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AC64B" w14:textId="7AEF84A2" w:rsidR="00F854E4" w:rsidRPr="00F854E4" w:rsidRDefault="00F854E4" w:rsidP="00F854E4">
      <w:pPr>
        <w:jc w:val="center"/>
        <w:rPr>
          <w:rFonts w:cs="Times New Roman"/>
          <w:color w:val="000000"/>
        </w:rPr>
      </w:pPr>
      <w:r w:rsidRPr="00F854E4">
        <w:rPr>
          <w:rFonts w:cs="Tahoma"/>
          <w:b/>
          <w:bCs/>
          <w:color w:val="323738"/>
          <w:sz w:val="26"/>
          <w:szCs w:val="26"/>
        </w:rPr>
        <w:br/>
      </w:r>
      <w:r w:rsidR="000673A5">
        <w:rPr>
          <w:rFonts w:cs="Tahoma"/>
          <w:b/>
          <w:bCs/>
          <w:color w:val="323738"/>
          <w:sz w:val="26"/>
          <w:szCs w:val="26"/>
        </w:rPr>
        <w:t xml:space="preserve">TTMI </w:t>
      </w:r>
      <w:r w:rsidR="000673A5" w:rsidRPr="000673A5">
        <w:rPr>
          <w:rFonts w:cs="Tahoma"/>
          <w:b/>
          <w:bCs/>
          <w:color w:val="323738"/>
          <w:sz w:val="26"/>
          <w:szCs w:val="26"/>
        </w:rPr>
        <w:t>Allergan Innovation Award 2018</w:t>
      </w:r>
      <w:r w:rsidR="000673A5">
        <w:rPr>
          <w:rFonts w:cs="Tahoma"/>
          <w:b/>
          <w:bCs/>
          <w:color w:val="323738"/>
          <w:sz w:val="26"/>
          <w:szCs w:val="26"/>
        </w:rPr>
        <w:t xml:space="preserve"> </w:t>
      </w:r>
    </w:p>
    <w:p w14:paraId="7DEA6472" w14:textId="51C03090" w:rsidR="000673A5" w:rsidRPr="000673A5" w:rsidRDefault="00F854E4" w:rsidP="000673A5">
      <w:pPr>
        <w:ind w:left="360"/>
        <w:jc w:val="both"/>
        <w:rPr>
          <w:rFonts w:cs="Times New Roman"/>
          <w:color w:val="000000" w:themeColor="text1"/>
          <w:sz w:val="21"/>
          <w:szCs w:val="21"/>
        </w:rPr>
      </w:pPr>
      <w:r w:rsidRPr="00F854E4">
        <w:rPr>
          <w:rFonts w:cs="Times New Roman"/>
          <w:color w:val="323738"/>
          <w:sz w:val="21"/>
          <w:szCs w:val="21"/>
        </w:rPr>
        <w:br/>
      </w:r>
      <w:r w:rsidR="000673A5" w:rsidRPr="000673A5">
        <w:rPr>
          <w:rFonts w:cs="Times New Roman"/>
          <w:color w:val="000000" w:themeColor="text1"/>
          <w:sz w:val="21"/>
          <w:szCs w:val="21"/>
        </w:rPr>
        <w:t xml:space="preserve">The Trinity Translation Medicine Institute (TTMI) Allergan Innovation Award provide seed funding of up to €5,000 to enable and develop new and existing research, innovation and outreach activities with high potential impact in the therapeutic space as well as an opportunity to participate in the postgraduate certificate in Innovation &amp; Entrepreneurship in the Innovation Academy (value of €3,500). </w:t>
      </w:r>
    </w:p>
    <w:p w14:paraId="5A85CFEF" w14:textId="77777777" w:rsidR="007F2289" w:rsidRDefault="007F2289" w:rsidP="000673A5">
      <w:pPr>
        <w:ind w:left="360"/>
        <w:jc w:val="both"/>
        <w:rPr>
          <w:rFonts w:cs="Times New Roman"/>
          <w:color w:val="000000" w:themeColor="text1"/>
          <w:sz w:val="21"/>
          <w:szCs w:val="21"/>
        </w:rPr>
      </w:pPr>
    </w:p>
    <w:p w14:paraId="241C5F6E" w14:textId="77777777" w:rsidR="000673A5" w:rsidRPr="000673A5" w:rsidRDefault="000673A5" w:rsidP="000673A5">
      <w:pPr>
        <w:ind w:left="360"/>
        <w:jc w:val="both"/>
        <w:rPr>
          <w:rFonts w:cs="Times New Roman"/>
          <w:color w:val="000000" w:themeColor="text1"/>
          <w:sz w:val="21"/>
          <w:szCs w:val="21"/>
        </w:rPr>
      </w:pPr>
      <w:r w:rsidRPr="000673A5">
        <w:rPr>
          <w:rFonts w:cs="Times New Roman"/>
          <w:color w:val="000000" w:themeColor="text1"/>
          <w:sz w:val="21"/>
          <w:szCs w:val="21"/>
        </w:rPr>
        <w:t>The programme is designed to support short-duration activities with high potential derived impact and specifically to:</w:t>
      </w:r>
    </w:p>
    <w:p w14:paraId="6F85B5BB" w14:textId="77777777" w:rsidR="000673A5" w:rsidRPr="000673A5" w:rsidRDefault="000673A5" w:rsidP="000673A5">
      <w:pPr>
        <w:ind w:left="360"/>
        <w:jc w:val="both"/>
        <w:rPr>
          <w:rFonts w:cs="Times New Roman"/>
          <w:color w:val="000000" w:themeColor="text1"/>
          <w:sz w:val="21"/>
          <w:szCs w:val="21"/>
        </w:rPr>
      </w:pPr>
    </w:p>
    <w:p w14:paraId="7799BEAA" w14:textId="77777777" w:rsidR="000673A5" w:rsidRPr="000673A5" w:rsidRDefault="000673A5" w:rsidP="000673A5">
      <w:pPr>
        <w:pStyle w:val="ListParagraph"/>
        <w:numPr>
          <w:ilvl w:val="0"/>
          <w:numId w:val="1"/>
        </w:numPr>
        <w:jc w:val="both"/>
        <w:rPr>
          <w:rFonts w:cs="Times New Roman"/>
          <w:color w:val="000000" w:themeColor="text1"/>
          <w:sz w:val="21"/>
          <w:szCs w:val="21"/>
        </w:rPr>
      </w:pPr>
      <w:r w:rsidRPr="000673A5">
        <w:rPr>
          <w:rFonts w:cs="Times New Roman"/>
          <w:color w:val="000000" w:themeColor="text1"/>
          <w:sz w:val="21"/>
          <w:szCs w:val="21"/>
        </w:rPr>
        <w:t>encourage excellent new exploratory and developmental research, innovation and outreach projects; and/or</w:t>
      </w:r>
    </w:p>
    <w:p w14:paraId="60348A26" w14:textId="2B148004" w:rsidR="000673A5" w:rsidRPr="000673A5" w:rsidRDefault="000673A5" w:rsidP="000673A5">
      <w:pPr>
        <w:pStyle w:val="ListParagraph"/>
        <w:numPr>
          <w:ilvl w:val="0"/>
          <w:numId w:val="1"/>
        </w:numPr>
        <w:jc w:val="both"/>
        <w:rPr>
          <w:rFonts w:cs="Times New Roman"/>
          <w:color w:val="000000" w:themeColor="text1"/>
          <w:sz w:val="21"/>
          <w:szCs w:val="21"/>
        </w:rPr>
      </w:pPr>
      <w:r w:rsidRPr="000673A5">
        <w:rPr>
          <w:rFonts w:cs="Times New Roman"/>
          <w:color w:val="000000" w:themeColor="text1"/>
          <w:sz w:val="21"/>
          <w:szCs w:val="21"/>
        </w:rPr>
        <w:t xml:space="preserve">to encourage researchers and students to better position themselves to apply for external funding especially leading to larger scale </w:t>
      </w:r>
      <w:r w:rsidR="007F2289" w:rsidRPr="000673A5">
        <w:rPr>
          <w:rFonts w:cs="Times New Roman"/>
          <w:color w:val="000000" w:themeColor="text1"/>
          <w:sz w:val="21"/>
          <w:szCs w:val="21"/>
        </w:rPr>
        <w:t>endeavors</w:t>
      </w:r>
      <w:r w:rsidRPr="000673A5">
        <w:rPr>
          <w:rFonts w:cs="Times New Roman"/>
          <w:color w:val="000000" w:themeColor="text1"/>
          <w:sz w:val="21"/>
          <w:szCs w:val="21"/>
        </w:rPr>
        <w:t>; and/or</w:t>
      </w:r>
    </w:p>
    <w:p w14:paraId="5AA4C086" w14:textId="77777777" w:rsidR="000673A5" w:rsidRPr="000673A5" w:rsidRDefault="000673A5" w:rsidP="000673A5">
      <w:pPr>
        <w:pStyle w:val="ListParagraph"/>
        <w:numPr>
          <w:ilvl w:val="0"/>
          <w:numId w:val="1"/>
        </w:numPr>
        <w:jc w:val="both"/>
        <w:rPr>
          <w:rFonts w:cs="Times New Roman"/>
          <w:color w:val="000000" w:themeColor="text1"/>
          <w:sz w:val="21"/>
          <w:szCs w:val="21"/>
        </w:rPr>
      </w:pPr>
      <w:r w:rsidRPr="000673A5">
        <w:rPr>
          <w:rFonts w:cs="Times New Roman"/>
          <w:color w:val="000000" w:themeColor="text1"/>
          <w:sz w:val="21"/>
          <w:szCs w:val="21"/>
        </w:rPr>
        <w:t>to add significant value to external grants already secured.</w:t>
      </w:r>
    </w:p>
    <w:p w14:paraId="1966E6E6" w14:textId="77777777" w:rsidR="000673A5" w:rsidRDefault="000673A5" w:rsidP="000673A5">
      <w:pPr>
        <w:ind w:left="360"/>
        <w:jc w:val="both"/>
        <w:rPr>
          <w:rFonts w:cs="Times New Roman"/>
          <w:color w:val="000000" w:themeColor="text1"/>
          <w:sz w:val="21"/>
          <w:szCs w:val="21"/>
        </w:rPr>
      </w:pPr>
    </w:p>
    <w:p w14:paraId="7D7AC405" w14:textId="77777777" w:rsidR="000673A5" w:rsidRPr="000673A5" w:rsidRDefault="000673A5" w:rsidP="000673A5">
      <w:pPr>
        <w:ind w:left="360"/>
        <w:jc w:val="both"/>
        <w:rPr>
          <w:rFonts w:cs="Times New Roman"/>
          <w:b/>
          <w:color w:val="000000" w:themeColor="text1"/>
          <w:sz w:val="21"/>
          <w:szCs w:val="21"/>
        </w:rPr>
      </w:pPr>
      <w:r w:rsidRPr="000673A5">
        <w:rPr>
          <w:rFonts w:cs="Times New Roman"/>
          <w:b/>
          <w:color w:val="000000" w:themeColor="text1"/>
          <w:sz w:val="21"/>
          <w:szCs w:val="21"/>
        </w:rPr>
        <w:t xml:space="preserve">Scope: </w:t>
      </w:r>
    </w:p>
    <w:p w14:paraId="681A5643" w14:textId="3611CCA1" w:rsidR="000673A5" w:rsidRPr="000673A5" w:rsidRDefault="000673A5" w:rsidP="000673A5">
      <w:pPr>
        <w:ind w:left="360"/>
        <w:jc w:val="both"/>
        <w:rPr>
          <w:rFonts w:cs="Times New Roman"/>
          <w:color w:val="000000" w:themeColor="text1"/>
          <w:sz w:val="21"/>
          <w:szCs w:val="21"/>
        </w:rPr>
      </w:pPr>
      <w:r w:rsidRPr="000673A5">
        <w:rPr>
          <w:rFonts w:cs="Times New Roman"/>
          <w:color w:val="000000" w:themeColor="text1"/>
          <w:sz w:val="21"/>
          <w:szCs w:val="21"/>
        </w:rPr>
        <w:t>Given the objectives as outlined above, a variety of different types of projects might be funded under the programme.  For example, a proposed project might be to fund a new research activity that is challenging, ambitious, and of short duration but which would open up future opportunities with high potential impact.  A project might propose to undertake a feasibility study that might underpin a future application for external funding in a disruptive research area, or indeed to develop the infrastructure needed to support a new research direction that would have high impact. The project may for example put the groundwork in place to allow a researcher to apply for external funding (although this is not a</w:t>
      </w:r>
      <w:r>
        <w:rPr>
          <w:rFonts w:cs="Times New Roman"/>
          <w:color w:val="000000" w:themeColor="text1"/>
          <w:sz w:val="21"/>
          <w:szCs w:val="21"/>
        </w:rPr>
        <w:t xml:space="preserve"> pre-requisite of the scheme). </w:t>
      </w:r>
      <w:r w:rsidRPr="000673A5">
        <w:rPr>
          <w:rFonts w:cs="Times New Roman"/>
          <w:color w:val="000000" w:themeColor="text1"/>
          <w:sz w:val="21"/>
          <w:szCs w:val="21"/>
        </w:rPr>
        <w:t>Application types are not limited to these examples and applicants are encouraged to be i</w:t>
      </w:r>
      <w:r>
        <w:rPr>
          <w:rFonts w:cs="Times New Roman"/>
          <w:color w:val="000000" w:themeColor="text1"/>
          <w:sz w:val="21"/>
          <w:szCs w:val="21"/>
        </w:rPr>
        <w:t>nnovative in their submissions.</w:t>
      </w:r>
    </w:p>
    <w:p w14:paraId="556C2912" w14:textId="77777777" w:rsidR="000673A5" w:rsidRPr="000673A5" w:rsidRDefault="000673A5" w:rsidP="000673A5">
      <w:pPr>
        <w:ind w:left="360"/>
        <w:rPr>
          <w:rFonts w:cs="Times New Roman"/>
          <w:color w:val="000000" w:themeColor="text1"/>
          <w:sz w:val="21"/>
          <w:szCs w:val="21"/>
        </w:rPr>
      </w:pPr>
    </w:p>
    <w:p w14:paraId="3170847C" w14:textId="77777777" w:rsidR="000673A5" w:rsidRPr="000673A5" w:rsidRDefault="000673A5" w:rsidP="000673A5">
      <w:pPr>
        <w:ind w:left="360"/>
        <w:rPr>
          <w:rFonts w:cs="Times New Roman"/>
          <w:b/>
          <w:color w:val="000000" w:themeColor="text1"/>
          <w:sz w:val="21"/>
          <w:szCs w:val="21"/>
        </w:rPr>
      </w:pPr>
      <w:r w:rsidRPr="000673A5">
        <w:rPr>
          <w:rFonts w:cs="Times New Roman"/>
          <w:b/>
          <w:color w:val="000000" w:themeColor="text1"/>
          <w:sz w:val="21"/>
          <w:szCs w:val="21"/>
        </w:rPr>
        <w:t>Eligible applicants:</w:t>
      </w:r>
    </w:p>
    <w:p w14:paraId="449766EF" w14:textId="77777777" w:rsidR="000673A5" w:rsidRPr="000673A5" w:rsidRDefault="000673A5" w:rsidP="000673A5">
      <w:pPr>
        <w:ind w:left="360"/>
        <w:jc w:val="both"/>
        <w:rPr>
          <w:rFonts w:cs="Times New Roman"/>
          <w:color w:val="000000" w:themeColor="text1"/>
          <w:sz w:val="21"/>
          <w:szCs w:val="21"/>
        </w:rPr>
      </w:pPr>
      <w:r w:rsidRPr="000673A5">
        <w:rPr>
          <w:rFonts w:cs="Times New Roman"/>
          <w:color w:val="000000" w:themeColor="text1"/>
          <w:sz w:val="21"/>
          <w:szCs w:val="21"/>
        </w:rPr>
        <w:t>The applicant must be:</w:t>
      </w:r>
    </w:p>
    <w:p w14:paraId="7F54A926" w14:textId="77777777" w:rsidR="000673A5" w:rsidRPr="000673A5" w:rsidRDefault="000673A5" w:rsidP="000673A5">
      <w:pPr>
        <w:ind w:left="360"/>
        <w:jc w:val="both"/>
        <w:rPr>
          <w:rFonts w:cs="Times New Roman"/>
          <w:color w:val="000000" w:themeColor="text1"/>
          <w:sz w:val="21"/>
          <w:szCs w:val="21"/>
        </w:rPr>
      </w:pPr>
    </w:p>
    <w:p w14:paraId="6DEA1E33" w14:textId="77777777" w:rsidR="000673A5" w:rsidRPr="000673A5" w:rsidRDefault="000673A5" w:rsidP="000673A5">
      <w:pPr>
        <w:pStyle w:val="ListParagraph"/>
        <w:numPr>
          <w:ilvl w:val="0"/>
          <w:numId w:val="2"/>
        </w:numPr>
        <w:jc w:val="both"/>
        <w:rPr>
          <w:rFonts w:cs="Times New Roman"/>
          <w:color w:val="000000" w:themeColor="text1"/>
          <w:sz w:val="21"/>
          <w:szCs w:val="21"/>
        </w:rPr>
      </w:pPr>
      <w:r w:rsidRPr="000673A5">
        <w:rPr>
          <w:rFonts w:cs="Times New Roman"/>
          <w:color w:val="000000" w:themeColor="text1"/>
          <w:sz w:val="21"/>
          <w:szCs w:val="21"/>
        </w:rPr>
        <w:t>a PhD or an MD student,</w:t>
      </w:r>
    </w:p>
    <w:p w14:paraId="49956D0F" w14:textId="77777777" w:rsidR="000673A5" w:rsidRPr="000673A5" w:rsidRDefault="000673A5" w:rsidP="000673A5">
      <w:pPr>
        <w:pStyle w:val="ListParagraph"/>
        <w:numPr>
          <w:ilvl w:val="0"/>
          <w:numId w:val="2"/>
        </w:numPr>
        <w:jc w:val="both"/>
        <w:rPr>
          <w:rFonts w:cs="Times New Roman"/>
          <w:color w:val="000000" w:themeColor="text1"/>
          <w:sz w:val="21"/>
          <w:szCs w:val="21"/>
        </w:rPr>
      </w:pPr>
      <w:r w:rsidRPr="000673A5">
        <w:rPr>
          <w:rFonts w:cs="Times New Roman"/>
          <w:color w:val="000000" w:themeColor="text1"/>
          <w:sz w:val="21"/>
          <w:szCs w:val="21"/>
        </w:rPr>
        <w:t>a member of the academic/administrative (research support, innovation support or outreach) staff (permanent or with a contract that covers the period of the award), or</w:t>
      </w:r>
    </w:p>
    <w:p w14:paraId="0485ACE6" w14:textId="77777777" w:rsidR="000673A5" w:rsidRDefault="000673A5" w:rsidP="000673A5">
      <w:pPr>
        <w:pStyle w:val="ListParagraph"/>
        <w:numPr>
          <w:ilvl w:val="0"/>
          <w:numId w:val="2"/>
        </w:numPr>
        <w:jc w:val="both"/>
        <w:rPr>
          <w:rFonts w:cs="Times New Roman"/>
          <w:color w:val="000000" w:themeColor="text1"/>
          <w:sz w:val="21"/>
          <w:szCs w:val="21"/>
        </w:rPr>
      </w:pPr>
      <w:r w:rsidRPr="000673A5">
        <w:rPr>
          <w:rFonts w:cs="Times New Roman"/>
          <w:color w:val="000000" w:themeColor="text1"/>
          <w:sz w:val="21"/>
          <w:szCs w:val="21"/>
        </w:rPr>
        <w:t>a contract researcher with a contract that covers the period of the award, who is recognised by the Research Body as an independent investigator.</w:t>
      </w:r>
    </w:p>
    <w:p w14:paraId="354D7B18" w14:textId="77777777" w:rsidR="000673A5" w:rsidRPr="000673A5" w:rsidRDefault="000673A5" w:rsidP="000673A5">
      <w:pPr>
        <w:pStyle w:val="ListParagraph"/>
        <w:ind w:left="1080"/>
        <w:jc w:val="both"/>
        <w:rPr>
          <w:rFonts w:cs="Times New Roman"/>
          <w:color w:val="000000" w:themeColor="text1"/>
          <w:sz w:val="21"/>
          <w:szCs w:val="21"/>
        </w:rPr>
      </w:pPr>
    </w:p>
    <w:p w14:paraId="17469BDE" w14:textId="39594971" w:rsidR="000673A5" w:rsidRPr="000673A5" w:rsidRDefault="000673A5" w:rsidP="000673A5">
      <w:pPr>
        <w:ind w:left="360"/>
        <w:jc w:val="both"/>
        <w:rPr>
          <w:rFonts w:cs="Times New Roman"/>
          <w:color w:val="000000" w:themeColor="text1"/>
          <w:sz w:val="21"/>
          <w:szCs w:val="21"/>
        </w:rPr>
      </w:pPr>
      <w:r w:rsidRPr="000673A5">
        <w:rPr>
          <w:rFonts w:cs="Times New Roman"/>
          <w:color w:val="000000" w:themeColor="text1"/>
          <w:sz w:val="21"/>
          <w:szCs w:val="21"/>
        </w:rPr>
        <w:t>The proposed award must be spent on research in an area related to Dermatology &amp; Aesthetics, Central Nervous System, Eye Car, Women’s Health &amp; Urology, Gastroenterology, Cardiovascular disease &amp; Infectious disease or an area of Science and Engineering associated with Allergan’s manufacturing technologies</w:t>
      </w:r>
    </w:p>
    <w:p w14:paraId="0AD662DA" w14:textId="77777777" w:rsidR="000673A5" w:rsidRPr="000673A5" w:rsidRDefault="000673A5" w:rsidP="000673A5">
      <w:pPr>
        <w:ind w:left="360"/>
        <w:rPr>
          <w:rFonts w:cs="Times New Roman"/>
          <w:color w:val="000000" w:themeColor="text1"/>
          <w:sz w:val="21"/>
          <w:szCs w:val="21"/>
        </w:rPr>
      </w:pPr>
    </w:p>
    <w:p w14:paraId="5D9AF872" w14:textId="77777777" w:rsidR="000673A5" w:rsidRPr="000673A5" w:rsidRDefault="000673A5" w:rsidP="000673A5">
      <w:pPr>
        <w:ind w:left="360"/>
        <w:rPr>
          <w:rFonts w:cs="Times New Roman"/>
          <w:color w:val="000000" w:themeColor="text1"/>
          <w:sz w:val="21"/>
          <w:szCs w:val="21"/>
        </w:rPr>
      </w:pPr>
      <w:r w:rsidRPr="000673A5">
        <w:rPr>
          <w:rFonts w:cs="Times New Roman"/>
          <w:b/>
          <w:color w:val="000000" w:themeColor="text1"/>
          <w:sz w:val="21"/>
          <w:szCs w:val="21"/>
        </w:rPr>
        <w:t>Duration of the award:</w:t>
      </w:r>
      <w:r w:rsidRPr="000673A5">
        <w:rPr>
          <w:rFonts w:cs="Times New Roman"/>
          <w:color w:val="000000" w:themeColor="text1"/>
          <w:sz w:val="21"/>
          <w:szCs w:val="21"/>
        </w:rPr>
        <w:t xml:space="preserve"> up to one year from the start date of the award.</w:t>
      </w:r>
    </w:p>
    <w:p w14:paraId="57998A3F" w14:textId="77777777" w:rsidR="000673A5" w:rsidRPr="000673A5" w:rsidRDefault="000673A5" w:rsidP="000673A5">
      <w:pPr>
        <w:rPr>
          <w:rFonts w:cs="Times New Roman"/>
          <w:color w:val="000000" w:themeColor="text1"/>
          <w:sz w:val="21"/>
          <w:szCs w:val="21"/>
        </w:rPr>
      </w:pPr>
    </w:p>
    <w:p w14:paraId="3859865A" w14:textId="77777777" w:rsidR="000673A5" w:rsidRPr="000673A5" w:rsidRDefault="000673A5" w:rsidP="000673A5">
      <w:pPr>
        <w:ind w:left="360"/>
        <w:rPr>
          <w:rFonts w:cs="Times New Roman"/>
          <w:b/>
          <w:color w:val="000000" w:themeColor="text1"/>
          <w:sz w:val="21"/>
          <w:szCs w:val="21"/>
        </w:rPr>
      </w:pPr>
      <w:r w:rsidRPr="000673A5">
        <w:rPr>
          <w:rFonts w:cs="Times New Roman"/>
          <w:b/>
          <w:color w:val="000000" w:themeColor="text1"/>
          <w:sz w:val="21"/>
          <w:szCs w:val="21"/>
        </w:rPr>
        <w:t>Budget eligible costs include:</w:t>
      </w:r>
    </w:p>
    <w:p w14:paraId="5D840103" w14:textId="77777777" w:rsidR="000673A5" w:rsidRPr="000673A5" w:rsidRDefault="000673A5" w:rsidP="000673A5">
      <w:pPr>
        <w:ind w:left="360"/>
        <w:rPr>
          <w:rFonts w:cs="Times New Roman"/>
          <w:color w:val="000000" w:themeColor="text1"/>
          <w:sz w:val="21"/>
          <w:szCs w:val="21"/>
        </w:rPr>
      </w:pPr>
      <w:r w:rsidRPr="000673A5">
        <w:rPr>
          <w:rFonts w:cs="Times New Roman"/>
          <w:color w:val="000000" w:themeColor="text1"/>
          <w:sz w:val="21"/>
          <w:szCs w:val="21"/>
        </w:rPr>
        <w:t>Eligible costs include relevant research expenses, including equipment, consumables and travel and access to necessary special facilities, which are not available in the University. Other eligible costs include contributions to salaries/stipends for staff hired specifically to carry out the proposed work programme.  There are no overheads associated with this scheme.</w:t>
      </w:r>
    </w:p>
    <w:p w14:paraId="2C27B385" w14:textId="77777777" w:rsidR="000673A5" w:rsidRPr="000673A5" w:rsidRDefault="000673A5" w:rsidP="000673A5">
      <w:pPr>
        <w:ind w:left="360"/>
        <w:rPr>
          <w:rFonts w:cs="Times New Roman"/>
          <w:color w:val="000000" w:themeColor="text1"/>
          <w:sz w:val="21"/>
          <w:szCs w:val="21"/>
        </w:rPr>
      </w:pPr>
    </w:p>
    <w:p w14:paraId="0D079735" w14:textId="32282E15" w:rsidR="000673A5" w:rsidRPr="000673A5" w:rsidRDefault="000673A5" w:rsidP="000673A5">
      <w:pPr>
        <w:rPr>
          <w:rFonts w:cs="Times New Roman"/>
          <w:color w:val="000000" w:themeColor="text1"/>
          <w:sz w:val="21"/>
          <w:szCs w:val="21"/>
        </w:rPr>
      </w:pPr>
    </w:p>
    <w:p w14:paraId="77407B3B" w14:textId="77777777" w:rsidR="000673A5" w:rsidRPr="000673A5" w:rsidRDefault="000673A5" w:rsidP="000673A5">
      <w:pPr>
        <w:ind w:left="360"/>
        <w:rPr>
          <w:rFonts w:cs="Times New Roman"/>
          <w:color w:val="000000" w:themeColor="text1"/>
          <w:sz w:val="21"/>
          <w:szCs w:val="21"/>
        </w:rPr>
      </w:pPr>
    </w:p>
    <w:p w14:paraId="7FC4825D" w14:textId="77777777" w:rsidR="000673A5" w:rsidRPr="000673A5" w:rsidRDefault="000673A5" w:rsidP="000673A5">
      <w:pPr>
        <w:ind w:left="360"/>
        <w:rPr>
          <w:rFonts w:cs="Times New Roman"/>
          <w:color w:val="000000" w:themeColor="text1"/>
          <w:sz w:val="21"/>
          <w:szCs w:val="21"/>
        </w:rPr>
      </w:pPr>
    </w:p>
    <w:p w14:paraId="4C7FF47E" w14:textId="77777777" w:rsidR="007F2289" w:rsidRDefault="007F2289" w:rsidP="000673A5">
      <w:pPr>
        <w:ind w:left="360"/>
        <w:rPr>
          <w:rFonts w:cs="Times New Roman"/>
          <w:b/>
          <w:color w:val="000000" w:themeColor="text1"/>
          <w:sz w:val="21"/>
          <w:szCs w:val="21"/>
        </w:rPr>
      </w:pPr>
    </w:p>
    <w:p w14:paraId="7CFD74DE" w14:textId="77777777" w:rsidR="000673A5" w:rsidRPr="000673A5" w:rsidRDefault="000673A5" w:rsidP="000673A5">
      <w:pPr>
        <w:pStyle w:val="ListParagraph"/>
        <w:ind w:left="1080"/>
        <w:rPr>
          <w:rFonts w:cs="Times New Roman"/>
          <w:color w:val="000000" w:themeColor="text1"/>
          <w:sz w:val="21"/>
          <w:szCs w:val="21"/>
        </w:rPr>
      </w:pPr>
      <w:bookmarkStart w:id="0" w:name="_GoBack"/>
      <w:bookmarkEnd w:id="0"/>
    </w:p>
    <w:p w14:paraId="59E6328A" w14:textId="77777777" w:rsidR="000673A5" w:rsidRDefault="000673A5" w:rsidP="000673A5">
      <w:pPr>
        <w:ind w:left="360"/>
        <w:rPr>
          <w:rFonts w:cs="Times New Roman"/>
          <w:b/>
          <w:color w:val="000000" w:themeColor="text1"/>
          <w:sz w:val="21"/>
          <w:szCs w:val="21"/>
        </w:rPr>
      </w:pPr>
      <w:r w:rsidRPr="000673A5">
        <w:rPr>
          <w:rFonts w:cs="Times New Roman"/>
          <w:b/>
          <w:color w:val="000000" w:themeColor="text1"/>
          <w:sz w:val="21"/>
          <w:szCs w:val="21"/>
        </w:rPr>
        <w:t>Reporting:</w:t>
      </w:r>
    </w:p>
    <w:p w14:paraId="227953B9" w14:textId="77777777" w:rsidR="000673A5" w:rsidRPr="000673A5" w:rsidRDefault="000673A5" w:rsidP="000673A5">
      <w:pPr>
        <w:ind w:left="360"/>
        <w:rPr>
          <w:rFonts w:cs="Times New Roman"/>
          <w:b/>
          <w:color w:val="000000" w:themeColor="text1"/>
          <w:sz w:val="21"/>
          <w:szCs w:val="21"/>
        </w:rPr>
      </w:pPr>
    </w:p>
    <w:p w14:paraId="6F2DC85F" w14:textId="77777777" w:rsidR="000673A5" w:rsidRPr="000673A5" w:rsidRDefault="000673A5" w:rsidP="000673A5">
      <w:pPr>
        <w:ind w:left="360"/>
        <w:rPr>
          <w:rFonts w:cs="Times New Roman"/>
          <w:color w:val="000000" w:themeColor="text1"/>
          <w:sz w:val="21"/>
          <w:szCs w:val="21"/>
        </w:rPr>
      </w:pPr>
      <w:r w:rsidRPr="000673A5">
        <w:rPr>
          <w:rFonts w:cs="Times New Roman"/>
          <w:color w:val="000000" w:themeColor="text1"/>
          <w:sz w:val="21"/>
          <w:szCs w:val="21"/>
        </w:rPr>
        <w:t>It is a condition of this award that each successful applicant provides a final report detailing the output, impacts and future plans for project within six weeks of the end-date of the award. The awardee also accepts that any unspent balances will be recouped upon project completion.</w:t>
      </w:r>
    </w:p>
    <w:p w14:paraId="4F1ECBC3" w14:textId="77777777" w:rsidR="000673A5" w:rsidRPr="000673A5" w:rsidRDefault="000673A5" w:rsidP="000673A5">
      <w:pPr>
        <w:ind w:left="360"/>
        <w:rPr>
          <w:rFonts w:cs="Times New Roman"/>
          <w:color w:val="000000" w:themeColor="text1"/>
          <w:sz w:val="21"/>
          <w:szCs w:val="21"/>
        </w:rPr>
      </w:pPr>
    </w:p>
    <w:p w14:paraId="6B7BC9F5" w14:textId="77777777" w:rsidR="000673A5" w:rsidRPr="000673A5" w:rsidRDefault="000673A5" w:rsidP="000673A5">
      <w:pPr>
        <w:ind w:left="360"/>
        <w:rPr>
          <w:rFonts w:cs="Times New Roman"/>
          <w:b/>
          <w:color w:val="000000" w:themeColor="text1"/>
          <w:sz w:val="21"/>
          <w:szCs w:val="21"/>
        </w:rPr>
      </w:pPr>
      <w:r w:rsidRPr="000673A5">
        <w:rPr>
          <w:rFonts w:cs="Times New Roman"/>
          <w:b/>
          <w:color w:val="000000" w:themeColor="text1"/>
          <w:sz w:val="21"/>
          <w:szCs w:val="21"/>
        </w:rPr>
        <w:t>Promotion:</w:t>
      </w:r>
    </w:p>
    <w:p w14:paraId="3CC60AC1" w14:textId="06FFBF35" w:rsidR="008A7FB7" w:rsidRDefault="000673A5" w:rsidP="000673A5">
      <w:pPr>
        <w:ind w:left="360"/>
        <w:rPr>
          <w:rFonts w:cs="Times New Roman"/>
          <w:color w:val="000000" w:themeColor="text1"/>
          <w:sz w:val="22"/>
          <w:szCs w:val="22"/>
        </w:rPr>
      </w:pPr>
      <w:r w:rsidRPr="000673A5">
        <w:rPr>
          <w:rFonts w:cs="Times New Roman"/>
          <w:color w:val="000000" w:themeColor="text1"/>
          <w:sz w:val="21"/>
          <w:szCs w:val="21"/>
        </w:rPr>
        <w:t>It is a condition of this award that each successful applicant acknowledges the Allergan as sponsor in any project documentation, publications, or communications. The awardee also agrees to participate in any scheme events used to promote these awards.</w:t>
      </w:r>
      <w:r w:rsidR="008A7FB7" w:rsidRPr="008A7FB7">
        <w:rPr>
          <w:rFonts w:cs="Times New Roman"/>
          <w:color w:val="000000" w:themeColor="text1"/>
          <w:sz w:val="22"/>
          <w:szCs w:val="22"/>
        </w:rPr>
        <w:t> </w:t>
      </w:r>
    </w:p>
    <w:p w14:paraId="238DA96A" w14:textId="77777777" w:rsidR="000673A5" w:rsidRPr="008A7FB7" w:rsidRDefault="000673A5" w:rsidP="000673A5">
      <w:pPr>
        <w:ind w:left="360"/>
        <w:rPr>
          <w:rFonts w:cs="Times New Roman"/>
          <w:color w:val="000000" w:themeColor="text1"/>
          <w:sz w:val="22"/>
          <w:szCs w:val="22"/>
        </w:rPr>
      </w:pPr>
    </w:p>
    <w:p w14:paraId="5E77A70C" w14:textId="0348BA1E" w:rsidR="000C1B7B" w:rsidRDefault="000C1B7B" w:rsidP="000C1B7B">
      <w:pPr>
        <w:jc w:val="center"/>
        <w:rPr>
          <w:rFonts w:cs="Times New Roman"/>
          <w:b/>
          <w:color w:val="FF0000"/>
          <w:sz w:val="22"/>
          <w:szCs w:val="22"/>
        </w:rPr>
      </w:pPr>
      <w:r w:rsidRPr="000C1B7B">
        <w:rPr>
          <w:rFonts w:cs="Times New Roman"/>
          <w:b/>
          <w:color w:val="FF0000"/>
          <w:sz w:val="22"/>
          <w:szCs w:val="22"/>
        </w:rPr>
        <w:t>C</w:t>
      </w:r>
      <w:r w:rsidR="007F2289">
        <w:rPr>
          <w:rFonts w:cs="Times New Roman"/>
          <w:b/>
          <w:color w:val="FF0000"/>
          <w:sz w:val="22"/>
          <w:szCs w:val="22"/>
        </w:rPr>
        <w:t>losing date for Applications: 22</w:t>
      </w:r>
      <w:r w:rsidR="007F2289" w:rsidRPr="007F2289">
        <w:rPr>
          <w:rFonts w:cs="Times New Roman"/>
          <w:b/>
          <w:color w:val="FF0000"/>
          <w:sz w:val="22"/>
          <w:szCs w:val="22"/>
          <w:vertAlign w:val="superscript"/>
        </w:rPr>
        <w:t>nd</w:t>
      </w:r>
      <w:r w:rsidR="007F2289">
        <w:rPr>
          <w:rFonts w:cs="Times New Roman"/>
          <w:b/>
          <w:color w:val="FF0000"/>
          <w:sz w:val="22"/>
          <w:szCs w:val="22"/>
        </w:rPr>
        <w:t xml:space="preserve"> </w:t>
      </w:r>
      <w:r w:rsidR="00E4598D">
        <w:rPr>
          <w:rFonts w:cs="Times New Roman"/>
          <w:b/>
          <w:color w:val="FF0000"/>
          <w:sz w:val="22"/>
          <w:szCs w:val="22"/>
        </w:rPr>
        <w:t>January 2019</w:t>
      </w:r>
    </w:p>
    <w:p w14:paraId="0CA90CBF" w14:textId="77777777" w:rsidR="000673A5" w:rsidRDefault="000673A5" w:rsidP="000C1B7B">
      <w:pPr>
        <w:jc w:val="center"/>
        <w:rPr>
          <w:rFonts w:cs="Times New Roman"/>
          <w:b/>
          <w:color w:val="FF0000"/>
          <w:sz w:val="22"/>
          <w:szCs w:val="22"/>
        </w:rPr>
      </w:pPr>
    </w:p>
    <w:p w14:paraId="4C5AA891" w14:textId="60C39EDA" w:rsidR="000673A5" w:rsidRPr="007F2289" w:rsidRDefault="000673A5" w:rsidP="000C1B7B">
      <w:pPr>
        <w:jc w:val="center"/>
        <w:rPr>
          <w:rFonts w:cs="Times New Roman"/>
          <w:b/>
          <w:color w:val="0070C0"/>
          <w:sz w:val="22"/>
          <w:szCs w:val="22"/>
        </w:rPr>
      </w:pPr>
      <w:r w:rsidRPr="007F2289">
        <w:rPr>
          <w:rFonts w:cs="Times New Roman"/>
          <w:b/>
          <w:color w:val="0070C0"/>
          <w:sz w:val="22"/>
          <w:szCs w:val="22"/>
        </w:rPr>
        <w:t>The successful applicant will be announced at the TTMI Conference on 15</w:t>
      </w:r>
      <w:r w:rsidRPr="007F2289">
        <w:rPr>
          <w:rFonts w:cs="Times New Roman"/>
          <w:b/>
          <w:color w:val="0070C0"/>
          <w:sz w:val="22"/>
          <w:szCs w:val="22"/>
          <w:vertAlign w:val="superscript"/>
        </w:rPr>
        <w:t>th</w:t>
      </w:r>
      <w:r w:rsidRPr="007F2289">
        <w:rPr>
          <w:rFonts w:cs="Times New Roman"/>
          <w:b/>
          <w:color w:val="0070C0"/>
          <w:sz w:val="22"/>
          <w:szCs w:val="22"/>
        </w:rPr>
        <w:t xml:space="preserve"> February 2019</w:t>
      </w:r>
    </w:p>
    <w:p w14:paraId="397F3466" w14:textId="77777777" w:rsidR="00060A1D" w:rsidRDefault="00060A1D">
      <w:pPr>
        <w:rPr>
          <w:rFonts w:cs="Times New Roman"/>
          <w:color w:val="000000" w:themeColor="text1"/>
          <w:sz w:val="22"/>
          <w:szCs w:val="22"/>
        </w:rPr>
      </w:pPr>
      <w:r>
        <w:rPr>
          <w:rFonts w:cs="Times New Roman"/>
          <w:color w:val="000000" w:themeColor="text1"/>
          <w:sz w:val="22"/>
          <w:szCs w:val="22"/>
        </w:rPr>
        <w:br w:type="page"/>
      </w:r>
    </w:p>
    <w:p w14:paraId="600A03E5" w14:textId="77777777" w:rsidR="008A7FB7" w:rsidRPr="00F05835" w:rsidRDefault="008A7FB7" w:rsidP="00F854E4">
      <w:pPr>
        <w:rPr>
          <w:rFonts w:cs="Times New Roman"/>
          <w:color w:val="000000" w:themeColor="text1"/>
          <w:sz w:val="22"/>
          <w:szCs w:val="22"/>
        </w:rPr>
      </w:pPr>
    </w:p>
    <w:p w14:paraId="7B445608" w14:textId="0A559750" w:rsidR="008A7FB7" w:rsidRPr="009A63F1" w:rsidRDefault="007F2289" w:rsidP="00F5431A">
      <w:pPr>
        <w:pBdr>
          <w:top w:val="single" w:sz="4" w:space="1" w:color="auto"/>
          <w:left w:val="single" w:sz="4" w:space="4" w:color="auto"/>
          <w:bottom w:val="single" w:sz="4" w:space="1" w:color="auto"/>
          <w:right w:val="single" w:sz="4" w:space="4" w:color="auto"/>
        </w:pBdr>
        <w:outlineLvl w:val="0"/>
        <w:rPr>
          <w:rFonts w:cs="Times New Roman"/>
          <w:b/>
          <w:color w:val="323738"/>
          <w:sz w:val="22"/>
          <w:szCs w:val="22"/>
        </w:rPr>
      </w:pPr>
      <w:r>
        <w:rPr>
          <w:rFonts w:cs="Times New Roman"/>
          <w:b/>
          <w:color w:val="323738"/>
          <w:sz w:val="22"/>
          <w:szCs w:val="22"/>
        </w:rPr>
        <w:t xml:space="preserve">Applicant </w:t>
      </w:r>
    </w:p>
    <w:p w14:paraId="07A57C0D" w14:textId="77777777" w:rsidR="006322F7" w:rsidRPr="009A63F1" w:rsidRDefault="006322F7"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r w:rsidRPr="009A63F1">
        <w:rPr>
          <w:rFonts w:cs="Times New Roman"/>
          <w:color w:val="323738"/>
          <w:sz w:val="22"/>
          <w:szCs w:val="22"/>
        </w:rPr>
        <w:t>Name</w:t>
      </w:r>
      <w:r w:rsidR="009A63F1" w:rsidRPr="009A63F1">
        <w:rPr>
          <w:rFonts w:cs="Times New Roman"/>
          <w:color w:val="323738"/>
          <w:sz w:val="22"/>
          <w:szCs w:val="22"/>
        </w:rPr>
        <w:t>:</w:t>
      </w:r>
    </w:p>
    <w:p w14:paraId="7294BE09" w14:textId="77777777" w:rsidR="006322F7" w:rsidRPr="009A63F1" w:rsidRDefault="006322F7"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r w:rsidRPr="009A63F1">
        <w:rPr>
          <w:rFonts w:cs="Times New Roman"/>
          <w:color w:val="323738"/>
          <w:sz w:val="22"/>
          <w:szCs w:val="22"/>
        </w:rPr>
        <w:t>Current Position</w:t>
      </w:r>
      <w:r w:rsidR="009A63F1" w:rsidRPr="009A63F1">
        <w:rPr>
          <w:rFonts w:cs="Times New Roman"/>
          <w:color w:val="323738"/>
          <w:sz w:val="22"/>
          <w:szCs w:val="22"/>
        </w:rPr>
        <w:t>:</w:t>
      </w:r>
    </w:p>
    <w:p w14:paraId="4F4B4BC4" w14:textId="77777777" w:rsidR="00985BF6" w:rsidRPr="009A63F1" w:rsidRDefault="00985BF6"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r w:rsidRPr="009A63F1">
        <w:rPr>
          <w:rFonts w:cs="Times New Roman"/>
          <w:color w:val="323738"/>
          <w:sz w:val="22"/>
          <w:szCs w:val="22"/>
        </w:rPr>
        <w:t>Brief Summary of Career to date (5 lines max)</w:t>
      </w:r>
    </w:p>
    <w:p w14:paraId="16A678A5"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0B6F0EA3"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3E913BA3"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64A9AD6F"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5C6F77A1"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3B4D4271"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7B96F54D" w14:textId="77777777" w:rsidR="006322F7" w:rsidRPr="009A63F1" w:rsidRDefault="006322F7" w:rsidP="00F854E4">
      <w:pPr>
        <w:rPr>
          <w:rFonts w:cs="Times New Roman"/>
          <w:color w:val="323738"/>
          <w:sz w:val="22"/>
          <w:szCs w:val="22"/>
        </w:rPr>
      </w:pPr>
    </w:p>
    <w:p w14:paraId="694D79A4" w14:textId="4019FD56" w:rsidR="008A7FB7" w:rsidRPr="009A63F1" w:rsidRDefault="00985BF6" w:rsidP="007F2289">
      <w:pPr>
        <w:pBdr>
          <w:top w:val="single" w:sz="4" w:space="1" w:color="auto"/>
          <w:left w:val="single" w:sz="4" w:space="4" w:color="auto"/>
          <w:bottom w:val="single" w:sz="4" w:space="1" w:color="auto"/>
          <w:right w:val="single" w:sz="4" w:space="4" w:color="auto"/>
        </w:pBdr>
        <w:outlineLvl w:val="0"/>
        <w:rPr>
          <w:rFonts w:cs="Times New Roman"/>
          <w:b/>
          <w:color w:val="323738"/>
          <w:sz w:val="22"/>
          <w:szCs w:val="22"/>
        </w:rPr>
      </w:pPr>
      <w:r w:rsidRPr="009A63F1">
        <w:rPr>
          <w:rFonts w:cs="Times New Roman"/>
          <w:b/>
          <w:color w:val="323738"/>
          <w:sz w:val="22"/>
          <w:szCs w:val="22"/>
        </w:rPr>
        <w:t>Title and Lay Summary of Project (2</w:t>
      </w:r>
      <w:r w:rsidR="007F2289">
        <w:rPr>
          <w:rFonts w:cs="Times New Roman"/>
          <w:b/>
          <w:color w:val="323738"/>
          <w:sz w:val="22"/>
          <w:szCs w:val="22"/>
        </w:rPr>
        <w:t>50</w:t>
      </w:r>
      <w:r w:rsidRPr="009A63F1">
        <w:rPr>
          <w:rFonts w:cs="Times New Roman"/>
          <w:b/>
          <w:color w:val="323738"/>
          <w:sz w:val="22"/>
          <w:szCs w:val="22"/>
        </w:rPr>
        <w:t xml:space="preserve"> words max)</w:t>
      </w:r>
      <w:r w:rsidR="007F2289">
        <w:rPr>
          <w:rFonts w:cs="Times New Roman"/>
          <w:b/>
          <w:color w:val="323738"/>
          <w:sz w:val="22"/>
          <w:szCs w:val="22"/>
        </w:rPr>
        <w:t xml:space="preserve"> - </w:t>
      </w:r>
      <w:r w:rsidR="007F2289">
        <w:rPr>
          <w:rFonts w:cs="Times New Roman"/>
          <w:color w:val="323738"/>
          <w:sz w:val="20"/>
          <w:szCs w:val="20"/>
        </w:rPr>
        <w:t>briefly describe</w:t>
      </w:r>
      <w:r w:rsidR="007F2289" w:rsidRPr="007F2289">
        <w:rPr>
          <w:rFonts w:cs="Times New Roman"/>
          <w:color w:val="323738"/>
          <w:sz w:val="20"/>
          <w:szCs w:val="20"/>
        </w:rPr>
        <w:t xml:space="preserve"> the problem being addressed and why, the work </w:t>
      </w:r>
      <w:r w:rsidR="007F2289">
        <w:rPr>
          <w:rFonts w:cs="Times New Roman"/>
          <w:color w:val="323738"/>
          <w:sz w:val="20"/>
          <w:szCs w:val="20"/>
        </w:rPr>
        <w:t xml:space="preserve">that </w:t>
      </w:r>
      <w:r w:rsidR="007F2289" w:rsidRPr="007F2289">
        <w:rPr>
          <w:rFonts w:cs="Times New Roman"/>
          <w:color w:val="323738"/>
          <w:sz w:val="20"/>
          <w:szCs w:val="20"/>
        </w:rPr>
        <w:t>has been/is</w:t>
      </w:r>
      <w:r w:rsidR="007F2289">
        <w:rPr>
          <w:rFonts w:cs="Times New Roman"/>
          <w:color w:val="323738"/>
          <w:sz w:val="20"/>
          <w:szCs w:val="20"/>
        </w:rPr>
        <w:t xml:space="preserve"> or will be</w:t>
      </w:r>
      <w:r w:rsidR="007F2289" w:rsidRPr="007F2289">
        <w:rPr>
          <w:rFonts w:cs="Times New Roman"/>
          <w:color w:val="323738"/>
          <w:sz w:val="20"/>
          <w:szCs w:val="20"/>
        </w:rPr>
        <w:t xml:space="preserve"> </w:t>
      </w:r>
      <w:r w:rsidR="007F2289" w:rsidRPr="007F2289">
        <w:rPr>
          <w:rFonts w:cs="Times New Roman"/>
          <w:color w:val="323738"/>
          <w:sz w:val="20"/>
          <w:szCs w:val="20"/>
        </w:rPr>
        <w:t xml:space="preserve">undertaken, </w:t>
      </w:r>
      <w:r w:rsidR="007F2289">
        <w:rPr>
          <w:rFonts w:cs="Times New Roman"/>
          <w:color w:val="323738"/>
          <w:sz w:val="20"/>
          <w:szCs w:val="20"/>
        </w:rPr>
        <w:t>any</w:t>
      </w:r>
      <w:r w:rsidR="007F2289" w:rsidRPr="007F2289">
        <w:rPr>
          <w:rFonts w:cs="Times New Roman"/>
          <w:color w:val="323738"/>
          <w:sz w:val="20"/>
          <w:szCs w:val="20"/>
        </w:rPr>
        <w:t xml:space="preserve"> salient results and conclusions, the translational impacts of this research and how this award would be used to advance</w:t>
      </w:r>
      <w:r w:rsidR="007F2289" w:rsidRPr="007F2289">
        <w:rPr>
          <w:rFonts w:cs="Times New Roman"/>
          <w:color w:val="323738"/>
          <w:sz w:val="20"/>
          <w:szCs w:val="20"/>
        </w:rPr>
        <w:t xml:space="preserve"> </w:t>
      </w:r>
      <w:r w:rsidR="007F2289" w:rsidRPr="007F2289">
        <w:rPr>
          <w:rFonts w:cs="Times New Roman"/>
          <w:color w:val="323738"/>
          <w:sz w:val="20"/>
          <w:szCs w:val="20"/>
        </w:rPr>
        <w:t>the innovative potential of the research.</w:t>
      </w:r>
    </w:p>
    <w:p w14:paraId="5C406D5B" w14:textId="77777777" w:rsidR="00985BF6" w:rsidRPr="009A63F1" w:rsidRDefault="00985BF6"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2EB021AA"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360835EC"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74097D4B"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2B1888EE" w14:textId="77777777" w:rsid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6749CE7A" w14:textId="77777777" w:rsidR="00F05835" w:rsidRDefault="00F05835"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15830B1E" w14:textId="77777777" w:rsidR="00F05835" w:rsidRDefault="00F05835"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5F4E4DD8" w14:textId="77777777" w:rsidR="00F05835" w:rsidRDefault="00F05835"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5A0D5067" w14:textId="77777777" w:rsidR="00F05835" w:rsidRDefault="00F05835"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4BD25FB3" w14:textId="77777777" w:rsidR="00F05835" w:rsidRDefault="00F05835"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60AE3F86" w14:textId="77777777" w:rsidR="00F05835" w:rsidRDefault="00F05835"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037DBFCD"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0A33BE65"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7E1BCE87"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0BCF06D5"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2045E18A"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33EA1B8A"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372F3DA6"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2A5CCBD8"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4504DC55"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668591ED"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2D3C2444"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7747FF25"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4D1F073A" w14:textId="77777777" w:rsidR="007F2289" w:rsidRDefault="007F2289"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17C7EE4B" w14:textId="77777777" w:rsidR="00F05835" w:rsidRPr="009A63F1" w:rsidRDefault="00F05835"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6C0D7B53"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5C411550"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p>
    <w:p w14:paraId="47DB8923" w14:textId="77777777" w:rsidR="009A63F1" w:rsidRPr="009A63F1" w:rsidRDefault="009A63F1" w:rsidP="009A63F1">
      <w:pPr>
        <w:rPr>
          <w:rFonts w:cs="Times New Roman"/>
          <w:color w:val="323738"/>
          <w:sz w:val="22"/>
          <w:szCs w:val="22"/>
        </w:rPr>
      </w:pPr>
    </w:p>
    <w:p w14:paraId="4C28CCD8" w14:textId="77777777" w:rsidR="009A63F1" w:rsidRPr="009A63F1" w:rsidRDefault="009A63F1" w:rsidP="00F5431A">
      <w:pPr>
        <w:pBdr>
          <w:top w:val="single" w:sz="4" w:space="1" w:color="auto"/>
          <w:left w:val="single" w:sz="4" w:space="4" w:color="auto"/>
          <w:bottom w:val="single" w:sz="4" w:space="1" w:color="auto"/>
          <w:right w:val="single" w:sz="4" w:space="4" w:color="auto"/>
        </w:pBdr>
        <w:outlineLvl w:val="0"/>
        <w:rPr>
          <w:rFonts w:cs="Times New Roman"/>
          <w:b/>
          <w:color w:val="323738"/>
          <w:sz w:val="22"/>
          <w:szCs w:val="22"/>
        </w:rPr>
      </w:pPr>
      <w:r w:rsidRPr="009A63F1">
        <w:rPr>
          <w:rFonts w:cs="Times New Roman"/>
          <w:b/>
          <w:color w:val="323738"/>
          <w:sz w:val="22"/>
          <w:szCs w:val="22"/>
        </w:rPr>
        <w:t>Ethics:</w:t>
      </w:r>
    </w:p>
    <w:p w14:paraId="54475F19" w14:textId="77777777" w:rsidR="009A63F1" w:rsidRPr="009A63F1" w:rsidRDefault="009A63F1" w:rsidP="009A63F1">
      <w:pPr>
        <w:pBdr>
          <w:top w:val="single" w:sz="4" w:space="1" w:color="auto"/>
          <w:left w:val="single" w:sz="4" w:space="4" w:color="auto"/>
          <w:bottom w:val="single" w:sz="4" w:space="1" w:color="auto"/>
          <w:right w:val="single" w:sz="4" w:space="4" w:color="auto"/>
        </w:pBdr>
        <w:rPr>
          <w:rFonts w:cs="Times New Roman"/>
          <w:color w:val="323738"/>
          <w:sz w:val="22"/>
          <w:szCs w:val="22"/>
        </w:rPr>
      </w:pPr>
      <w:r w:rsidRPr="009A63F1">
        <w:rPr>
          <w:rFonts w:cs="Arial"/>
          <w:sz w:val="22"/>
          <w:szCs w:val="22"/>
        </w:rPr>
        <w:t>Are there any special ethical issues arising from your proposal that are not covered by the relevant professional Code of Practice?       Y/N</w:t>
      </w:r>
    </w:p>
    <w:p w14:paraId="511819BF" w14:textId="77777777" w:rsidR="009A63F1" w:rsidRPr="009A63F1" w:rsidRDefault="009A63F1"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9A63F1">
        <w:rPr>
          <w:rFonts w:asciiTheme="minorHAnsi" w:hAnsiTheme="minorHAnsi" w:cs="Arial"/>
          <w:sz w:val="22"/>
          <w:szCs w:val="22"/>
        </w:rPr>
        <w:t>Have you obtained, or will you obtain ethical approval from the relevant authority?  Y/N</w:t>
      </w:r>
    </w:p>
    <w:p w14:paraId="24A0A229" w14:textId="77777777" w:rsidR="009A63F1" w:rsidRDefault="009A63F1">
      <w:pPr>
        <w:rPr>
          <w:rFonts w:cs="Times New Roman"/>
          <w:sz w:val="22"/>
          <w:szCs w:val="22"/>
        </w:rPr>
      </w:pPr>
      <w:r>
        <w:rPr>
          <w:sz w:val="22"/>
          <w:szCs w:val="22"/>
        </w:rPr>
        <w:br w:type="page"/>
      </w:r>
    </w:p>
    <w:p w14:paraId="4179B657" w14:textId="77777777" w:rsidR="009A63F1" w:rsidRDefault="009A63F1" w:rsidP="00F5431A">
      <w:pPr>
        <w:pStyle w:val="NormalWeb"/>
        <w:pBdr>
          <w:top w:val="single" w:sz="4" w:space="1" w:color="auto"/>
          <w:left w:val="single" w:sz="4" w:space="4" w:color="auto"/>
          <w:bottom w:val="single" w:sz="4" w:space="1" w:color="auto"/>
          <w:right w:val="single" w:sz="4" w:space="4" w:color="auto"/>
        </w:pBdr>
        <w:outlineLvl w:val="0"/>
        <w:rPr>
          <w:rFonts w:asciiTheme="minorHAnsi" w:hAnsiTheme="minorHAnsi"/>
          <w:sz w:val="22"/>
          <w:szCs w:val="22"/>
        </w:rPr>
      </w:pPr>
      <w:r w:rsidRPr="009A63F1">
        <w:rPr>
          <w:rFonts w:asciiTheme="minorHAnsi" w:hAnsiTheme="minorHAnsi"/>
          <w:b/>
          <w:sz w:val="22"/>
          <w:szCs w:val="22"/>
        </w:rPr>
        <w:lastRenderedPageBreak/>
        <w:t>Outline the infrastructure that will be utilised in this application</w:t>
      </w:r>
      <w:r>
        <w:rPr>
          <w:rFonts w:asciiTheme="minorHAnsi" w:hAnsiTheme="minorHAnsi"/>
          <w:sz w:val="22"/>
          <w:szCs w:val="22"/>
        </w:rPr>
        <w:t>:</w:t>
      </w:r>
      <w:r w:rsidRPr="009A63F1">
        <w:rPr>
          <w:rFonts w:asciiTheme="minorHAnsi" w:hAnsiTheme="minorHAnsi"/>
          <w:sz w:val="22"/>
          <w:szCs w:val="22"/>
        </w:rPr>
        <w:t xml:space="preserve"> </w:t>
      </w:r>
      <w:r>
        <w:rPr>
          <w:rFonts w:asciiTheme="minorHAnsi" w:hAnsiTheme="minorHAnsi"/>
          <w:sz w:val="22"/>
          <w:szCs w:val="22"/>
        </w:rPr>
        <w:t>(300 words max)</w:t>
      </w:r>
    </w:p>
    <w:p w14:paraId="75551154" w14:textId="77777777" w:rsidR="009A63F1" w:rsidRDefault="009A63F1"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5B86A8AB" w14:textId="77777777" w:rsidR="009A63F1" w:rsidRDefault="009A63F1"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58018A5A" w14:textId="77777777" w:rsidR="009A63F1" w:rsidRDefault="009A63F1"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E257D8E" w14:textId="77777777" w:rsidR="009A63F1" w:rsidRDefault="009A63F1"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0F4E88C8" w14:textId="77777777" w:rsidR="009A63F1" w:rsidRDefault="009A63F1"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52E20C1D" w14:textId="77777777" w:rsidR="009A63F1" w:rsidRDefault="009A63F1"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4F79BDC" w14:textId="77777777" w:rsidR="009A63F1" w:rsidRDefault="009A63F1"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A233344" w14:textId="77777777" w:rsidR="00F05835" w:rsidRDefault="00F05835"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372AA91" w14:textId="77777777" w:rsidR="009A63F1" w:rsidRDefault="009A63F1"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10667F9" w14:textId="77777777" w:rsidR="009A63F1" w:rsidRPr="009A63F1" w:rsidRDefault="009A63F1" w:rsidP="009A63F1">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2DCF997E" w14:textId="77777777" w:rsidR="009A63F1" w:rsidRDefault="009A63F1" w:rsidP="009A63F1">
      <w:pPr>
        <w:pStyle w:val="NormalWeb"/>
        <w:rPr>
          <w:rFonts w:asciiTheme="minorHAnsi" w:hAnsiTheme="minorHAnsi"/>
          <w:sz w:val="22"/>
          <w:szCs w:val="22"/>
        </w:rPr>
      </w:pPr>
    </w:p>
    <w:p w14:paraId="10404F0B" w14:textId="77777777" w:rsidR="009A63F1" w:rsidRDefault="009A63F1" w:rsidP="00F5431A">
      <w:pPr>
        <w:pStyle w:val="NormalWeb"/>
        <w:pBdr>
          <w:top w:val="single" w:sz="4" w:space="1" w:color="auto"/>
          <w:left w:val="single" w:sz="4" w:space="4" w:color="auto"/>
          <w:bottom w:val="single" w:sz="4" w:space="1" w:color="auto"/>
          <w:right w:val="single" w:sz="4" w:space="4" w:color="auto"/>
        </w:pBdr>
        <w:spacing w:before="0" w:beforeAutospacing="0" w:after="0" w:afterAutospacing="0"/>
        <w:outlineLvl w:val="0"/>
        <w:rPr>
          <w:rFonts w:asciiTheme="minorHAnsi" w:hAnsiTheme="minorHAnsi"/>
          <w:sz w:val="22"/>
          <w:szCs w:val="22"/>
        </w:rPr>
      </w:pPr>
      <w:r w:rsidRPr="009A63F1">
        <w:rPr>
          <w:rFonts w:asciiTheme="minorHAnsi" w:hAnsiTheme="minorHAnsi"/>
          <w:sz w:val="22"/>
          <w:szCs w:val="22"/>
        </w:rPr>
        <w:t xml:space="preserve">Personal statement </w:t>
      </w:r>
    </w:p>
    <w:p w14:paraId="0E250B6D" w14:textId="71A0CD67" w:rsidR="009A63F1" w:rsidRDefault="009A63F1"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FF0000"/>
          <w:sz w:val="22"/>
          <w:szCs w:val="22"/>
        </w:rPr>
      </w:pPr>
      <w:r>
        <w:rPr>
          <w:rFonts w:asciiTheme="minorHAnsi" w:hAnsiTheme="minorHAnsi"/>
          <w:sz w:val="22"/>
          <w:szCs w:val="22"/>
        </w:rPr>
        <w:t xml:space="preserve">Each </w:t>
      </w:r>
      <w:r>
        <w:rPr>
          <w:rFonts w:asciiTheme="minorHAnsi" w:hAnsiTheme="minorHAnsi"/>
          <w:color w:val="FF0000"/>
          <w:sz w:val="22"/>
          <w:szCs w:val="22"/>
        </w:rPr>
        <w:t>Applicant</w:t>
      </w:r>
      <w:r w:rsidRPr="009A63F1">
        <w:rPr>
          <w:rFonts w:asciiTheme="minorHAnsi" w:hAnsiTheme="minorHAnsi"/>
          <w:color w:val="FF0000"/>
          <w:sz w:val="22"/>
          <w:szCs w:val="22"/>
        </w:rPr>
        <w:t xml:space="preserve"> must include </w:t>
      </w:r>
      <w:r>
        <w:rPr>
          <w:rFonts w:asciiTheme="minorHAnsi" w:hAnsiTheme="minorHAnsi"/>
          <w:color w:val="FF0000"/>
          <w:sz w:val="22"/>
          <w:szCs w:val="22"/>
        </w:rPr>
        <w:t>a statement indicating how this award relates</w:t>
      </w:r>
      <w:r w:rsidRPr="009A63F1">
        <w:rPr>
          <w:rFonts w:asciiTheme="minorHAnsi" w:hAnsiTheme="minorHAnsi"/>
          <w:color w:val="FF0000"/>
          <w:sz w:val="22"/>
          <w:szCs w:val="22"/>
        </w:rPr>
        <w:t xml:space="preserve"> to their professional career </w:t>
      </w:r>
      <w:r w:rsidR="00025A56">
        <w:rPr>
          <w:rFonts w:asciiTheme="minorHAnsi" w:hAnsiTheme="minorHAnsi"/>
          <w:color w:val="FF0000"/>
          <w:sz w:val="22"/>
          <w:szCs w:val="22"/>
        </w:rPr>
        <w:t>(20</w:t>
      </w:r>
      <w:r>
        <w:rPr>
          <w:rFonts w:asciiTheme="minorHAnsi" w:hAnsiTheme="minorHAnsi"/>
          <w:color w:val="FF0000"/>
          <w:sz w:val="22"/>
          <w:szCs w:val="22"/>
        </w:rPr>
        <w:t>0 words max per applicant)</w:t>
      </w:r>
    </w:p>
    <w:p w14:paraId="3E341171"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FF0000"/>
          <w:sz w:val="22"/>
          <w:szCs w:val="22"/>
        </w:rPr>
      </w:pPr>
    </w:p>
    <w:p w14:paraId="6E8DE268"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FF0000"/>
          <w:sz w:val="22"/>
          <w:szCs w:val="22"/>
        </w:rPr>
      </w:pPr>
    </w:p>
    <w:p w14:paraId="54339F20"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FF0000"/>
          <w:sz w:val="22"/>
          <w:szCs w:val="22"/>
        </w:rPr>
      </w:pPr>
    </w:p>
    <w:p w14:paraId="5B6C6577"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FF0000"/>
          <w:sz w:val="22"/>
          <w:szCs w:val="22"/>
        </w:rPr>
      </w:pPr>
    </w:p>
    <w:p w14:paraId="687D7413"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FF0000"/>
          <w:sz w:val="22"/>
          <w:szCs w:val="22"/>
        </w:rPr>
      </w:pPr>
    </w:p>
    <w:p w14:paraId="2FDAE1AF"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FF0000"/>
          <w:sz w:val="22"/>
          <w:szCs w:val="22"/>
        </w:rPr>
      </w:pPr>
    </w:p>
    <w:p w14:paraId="7B10B5CF"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4B1BD217"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05579AFE"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0CE1C590"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4C64DD22"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5484478E"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71B9E322"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034B734F"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00935D2B"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3069E855"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6A02C7B5"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07B458B7"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2CBC1A21"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47433FED"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79F83C10" w14:textId="77777777" w:rsidR="00F05835"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43253144" w14:textId="77777777" w:rsidR="00F05835" w:rsidRPr="009A63F1" w:rsidRDefault="00F05835" w:rsidP="00F0583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p>
    <w:p w14:paraId="04DFD67F" w14:textId="2A8B2A05" w:rsidR="009A63F1" w:rsidRPr="00681643" w:rsidRDefault="009A63F1" w:rsidP="00F5431A">
      <w:pPr>
        <w:pBdr>
          <w:top w:val="single" w:sz="4" w:space="1" w:color="auto"/>
          <w:left w:val="single" w:sz="4" w:space="4" w:color="auto"/>
          <w:bottom w:val="single" w:sz="4" w:space="1" w:color="auto"/>
          <w:right w:val="single" w:sz="4" w:space="4" w:color="auto"/>
        </w:pBdr>
        <w:outlineLvl w:val="0"/>
        <w:rPr>
          <w:sz w:val="20"/>
          <w:szCs w:val="20"/>
        </w:rPr>
      </w:pPr>
      <w:r>
        <w:rPr>
          <w:sz w:val="22"/>
          <w:szCs w:val="22"/>
        </w:rPr>
        <w:br w:type="page"/>
      </w:r>
      <w:r>
        <w:rPr>
          <w:sz w:val="22"/>
          <w:szCs w:val="22"/>
        </w:rPr>
        <w:lastRenderedPageBreak/>
        <w:t>Scheme of research:</w:t>
      </w:r>
      <w:r w:rsidRPr="009A63F1">
        <w:rPr>
          <w:sz w:val="22"/>
          <w:szCs w:val="22"/>
        </w:rPr>
        <w:t xml:space="preserve"> </w:t>
      </w:r>
      <w:r>
        <w:rPr>
          <w:sz w:val="22"/>
          <w:szCs w:val="22"/>
        </w:rPr>
        <w:t>Maximum Two</w:t>
      </w:r>
      <w:r w:rsidRPr="009A63F1">
        <w:rPr>
          <w:sz w:val="22"/>
          <w:szCs w:val="22"/>
        </w:rPr>
        <w:t xml:space="preserve"> A4 pages to be completed </w:t>
      </w:r>
      <w:r w:rsidR="00681643" w:rsidRPr="00681643">
        <w:rPr>
          <w:sz w:val="20"/>
          <w:szCs w:val="20"/>
        </w:rPr>
        <w:t xml:space="preserve">(given that the award </w:t>
      </w:r>
      <w:r w:rsidR="00681643">
        <w:rPr>
          <w:sz w:val="20"/>
          <w:szCs w:val="20"/>
        </w:rPr>
        <w:t xml:space="preserve">is </w:t>
      </w:r>
      <w:r w:rsidR="00681643" w:rsidRPr="00681643">
        <w:rPr>
          <w:sz w:val="20"/>
          <w:szCs w:val="20"/>
        </w:rPr>
        <w:t>&lt; 12 months</w:t>
      </w:r>
      <w:r w:rsidR="00681643" w:rsidRPr="00681643">
        <w:rPr>
          <w:sz w:val="20"/>
          <w:szCs w:val="20"/>
        </w:rPr>
        <w:t xml:space="preserve"> – please also address </w:t>
      </w:r>
      <w:r w:rsidR="00681643">
        <w:rPr>
          <w:sz w:val="20"/>
          <w:szCs w:val="20"/>
        </w:rPr>
        <w:t xml:space="preserve">realistic </w:t>
      </w:r>
      <w:r w:rsidR="00681643" w:rsidRPr="00681643">
        <w:rPr>
          <w:sz w:val="20"/>
          <w:szCs w:val="20"/>
        </w:rPr>
        <w:t>timelines)</w:t>
      </w:r>
    </w:p>
    <w:p w14:paraId="1A3482FB"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6B919D8A"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4C55A67A"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0CE06D2A"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18C8ABBE"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65715670"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480DEC4A"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592EB869"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706572B4"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7EEE4611"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160302EC"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0C93DE3F"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1FC1C771"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680D0880"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570BF728"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01159F83"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3595203C"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350267C1"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385320C5"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681CEE3F"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38ECC812"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6EC42491"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75BBBA32"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3DE3032E"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48FDCEA8"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4BEDDFCB"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7FAF43A3"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01C2BCB4"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26CDFBDE"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47442926"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1CEB7BCF"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10F98859"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4FF07122"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56310509"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319B0263"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22B75AD2"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6F23EF5F"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50A2FB7C"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17969426"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06BE2FF4"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49425551"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7F1ADA51"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44364F56"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728E5E18"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5ABCC656"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1711C8C1" w14:textId="77777777" w:rsidR="00F05835" w:rsidRDefault="00F05835" w:rsidP="00F05835">
      <w:pPr>
        <w:pBdr>
          <w:top w:val="single" w:sz="4" w:space="1" w:color="auto"/>
          <w:left w:val="single" w:sz="4" w:space="4" w:color="auto"/>
          <w:bottom w:val="single" w:sz="4" w:space="1" w:color="auto"/>
          <w:right w:val="single" w:sz="4" w:space="4" w:color="auto"/>
        </w:pBdr>
        <w:rPr>
          <w:sz w:val="22"/>
          <w:szCs w:val="22"/>
        </w:rPr>
      </w:pPr>
    </w:p>
    <w:p w14:paraId="204F6317" w14:textId="77777777" w:rsidR="00F05835" w:rsidRPr="00F05835" w:rsidRDefault="00F05835" w:rsidP="00F05835">
      <w:pPr>
        <w:pBdr>
          <w:top w:val="single" w:sz="4" w:space="1" w:color="auto"/>
          <w:left w:val="single" w:sz="4" w:space="4" w:color="auto"/>
          <w:bottom w:val="single" w:sz="4" w:space="1" w:color="auto"/>
          <w:right w:val="single" w:sz="4" w:space="4" w:color="auto"/>
        </w:pBdr>
        <w:rPr>
          <w:rFonts w:cs="Times New Roman"/>
          <w:sz w:val="22"/>
          <w:szCs w:val="22"/>
        </w:rPr>
      </w:pPr>
    </w:p>
    <w:p w14:paraId="20992E11" w14:textId="1B45E531" w:rsidR="009A63F1" w:rsidRDefault="00681643" w:rsidP="00F5431A">
      <w:pPr>
        <w:pStyle w:val="NormalWeb"/>
        <w:pBdr>
          <w:top w:val="single" w:sz="4" w:space="1" w:color="auto"/>
          <w:left w:val="single" w:sz="4" w:space="4" w:color="auto"/>
          <w:bottom w:val="single" w:sz="4" w:space="1" w:color="auto"/>
          <w:right w:val="single" w:sz="4" w:space="4" w:color="auto"/>
        </w:pBdr>
        <w:outlineLvl w:val="0"/>
        <w:rPr>
          <w:rFonts w:asciiTheme="minorHAnsi" w:hAnsiTheme="minorHAnsi"/>
          <w:sz w:val="22"/>
          <w:szCs w:val="22"/>
        </w:rPr>
      </w:pPr>
      <w:r>
        <w:rPr>
          <w:rFonts w:asciiTheme="minorHAnsi" w:hAnsiTheme="minorHAnsi"/>
          <w:sz w:val="22"/>
          <w:szCs w:val="22"/>
        </w:rPr>
        <w:t>Page 1</w:t>
      </w:r>
    </w:p>
    <w:p w14:paraId="2F890B4F"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378393F7"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DD04265"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9900A76"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35EE2EAE"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0D818C93"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3DFAA231"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532D13E2"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03609607"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2B68449D"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5A1D0C1B"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2766562E"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1C04EB8B"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03CCFC41"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9F60B66"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1F203454"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3184400D"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3999FBC7"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35CDEF4"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7CE2126D"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07E9CCFF"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936AEF7" w14:textId="77777777" w:rsidR="00681643" w:rsidRDefault="00681643"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1417D661" w14:textId="77777777" w:rsidR="00681643" w:rsidRDefault="00681643"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1298CB47"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1B51F5F7" w14:textId="21C16A4D" w:rsidR="00681643" w:rsidRDefault="00681643" w:rsidP="00681643">
      <w:pPr>
        <w:pStyle w:val="NormalWeb"/>
        <w:pBdr>
          <w:top w:val="single" w:sz="4" w:space="1" w:color="auto"/>
          <w:left w:val="single" w:sz="4" w:space="4" w:color="auto"/>
          <w:bottom w:val="single" w:sz="4" w:space="1" w:color="auto"/>
          <w:right w:val="single" w:sz="4" w:space="4" w:color="auto"/>
        </w:pBdr>
        <w:outlineLvl w:val="0"/>
        <w:rPr>
          <w:rFonts w:asciiTheme="minorHAnsi" w:hAnsiTheme="minorHAnsi"/>
          <w:sz w:val="22"/>
          <w:szCs w:val="22"/>
        </w:rPr>
      </w:pPr>
      <w:r>
        <w:rPr>
          <w:rFonts w:asciiTheme="minorHAnsi" w:hAnsiTheme="minorHAnsi"/>
          <w:sz w:val="22"/>
          <w:szCs w:val="22"/>
        </w:rPr>
        <w:t>Page 2</w:t>
      </w:r>
    </w:p>
    <w:p w14:paraId="47BC5671" w14:textId="77777777" w:rsidR="00F05835" w:rsidRDefault="00F05835" w:rsidP="009A63F1">
      <w:pPr>
        <w:pStyle w:val="NormalWeb"/>
        <w:rPr>
          <w:rFonts w:asciiTheme="minorHAnsi" w:hAnsiTheme="minorHAnsi"/>
          <w:sz w:val="22"/>
          <w:szCs w:val="22"/>
        </w:rPr>
      </w:pPr>
    </w:p>
    <w:p w14:paraId="1F4D1847" w14:textId="08B6B0DA" w:rsidR="009A63F1" w:rsidRDefault="00681643" w:rsidP="00F5431A">
      <w:pPr>
        <w:pStyle w:val="NormalWeb"/>
        <w:outlineLvl w:val="0"/>
        <w:rPr>
          <w:rFonts w:asciiTheme="minorHAnsi" w:hAnsiTheme="minorHAnsi"/>
          <w:sz w:val="22"/>
          <w:szCs w:val="22"/>
        </w:rPr>
      </w:pPr>
      <w:r>
        <w:rPr>
          <w:rFonts w:asciiTheme="minorHAnsi" w:hAnsiTheme="minorHAnsi"/>
          <w:sz w:val="22"/>
          <w:szCs w:val="22"/>
        </w:rPr>
        <w:t xml:space="preserve">Applicant </w:t>
      </w:r>
      <w:r w:rsidR="009A63F1">
        <w:rPr>
          <w:rFonts w:asciiTheme="minorHAnsi" w:hAnsiTheme="minorHAnsi"/>
          <w:sz w:val="22"/>
          <w:szCs w:val="22"/>
        </w:rPr>
        <w:t xml:space="preserve"> </w:t>
      </w:r>
      <w:r w:rsidR="009A63F1" w:rsidRPr="009A63F1">
        <w:rPr>
          <w:rFonts w:asciiTheme="minorHAnsi" w:hAnsiTheme="minorHAnsi"/>
          <w:sz w:val="22"/>
          <w:szCs w:val="22"/>
        </w:rPr>
        <w:t>Signature</w:t>
      </w:r>
    </w:p>
    <w:p w14:paraId="6BA90C7E" w14:textId="77777777" w:rsidR="00F05835" w:rsidRDefault="00F05835" w:rsidP="009A63F1">
      <w:pPr>
        <w:pStyle w:val="NormalWeb"/>
        <w:rPr>
          <w:rFonts w:asciiTheme="minorHAnsi" w:hAnsiTheme="minorHAnsi"/>
          <w:sz w:val="22"/>
          <w:szCs w:val="22"/>
        </w:rPr>
      </w:pPr>
    </w:p>
    <w:p w14:paraId="4F514086" w14:textId="63AB411B" w:rsidR="00F05835" w:rsidRDefault="00F05835" w:rsidP="009A63F1">
      <w:pPr>
        <w:pStyle w:val="NormalWeb"/>
        <w:rPr>
          <w:rFonts w:asciiTheme="minorHAnsi" w:hAnsiTheme="minorHAnsi"/>
          <w:sz w:val="22"/>
          <w:szCs w:val="22"/>
        </w:rPr>
      </w:pPr>
      <w:r>
        <w:rPr>
          <w:rFonts w:asciiTheme="minorHAnsi" w:hAnsiTheme="minorHAnsi"/>
          <w:sz w:val="22"/>
          <w:szCs w:val="22"/>
        </w:rPr>
        <w:t>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B252D2B" w14:textId="77777777" w:rsidR="00F05835" w:rsidRDefault="00F05835" w:rsidP="009A63F1">
      <w:pPr>
        <w:pStyle w:val="NormalWeb"/>
        <w:rPr>
          <w:rFonts w:asciiTheme="minorHAnsi" w:hAnsiTheme="minorHAnsi"/>
          <w:sz w:val="22"/>
          <w:szCs w:val="22"/>
        </w:rPr>
      </w:pPr>
    </w:p>
    <w:p w14:paraId="5C42B851" w14:textId="77777777" w:rsidR="00F05835" w:rsidRDefault="00F05835" w:rsidP="009A63F1">
      <w:pPr>
        <w:pStyle w:val="NormalWeb"/>
        <w:rPr>
          <w:rFonts w:asciiTheme="minorHAnsi" w:hAnsiTheme="minorHAnsi"/>
          <w:sz w:val="22"/>
          <w:szCs w:val="22"/>
        </w:rPr>
      </w:pPr>
    </w:p>
    <w:p w14:paraId="06A5D246" w14:textId="77777777" w:rsidR="00F05835" w:rsidRDefault="00F05835" w:rsidP="009A63F1">
      <w:pPr>
        <w:pStyle w:val="NormalWeb"/>
        <w:rPr>
          <w:rFonts w:asciiTheme="minorHAnsi" w:hAnsiTheme="minorHAnsi"/>
          <w:sz w:val="22"/>
          <w:szCs w:val="22"/>
        </w:rPr>
      </w:pPr>
      <w:r>
        <w:rPr>
          <w:rFonts w:asciiTheme="minorHAnsi" w:hAnsiTheme="minorHAnsi"/>
          <w:sz w:val="22"/>
          <w:szCs w:val="22"/>
        </w:rPr>
        <w:t>Date:_____________________</w:t>
      </w:r>
    </w:p>
    <w:p w14:paraId="2280688D" w14:textId="77777777" w:rsidR="00F05835" w:rsidRPr="009A63F1" w:rsidRDefault="00F05835" w:rsidP="009A63F1">
      <w:pPr>
        <w:pStyle w:val="NormalWeb"/>
        <w:rPr>
          <w:rFonts w:asciiTheme="minorHAnsi" w:hAnsiTheme="minorHAnsi"/>
          <w:sz w:val="22"/>
          <w:szCs w:val="22"/>
        </w:rPr>
      </w:pPr>
    </w:p>
    <w:p w14:paraId="3337A7A4" w14:textId="77777777" w:rsidR="009A63F1" w:rsidRDefault="009A63F1"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9A63F1">
        <w:rPr>
          <w:rFonts w:asciiTheme="minorHAnsi" w:hAnsiTheme="minorHAnsi"/>
          <w:sz w:val="22"/>
          <w:szCs w:val="22"/>
        </w:rPr>
        <w:t>Details of collaborators</w:t>
      </w:r>
      <w:r>
        <w:rPr>
          <w:rFonts w:asciiTheme="minorHAnsi" w:hAnsiTheme="minorHAnsi"/>
          <w:sz w:val="22"/>
          <w:szCs w:val="22"/>
        </w:rPr>
        <w:t xml:space="preserve"> (if relevant)</w:t>
      </w:r>
      <w:r w:rsidRPr="009A63F1">
        <w:rPr>
          <w:rFonts w:asciiTheme="minorHAnsi" w:hAnsiTheme="minorHAnsi"/>
          <w:sz w:val="22"/>
          <w:szCs w:val="22"/>
        </w:rPr>
        <w:br/>
      </w:r>
    </w:p>
    <w:p w14:paraId="7926FDD0"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7E42074" w14:textId="77777777" w:rsidR="00F05835" w:rsidRDefault="00F05835"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3BEDA591" w14:textId="77777777" w:rsidR="00681643" w:rsidRDefault="00681643"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26F56FB6" w14:textId="77777777" w:rsidR="00681643" w:rsidRDefault="00681643"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30CB7043" w14:textId="77777777" w:rsidR="00681643" w:rsidRDefault="00681643"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079E7756" w14:textId="77777777" w:rsidR="00681643" w:rsidRDefault="00681643"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554CC2C" w14:textId="77777777" w:rsidR="00681643" w:rsidRDefault="00681643"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01299B17" w14:textId="77777777" w:rsidR="00681643" w:rsidRPr="009A63F1" w:rsidRDefault="00681643" w:rsidP="00F05835">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35BDE0C7" w14:textId="77777777" w:rsidR="00985BF6" w:rsidRPr="009A63F1" w:rsidRDefault="00985BF6" w:rsidP="00F05835">
      <w:pPr>
        <w:pBdr>
          <w:top w:val="single" w:sz="4" w:space="1" w:color="auto"/>
          <w:left w:val="single" w:sz="4" w:space="4" w:color="auto"/>
          <w:bottom w:val="single" w:sz="4" w:space="1" w:color="auto"/>
          <w:right w:val="single" w:sz="4" w:space="4" w:color="auto"/>
        </w:pBdr>
        <w:rPr>
          <w:rFonts w:cs="Times New Roman"/>
          <w:color w:val="323738"/>
          <w:sz w:val="22"/>
          <w:szCs w:val="22"/>
        </w:rPr>
      </w:pPr>
    </w:p>
    <w:sectPr w:rsidR="00985BF6" w:rsidRPr="009A63F1" w:rsidSect="00F05835">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2B8C0" w14:textId="77777777" w:rsidR="0060460F" w:rsidRDefault="0060460F" w:rsidP="00060A1D">
      <w:r>
        <w:separator/>
      </w:r>
    </w:p>
  </w:endnote>
  <w:endnote w:type="continuationSeparator" w:id="0">
    <w:p w14:paraId="6E3F3855" w14:textId="77777777" w:rsidR="0060460F" w:rsidRDefault="0060460F" w:rsidP="0006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D2625" w14:textId="77777777" w:rsidR="00F05835" w:rsidRDefault="00F05835" w:rsidP="00D723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D46E9" w14:textId="77777777" w:rsidR="00F05835" w:rsidRDefault="00F05835" w:rsidP="00F058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37A2" w14:textId="77777777" w:rsidR="00F05835" w:rsidRDefault="00F05835" w:rsidP="00D723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9A2">
      <w:rPr>
        <w:rStyle w:val="PageNumber"/>
        <w:noProof/>
      </w:rPr>
      <w:t>7</w:t>
    </w:r>
    <w:r>
      <w:rPr>
        <w:rStyle w:val="PageNumber"/>
      </w:rPr>
      <w:fldChar w:fldCharType="end"/>
    </w:r>
  </w:p>
  <w:p w14:paraId="11E7FB06" w14:textId="77777777" w:rsidR="00F05835" w:rsidRDefault="00F05835" w:rsidP="00F058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99577" w14:textId="77777777" w:rsidR="0060460F" w:rsidRDefault="0060460F" w:rsidP="00060A1D">
      <w:r>
        <w:separator/>
      </w:r>
    </w:p>
  </w:footnote>
  <w:footnote w:type="continuationSeparator" w:id="0">
    <w:p w14:paraId="45B3FB96" w14:textId="77777777" w:rsidR="0060460F" w:rsidRDefault="0060460F" w:rsidP="00060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D97F" w14:textId="7B0F4930" w:rsidR="00060A1D" w:rsidRPr="008A7FB7" w:rsidRDefault="000673A5" w:rsidP="00060A1D">
    <w:pPr>
      <w:jc w:val="center"/>
      <w:rPr>
        <w:rFonts w:cs="Times New Roman"/>
        <w:b/>
        <w:color w:val="000000"/>
        <w:sz w:val="22"/>
        <w:szCs w:val="22"/>
      </w:rPr>
    </w:pPr>
    <w:r w:rsidRPr="000673A5">
      <w:rPr>
        <w:rFonts w:cs="Times New Roman"/>
        <w:b/>
        <w:color w:val="000000"/>
        <w:sz w:val="22"/>
        <w:szCs w:val="22"/>
      </w:rPr>
      <w:t>Allergan Innovation Award</w:t>
    </w:r>
    <w:r>
      <w:rPr>
        <w:rFonts w:cs="Times New Roman"/>
        <w:b/>
        <w:color w:val="000000"/>
        <w:sz w:val="22"/>
        <w:szCs w:val="22"/>
      </w:rPr>
      <w:t xml:space="preserve"> 2018</w:t>
    </w:r>
  </w:p>
  <w:p w14:paraId="6F420B46" w14:textId="77777777" w:rsidR="00060A1D" w:rsidRPr="008A7FB7" w:rsidRDefault="00060A1D" w:rsidP="00060A1D">
    <w:pPr>
      <w:jc w:val="center"/>
      <w:rPr>
        <w:rFonts w:cs="Times New Roman"/>
        <w:color w:val="000000"/>
        <w:sz w:val="22"/>
        <w:szCs w:val="22"/>
      </w:rPr>
    </w:pPr>
  </w:p>
  <w:p w14:paraId="53B77B35" w14:textId="6056AA67" w:rsidR="00060A1D" w:rsidRPr="00060A1D" w:rsidRDefault="00060A1D" w:rsidP="00060A1D">
    <w:pPr>
      <w:pStyle w:val="Header"/>
      <w:rPr>
        <w:sz w:val="22"/>
        <w:szCs w:val="22"/>
        <w:u w:val="single"/>
      </w:rPr>
    </w:pPr>
    <w:r w:rsidRPr="00060A1D">
      <w:rPr>
        <w:rFonts w:cs="Tahoma"/>
        <w:b/>
        <w:bCs/>
        <w:color w:val="323738"/>
        <w:sz w:val="22"/>
        <w:szCs w:val="22"/>
        <w:u w:val="single"/>
      </w:rPr>
      <w:tab/>
    </w:r>
    <w:r w:rsidRPr="00060A1D">
      <w:rPr>
        <w:rFonts w:cs="Tahoma"/>
        <w:b/>
        <w:bCs/>
        <w:color w:val="323738"/>
        <w:sz w:val="22"/>
        <w:szCs w:val="22"/>
        <w:u w:val="single"/>
      </w:rPr>
      <w:tab/>
      <w:t>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7207E"/>
    <w:multiLevelType w:val="hybridMultilevel"/>
    <w:tmpl w:val="92C870FE"/>
    <w:lvl w:ilvl="0" w:tplc="18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4A7C2A5E"/>
    <w:multiLevelType w:val="hybridMultilevel"/>
    <w:tmpl w:val="41782190"/>
    <w:lvl w:ilvl="0" w:tplc="18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5DED2843"/>
    <w:multiLevelType w:val="hybridMultilevel"/>
    <w:tmpl w:val="8EE69E1E"/>
    <w:lvl w:ilvl="0" w:tplc="18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E4"/>
    <w:rsid w:val="00025A56"/>
    <w:rsid w:val="00060A1D"/>
    <w:rsid w:val="000673A5"/>
    <w:rsid w:val="00095D68"/>
    <w:rsid w:val="000C1B7B"/>
    <w:rsid w:val="004110C9"/>
    <w:rsid w:val="00482E07"/>
    <w:rsid w:val="004C3F24"/>
    <w:rsid w:val="005878F3"/>
    <w:rsid w:val="0060460F"/>
    <w:rsid w:val="006322F7"/>
    <w:rsid w:val="00661177"/>
    <w:rsid w:val="00681643"/>
    <w:rsid w:val="00720B45"/>
    <w:rsid w:val="007F2289"/>
    <w:rsid w:val="00856168"/>
    <w:rsid w:val="008A7FB7"/>
    <w:rsid w:val="00935467"/>
    <w:rsid w:val="00985BF6"/>
    <w:rsid w:val="009A63F1"/>
    <w:rsid w:val="00B32A37"/>
    <w:rsid w:val="00C11DC9"/>
    <w:rsid w:val="00C9647D"/>
    <w:rsid w:val="00D85C16"/>
    <w:rsid w:val="00E4598D"/>
    <w:rsid w:val="00E66EE6"/>
    <w:rsid w:val="00EA3C48"/>
    <w:rsid w:val="00EE39A2"/>
    <w:rsid w:val="00EF48E0"/>
    <w:rsid w:val="00F05835"/>
    <w:rsid w:val="00F5431A"/>
    <w:rsid w:val="00F854E4"/>
    <w:rsid w:val="00FF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23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4E4"/>
    <w:rPr>
      <w:color w:val="0000FF"/>
      <w:u w:val="single"/>
    </w:rPr>
  </w:style>
  <w:style w:type="character" w:customStyle="1" w:styleId="apple-converted-space">
    <w:name w:val="apple-converted-space"/>
    <w:basedOn w:val="DefaultParagraphFont"/>
    <w:rsid w:val="00F854E4"/>
  </w:style>
  <w:style w:type="paragraph" w:styleId="Header">
    <w:name w:val="header"/>
    <w:basedOn w:val="Normal"/>
    <w:link w:val="HeaderChar"/>
    <w:uiPriority w:val="99"/>
    <w:unhideWhenUsed/>
    <w:rsid w:val="00060A1D"/>
    <w:pPr>
      <w:tabs>
        <w:tab w:val="center" w:pos="4513"/>
        <w:tab w:val="right" w:pos="9026"/>
      </w:tabs>
    </w:pPr>
  </w:style>
  <w:style w:type="character" w:customStyle="1" w:styleId="HeaderChar">
    <w:name w:val="Header Char"/>
    <w:basedOn w:val="DefaultParagraphFont"/>
    <w:link w:val="Header"/>
    <w:uiPriority w:val="99"/>
    <w:rsid w:val="00060A1D"/>
  </w:style>
  <w:style w:type="paragraph" w:styleId="Footer">
    <w:name w:val="footer"/>
    <w:basedOn w:val="Normal"/>
    <w:link w:val="FooterChar"/>
    <w:uiPriority w:val="99"/>
    <w:unhideWhenUsed/>
    <w:rsid w:val="00060A1D"/>
    <w:pPr>
      <w:tabs>
        <w:tab w:val="center" w:pos="4513"/>
        <w:tab w:val="right" w:pos="9026"/>
      </w:tabs>
    </w:pPr>
  </w:style>
  <w:style w:type="character" w:customStyle="1" w:styleId="FooterChar">
    <w:name w:val="Footer Char"/>
    <w:basedOn w:val="DefaultParagraphFont"/>
    <w:link w:val="Footer"/>
    <w:uiPriority w:val="99"/>
    <w:rsid w:val="00060A1D"/>
  </w:style>
  <w:style w:type="paragraph" w:styleId="NormalWeb">
    <w:name w:val="Normal (Web)"/>
    <w:basedOn w:val="Normal"/>
    <w:uiPriority w:val="99"/>
    <w:semiHidden/>
    <w:unhideWhenUsed/>
    <w:rsid w:val="00985BF6"/>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F05835"/>
  </w:style>
  <w:style w:type="paragraph" w:styleId="ListParagraph">
    <w:name w:val="List Paragraph"/>
    <w:basedOn w:val="Normal"/>
    <w:uiPriority w:val="34"/>
    <w:qFormat/>
    <w:rsid w:val="00067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9779">
      <w:bodyDiv w:val="1"/>
      <w:marLeft w:val="0"/>
      <w:marRight w:val="0"/>
      <w:marTop w:val="0"/>
      <w:marBottom w:val="0"/>
      <w:divBdr>
        <w:top w:val="none" w:sz="0" w:space="0" w:color="auto"/>
        <w:left w:val="none" w:sz="0" w:space="0" w:color="auto"/>
        <w:bottom w:val="none" w:sz="0" w:space="0" w:color="auto"/>
        <w:right w:val="none" w:sz="0" w:space="0" w:color="auto"/>
      </w:divBdr>
      <w:divsChild>
        <w:div w:id="249391969">
          <w:marLeft w:val="0"/>
          <w:marRight w:val="0"/>
          <w:marTop w:val="0"/>
          <w:marBottom w:val="0"/>
          <w:divBdr>
            <w:top w:val="none" w:sz="0" w:space="0" w:color="auto"/>
            <w:left w:val="none" w:sz="0" w:space="0" w:color="auto"/>
            <w:bottom w:val="none" w:sz="0" w:space="0" w:color="auto"/>
            <w:right w:val="none" w:sz="0" w:space="0" w:color="auto"/>
          </w:divBdr>
          <w:divsChild>
            <w:div w:id="555706315">
              <w:marLeft w:val="0"/>
              <w:marRight w:val="0"/>
              <w:marTop w:val="0"/>
              <w:marBottom w:val="0"/>
              <w:divBdr>
                <w:top w:val="none" w:sz="0" w:space="0" w:color="auto"/>
                <w:left w:val="none" w:sz="0" w:space="0" w:color="auto"/>
                <w:bottom w:val="none" w:sz="0" w:space="0" w:color="auto"/>
                <w:right w:val="none" w:sz="0" w:space="0" w:color="auto"/>
              </w:divBdr>
              <w:divsChild>
                <w:div w:id="19052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1003">
      <w:bodyDiv w:val="1"/>
      <w:marLeft w:val="0"/>
      <w:marRight w:val="0"/>
      <w:marTop w:val="0"/>
      <w:marBottom w:val="0"/>
      <w:divBdr>
        <w:top w:val="none" w:sz="0" w:space="0" w:color="auto"/>
        <w:left w:val="none" w:sz="0" w:space="0" w:color="auto"/>
        <w:bottom w:val="none" w:sz="0" w:space="0" w:color="auto"/>
        <w:right w:val="none" w:sz="0" w:space="0" w:color="auto"/>
      </w:divBdr>
      <w:divsChild>
        <w:div w:id="2071035506">
          <w:marLeft w:val="0"/>
          <w:marRight w:val="0"/>
          <w:marTop w:val="0"/>
          <w:marBottom w:val="0"/>
          <w:divBdr>
            <w:top w:val="none" w:sz="0" w:space="0" w:color="auto"/>
            <w:left w:val="none" w:sz="0" w:space="0" w:color="auto"/>
            <w:bottom w:val="none" w:sz="0" w:space="0" w:color="auto"/>
            <w:right w:val="none" w:sz="0" w:space="0" w:color="auto"/>
          </w:divBdr>
          <w:divsChild>
            <w:div w:id="1133910458">
              <w:marLeft w:val="0"/>
              <w:marRight w:val="0"/>
              <w:marTop w:val="0"/>
              <w:marBottom w:val="0"/>
              <w:divBdr>
                <w:top w:val="none" w:sz="0" w:space="0" w:color="auto"/>
                <w:left w:val="none" w:sz="0" w:space="0" w:color="auto"/>
                <w:bottom w:val="none" w:sz="0" w:space="0" w:color="auto"/>
                <w:right w:val="none" w:sz="0" w:space="0" w:color="auto"/>
              </w:divBdr>
              <w:divsChild>
                <w:div w:id="14498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90132">
      <w:bodyDiv w:val="1"/>
      <w:marLeft w:val="0"/>
      <w:marRight w:val="0"/>
      <w:marTop w:val="0"/>
      <w:marBottom w:val="0"/>
      <w:divBdr>
        <w:top w:val="none" w:sz="0" w:space="0" w:color="auto"/>
        <w:left w:val="none" w:sz="0" w:space="0" w:color="auto"/>
        <w:bottom w:val="none" w:sz="0" w:space="0" w:color="auto"/>
        <w:right w:val="none" w:sz="0" w:space="0" w:color="auto"/>
      </w:divBdr>
      <w:divsChild>
        <w:div w:id="524296632">
          <w:marLeft w:val="0"/>
          <w:marRight w:val="0"/>
          <w:marTop w:val="0"/>
          <w:marBottom w:val="0"/>
          <w:divBdr>
            <w:top w:val="none" w:sz="0" w:space="0" w:color="auto"/>
            <w:left w:val="none" w:sz="0" w:space="0" w:color="auto"/>
            <w:bottom w:val="none" w:sz="0" w:space="0" w:color="auto"/>
            <w:right w:val="none" w:sz="0" w:space="0" w:color="auto"/>
          </w:divBdr>
          <w:divsChild>
            <w:div w:id="435715158">
              <w:marLeft w:val="0"/>
              <w:marRight w:val="0"/>
              <w:marTop w:val="0"/>
              <w:marBottom w:val="0"/>
              <w:divBdr>
                <w:top w:val="none" w:sz="0" w:space="0" w:color="auto"/>
                <w:left w:val="none" w:sz="0" w:space="0" w:color="auto"/>
                <w:bottom w:val="none" w:sz="0" w:space="0" w:color="auto"/>
                <w:right w:val="none" w:sz="0" w:space="0" w:color="auto"/>
              </w:divBdr>
              <w:divsChild>
                <w:div w:id="21347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4944">
      <w:bodyDiv w:val="1"/>
      <w:marLeft w:val="0"/>
      <w:marRight w:val="0"/>
      <w:marTop w:val="0"/>
      <w:marBottom w:val="0"/>
      <w:divBdr>
        <w:top w:val="none" w:sz="0" w:space="0" w:color="auto"/>
        <w:left w:val="none" w:sz="0" w:space="0" w:color="auto"/>
        <w:bottom w:val="none" w:sz="0" w:space="0" w:color="auto"/>
        <w:right w:val="none" w:sz="0" w:space="0" w:color="auto"/>
      </w:divBdr>
      <w:divsChild>
        <w:div w:id="510995667">
          <w:marLeft w:val="0"/>
          <w:marRight w:val="0"/>
          <w:marTop w:val="0"/>
          <w:marBottom w:val="0"/>
          <w:divBdr>
            <w:top w:val="none" w:sz="0" w:space="0" w:color="auto"/>
            <w:left w:val="none" w:sz="0" w:space="0" w:color="auto"/>
            <w:bottom w:val="none" w:sz="0" w:space="0" w:color="auto"/>
            <w:right w:val="none" w:sz="0" w:space="0" w:color="auto"/>
          </w:divBdr>
          <w:divsChild>
            <w:div w:id="1788037226">
              <w:marLeft w:val="0"/>
              <w:marRight w:val="0"/>
              <w:marTop w:val="0"/>
              <w:marBottom w:val="0"/>
              <w:divBdr>
                <w:top w:val="none" w:sz="0" w:space="0" w:color="auto"/>
                <w:left w:val="none" w:sz="0" w:space="0" w:color="auto"/>
                <w:bottom w:val="none" w:sz="0" w:space="0" w:color="auto"/>
                <w:right w:val="none" w:sz="0" w:space="0" w:color="auto"/>
              </w:divBdr>
              <w:divsChild>
                <w:div w:id="970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4063">
      <w:bodyDiv w:val="1"/>
      <w:marLeft w:val="0"/>
      <w:marRight w:val="0"/>
      <w:marTop w:val="0"/>
      <w:marBottom w:val="0"/>
      <w:divBdr>
        <w:top w:val="none" w:sz="0" w:space="0" w:color="auto"/>
        <w:left w:val="none" w:sz="0" w:space="0" w:color="auto"/>
        <w:bottom w:val="none" w:sz="0" w:space="0" w:color="auto"/>
        <w:right w:val="none" w:sz="0" w:space="0" w:color="auto"/>
      </w:divBdr>
      <w:divsChild>
        <w:div w:id="193034607">
          <w:marLeft w:val="0"/>
          <w:marRight w:val="0"/>
          <w:marTop w:val="0"/>
          <w:marBottom w:val="0"/>
          <w:divBdr>
            <w:top w:val="none" w:sz="0" w:space="0" w:color="auto"/>
            <w:left w:val="none" w:sz="0" w:space="0" w:color="auto"/>
            <w:bottom w:val="none" w:sz="0" w:space="0" w:color="auto"/>
            <w:right w:val="none" w:sz="0" w:space="0" w:color="auto"/>
          </w:divBdr>
          <w:divsChild>
            <w:div w:id="1417706501">
              <w:marLeft w:val="0"/>
              <w:marRight w:val="0"/>
              <w:marTop w:val="0"/>
              <w:marBottom w:val="0"/>
              <w:divBdr>
                <w:top w:val="none" w:sz="0" w:space="0" w:color="auto"/>
                <w:left w:val="none" w:sz="0" w:space="0" w:color="auto"/>
                <w:bottom w:val="none" w:sz="0" w:space="0" w:color="auto"/>
                <w:right w:val="none" w:sz="0" w:space="0" w:color="auto"/>
              </w:divBdr>
              <w:divsChild>
                <w:div w:id="14517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8231">
      <w:bodyDiv w:val="1"/>
      <w:marLeft w:val="0"/>
      <w:marRight w:val="0"/>
      <w:marTop w:val="0"/>
      <w:marBottom w:val="0"/>
      <w:divBdr>
        <w:top w:val="none" w:sz="0" w:space="0" w:color="auto"/>
        <w:left w:val="none" w:sz="0" w:space="0" w:color="auto"/>
        <w:bottom w:val="none" w:sz="0" w:space="0" w:color="auto"/>
        <w:right w:val="none" w:sz="0" w:space="0" w:color="auto"/>
      </w:divBdr>
      <w:divsChild>
        <w:div w:id="1596553860">
          <w:marLeft w:val="0"/>
          <w:marRight w:val="0"/>
          <w:marTop w:val="0"/>
          <w:marBottom w:val="0"/>
          <w:divBdr>
            <w:top w:val="none" w:sz="0" w:space="0" w:color="auto"/>
            <w:left w:val="none" w:sz="0" w:space="0" w:color="auto"/>
            <w:bottom w:val="none" w:sz="0" w:space="0" w:color="auto"/>
            <w:right w:val="none" w:sz="0" w:space="0" w:color="auto"/>
          </w:divBdr>
          <w:divsChild>
            <w:div w:id="1587500347">
              <w:marLeft w:val="0"/>
              <w:marRight w:val="0"/>
              <w:marTop w:val="0"/>
              <w:marBottom w:val="0"/>
              <w:divBdr>
                <w:top w:val="none" w:sz="0" w:space="0" w:color="auto"/>
                <w:left w:val="none" w:sz="0" w:space="0" w:color="auto"/>
                <w:bottom w:val="none" w:sz="0" w:space="0" w:color="auto"/>
                <w:right w:val="none" w:sz="0" w:space="0" w:color="auto"/>
              </w:divBdr>
              <w:divsChild>
                <w:div w:id="14718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1000">
      <w:bodyDiv w:val="1"/>
      <w:marLeft w:val="0"/>
      <w:marRight w:val="0"/>
      <w:marTop w:val="0"/>
      <w:marBottom w:val="0"/>
      <w:divBdr>
        <w:top w:val="none" w:sz="0" w:space="0" w:color="auto"/>
        <w:left w:val="none" w:sz="0" w:space="0" w:color="auto"/>
        <w:bottom w:val="none" w:sz="0" w:space="0" w:color="auto"/>
        <w:right w:val="none" w:sz="0" w:space="0" w:color="auto"/>
      </w:divBdr>
      <w:divsChild>
        <w:div w:id="1413310026">
          <w:marLeft w:val="0"/>
          <w:marRight w:val="0"/>
          <w:marTop w:val="0"/>
          <w:marBottom w:val="0"/>
          <w:divBdr>
            <w:top w:val="none" w:sz="0" w:space="0" w:color="auto"/>
            <w:left w:val="none" w:sz="0" w:space="0" w:color="auto"/>
            <w:bottom w:val="none" w:sz="0" w:space="0" w:color="auto"/>
            <w:right w:val="none" w:sz="0" w:space="0" w:color="auto"/>
          </w:divBdr>
          <w:divsChild>
            <w:div w:id="1649477147">
              <w:marLeft w:val="0"/>
              <w:marRight w:val="0"/>
              <w:marTop w:val="0"/>
              <w:marBottom w:val="0"/>
              <w:divBdr>
                <w:top w:val="none" w:sz="0" w:space="0" w:color="auto"/>
                <w:left w:val="none" w:sz="0" w:space="0" w:color="auto"/>
                <w:bottom w:val="none" w:sz="0" w:space="0" w:color="auto"/>
                <w:right w:val="none" w:sz="0" w:space="0" w:color="auto"/>
              </w:divBdr>
              <w:divsChild>
                <w:div w:id="10540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67193">
      <w:bodyDiv w:val="1"/>
      <w:marLeft w:val="0"/>
      <w:marRight w:val="0"/>
      <w:marTop w:val="0"/>
      <w:marBottom w:val="0"/>
      <w:divBdr>
        <w:top w:val="none" w:sz="0" w:space="0" w:color="auto"/>
        <w:left w:val="none" w:sz="0" w:space="0" w:color="auto"/>
        <w:bottom w:val="none" w:sz="0" w:space="0" w:color="auto"/>
        <w:right w:val="none" w:sz="0" w:space="0" w:color="auto"/>
      </w:divBdr>
      <w:divsChild>
        <w:div w:id="1648634074">
          <w:marLeft w:val="0"/>
          <w:marRight w:val="0"/>
          <w:marTop w:val="0"/>
          <w:marBottom w:val="0"/>
          <w:divBdr>
            <w:top w:val="none" w:sz="0" w:space="0" w:color="auto"/>
            <w:left w:val="none" w:sz="0" w:space="0" w:color="auto"/>
            <w:bottom w:val="none" w:sz="0" w:space="0" w:color="auto"/>
            <w:right w:val="none" w:sz="0" w:space="0" w:color="auto"/>
          </w:divBdr>
          <w:divsChild>
            <w:div w:id="374544331">
              <w:marLeft w:val="0"/>
              <w:marRight w:val="0"/>
              <w:marTop w:val="0"/>
              <w:marBottom w:val="0"/>
              <w:divBdr>
                <w:top w:val="none" w:sz="0" w:space="0" w:color="auto"/>
                <w:left w:val="none" w:sz="0" w:space="0" w:color="auto"/>
                <w:bottom w:val="none" w:sz="0" w:space="0" w:color="auto"/>
                <w:right w:val="none" w:sz="0" w:space="0" w:color="auto"/>
              </w:divBdr>
              <w:divsChild>
                <w:div w:id="166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6110">
      <w:bodyDiv w:val="1"/>
      <w:marLeft w:val="0"/>
      <w:marRight w:val="0"/>
      <w:marTop w:val="0"/>
      <w:marBottom w:val="0"/>
      <w:divBdr>
        <w:top w:val="none" w:sz="0" w:space="0" w:color="auto"/>
        <w:left w:val="none" w:sz="0" w:space="0" w:color="auto"/>
        <w:bottom w:val="none" w:sz="0" w:space="0" w:color="auto"/>
        <w:right w:val="none" w:sz="0" w:space="0" w:color="auto"/>
      </w:divBdr>
    </w:div>
    <w:div w:id="1707175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Sheils</dc:creator>
  <cp:keywords/>
  <dc:description/>
  <cp:lastModifiedBy>Frank Mangan</cp:lastModifiedBy>
  <cp:revision>2</cp:revision>
  <dcterms:created xsi:type="dcterms:W3CDTF">2018-12-07T10:09:00Z</dcterms:created>
  <dcterms:modified xsi:type="dcterms:W3CDTF">2018-12-07T10:09:00Z</dcterms:modified>
</cp:coreProperties>
</file>