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342D" w14:textId="77777777" w:rsidR="007F07A1" w:rsidRDefault="007F07A1" w:rsidP="007F07A1">
      <w:pPr>
        <w:pStyle w:val="NormalWeb"/>
        <w:spacing w:before="0" w:beforeAutospacing="0" w:after="0" w:afterAutospacing="0"/>
        <w:jc w:val="center"/>
        <w:rPr>
          <w:rFonts w:ascii="Source Sans Pro" w:hAnsi="Source Sans Pro"/>
          <w:sz w:val="28"/>
          <w:szCs w:val="28"/>
        </w:rPr>
      </w:pPr>
    </w:p>
    <w:p w14:paraId="458F5F90" w14:textId="77777777" w:rsidR="007F07A1" w:rsidRDefault="007F07A1" w:rsidP="007F07A1">
      <w:pPr>
        <w:pStyle w:val="NormalWeb"/>
        <w:spacing w:before="0" w:beforeAutospacing="0" w:after="0" w:afterAutospacing="0"/>
        <w:jc w:val="center"/>
        <w:rPr>
          <w:rFonts w:ascii="Source Sans Pro" w:hAnsi="Source Sans Pro"/>
          <w:b/>
          <w:bCs/>
          <w:sz w:val="28"/>
          <w:szCs w:val="28"/>
        </w:rPr>
      </w:pPr>
      <w:r w:rsidRPr="007F07A1">
        <w:rPr>
          <w:rFonts w:ascii="Source Sans Pro" w:hAnsi="Source Sans Pro"/>
          <w:b/>
          <w:bCs/>
          <w:sz w:val="28"/>
          <w:szCs w:val="28"/>
        </w:rPr>
        <w:t>Promoting Education and Employment Resources</w:t>
      </w:r>
      <w:r>
        <w:rPr>
          <w:rFonts w:ascii="Source Sans Pro" w:hAnsi="Source Sans Pro"/>
          <w:b/>
          <w:bCs/>
          <w:sz w:val="28"/>
          <w:szCs w:val="28"/>
        </w:rPr>
        <w:t xml:space="preserve"> </w:t>
      </w:r>
      <w:r w:rsidRPr="007F07A1">
        <w:rPr>
          <w:rFonts w:ascii="Source Sans Pro" w:hAnsi="Source Sans Pro"/>
          <w:b/>
          <w:bCs/>
          <w:sz w:val="28"/>
          <w:szCs w:val="28"/>
        </w:rPr>
        <w:t xml:space="preserve">for </w:t>
      </w:r>
    </w:p>
    <w:p w14:paraId="28520084" w14:textId="77777777" w:rsidR="007F07A1" w:rsidRPr="007F07A1" w:rsidRDefault="007F07A1" w:rsidP="007F07A1">
      <w:pPr>
        <w:pStyle w:val="NormalWeb"/>
        <w:spacing w:before="0" w:beforeAutospacing="0" w:after="0" w:afterAutospacing="0"/>
        <w:jc w:val="center"/>
        <w:rPr>
          <w:rFonts w:ascii="Source Sans Pro" w:hAnsi="Source Sans Pro"/>
          <w:b/>
          <w:bCs/>
          <w:sz w:val="28"/>
          <w:szCs w:val="28"/>
        </w:rPr>
      </w:pPr>
      <w:r w:rsidRPr="007F07A1">
        <w:rPr>
          <w:rFonts w:ascii="Source Sans Pro" w:hAnsi="Source Sans Pro"/>
          <w:b/>
          <w:bCs/>
          <w:sz w:val="28"/>
          <w:szCs w:val="28"/>
        </w:rPr>
        <w:t xml:space="preserve">People with Intellectual Disabilities in Ireland </w:t>
      </w:r>
    </w:p>
    <w:p w14:paraId="6CEA8AB6" w14:textId="77777777" w:rsidR="007F07A1" w:rsidRPr="007F07A1" w:rsidRDefault="007F07A1" w:rsidP="007F07A1">
      <w:pPr>
        <w:pStyle w:val="NormalWeb"/>
        <w:spacing w:before="0" w:beforeAutospacing="0" w:after="0" w:afterAutospacing="0"/>
        <w:jc w:val="center"/>
        <w:rPr>
          <w:rFonts w:ascii="Source Sans Pro" w:hAnsi="Source Sans Pro"/>
          <w:b/>
          <w:bCs/>
          <w:sz w:val="28"/>
          <w:szCs w:val="28"/>
        </w:rPr>
      </w:pPr>
      <w:r w:rsidRPr="007F07A1">
        <w:rPr>
          <w:rFonts w:ascii="Source Sans Pro" w:hAnsi="Source Sans Pro"/>
          <w:b/>
          <w:bCs/>
          <w:sz w:val="28"/>
          <w:szCs w:val="28"/>
        </w:rPr>
        <w:t>(PEER</w:t>
      </w:r>
      <w:r>
        <w:rPr>
          <w:rFonts w:ascii="Source Sans Pro" w:hAnsi="Source Sans Pro"/>
          <w:b/>
          <w:bCs/>
          <w:sz w:val="28"/>
          <w:szCs w:val="28"/>
        </w:rPr>
        <w:t>-</w:t>
      </w:r>
      <w:r w:rsidRPr="007F07A1">
        <w:rPr>
          <w:rFonts w:ascii="Source Sans Pro" w:hAnsi="Source Sans Pro"/>
          <w:b/>
          <w:bCs/>
          <w:sz w:val="28"/>
          <w:szCs w:val="28"/>
        </w:rPr>
        <w:t>4</w:t>
      </w:r>
      <w:r>
        <w:rPr>
          <w:rFonts w:ascii="Source Sans Pro" w:hAnsi="Source Sans Pro"/>
          <w:b/>
          <w:bCs/>
          <w:sz w:val="28"/>
          <w:szCs w:val="28"/>
        </w:rPr>
        <w:t>-</w:t>
      </w:r>
      <w:r w:rsidRPr="007F07A1">
        <w:rPr>
          <w:rFonts w:ascii="Source Sans Pro" w:hAnsi="Source Sans Pro"/>
          <w:b/>
          <w:bCs/>
          <w:sz w:val="28"/>
          <w:szCs w:val="28"/>
        </w:rPr>
        <w:t>ID Project)</w:t>
      </w:r>
    </w:p>
    <w:p w14:paraId="7CD8623F" w14:textId="77777777" w:rsidR="007F07A1" w:rsidRPr="007F07A1" w:rsidRDefault="007F07A1" w:rsidP="007F07A1">
      <w:pPr>
        <w:pStyle w:val="NormalWeb"/>
        <w:spacing w:before="0" w:beforeAutospacing="0" w:after="0" w:afterAutospacing="0"/>
        <w:jc w:val="center"/>
        <w:rPr>
          <w:rFonts w:ascii="Source Sans Pro" w:hAnsi="Source Sans Pro"/>
        </w:rPr>
      </w:pPr>
    </w:p>
    <w:p w14:paraId="2BAF3DEE" w14:textId="0112C93E" w:rsidR="007F07A1" w:rsidRPr="00E83699" w:rsidRDefault="007F07A1" w:rsidP="00610055">
      <w:pPr>
        <w:pStyle w:val="NormalWeb"/>
        <w:spacing w:before="0" w:beforeAutospacing="0" w:after="0" w:afterAutospacing="0"/>
        <w:jc w:val="center"/>
        <w:rPr>
          <w:rFonts w:ascii="Source Sans Pro" w:hAnsi="Source Sans Pro"/>
          <w:b/>
          <w:bCs/>
        </w:rPr>
      </w:pPr>
      <w:r w:rsidRPr="007F07A1">
        <w:rPr>
          <w:rFonts w:ascii="Source Sans Pro" w:hAnsi="Source Sans Pro"/>
          <w:b/>
          <w:bCs/>
        </w:rPr>
        <w:t>Participant Information Leaflet</w:t>
      </w:r>
      <w:r w:rsidR="00CA508E" w:rsidRPr="00CA508E">
        <w:rPr>
          <w:rFonts w:ascii="Source Sans Pro" w:hAnsi="Source Sans Pro"/>
          <w:b/>
          <w:bCs/>
          <w:noProof/>
        </w:rPr>
        <mc:AlternateContent>
          <mc:Choice Requires="wps">
            <w:drawing>
              <wp:anchor distT="45720" distB="45720" distL="114300" distR="114300" simplePos="0" relativeHeight="251659264" behindDoc="0" locked="0" layoutInCell="1" allowOverlap="1" wp14:anchorId="3B49154B" wp14:editId="7DC2AB7E">
                <wp:simplePos x="0" y="0"/>
                <wp:positionH relativeFrom="margin">
                  <wp:align>right</wp:align>
                </wp:positionH>
                <wp:positionV relativeFrom="paragraph">
                  <wp:posOffset>390525</wp:posOffset>
                </wp:positionV>
                <wp:extent cx="5699760" cy="43738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373880"/>
                        </a:xfrm>
                        <a:prstGeom prst="rect">
                          <a:avLst/>
                        </a:prstGeom>
                        <a:solidFill>
                          <a:srgbClr val="FFFFFF"/>
                        </a:solidFill>
                        <a:ln w="9525">
                          <a:solidFill>
                            <a:srgbClr val="000000"/>
                          </a:solidFill>
                          <a:miter lim="800000"/>
                          <a:headEnd/>
                          <a:tailEnd/>
                        </a:ln>
                      </wps:spPr>
                      <wps:txbx>
                        <w:txbxContent>
                          <w:p w14:paraId="712A4509" w14:textId="77777777" w:rsidR="00CA508E" w:rsidRDefault="00CA508E" w:rsidP="00CA508E">
                            <w:pPr>
                              <w:pStyle w:val="NormalWeb"/>
                              <w:spacing w:before="0" w:beforeAutospacing="0" w:after="0" w:afterAutospacing="0"/>
                              <w:jc w:val="both"/>
                              <w:rPr>
                                <w:rFonts w:ascii="Source Sans Pro" w:hAnsi="Source Sans Pro"/>
                                <w:sz w:val="22"/>
                                <w:szCs w:val="22"/>
                              </w:rPr>
                            </w:pPr>
                          </w:p>
                          <w:p w14:paraId="7DA760BA" w14:textId="4F0F6A0B"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Dear </w:t>
                            </w:r>
                            <w:r w:rsidR="00D10F95">
                              <w:rPr>
                                <w:rFonts w:ascii="Source Sans Pro" w:hAnsi="Source Sans Pro"/>
                                <w:sz w:val="22"/>
                                <w:szCs w:val="22"/>
                              </w:rPr>
                              <w:t xml:space="preserve">Higher Education Providers/ Employers, </w:t>
                            </w:r>
                            <w:r w:rsidRPr="00CA508E">
                              <w:rPr>
                                <w:rFonts w:ascii="Source Sans Pro" w:hAnsi="Source Sans Pro"/>
                                <w:sz w:val="22"/>
                                <w:szCs w:val="22"/>
                              </w:rPr>
                              <w:t xml:space="preserve"> </w:t>
                            </w:r>
                          </w:p>
                          <w:p w14:paraId="1936C685"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656A9509" w14:textId="5A6AE9DC"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You have been invited to participate in this research study as a </w:t>
                            </w:r>
                            <w:r w:rsidR="00D10F95">
                              <w:rPr>
                                <w:rFonts w:ascii="Source Sans Pro" w:hAnsi="Source Sans Pro"/>
                                <w:sz w:val="22"/>
                                <w:szCs w:val="22"/>
                              </w:rPr>
                              <w:t>service provider for people</w:t>
                            </w:r>
                            <w:r w:rsidRPr="00CA508E">
                              <w:rPr>
                                <w:rFonts w:ascii="Source Sans Pro" w:hAnsi="Source Sans Pro"/>
                                <w:sz w:val="22"/>
                                <w:szCs w:val="22"/>
                              </w:rPr>
                              <w:t xml:space="preserve"> with intellectual disabilities who </w:t>
                            </w:r>
                            <w:r w:rsidR="00D10F95">
                              <w:rPr>
                                <w:rFonts w:ascii="Source Sans Pro" w:hAnsi="Source Sans Pro"/>
                                <w:sz w:val="22"/>
                                <w:szCs w:val="22"/>
                              </w:rPr>
                              <w:t>are</w:t>
                            </w:r>
                            <w:r w:rsidRPr="00CA508E">
                              <w:rPr>
                                <w:rFonts w:ascii="Source Sans Pro" w:hAnsi="Source Sans Pro"/>
                                <w:sz w:val="22"/>
                                <w:szCs w:val="22"/>
                              </w:rPr>
                              <w:t xml:space="preserve"> pursuing higher education or employment in Ireland. </w:t>
                            </w:r>
                          </w:p>
                          <w:p w14:paraId="44E4675D"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095E469C"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This information leaflet will detail the following: </w:t>
                            </w:r>
                          </w:p>
                          <w:p w14:paraId="00C790C3" w14:textId="77777777" w:rsidR="00267EA1"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w:t>
                            </w:r>
                            <w:r w:rsidR="00267EA1">
                              <w:rPr>
                                <w:rFonts w:ascii="Source Sans Pro" w:hAnsi="Source Sans Pro"/>
                                <w:sz w:val="22"/>
                                <w:szCs w:val="22"/>
                              </w:rPr>
                              <w:t xml:space="preserve">the </w:t>
                            </w:r>
                            <w:r w:rsidRPr="00CA508E">
                              <w:rPr>
                                <w:rFonts w:ascii="Source Sans Pro" w:hAnsi="Source Sans Pro"/>
                                <w:sz w:val="22"/>
                                <w:szCs w:val="22"/>
                              </w:rPr>
                              <w:t>project</w:t>
                            </w:r>
                            <w:r w:rsidR="00267EA1">
                              <w:rPr>
                                <w:rFonts w:ascii="Source Sans Pro" w:hAnsi="Source Sans Pro"/>
                                <w:sz w:val="22"/>
                                <w:szCs w:val="22"/>
                              </w:rPr>
                              <w:t xml:space="preserve"> is</w:t>
                            </w:r>
                            <w:r w:rsidRPr="00CA508E">
                              <w:rPr>
                                <w:rFonts w:ascii="Source Sans Pro" w:hAnsi="Source Sans Pro"/>
                                <w:sz w:val="22"/>
                                <w:szCs w:val="22"/>
                              </w:rPr>
                              <w:t xml:space="preserve"> about</w:t>
                            </w:r>
                          </w:p>
                          <w:p w14:paraId="03094443" w14:textId="77777777" w:rsidR="00CA508E" w:rsidRPr="00CA508E" w:rsidRDefault="00267EA1" w:rsidP="00CA508E">
                            <w:pPr>
                              <w:pStyle w:val="NormalWeb"/>
                              <w:numPr>
                                <w:ilvl w:val="0"/>
                                <w:numId w:val="1"/>
                              </w:numPr>
                              <w:spacing w:before="0" w:beforeAutospacing="0" w:after="0" w:afterAutospacing="0"/>
                              <w:jc w:val="both"/>
                              <w:rPr>
                                <w:rFonts w:ascii="Source Sans Pro" w:hAnsi="Source Sans Pro"/>
                                <w:sz w:val="22"/>
                                <w:szCs w:val="22"/>
                              </w:rPr>
                            </w:pPr>
                            <w:r>
                              <w:rPr>
                                <w:rFonts w:ascii="Source Sans Pro" w:hAnsi="Source Sans Pro"/>
                                <w:sz w:val="22"/>
                                <w:szCs w:val="22"/>
                              </w:rPr>
                              <w:t>W</w:t>
                            </w:r>
                            <w:r w:rsidR="00CA508E" w:rsidRPr="00CA508E">
                              <w:rPr>
                                <w:rFonts w:ascii="Source Sans Pro" w:hAnsi="Source Sans Pro"/>
                                <w:sz w:val="22"/>
                                <w:szCs w:val="22"/>
                              </w:rPr>
                              <w:t>hy</w:t>
                            </w:r>
                            <w:r>
                              <w:rPr>
                                <w:rFonts w:ascii="Source Sans Pro" w:hAnsi="Source Sans Pro"/>
                                <w:sz w:val="22"/>
                                <w:szCs w:val="22"/>
                              </w:rPr>
                              <w:t xml:space="preserve"> the research is </w:t>
                            </w:r>
                            <w:r w:rsidR="00CA508E" w:rsidRPr="00CA508E">
                              <w:rPr>
                                <w:rFonts w:ascii="Source Sans Pro" w:hAnsi="Source Sans Pro"/>
                                <w:sz w:val="22"/>
                                <w:szCs w:val="22"/>
                              </w:rPr>
                              <w:t>being undertaken</w:t>
                            </w:r>
                          </w:p>
                          <w:p w14:paraId="158C7365"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Participation</w:t>
                            </w:r>
                          </w:p>
                          <w:p w14:paraId="48339961"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is involved? </w:t>
                            </w:r>
                          </w:p>
                          <w:p w14:paraId="7E900BD1"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What are the benefits?</w:t>
                            </w:r>
                          </w:p>
                          <w:p w14:paraId="772256E5"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are the disadvantages? </w:t>
                            </w:r>
                          </w:p>
                          <w:p w14:paraId="7B6C86B3"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happens to the results? </w:t>
                            </w:r>
                          </w:p>
                          <w:p w14:paraId="0D787672"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Further information </w:t>
                            </w:r>
                          </w:p>
                          <w:p w14:paraId="616498CD"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personal information (data) will be collected? </w:t>
                            </w:r>
                          </w:p>
                          <w:p w14:paraId="6B46E2D0"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How your data will be securely processed </w:t>
                            </w:r>
                          </w:p>
                          <w:p w14:paraId="19782673"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Data protection – your rights</w:t>
                            </w:r>
                          </w:p>
                          <w:p w14:paraId="3167B802" w14:textId="77777777" w:rsid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How do I take part?</w:t>
                            </w:r>
                          </w:p>
                          <w:p w14:paraId="730B0156" w14:textId="77777777" w:rsidR="00E83699" w:rsidRPr="00CA508E" w:rsidRDefault="00E83699" w:rsidP="00CA508E">
                            <w:pPr>
                              <w:pStyle w:val="NormalWeb"/>
                              <w:numPr>
                                <w:ilvl w:val="0"/>
                                <w:numId w:val="1"/>
                              </w:numPr>
                              <w:spacing w:before="0" w:beforeAutospacing="0" w:after="0" w:afterAutospacing="0"/>
                              <w:jc w:val="both"/>
                              <w:rPr>
                                <w:rFonts w:ascii="Source Sans Pro" w:hAnsi="Source Sans Pro"/>
                                <w:sz w:val="22"/>
                                <w:szCs w:val="22"/>
                              </w:rPr>
                            </w:pPr>
                            <w:r>
                              <w:rPr>
                                <w:rFonts w:ascii="Source Sans Pro" w:hAnsi="Source Sans Pro"/>
                                <w:sz w:val="22"/>
                                <w:szCs w:val="22"/>
                              </w:rPr>
                              <w:t xml:space="preserve">Contact details. </w:t>
                            </w:r>
                          </w:p>
                          <w:p w14:paraId="083F2D91"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7AC3C7BF" w14:textId="13DAB4CA"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You are invited to read</w:t>
                            </w:r>
                            <w:r w:rsidR="00267EA1">
                              <w:rPr>
                                <w:rFonts w:ascii="Source Sans Pro" w:hAnsi="Source Sans Pro"/>
                                <w:sz w:val="22"/>
                                <w:szCs w:val="22"/>
                              </w:rPr>
                              <w:t xml:space="preserve">/listen (by using a screen reader) to </w:t>
                            </w:r>
                            <w:r w:rsidRPr="00CA508E">
                              <w:rPr>
                                <w:rFonts w:ascii="Source Sans Pro" w:hAnsi="Source Sans Pro"/>
                                <w:sz w:val="22"/>
                                <w:szCs w:val="22"/>
                              </w:rPr>
                              <w:t xml:space="preserve">the following information before deciding whether you would like to participate. If you have any questions, please do not hesitate to contact us. </w:t>
                            </w:r>
                          </w:p>
                          <w:p w14:paraId="43D2F3CE" w14:textId="77777777" w:rsidR="00CA508E" w:rsidRDefault="00CA5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9154B" id="_x0000_t202" coordsize="21600,21600" o:spt="202" path="m,l,21600r21600,l21600,xe">
                <v:stroke joinstyle="miter"/>
                <v:path gradientshapeok="t" o:connecttype="rect"/>
              </v:shapetype>
              <v:shape id="Text Box 2" o:spid="_x0000_s1026" type="#_x0000_t202" style="position:absolute;left:0;text-align:left;margin-left:397.6pt;margin-top:30.75pt;width:448.8pt;height:344.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">
                <v:textbox>
                  <w:txbxContent>
                    <w:p w14:paraId="712A4509" w14:textId="77777777" w:rsidR="00CA508E" w:rsidRDefault="00CA508E" w:rsidP="00CA508E">
                      <w:pPr>
                        <w:pStyle w:val="NormalWeb"/>
                        <w:spacing w:before="0" w:beforeAutospacing="0" w:after="0" w:afterAutospacing="0"/>
                        <w:jc w:val="both"/>
                        <w:rPr>
                          <w:rFonts w:ascii="Source Sans Pro" w:hAnsi="Source Sans Pro"/>
                          <w:sz w:val="22"/>
                          <w:szCs w:val="22"/>
                        </w:rPr>
                      </w:pPr>
                    </w:p>
                    <w:p w14:paraId="7DA760BA" w14:textId="4F0F6A0B"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Dear </w:t>
                      </w:r>
                      <w:r w:rsidR="00D10F95">
                        <w:rPr>
                          <w:rFonts w:ascii="Source Sans Pro" w:hAnsi="Source Sans Pro"/>
                          <w:sz w:val="22"/>
                          <w:szCs w:val="22"/>
                        </w:rPr>
                        <w:t xml:space="preserve">Higher Education Providers/ Employers, </w:t>
                      </w:r>
                      <w:r w:rsidRPr="00CA508E">
                        <w:rPr>
                          <w:rFonts w:ascii="Source Sans Pro" w:hAnsi="Source Sans Pro"/>
                          <w:sz w:val="22"/>
                          <w:szCs w:val="22"/>
                        </w:rPr>
                        <w:t xml:space="preserve"> </w:t>
                      </w:r>
                    </w:p>
                    <w:p w14:paraId="1936C685"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656A9509" w14:textId="5A6AE9DC"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You have been invited to participate in this research study as a </w:t>
                      </w:r>
                      <w:r w:rsidR="00D10F95">
                        <w:rPr>
                          <w:rFonts w:ascii="Source Sans Pro" w:hAnsi="Source Sans Pro"/>
                          <w:sz w:val="22"/>
                          <w:szCs w:val="22"/>
                        </w:rPr>
                        <w:t>service provider for people</w:t>
                      </w:r>
                      <w:r w:rsidRPr="00CA508E">
                        <w:rPr>
                          <w:rFonts w:ascii="Source Sans Pro" w:hAnsi="Source Sans Pro"/>
                          <w:sz w:val="22"/>
                          <w:szCs w:val="22"/>
                        </w:rPr>
                        <w:t xml:space="preserve"> with intellectual disabilities who </w:t>
                      </w:r>
                      <w:r w:rsidR="00D10F95">
                        <w:rPr>
                          <w:rFonts w:ascii="Source Sans Pro" w:hAnsi="Source Sans Pro"/>
                          <w:sz w:val="22"/>
                          <w:szCs w:val="22"/>
                        </w:rPr>
                        <w:t>are</w:t>
                      </w:r>
                      <w:r w:rsidRPr="00CA508E">
                        <w:rPr>
                          <w:rFonts w:ascii="Source Sans Pro" w:hAnsi="Source Sans Pro"/>
                          <w:sz w:val="22"/>
                          <w:szCs w:val="22"/>
                        </w:rPr>
                        <w:t xml:space="preserve"> pursuing higher education or employment in Ireland. </w:t>
                      </w:r>
                    </w:p>
                    <w:p w14:paraId="44E4675D"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095E469C"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This information leaflet will detail the following: </w:t>
                      </w:r>
                    </w:p>
                    <w:p w14:paraId="00C790C3" w14:textId="77777777" w:rsidR="00267EA1"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w:t>
                      </w:r>
                      <w:r w:rsidR="00267EA1">
                        <w:rPr>
                          <w:rFonts w:ascii="Source Sans Pro" w:hAnsi="Source Sans Pro"/>
                          <w:sz w:val="22"/>
                          <w:szCs w:val="22"/>
                        </w:rPr>
                        <w:t xml:space="preserve">the </w:t>
                      </w:r>
                      <w:r w:rsidRPr="00CA508E">
                        <w:rPr>
                          <w:rFonts w:ascii="Source Sans Pro" w:hAnsi="Source Sans Pro"/>
                          <w:sz w:val="22"/>
                          <w:szCs w:val="22"/>
                        </w:rPr>
                        <w:t>project</w:t>
                      </w:r>
                      <w:r w:rsidR="00267EA1">
                        <w:rPr>
                          <w:rFonts w:ascii="Source Sans Pro" w:hAnsi="Source Sans Pro"/>
                          <w:sz w:val="22"/>
                          <w:szCs w:val="22"/>
                        </w:rPr>
                        <w:t xml:space="preserve"> is</w:t>
                      </w:r>
                      <w:r w:rsidRPr="00CA508E">
                        <w:rPr>
                          <w:rFonts w:ascii="Source Sans Pro" w:hAnsi="Source Sans Pro"/>
                          <w:sz w:val="22"/>
                          <w:szCs w:val="22"/>
                        </w:rPr>
                        <w:t xml:space="preserve"> about</w:t>
                      </w:r>
                    </w:p>
                    <w:p w14:paraId="03094443" w14:textId="77777777" w:rsidR="00CA508E" w:rsidRPr="00CA508E" w:rsidRDefault="00267EA1" w:rsidP="00CA508E">
                      <w:pPr>
                        <w:pStyle w:val="NormalWeb"/>
                        <w:numPr>
                          <w:ilvl w:val="0"/>
                          <w:numId w:val="1"/>
                        </w:numPr>
                        <w:spacing w:before="0" w:beforeAutospacing="0" w:after="0" w:afterAutospacing="0"/>
                        <w:jc w:val="both"/>
                        <w:rPr>
                          <w:rFonts w:ascii="Source Sans Pro" w:hAnsi="Source Sans Pro"/>
                          <w:sz w:val="22"/>
                          <w:szCs w:val="22"/>
                        </w:rPr>
                      </w:pPr>
                      <w:r>
                        <w:rPr>
                          <w:rFonts w:ascii="Source Sans Pro" w:hAnsi="Source Sans Pro"/>
                          <w:sz w:val="22"/>
                          <w:szCs w:val="22"/>
                        </w:rPr>
                        <w:t>W</w:t>
                      </w:r>
                      <w:r w:rsidR="00CA508E" w:rsidRPr="00CA508E">
                        <w:rPr>
                          <w:rFonts w:ascii="Source Sans Pro" w:hAnsi="Source Sans Pro"/>
                          <w:sz w:val="22"/>
                          <w:szCs w:val="22"/>
                        </w:rPr>
                        <w:t>hy</w:t>
                      </w:r>
                      <w:r>
                        <w:rPr>
                          <w:rFonts w:ascii="Source Sans Pro" w:hAnsi="Source Sans Pro"/>
                          <w:sz w:val="22"/>
                          <w:szCs w:val="22"/>
                        </w:rPr>
                        <w:t xml:space="preserve"> the research is </w:t>
                      </w:r>
                      <w:r w:rsidR="00CA508E" w:rsidRPr="00CA508E">
                        <w:rPr>
                          <w:rFonts w:ascii="Source Sans Pro" w:hAnsi="Source Sans Pro"/>
                          <w:sz w:val="22"/>
                          <w:szCs w:val="22"/>
                        </w:rPr>
                        <w:t>being undertaken</w:t>
                      </w:r>
                    </w:p>
                    <w:p w14:paraId="158C7365"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Participation</w:t>
                      </w:r>
                    </w:p>
                    <w:p w14:paraId="48339961"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is involved? </w:t>
                      </w:r>
                    </w:p>
                    <w:p w14:paraId="7E900BD1"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What are the benefits?</w:t>
                      </w:r>
                    </w:p>
                    <w:p w14:paraId="772256E5"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are the disadvantages? </w:t>
                      </w:r>
                    </w:p>
                    <w:p w14:paraId="7B6C86B3"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happens to the results? </w:t>
                      </w:r>
                    </w:p>
                    <w:p w14:paraId="0D787672"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Further information </w:t>
                      </w:r>
                    </w:p>
                    <w:p w14:paraId="616498CD"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What personal information (data) will be collected? </w:t>
                      </w:r>
                    </w:p>
                    <w:p w14:paraId="6B46E2D0"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 xml:space="preserve">How your data will be securely processed </w:t>
                      </w:r>
                    </w:p>
                    <w:p w14:paraId="19782673" w14:textId="77777777" w:rsidR="00CA508E" w:rsidRP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Data protection – your rights</w:t>
                      </w:r>
                    </w:p>
                    <w:p w14:paraId="3167B802" w14:textId="77777777" w:rsidR="00CA508E" w:rsidRDefault="00CA508E" w:rsidP="00CA508E">
                      <w:pPr>
                        <w:pStyle w:val="NormalWeb"/>
                        <w:numPr>
                          <w:ilvl w:val="0"/>
                          <w:numId w:val="1"/>
                        </w:numPr>
                        <w:spacing w:before="0" w:beforeAutospacing="0" w:after="0" w:afterAutospacing="0"/>
                        <w:jc w:val="both"/>
                        <w:rPr>
                          <w:rFonts w:ascii="Source Sans Pro" w:hAnsi="Source Sans Pro"/>
                          <w:sz w:val="22"/>
                          <w:szCs w:val="22"/>
                        </w:rPr>
                      </w:pPr>
                      <w:r w:rsidRPr="00CA508E">
                        <w:rPr>
                          <w:rFonts w:ascii="Source Sans Pro" w:hAnsi="Source Sans Pro"/>
                          <w:sz w:val="22"/>
                          <w:szCs w:val="22"/>
                        </w:rPr>
                        <w:t>How do I take part?</w:t>
                      </w:r>
                    </w:p>
                    <w:p w14:paraId="730B0156" w14:textId="77777777" w:rsidR="00E83699" w:rsidRPr="00CA508E" w:rsidRDefault="00E83699" w:rsidP="00CA508E">
                      <w:pPr>
                        <w:pStyle w:val="NormalWeb"/>
                        <w:numPr>
                          <w:ilvl w:val="0"/>
                          <w:numId w:val="1"/>
                        </w:numPr>
                        <w:spacing w:before="0" w:beforeAutospacing="0" w:after="0" w:afterAutospacing="0"/>
                        <w:jc w:val="both"/>
                        <w:rPr>
                          <w:rFonts w:ascii="Source Sans Pro" w:hAnsi="Source Sans Pro"/>
                          <w:sz w:val="22"/>
                          <w:szCs w:val="22"/>
                        </w:rPr>
                      </w:pPr>
                      <w:r>
                        <w:rPr>
                          <w:rFonts w:ascii="Source Sans Pro" w:hAnsi="Source Sans Pro"/>
                          <w:sz w:val="22"/>
                          <w:szCs w:val="22"/>
                        </w:rPr>
                        <w:t xml:space="preserve">Contact details. </w:t>
                      </w:r>
                    </w:p>
                    <w:p w14:paraId="083F2D91" w14:textId="77777777" w:rsidR="00CA508E" w:rsidRPr="00CA508E" w:rsidRDefault="00CA508E" w:rsidP="00CA508E">
                      <w:pPr>
                        <w:pStyle w:val="NormalWeb"/>
                        <w:spacing w:before="0" w:beforeAutospacing="0" w:after="0" w:afterAutospacing="0"/>
                        <w:jc w:val="both"/>
                        <w:rPr>
                          <w:rFonts w:ascii="Source Sans Pro" w:hAnsi="Source Sans Pro"/>
                          <w:sz w:val="22"/>
                          <w:szCs w:val="22"/>
                        </w:rPr>
                      </w:pPr>
                    </w:p>
                    <w:p w14:paraId="7AC3C7BF" w14:textId="13DAB4CA" w:rsidR="00CA508E" w:rsidRPr="00CA508E" w:rsidRDefault="00CA508E" w:rsidP="00CA508E">
                      <w:pPr>
                        <w:pStyle w:val="NormalWeb"/>
                        <w:spacing w:before="0" w:beforeAutospacing="0" w:after="0" w:afterAutospacing="0"/>
                        <w:jc w:val="both"/>
                        <w:rPr>
                          <w:rFonts w:ascii="Source Sans Pro" w:hAnsi="Source Sans Pro"/>
                          <w:sz w:val="22"/>
                          <w:szCs w:val="22"/>
                        </w:rPr>
                      </w:pPr>
                      <w:r w:rsidRPr="00CA508E">
                        <w:rPr>
                          <w:rFonts w:ascii="Source Sans Pro" w:hAnsi="Source Sans Pro"/>
                          <w:sz w:val="22"/>
                          <w:szCs w:val="22"/>
                        </w:rPr>
                        <w:t>You are invited to read</w:t>
                      </w:r>
                      <w:r w:rsidR="00267EA1">
                        <w:rPr>
                          <w:rFonts w:ascii="Source Sans Pro" w:hAnsi="Source Sans Pro"/>
                          <w:sz w:val="22"/>
                          <w:szCs w:val="22"/>
                        </w:rPr>
                        <w:t xml:space="preserve">/listen (by using a screen reader) to </w:t>
                      </w:r>
                      <w:r w:rsidRPr="00CA508E">
                        <w:rPr>
                          <w:rFonts w:ascii="Source Sans Pro" w:hAnsi="Source Sans Pro"/>
                          <w:sz w:val="22"/>
                          <w:szCs w:val="22"/>
                        </w:rPr>
                        <w:t xml:space="preserve">the following information before deciding whether you would like to participate. If you have any questions, please do not hesitate to contact us. </w:t>
                      </w:r>
                    </w:p>
                    <w:p w14:paraId="43D2F3CE" w14:textId="77777777" w:rsidR="00CA508E" w:rsidRDefault="00CA508E"/>
                  </w:txbxContent>
                </v:textbox>
                <w10:wrap type="square" anchorx="margin"/>
              </v:shape>
            </w:pict>
          </mc:Fallback>
        </mc:AlternateContent>
      </w:r>
    </w:p>
    <w:p w14:paraId="7CE7A86D" w14:textId="77777777" w:rsidR="007F07A1" w:rsidRDefault="007F07A1" w:rsidP="007F07A1">
      <w:pPr>
        <w:pStyle w:val="NormalWeb"/>
        <w:spacing w:before="0" w:beforeAutospacing="0" w:after="0" w:afterAutospacing="0"/>
        <w:jc w:val="both"/>
        <w:rPr>
          <w:rFonts w:ascii="Source Sans Pro" w:hAnsi="Source Sans Pro"/>
        </w:rPr>
      </w:pPr>
    </w:p>
    <w:p w14:paraId="403F9483" w14:textId="6144FB4B" w:rsidR="00CA508E" w:rsidRPr="00104474"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1) What </w:t>
      </w:r>
      <w:r w:rsidR="00267EA1" w:rsidRPr="00104474">
        <w:rPr>
          <w:rFonts w:ascii="Source Sans Pro" w:hAnsi="Source Sans Pro"/>
          <w:b/>
          <w:bCs/>
        </w:rPr>
        <w:t xml:space="preserve">the </w:t>
      </w:r>
      <w:r w:rsidRPr="00104474">
        <w:rPr>
          <w:rFonts w:ascii="Source Sans Pro" w:hAnsi="Source Sans Pro"/>
          <w:b/>
          <w:bCs/>
        </w:rPr>
        <w:t xml:space="preserve">project </w:t>
      </w:r>
      <w:r w:rsidR="00267EA1" w:rsidRPr="00104474">
        <w:rPr>
          <w:rFonts w:ascii="Source Sans Pro" w:hAnsi="Source Sans Pro"/>
          <w:b/>
          <w:bCs/>
        </w:rPr>
        <w:t xml:space="preserve">is </w:t>
      </w:r>
      <w:r w:rsidRPr="00104474">
        <w:rPr>
          <w:rFonts w:ascii="Source Sans Pro" w:hAnsi="Source Sans Pro"/>
          <w:b/>
          <w:bCs/>
        </w:rPr>
        <w:t>about</w:t>
      </w:r>
    </w:p>
    <w:p w14:paraId="623148CB" w14:textId="77777777" w:rsidR="00E83699" w:rsidRPr="00267EA1" w:rsidRDefault="00E83699" w:rsidP="00CA508E">
      <w:pPr>
        <w:pStyle w:val="NormalWeb"/>
        <w:spacing w:before="0" w:beforeAutospacing="0" w:after="0" w:afterAutospacing="0"/>
        <w:jc w:val="both"/>
        <w:rPr>
          <w:rFonts w:ascii="Source Sans Pro" w:hAnsi="Source Sans Pro"/>
          <w:sz w:val="22"/>
          <w:szCs w:val="22"/>
        </w:rPr>
      </w:pPr>
    </w:p>
    <w:p w14:paraId="17C28078" w14:textId="77777777" w:rsidR="00E83699" w:rsidRPr="00267EA1" w:rsidRDefault="00E83699" w:rsidP="00E83699">
      <w:pPr>
        <w:pStyle w:val="NormalWeb"/>
        <w:spacing w:before="0" w:beforeAutospacing="0" w:after="0" w:afterAutospacing="0"/>
        <w:jc w:val="both"/>
        <w:rPr>
          <w:rFonts w:ascii="Source Sans Pro" w:hAnsi="Source Sans Pro"/>
          <w:sz w:val="22"/>
          <w:szCs w:val="22"/>
        </w:rPr>
      </w:pPr>
      <w:r w:rsidRPr="00267EA1">
        <w:rPr>
          <w:rFonts w:ascii="Source Sans Pro" w:hAnsi="Source Sans Pro"/>
          <w:sz w:val="22"/>
          <w:szCs w:val="22"/>
        </w:rPr>
        <w:t xml:space="preserve">The PEER-4-ID project has been organised by Dr Donatella Camedda, supported by Research Assistant Catherine Murray, at Trinity College Dublin, in partnership with Inclusion Ireland, WALK Ireland, </w:t>
      </w:r>
      <w:proofErr w:type="spellStart"/>
      <w:r w:rsidRPr="00267EA1">
        <w:rPr>
          <w:rFonts w:ascii="Source Sans Pro" w:hAnsi="Source Sans Pro"/>
          <w:sz w:val="22"/>
          <w:szCs w:val="22"/>
        </w:rPr>
        <w:t>Colaiste</w:t>
      </w:r>
      <w:proofErr w:type="spellEnd"/>
      <w:r w:rsidRPr="00267EA1">
        <w:rPr>
          <w:rFonts w:ascii="Source Sans Pro" w:hAnsi="Source Sans Pro"/>
          <w:sz w:val="22"/>
          <w:szCs w:val="22"/>
        </w:rPr>
        <w:t xml:space="preserve"> Ide and the Inclusive National Higher Education Forum (INHEF). </w:t>
      </w:r>
    </w:p>
    <w:p w14:paraId="1BC74494" w14:textId="77777777" w:rsidR="00E83699" w:rsidRPr="00267EA1" w:rsidRDefault="00E83699" w:rsidP="00E83699">
      <w:pPr>
        <w:pStyle w:val="NormalWeb"/>
        <w:spacing w:before="0" w:beforeAutospacing="0" w:after="0" w:afterAutospacing="0"/>
        <w:jc w:val="both"/>
        <w:rPr>
          <w:rFonts w:ascii="Source Sans Pro" w:hAnsi="Source Sans Pro"/>
          <w:sz w:val="22"/>
          <w:szCs w:val="22"/>
        </w:rPr>
      </w:pPr>
    </w:p>
    <w:p w14:paraId="469E9218" w14:textId="77777777" w:rsidR="00E83699" w:rsidRPr="00267EA1" w:rsidRDefault="00E83699" w:rsidP="00E83699">
      <w:pPr>
        <w:pStyle w:val="NormalWeb"/>
        <w:spacing w:before="0" w:beforeAutospacing="0" w:after="0" w:afterAutospacing="0"/>
        <w:jc w:val="both"/>
        <w:rPr>
          <w:rFonts w:ascii="Source Sans Pro" w:hAnsi="Source Sans Pro"/>
          <w:sz w:val="22"/>
          <w:szCs w:val="22"/>
        </w:rPr>
      </w:pPr>
      <w:r w:rsidRPr="00267EA1">
        <w:rPr>
          <w:rFonts w:ascii="Source Sans Pro" w:hAnsi="Source Sans Pro"/>
          <w:sz w:val="22"/>
          <w:szCs w:val="22"/>
        </w:rPr>
        <w:t>The research investigates the challenges and opportunities in the education-to-employment transition for individuals with intellectual disabilities (ID) in Ireland. The project aims to enhance understanding of the multifaceted issues faced during this critical transition, informing future policies and research. By bridging the gap between education and employment support, the project seeks to create an inclusive and empowering environment that enables individuals with ID to excel in their educational and professional pursuits and improve life quality.</w:t>
      </w:r>
    </w:p>
    <w:p w14:paraId="4C5782A0" w14:textId="77777777" w:rsidR="00267EA1" w:rsidRDefault="00267EA1" w:rsidP="00E83699">
      <w:pPr>
        <w:pStyle w:val="NormalWeb"/>
        <w:spacing w:before="0" w:beforeAutospacing="0" w:after="0" w:afterAutospacing="0"/>
        <w:jc w:val="both"/>
        <w:rPr>
          <w:rFonts w:ascii="Source Sans Pro" w:hAnsi="Source Sans Pro"/>
          <w:b/>
          <w:bCs/>
        </w:rPr>
      </w:pPr>
    </w:p>
    <w:p w14:paraId="543B2125" w14:textId="77777777" w:rsidR="00267EA1" w:rsidRPr="00104474" w:rsidRDefault="00267EA1" w:rsidP="00E83699">
      <w:pPr>
        <w:pStyle w:val="NormalWeb"/>
        <w:spacing w:before="0" w:beforeAutospacing="0" w:after="0" w:afterAutospacing="0"/>
        <w:jc w:val="both"/>
        <w:rPr>
          <w:rFonts w:ascii="Source Sans Pro" w:hAnsi="Source Sans Pro"/>
        </w:rPr>
      </w:pPr>
      <w:r w:rsidRPr="00104474">
        <w:rPr>
          <w:rFonts w:ascii="Source Sans Pro" w:hAnsi="Source Sans Pro"/>
          <w:b/>
          <w:bCs/>
        </w:rPr>
        <w:lastRenderedPageBreak/>
        <w:t>Section 2) Why the research is being undertaken</w:t>
      </w:r>
    </w:p>
    <w:p w14:paraId="7B736D4B" w14:textId="77777777" w:rsidR="00267EA1" w:rsidRPr="002937C6" w:rsidRDefault="00267EA1" w:rsidP="00E83699">
      <w:pPr>
        <w:pStyle w:val="NormalWeb"/>
        <w:spacing w:before="0" w:beforeAutospacing="0" w:after="0" w:afterAutospacing="0"/>
        <w:jc w:val="both"/>
        <w:rPr>
          <w:rFonts w:ascii="Source Sans Pro" w:hAnsi="Source Sans Pro"/>
          <w:sz w:val="22"/>
          <w:szCs w:val="22"/>
        </w:rPr>
      </w:pPr>
    </w:p>
    <w:p w14:paraId="1634C2D2"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r w:rsidRPr="002937C6">
        <w:rPr>
          <w:rFonts w:ascii="Source Sans Pro" w:hAnsi="Source Sans Pro"/>
          <w:sz w:val="22"/>
          <w:szCs w:val="22"/>
        </w:rPr>
        <w:t>People with intellectual disabilities face a complexity of systemic factors that increase barriers to personal life achievements in both education and employment sectors. The lack of equal opportunities compared to peers without ID results in a higher risk of exclusion (Van Asselt et al., 2015), especially when transitioning from different educational provisions (Banks et al., 2022). Systemic factors influence access to employment</w:t>
      </w:r>
      <w:r w:rsidR="00822E35">
        <w:rPr>
          <w:rFonts w:ascii="Source Sans Pro" w:hAnsi="Source Sans Pro"/>
          <w:sz w:val="22"/>
          <w:szCs w:val="22"/>
        </w:rPr>
        <w:t>,</w:t>
      </w:r>
      <w:r w:rsidRPr="002937C6">
        <w:rPr>
          <w:rFonts w:ascii="Source Sans Pro" w:hAnsi="Source Sans Pro"/>
          <w:sz w:val="22"/>
          <w:szCs w:val="22"/>
        </w:rPr>
        <w:t xml:space="preserve"> too (TCPID, 2022; May-</w:t>
      </w:r>
      <w:proofErr w:type="spellStart"/>
      <w:r w:rsidRPr="002937C6">
        <w:rPr>
          <w:rFonts w:ascii="Source Sans Pro" w:hAnsi="Source Sans Pro"/>
          <w:sz w:val="22"/>
          <w:szCs w:val="22"/>
        </w:rPr>
        <w:t>Simera</w:t>
      </w:r>
      <w:proofErr w:type="spellEnd"/>
      <w:r w:rsidRPr="002937C6">
        <w:rPr>
          <w:rFonts w:ascii="Source Sans Pro" w:hAnsi="Source Sans Pro"/>
          <w:sz w:val="22"/>
          <w:szCs w:val="22"/>
        </w:rPr>
        <w:t xml:space="preserve">, 2018). The importance of equal opportunities both in education and employment is widely acknowledged. Furthermore, there is evidence of an association between paid employment and people’s well-being, this being true for those with and without intellectual disabilities (Robertson et al., 2019; </w:t>
      </w:r>
      <w:proofErr w:type="spellStart"/>
      <w:r w:rsidRPr="002937C6">
        <w:rPr>
          <w:rFonts w:ascii="Source Sans Pro" w:hAnsi="Source Sans Pro"/>
          <w:sz w:val="22"/>
          <w:szCs w:val="22"/>
        </w:rPr>
        <w:t>Kocman</w:t>
      </w:r>
      <w:proofErr w:type="spellEnd"/>
      <w:r w:rsidRPr="002937C6">
        <w:rPr>
          <w:rFonts w:ascii="Source Sans Pro" w:hAnsi="Source Sans Pro"/>
          <w:sz w:val="22"/>
          <w:szCs w:val="22"/>
        </w:rPr>
        <w:t xml:space="preserve"> &amp; Weber, 2018). </w:t>
      </w:r>
    </w:p>
    <w:p w14:paraId="0122AD69"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p>
    <w:p w14:paraId="2A6354AF"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r w:rsidRPr="002937C6">
        <w:rPr>
          <w:rFonts w:ascii="Source Sans Pro" w:hAnsi="Source Sans Pro"/>
          <w:sz w:val="22"/>
          <w:szCs w:val="22"/>
        </w:rPr>
        <w:t xml:space="preserve">This project seeks to bridge an identified gap in research on these two societal challenges for people with intellectual disabilities. Although there is existing literature about post-school transition for people with ID in Ireland (McConkey et al., 2017; Banks et al., 2022) and some recent work has been carried out on employment opportunities (TCPID, 2022), the two areas have never been examined under a cross-sectional perspective. </w:t>
      </w:r>
      <w:r w:rsidR="00822E35">
        <w:rPr>
          <w:rFonts w:ascii="Source Sans Pro" w:hAnsi="Source Sans Pro"/>
          <w:sz w:val="22"/>
          <w:szCs w:val="22"/>
        </w:rPr>
        <w:t>U</w:t>
      </w:r>
      <w:r w:rsidRPr="002937C6">
        <w:rPr>
          <w:rFonts w:ascii="Source Sans Pro" w:hAnsi="Source Sans Pro"/>
          <w:sz w:val="22"/>
          <w:szCs w:val="22"/>
        </w:rPr>
        <w:t xml:space="preserve">nderstanding the direct experience of people with ID transitioning between school and employment is a core element of the PEER-4-ID project; this </w:t>
      </w:r>
      <w:r w:rsidR="005128DD" w:rsidRPr="002937C6">
        <w:rPr>
          <w:rFonts w:ascii="Source Sans Pro" w:hAnsi="Source Sans Pro"/>
          <w:sz w:val="22"/>
          <w:szCs w:val="22"/>
        </w:rPr>
        <w:t>angle</w:t>
      </w:r>
      <w:r w:rsidRPr="002937C6">
        <w:rPr>
          <w:rFonts w:ascii="Source Sans Pro" w:hAnsi="Source Sans Pro"/>
          <w:sz w:val="22"/>
          <w:szCs w:val="22"/>
        </w:rPr>
        <w:t xml:space="preserve"> can meaningfully inform future policies and guidelines on transition at a national level and beyond.</w:t>
      </w:r>
    </w:p>
    <w:p w14:paraId="3FB4989D"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r w:rsidRPr="002937C6">
        <w:rPr>
          <w:rFonts w:ascii="Source Sans Pro" w:hAnsi="Source Sans Pro"/>
          <w:sz w:val="22"/>
          <w:szCs w:val="22"/>
        </w:rPr>
        <w:t xml:space="preserve">Findings from the PEER-4-ID project will contribute to a better understanding of the complex issues faced by people with ID when transitioning education towards employment and how services can support them through transitional phases, especially in a post-pandemic time that has magnified barriers more than ever. </w:t>
      </w:r>
    </w:p>
    <w:p w14:paraId="0E4F989E"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p>
    <w:p w14:paraId="1E9E8B77" w14:textId="77777777" w:rsidR="002937C6" w:rsidRPr="002937C6" w:rsidRDefault="002937C6" w:rsidP="00E83699">
      <w:pPr>
        <w:pStyle w:val="NormalWeb"/>
        <w:spacing w:before="0" w:beforeAutospacing="0" w:after="0" w:afterAutospacing="0"/>
        <w:jc w:val="both"/>
        <w:rPr>
          <w:rFonts w:ascii="Source Sans Pro" w:hAnsi="Source Sans Pro"/>
          <w:sz w:val="22"/>
          <w:szCs w:val="22"/>
        </w:rPr>
      </w:pPr>
      <w:r w:rsidRPr="002937C6">
        <w:rPr>
          <w:rFonts w:ascii="Source Sans Pro" w:hAnsi="Source Sans Pro"/>
          <w:sz w:val="22"/>
          <w:szCs w:val="22"/>
        </w:rPr>
        <w:t xml:space="preserve">The project addresses three main research questions: </w:t>
      </w:r>
    </w:p>
    <w:p w14:paraId="43591232" w14:textId="77777777" w:rsidR="005128DD" w:rsidRDefault="005128DD" w:rsidP="002937C6">
      <w:pPr>
        <w:pStyle w:val="NormalWeb"/>
        <w:spacing w:before="0" w:beforeAutospacing="0" w:after="0" w:afterAutospacing="0"/>
        <w:ind w:left="720"/>
        <w:jc w:val="both"/>
        <w:rPr>
          <w:rFonts w:ascii="Source Sans Pro" w:hAnsi="Source Sans Pro"/>
          <w:sz w:val="22"/>
          <w:szCs w:val="22"/>
        </w:rPr>
      </w:pPr>
    </w:p>
    <w:p w14:paraId="4B1BEA52" w14:textId="77777777" w:rsidR="002937C6" w:rsidRPr="002937C6" w:rsidRDefault="002937C6" w:rsidP="002937C6">
      <w:pPr>
        <w:pStyle w:val="NormalWeb"/>
        <w:spacing w:before="0" w:beforeAutospacing="0" w:after="0" w:afterAutospacing="0"/>
        <w:ind w:left="720"/>
        <w:jc w:val="both"/>
        <w:rPr>
          <w:rFonts w:ascii="Source Sans Pro" w:hAnsi="Source Sans Pro"/>
          <w:sz w:val="22"/>
          <w:szCs w:val="22"/>
        </w:rPr>
      </w:pPr>
      <w:r w:rsidRPr="002937C6">
        <w:rPr>
          <w:rFonts w:ascii="Source Sans Pro" w:hAnsi="Source Sans Pro"/>
          <w:sz w:val="22"/>
          <w:szCs w:val="22"/>
        </w:rPr>
        <w:t xml:space="preserve">RQ1) What challenges do people with ID face when transitioning from school to educational/training provisions and/or services for supported employment? </w:t>
      </w:r>
    </w:p>
    <w:p w14:paraId="08F923AF" w14:textId="77777777" w:rsidR="005128DD" w:rsidRDefault="005128DD" w:rsidP="002937C6">
      <w:pPr>
        <w:pStyle w:val="NormalWeb"/>
        <w:spacing w:before="0" w:beforeAutospacing="0" w:after="0" w:afterAutospacing="0"/>
        <w:ind w:left="720"/>
        <w:jc w:val="both"/>
        <w:rPr>
          <w:rFonts w:ascii="Source Sans Pro" w:hAnsi="Source Sans Pro"/>
          <w:sz w:val="22"/>
          <w:szCs w:val="22"/>
        </w:rPr>
      </w:pPr>
    </w:p>
    <w:p w14:paraId="58DAA685" w14:textId="77777777" w:rsidR="002937C6" w:rsidRPr="002937C6" w:rsidRDefault="002937C6" w:rsidP="002937C6">
      <w:pPr>
        <w:pStyle w:val="NormalWeb"/>
        <w:spacing w:before="0" w:beforeAutospacing="0" w:after="0" w:afterAutospacing="0"/>
        <w:ind w:left="720"/>
        <w:jc w:val="both"/>
        <w:rPr>
          <w:rFonts w:ascii="Source Sans Pro" w:hAnsi="Source Sans Pro"/>
          <w:sz w:val="22"/>
          <w:szCs w:val="22"/>
        </w:rPr>
      </w:pPr>
      <w:r w:rsidRPr="002937C6">
        <w:rPr>
          <w:rFonts w:ascii="Source Sans Pro" w:hAnsi="Source Sans Pro"/>
          <w:sz w:val="22"/>
          <w:szCs w:val="22"/>
        </w:rPr>
        <w:t xml:space="preserve">RQ2) What challenges </w:t>
      </w:r>
      <w:r w:rsidR="00822E35">
        <w:rPr>
          <w:rFonts w:ascii="Source Sans Pro" w:hAnsi="Source Sans Pro"/>
          <w:sz w:val="22"/>
          <w:szCs w:val="22"/>
        </w:rPr>
        <w:t xml:space="preserve">do </w:t>
      </w:r>
      <w:r w:rsidRPr="002937C6">
        <w:rPr>
          <w:rFonts w:ascii="Source Sans Pro" w:hAnsi="Source Sans Pro"/>
          <w:sz w:val="22"/>
          <w:szCs w:val="22"/>
        </w:rPr>
        <w:t xml:space="preserve">service providers face when supporting the transition of people with ID towards next-level education/training or supported employment? </w:t>
      </w:r>
    </w:p>
    <w:p w14:paraId="57333420" w14:textId="77777777" w:rsidR="005128DD" w:rsidRDefault="005128DD" w:rsidP="002937C6">
      <w:pPr>
        <w:pStyle w:val="NormalWeb"/>
        <w:spacing w:before="0" w:beforeAutospacing="0" w:after="0" w:afterAutospacing="0"/>
        <w:ind w:left="720"/>
        <w:jc w:val="both"/>
        <w:rPr>
          <w:rFonts w:ascii="Source Sans Pro" w:hAnsi="Source Sans Pro"/>
          <w:sz w:val="22"/>
          <w:szCs w:val="22"/>
        </w:rPr>
      </w:pPr>
    </w:p>
    <w:p w14:paraId="62639A79" w14:textId="77777777" w:rsidR="00E83699" w:rsidRPr="002937C6" w:rsidRDefault="002937C6" w:rsidP="002937C6">
      <w:pPr>
        <w:pStyle w:val="NormalWeb"/>
        <w:spacing w:before="0" w:beforeAutospacing="0" w:after="0" w:afterAutospacing="0"/>
        <w:ind w:left="720"/>
        <w:jc w:val="both"/>
        <w:rPr>
          <w:rFonts w:ascii="Source Sans Pro" w:hAnsi="Source Sans Pro"/>
          <w:b/>
          <w:bCs/>
          <w:sz w:val="22"/>
          <w:szCs w:val="22"/>
        </w:rPr>
      </w:pPr>
      <w:r w:rsidRPr="002937C6">
        <w:rPr>
          <w:rFonts w:ascii="Source Sans Pro" w:hAnsi="Source Sans Pro"/>
          <w:sz w:val="22"/>
          <w:szCs w:val="22"/>
        </w:rPr>
        <w:t xml:space="preserve">RQ3) What resources support the transition between education and employment for people with ID </w:t>
      </w:r>
      <w:r w:rsidR="00822E35">
        <w:rPr>
          <w:rFonts w:ascii="Source Sans Pro" w:hAnsi="Source Sans Pro"/>
          <w:sz w:val="22"/>
          <w:szCs w:val="22"/>
        </w:rPr>
        <w:t>nationally</w:t>
      </w:r>
      <w:r w:rsidRPr="002937C6">
        <w:rPr>
          <w:rFonts w:ascii="Source Sans Pro" w:hAnsi="Source Sans Pro"/>
          <w:sz w:val="22"/>
          <w:szCs w:val="22"/>
        </w:rPr>
        <w:t>?</w:t>
      </w:r>
    </w:p>
    <w:p w14:paraId="2229EE8C" w14:textId="77777777" w:rsidR="00A55481" w:rsidRDefault="00A55481" w:rsidP="00CA508E">
      <w:pPr>
        <w:pStyle w:val="NormalWeb"/>
        <w:spacing w:before="0" w:beforeAutospacing="0" w:after="0" w:afterAutospacing="0"/>
        <w:jc w:val="both"/>
        <w:rPr>
          <w:rFonts w:ascii="Source Sans Pro" w:hAnsi="Source Sans Pro"/>
          <w:b/>
          <w:bCs/>
          <w:sz w:val="22"/>
          <w:szCs w:val="22"/>
        </w:rPr>
      </w:pPr>
    </w:p>
    <w:p w14:paraId="3DB13B7D" w14:textId="77777777" w:rsidR="005128DD" w:rsidRPr="00104474" w:rsidRDefault="005128DD" w:rsidP="00CA508E">
      <w:pPr>
        <w:pStyle w:val="NormalWeb"/>
        <w:spacing w:before="0" w:beforeAutospacing="0" w:after="0" w:afterAutospacing="0"/>
        <w:jc w:val="both"/>
        <w:rPr>
          <w:rFonts w:ascii="Source Sans Pro" w:hAnsi="Source Sans Pro"/>
          <w:b/>
          <w:bCs/>
        </w:rPr>
      </w:pPr>
    </w:p>
    <w:p w14:paraId="534400F4" w14:textId="77777777" w:rsidR="00CA508E" w:rsidRPr="00104474"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A55481" w:rsidRPr="00104474">
        <w:rPr>
          <w:rFonts w:ascii="Source Sans Pro" w:hAnsi="Source Sans Pro"/>
          <w:b/>
          <w:bCs/>
        </w:rPr>
        <w:t>3</w:t>
      </w:r>
      <w:r w:rsidRPr="00104474">
        <w:rPr>
          <w:rFonts w:ascii="Source Sans Pro" w:hAnsi="Source Sans Pro"/>
          <w:b/>
          <w:bCs/>
        </w:rPr>
        <w:t>) Participation</w:t>
      </w:r>
    </w:p>
    <w:p w14:paraId="6504EFEF" w14:textId="77777777" w:rsidR="00267EA1" w:rsidRDefault="00267EA1" w:rsidP="00267EA1">
      <w:pPr>
        <w:pStyle w:val="NormalWeb"/>
        <w:spacing w:before="0" w:beforeAutospacing="0" w:after="0" w:afterAutospacing="0"/>
        <w:jc w:val="both"/>
        <w:rPr>
          <w:rFonts w:ascii="Source Sans Pro" w:hAnsi="Source Sans Pro"/>
          <w:sz w:val="22"/>
          <w:szCs w:val="22"/>
        </w:rPr>
      </w:pPr>
      <w:r w:rsidRPr="00A55481">
        <w:rPr>
          <w:rFonts w:ascii="Source Sans Pro" w:hAnsi="Source Sans Pro"/>
          <w:sz w:val="22"/>
          <w:szCs w:val="22"/>
        </w:rPr>
        <w:t xml:space="preserve">We are interested in engaging with and seeking the lived experience and expertise from: </w:t>
      </w:r>
    </w:p>
    <w:p w14:paraId="09758802" w14:textId="77777777" w:rsidR="005128DD" w:rsidRPr="00A55481" w:rsidRDefault="005128DD" w:rsidP="00267EA1">
      <w:pPr>
        <w:pStyle w:val="NormalWeb"/>
        <w:spacing w:before="0" w:beforeAutospacing="0" w:after="0" w:afterAutospacing="0"/>
        <w:jc w:val="both"/>
        <w:rPr>
          <w:rFonts w:ascii="Source Sans Pro" w:hAnsi="Source Sans Pro"/>
          <w:sz w:val="22"/>
          <w:szCs w:val="22"/>
        </w:rPr>
      </w:pPr>
    </w:p>
    <w:p w14:paraId="7CEF6294" w14:textId="77777777" w:rsidR="005128DD" w:rsidRPr="0012293F" w:rsidRDefault="00267EA1" w:rsidP="0012293F">
      <w:pPr>
        <w:pStyle w:val="NormalWeb"/>
        <w:numPr>
          <w:ilvl w:val="0"/>
          <w:numId w:val="4"/>
        </w:numPr>
        <w:spacing w:before="0" w:beforeAutospacing="0" w:after="0" w:afterAutospacing="0"/>
        <w:jc w:val="both"/>
        <w:rPr>
          <w:rFonts w:ascii="Source Sans Pro" w:hAnsi="Source Sans Pro"/>
          <w:b/>
          <w:bCs/>
          <w:sz w:val="22"/>
          <w:szCs w:val="22"/>
        </w:rPr>
      </w:pPr>
      <w:r w:rsidRPr="00A55481">
        <w:rPr>
          <w:rFonts w:ascii="Source Sans Pro" w:hAnsi="Source Sans Pro"/>
          <w:sz w:val="22"/>
          <w:szCs w:val="22"/>
        </w:rPr>
        <w:t>people with intellectual disabilities</w:t>
      </w:r>
      <w:r w:rsidR="005128DD">
        <w:rPr>
          <w:rFonts w:ascii="Source Sans Pro" w:hAnsi="Source Sans Pro"/>
          <w:sz w:val="22"/>
          <w:szCs w:val="22"/>
        </w:rPr>
        <w:t xml:space="preserve"> (those with mild-moderate ID)</w:t>
      </w:r>
    </w:p>
    <w:p w14:paraId="06A5CE44" w14:textId="77777777" w:rsidR="005128DD" w:rsidRPr="0012293F" w:rsidRDefault="00267EA1" w:rsidP="0012293F">
      <w:pPr>
        <w:pStyle w:val="NormalWeb"/>
        <w:numPr>
          <w:ilvl w:val="0"/>
          <w:numId w:val="4"/>
        </w:numPr>
        <w:spacing w:before="0" w:beforeAutospacing="0" w:after="0" w:afterAutospacing="0"/>
        <w:jc w:val="both"/>
        <w:rPr>
          <w:rFonts w:ascii="Source Sans Pro" w:hAnsi="Source Sans Pro"/>
          <w:b/>
          <w:bCs/>
          <w:sz w:val="22"/>
          <w:szCs w:val="22"/>
        </w:rPr>
      </w:pPr>
      <w:r w:rsidRPr="00A55481">
        <w:rPr>
          <w:rFonts w:ascii="Source Sans Pro" w:hAnsi="Source Sans Pro"/>
          <w:sz w:val="22"/>
          <w:szCs w:val="22"/>
        </w:rPr>
        <w:t xml:space="preserve">parents/carers of people with intellectual disabilities </w:t>
      </w:r>
    </w:p>
    <w:p w14:paraId="21E6BBFB" w14:textId="77777777" w:rsidR="00A55481" w:rsidRPr="0012293F" w:rsidRDefault="00267EA1" w:rsidP="00A55481">
      <w:pPr>
        <w:pStyle w:val="NormalWeb"/>
        <w:numPr>
          <w:ilvl w:val="0"/>
          <w:numId w:val="4"/>
        </w:numPr>
        <w:spacing w:before="0" w:beforeAutospacing="0" w:after="0" w:afterAutospacing="0"/>
        <w:jc w:val="both"/>
        <w:rPr>
          <w:rFonts w:ascii="Source Sans Pro" w:hAnsi="Source Sans Pro"/>
          <w:b/>
          <w:bCs/>
          <w:sz w:val="22"/>
          <w:szCs w:val="22"/>
        </w:rPr>
      </w:pPr>
      <w:r w:rsidRPr="005128DD">
        <w:rPr>
          <w:rFonts w:ascii="Source Sans Pro" w:hAnsi="Source Sans Pro"/>
          <w:sz w:val="22"/>
          <w:szCs w:val="22"/>
        </w:rPr>
        <w:t>service providers (higher education providers and employers in Ireland)</w:t>
      </w:r>
    </w:p>
    <w:p w14:paraId="6C16E5D5" w14:textId="77777777" w:rsidR="00610055" w:rsidRDefault="00610055" w:rsidP="0012293F">
      <w:pPr>
        <w:pStyle w:val="NormalWeb"/>
        <w:spacing w:before="0" w:beforeAutospacing="0" w:after="0" w:afterAutospacing="0"/>
        <w:jc w:val="both"/>
        <w:rPr>
          <w:rFonts w:ascii="Source Sans Pro" w:hAnsi="Source Sans Pro"/>
          <w:sz w:val="22"/>
          <w:szCs w:val="22"/>
        </w:rPr>
      </w:pPr>
    </w:p>
    <w:p w14:paraId="705C9E5D" w14:textId="1C0AF99E" w:rsidR="0012293F" w:rsidRPr="0012293F" w:rsidRDefault="0012293F" w:rsidP="0012293F">
      <w:pPr>
        <w:pStyle w:val="NormalWeb"/>
        <w:spacing w:before="0" w:beforeAutospacing="0" w:after="0" w:afterAutospacing="0"/>
        <w:jc w:val="both"/>
        <w:rPr>
          <w:rFonts w:ascii="Source Sans Pro" w:hAnsi="Source Sans Pro"/>
          <w:sz w:val="22"/>
          <w:szCs w:val="22"/>
        </w:rPr>
      </w:pPr>
      <w:r w:rsidRPr="0012293F">
        <w:rPr>
          <w:rFonts w:ascii="Source Sans Pro" w:hAnsi="Source Sans Pro"/>
          <w:sz w:val="22"/>
          <w:szCs w:val="22"/>
        </w:rPr>
        <w:t xml:space="preserve">If you are a </w:t>
      </w:r>
      <w:r w:rsidR="00D10F95">
        <w:rPr>
          <w:rFonts w:ascii="Source Sans Pro" w:hAnsi="Source Sans Pro"/>
          <w:sz w:val="22"/>
          <w:szCs w:val="22"/>
        </w:rPr>
        <w:t xml:space="preserve">higher education provider or employer who wants to provide service to people with intellectual disabilities in Ireland, </w:t>
      </w:r>
      <w:r w:rsidRPr="0012293F">
        <w:rPr>
          <w:rFonts w:ascii="Source Sans Pro" w:hAnsi="Source Sans Pro"/>
          <w:sz w:val="22"/>
          <w:szCs w:val="22"/>
        </w:rPr>
        <w:t xml:space="preserve">you are welcome to participate in this research project. </w:t>
      </w:r>
      <w:r>
        <w:rPr>
          <w:rFonts w:ascii="Source Sans Pro" w:hAnsi="Source Sans Pro"/>
          <w:sz w:val="22"/>
          <w:szCs w:val="22"/>
        </w:rPr>
        <w:t xml:space="preserve">Participation in this project is completely voluntary; you do not have to </w:t>
      </w:r>
      <w:r w:rsidR="00822E35">
        <w:rPr>
          <w:rFonts w:ascii="Source Sans Pro" w:hAnsi="Source Sans Pro"/>
          <w:sz w:val="22"/>
          <w:szCs w:val="22"/>
        </w:rPr>
        <w:t>participate</w:t>
      </w:r>
      <w:r>
        <w:rPr>
          <w:rFonts w:ascii="Source Sans Pro" w:hAnsi="Source Sans Pro"/>
          <w:sz w:val="22"/>
          <w:szCs w:val="22"/>
        </w:rPr>
        <w:t xml:space="preserve"> if you do not wish to. You can withdraw from the research at any point without providing a reason. </w:t>
      </w:r>
    </w:p>
    <w:p w14:paraId="2C34535E" w14:textId="77777777" w:rsidR="00A55481" w:rsidRPr="00E83699" w:rsidRDefault="00A55481" w:rsidP="00A55481">
      <w:pPr>
        <w:pStyle w:val="NormalWeb"/>
        <w:spacing w:before="0" w:beforeAutospacing="0" w:after="0" w:afterAutospacing="0"/>
        <w:jc w:val="both"/>
        <w:rPr>
          <w:rFonts w:ascii="Source Sans Pro" w:hAnsi="Source Sans Pro"/>
          <w:b/>
          <w:bCs/>
        </w:rPr>
      </w:pPr>
    </w:p>
    <w:p w14:paraId="6E6F011B" w14:textId="77777777" w:rsidR="00CA508E" w:rsidRPr="00104474"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lastRenderedPageBreak/>
        <w:t xml:space="preserve">Section </w:t>
      </w:r>
      <w:r w:rsidR="00104474">
        <w:rPr>
          <w:rFonts w:ascii="Source Sans Pro" w:hAnsi="Source Sans Pro"/>
          <w:b/>
          <w:bCs/>
        </w:rPr>
        <w:t>4</w:t>
      </w:r>
      <w:r w:rsidRPr="00104474">
        <w:rPr>
          <w:rFonts w:ascii="Source Sans Pro" w:hAnsi="Source Sans Pro"/>
          <w:b/>
          <w:bCs/>
        </w:rPr>
        <w:t xml:space="preserve">) What is involved? </w:t>
      </w:r>
    </w:p>
    <w:p w14:paraId="338A5F59" w14:textId="77777777" w:rsidR="00822E35" w:rsidRPr="00104474" w:rsidRDefault="00822E35" w:rsidP="00CA508E">
      <w:pPr>
        <w:pStyle w:val="NormalWeb"/>
        <w:spacing w:before="0" w:beforeAutospacing="0" w:after="0" w:afterAutospacing="0"/>
        <w:jc w:val="both"/>
        <w:rPr>
          <w:rFonts w:ascii="Source Sans Pro" w:hAnsi="Source Sans Pro"/>
          <w:b/>
          <w:bCs/>
          <w:sz w:val="22"/>
          <w:szCs w:val="22"/>
        </w:rPr>
      </w:pPr>
    </w:p>
    <w:p w14:paraId="5E789A98" w14:textId="77777777" w:rsidR="0012293F" w:rsidRPr="00104474" w:rsidRDefault="00822E35" w:rsidP="00CA508E">
      <w:pPr>
        <w:pStyle w:val="NormalWeb"/>
        <w:spacing w:before="0" w:beforeAutospacing="0" w:after="0" w:afterAutospacing="0"/>
        <w:jc w:val="both"/>
        <w:rPr>
          <w:rFonts w:ascii="Source Sans Pro" w:hAnsi="Source Sans Pro"/>
          <w:sz w:val="22"/>
          <w:szCs w:val="22"/>
        </w:rPr>
      </w:pPr>
      <w:r w:rsidRPr="00104474">
        <w:rPr>
          <w:rFonts w:ascii="Source Sans Pro" w:hAnsi="Source Sans Pro"/>
          <w:sz w:val="22"/>
          <w:szCs w:val="22"/>
        </w:rPr>
        <w:t>You will be asked to participate in:</w:t>
      </w:r>
    </w:p>
    <w:p w14:paraId="53CF9B13" w14:textId="77777777" w:rsidR="00822E35" w:rsidRPr="00104474" w:rsidRDefault="00822E35" w:rsidP="00822E35">
      <w:pPr>
        <w:pStyle w:val="NormalWeb"/>
        <w:numPr>
          <w:ilvl w:val="0"/>
          <w:numId w:val="6"/>
        </w:numPr>
        <w:spacing w:before="0" w:beforeAutospacing="0" w:after="0" w:afterAutospacing="0"/>
        <w:jc w:val="both"/>
        <w:rPr>
          <w:rFonts w:ascii="Source Sans Pro" w:hAnsi="Source Sans Pro"/>
          <w:sz w:val="22"/>
          <w:szCs w:val="22"/>
        </w:rPr>
      </w:pPr>
      <w:r w:rsidRPr="00104474">
        <w:rPr>
          <w:rFonts w:ascii="Source Sans Pro" w:hAnsi="Source Sans Pro"/>
          <w:sz w:val="22"/>
          <w:szCs w:val="22"/>
        </w:rPr>
        <w:t>Questionnaire (Maximum 30minutes)</w:t>
      </w:r>
    </w:p>
    <w:p w14:paraId="5E7D0A48" w14:textId="77777777" w:rsidR="00822E35" w:rsidRPr="00104474" w:rsidRDefault="00822E35" w:rsidP="00822E35">
      <w:pPr>
        <w:pStyle w:val="NormalWeb"/>
        <w:numPr>
          <w:ilvl w:val="0"/>
          <w:numId w:val="6"/>
        </w:numPr>
        <w:spacing w:before="0" w:beforeAutospacing="0" w:after="0" w:afterAutospacing="0"/>
        <w:jc w:val="both"/>
        <w:rPr>
          <w:rFonts w:ascii="Source Sans Pro" w:hAnsi="Source Sans Pro"/>
          <w:sz w:val="22"/>
          <w:szCs w:val="22"/>
        </w:rPr>
      </w:pPr>
      <w:r w:rsidRPr="00104474">
        <w:rPr>
          <w:rFonts w:ascii="Source Sans Pro" w:hAnsi="Source Sans Pro"/>
          <w:sz w:val="22"/>
          <w:szCs w:val="22"/>
        </w:rPr>
        <w:t>Interview (Maximum 1 hour)</w:t>
      </w:r>
    </w:p>
    <w:p w14:paraId="7E0058F3" w14:textId="77777777" w:rsidR="00822E35" w:rsidRPr="00104474" w:rsidRDefault="00822E35" w:rsidP="00822E35">
      <w:pPr>
        <w:pStyle w:val="NormalWeb"/>
        <w:numPr>
          <w:ilvl w:val="0"/>
          <w:numId w:val="6"/>
        </w:numPr>
        <w:spacing w:before="0" w:beforeAutospacing="0" w:after="0" w:afterAutospacing="0"/>
        <w:jc w:val="both"/>
        <w:rPr>
          <w:rFonts w:ascii="Source Sans Pro" w:hAnsi="Source Sans Pro"/>
          <w:sz w:val="22"/>
          <w:szCs w:val="22"/>
        </w:rPr>
      </w:pPr>
      <w:r w:rsidRPr="00104474">
        <w:rPr>
          <w:rFonts w:ascii="Source Sans Pro" w:hAnsi="Source Sans Pro"/>
          <w:sz w:val="22"/>
          <w:szCs w:val="22"/>
        </w:rPr>
        <w:t>Focus group (Maximum 1 hour)</w:t>
      </w:r>
    </w:p>
    <w:p w14:paraId="6E615896" w14:textId="77777777" w:rsidR="00822E35" w:rsidRPr="00104474" w:rsidRDefault="00822E35" w:rsidP="00822E35">
      <w:pPr>
        <w:pStyle w:val="NormalWeb"/>
        <w:spacing w:before="0" w:beforeAutospacing="0" w:after="0" w:afterAutospacing="0"/>
        <w:jc w:val="both"/>
        <w:rPr>
          <w:rFonts w:ascii="Source Sans Pro" w:hAnsi="Source Sans Pro"/>
          <w:sz w:val="22"/>
          <w:szCs w:val="22"/>
        </w:rPr>
      </w:pPr>
    </w:p>
    <w:p w14:paraId="27906B81" w14:textId="77777777" w:rsidR="00822E35" w:rsidRPr="00104474" w:rsidRDefault="00822E35" w:rsidP="00822E35">
      <w:pPr>
        <w:pStyle w:val="NormalWeb"/>
        <w:spacing w:before="0" w:beforeAutospacing="0" w:after="0" w:afterAutospacing="0"/>
        <w:jc w:val="both"/>
        <w:rPr>
          <w:rFonts w:ascii="Source Sans Pro" w:hAnsi="Source Sans Pro"/>
          <w:sz w:val="22"/>
          <w:szCs w:val="22"/>
        </w:rPr>
      </w:pPr>
      <w:r w:rsidRPr="00104474">
        <w:rPr>
          <w:rFonts w:ascii="Source Sans Pro" w:hAnsi="Source Sans Pro"/>
          <w:sz w:val="22"/>
          <w:szCs w:val="22"/>
        </w:rPr>
        <w:t xml:space="preserve">Questionnaire: You can complete the questionnaire independently without the researcher's involvement. </w:t>
      </w:r>
    </w:p>
    <w:p w14:paraId="6A78F4D3" w14:textId="77777777" w:rsidR="00822E35" w:rsidRPr="00104474" w:rsidRDefault="00822E35" w:rsidP="00822E35">
      <w:pPr>
        <w:pStyle w:val="NormalWeb"/>
        <w:spacing w:before="0" w:beforeAutospacing="0" w:after="0" w:afterAutospacing="0"/>
        <w:jc w:val="both"/>
        <w:rPr>
          <w:rFonts w:ascii="Source Sans Pro" w:hAnsi="Source Sans Pro"/>
          <w:sz w:val="22"/>
          <w:szCs w:val="22"/>
        </w:rPr>
      </w:pPr>
    </w:p>
    <w:p w14:paraId="3D552F00" w14:textId="77777777" w:rsidR="00822E35" w:rsidRPr="00104474" w:rsidRDefault="00822E35" w:rsidP="00822E35">
      <w:pPr>
        <w:pStyle w:val="NormalWeb"/>
        <w:spacing w:before="0" w:beforeAutospacing="0" w:after="0" w:afterAutospacing="0"/>
        <w:jc w:val="both"/>
        <w:rPr>
          <w:rFonts w:ascii="Source Sans Pro" w:hAnsi="Source Sans Pro"/>
          <w:sz w:val="22"/>
          <w:szCs w:val="22"/>
        </w:rPr>
      </w:pPr>
      <w:r w:rsidRPr="00104474">
        <w:rPr>
          <w:rFonts w:ascii="Source Sans Pro" w:hAnsi="Source Sans Pro"/>
          <w:sz w:val="22"/>
          <w:szCs w:val="22"/>
        </w:rPr>
        <w:t>Interview: Dr Donatella Camedda/Cait Murray will conduct the interview with you. You will have</w:t>
      </w:r>
      <w:r w:rsidR="00104474">
        <w:rPr>
          <w:rFonts w:ascii="Source Sans Pro" w:hAnsi="Source Sans Pro"/>
          <w:sz w:val="22"/>
          <w:szCs w:val="22"/>
        </w:rPr>
        <w:t xml:space="preserve"> an </w:t>
      </w:r>
      <w:r w:rsidRPr="00104474">
        <w:rPr>
          <w:rFonts w:ascii="Source Sans Pro" w:hAnsi="Source Sans Pro"/>
          <w:sz w:val="22"/>
          <w:szCs w:val="22"/>
        </w:rPr>
        <w:t>option of where to complete the interview (i.e., in person, in a location convenient for you/at a research partner organisation/Zoom)</w:t>
      </w:r>
      <w:r w:rsidR="00104474">
        <w:rPr>
          <w:rFonts w:ascii="Source Sans Pro" w:hAnsi="Source Sans Pro"/>
          <w:sz w:val="22"/>
          <w:szCs w:val="22"/>
        </w:rPr>
        <w:t xml:space="preserve">. The time and date will be flexible and organised in partnership with the researchers. </w:t>
      </w:r>
    </w:p>
    <w:p w14:paraId="07F8DF81" w14:textId="77777777" w:rsidR="00822E35" w:rsidRPr="00104474" w:rsidRDefault="00822E35" w:rsidP="00822E35">
      <w:pPr>
        <w:pStyle w:val="NormalWeb"/>
        <w:spacing w:before="0" w:beforeAutospacing="0" w:after="0" w:afterAutospacing="0"/>
        <w:jc w:val="both"/>
        <w:rPr>
          <w:rFonts w:ascii="Source Sans Pro" w:hAnsi="Source Sans Pro"/>
          <w:sz w:val="22"/>
          <w:szCs w:val="22"/>
        </w:rPr>
      </w:pPr>
    </w:p>
    <w:p w14:paraId="71A31CCB" w14:textId="3D0C022D" w:rsidR="00822E35" w:rsidRPr="00104474" w:rsidRDefault="00822E35" w:rsidP="00822E35">
      <w:pPr>
        <w:pStyle w:val="NormalWeb"/>
        <w:spacing w:before="0" w:beforeAutospacing="0" w:after="0" w:afterAutospacing="0"/>
        <w:jc w:val="both"/>
        <w:rPr>
          <w:rFonts w:ascii="Source Sans Pro" w:hAnsi="Source Sans Pro"/>
          <w:sz w:val="22"/>
          <w:szCs w:val="22"/>
        </w:rPr>
      </w:pPr>
      <w:r w:rsidRPr="00104474">
        <w:rPr>
          <w:rFonts w:ascii="Source Sans Pro" w:hAnsi="Source Sans Pro"/>
          <w:sz w:val="22"/>
          <w:szCs w:val="22"/>
        </w:rPr>
        <w:t xml:space="preserve">Focus Group: Dr Donatella Camedda/Cait Murray will conduct the focus group with you and a small group of other </w:t>
      </w:r>
      <w:r w:rsidR="00D10F95">
        <w:rPr>
          <w:rFonts w:ascii="Source Sans Pro" w:hAnsi="Source Sans Pro"/>
          <w:sz w:val="22"/>
          <w:szCs w:val="22"/>
        </w:rPr>
        <w:t>higher education providers/employers</w:t>
      </w:r>
      <w:r w:rsidRPr="00104474">
        <w:rPr>
          <w:rFonts w:ascii="Source Sans Pro" w:hAnsi="Source Sans Pro"/>
          <w:sz w:val="22"/>
          <w:szCs w:val="22"/>
        </w:rPr>
        <w:t>. As a group, you will collectively agree on the location of where to complete the focus group (i.e., in person in one of the partner organisations/Zoom)</w:t>
      </w:r>
      <w:r w:rsidR="00104474">
        <w:rPr>
          <w:rFonts w:ascii="Source Sans Pro" w:hAnsi="Source Sans Pro"/>
          <w:sz w:val="22"/>
          <w:szCs w:val="22"/>
        </w:rPr>
        <w:t xml:space="preserve">. The time and date will be flexible and organised in partnership with the researchers. </w:t>
      </w:r>
    </w:p>
    <w:p w14:paraId="19949C26" w14:textId="77777777" w:rsidR="00822E35" w:rsidRPr="00822E35" w:rsidRDefault="00822E35" w:rsidP="00822E35">
      <w:pPr>
        <w:pStyle w:val="NormalWeb"/>
        <w:spacing w:before="0" w:beforeAutospacing="0" w:after="0" w:afterAutospacing="0"/>
        <w:jc w:val="both"/>
        <w:rPr>
          <w:rFonts w:ascii="Source Sans Pro" w:hAnsi="Source Sans Pro"/>
        </w:rPr>
      </w:pPr>
    </w:p>
    <w:p w14:paraId="75370FC7" w14:textId="77777777" w:rsidR="00822E35" w:rsidRPr="00104474" w:rsidRDefault="00822E35" w:rsidP="00CA508E">
      <w:pPr>
        <w:pStyle w:val="NormalWeb"/>
        <w:spacing w:before="0" w:beforeAutospacing="0" w:after="0" w:afterAutospacing="0"/>
        <w:jc w:val="both"/>
        <w:rPr>
          <w:rFonts w:ascii="Source Sans Pro" w:hAnsi="Source Sans Pro"/>
          <w:b/>
          <w:bCs/>
          <w:sz w:val="22"/>
          <w:szCs w:val="22"/>
        </w:rPr>
      </w:pPr>
    </w:p>
    <w:p w14:paraId="5C654B6A" w14:textId="77777777" w:rsidR="00CA508E" w:rsidRPr="00104474"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sidRPr="00104474">
        <w:rPr>
          <w:rFonts w:ascii="Source Sans Pro" w:hAnsi="Source Sans Pro"/>
          <w:b/>
          <w:bCs/>
        </w:rPr>
        <w:t>5</w:t>
      </w:r>
      <w:r w:rsidRPr="00104474">
        <w:rPr>
          <w:rFonts w:ascii="Source Sans Pro" w:hAnsi="Source Sans Pro"/>
          <w:b/>
          <w:bCs/>
        </w:rPr>
        <w:t xml:space="preserve">) What are the benefits? </w:t>
      </w:r>
    </w:p>
    <w:p w14:paraId="350B00BE" w14:textId="77777777" w:rsidR="004D199F" w:rsidRPr="00104474" w:rsidRDefault="004D199F" w:rsidP="00CA508E">
      <w:pPr>
        <w:pStyle w:val="NormalWeb"/>
        <w:spacing w:before="0" w:beforeAutospacing="0" w:after="0" w:afterAutospacing="0"/>
        <w:jc w:val="both"/>
        <w:rPr>
          <w:rFonts w:ascii="Source Sans Pro" w:hAnsi="Source Sans Pro"/>
          <w:b/>
          <w:bCs/>
          <w:sz w:val="22"/>
          <w:szCs w:val="22"/>
        </w:rPr>
      </w:pPr>
    </w:p>
    <w:p w14:paraId="02284DB2" w14:textId="30248B6F" w:rsidR="004D199F" w:rsidRPr="00104474" w:rsidRDefault="004D199F" w:rsidP="00CA508E">
      <w:pPr>
        <w:pStyle w:val="NormalWeb"/>
        <w:spacing w:before="0" w:beforeAutospacing="0" w:after="0" w:afterAutospacing="0"/>
        <w:jc w:val="both"/>
        <w:rPr>
          <w:rFonts w:ascii="Source Sans Pro" w:hAnsi="Source Sans Pro"/>
          <w:b/>
          <w:bCs/>
          <w:sz w:val="22"/>
          <w:szCs w:val="22"/>
        </w:rPr>
      </w:pPr>
      <w:r w:rsidRPr="00104474">
        <w:rPr>
          <w:rFonts w:ascii="Source Sans Pro" w:hAnsi="Source Sans Pro"/>
          <w:sz w:val="22"/>
          <w:szCs w:val="22"/>
        </w:rPr>
        <w:t>There are no direct benefits to taking part in this study. You will not be paid. You</w:t>
      </w:r>
      <w:r w:rsidR="00E56AB1">
        <w:rPr>
          <w:rFonts w:ascii="Source Sans Pro" w:hAnsi="Source Sans Pro"/>
          <w:sz w:val="22"/>
          <w:szCs w:val="22"/>
        </w:rPr>
        <w:t xml:space="preserve">r knowledge and expertise in this area will inform future policy and practice, improving the lives of people with intellectual disabilities, in addition to the workforce for employers and inclusive education practices in higher education. </w:t>
      </w:r>
    </w:p>
    <w:p w14:paraId="5F3962E1" w14:textId="77777777" w:rsidR="00822E35" w:rsidRDefault="00822E35" w:rsidP="00CA508E">
      <w:pPr>
        <w:pStyle w:val="NormalWeb"/>
        <w:spacing w:before="0" w:beforeAutospacing="0" w:after="0" w:afterAutospacing="0"/>
        <w:jc w:val="both"/>
        <w:rPr>
          <w:rFonts w:ascii="Source Sans Pro" w:hAnsi="Source Sans Pro"/>
          <w:b/>
          <w:bCs/>
        </w:rPr>
      </w:pPr>
    </w:p>
    <w:p w14:paraId="37933AF1" w14:textId="77777777" w:rsidR="00822E35" w:rsidRPr="00CA508E" w:rsidRDefault="00822E35" w:rsidP="00CA508E">
      <w:pPr>
        <w:pStyle w:val="NormalWeb"/>
        <w:spacing w:before="0" w:beforeAutospacing="0" w:after="0" w:afterAutospacing="0"/>
        <w:jc w:val="both"/>
        <w:rPr>
          <w:rFonts w:ascii="Source Sans Pro" w:hAnsi="Source Sans Pro"/>
          <w:b/>
          <w:bCs/>
        </w:rPr>
      </w:pPr>
    </w:p>
    <w:p w14:paraId="2648FAEE" w14:textId="77777777" w:rsidR="00CA508E" w:rsidRPr="00104474"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sidRPr="00104474">
        <w:rPr>
          <w:rFonts w:ascii="Source Sans Pro" w:hAnsi="Source Sans Pro"/>
          <w:b/>
          <w:bCs/>
        </w:rPr>
        <w:t>6</w:t>
      </w:r>
      <w:r w:rsidRPr="00104474">
        <w:rPr>
          <w:rFonts w:ascii="Source Sans Pro" w:hAnsi="Source Sans Pro"/>
          <w:b/>
          <w:bCs/>
        </w:rPr>
        <w:t xml:space="preserve">) What are the disadvantages? </w:t>
      </w:r>
    </w:p>
    <w:p w14:paraId="58CF4BF5" w14:textId="77777777" w:rsidR="00104474" w:rsidRPr="00104474" w:rsidRDefault="00104474" w:rsidP="00CA508E">
      <w:pPr>
        <w:pStyle w:val="NormalWeb"/>
        <w:spacing w:before="0" w:beforeAutospacing="0" w:after="0" w:afterAutospacing="0"/>
        <w:jc w:val="both"/>
        <w:rPr>
          <w:rFonts w:ascii="Source Sans Pro" w:hAnsi="Source Sans Pro"/>
          <w:sz w:val="22"/>
          <w:szCs w:val="22"/>
        </w:rPr>
      </w:pPr>
    </w:p>
    <w:p w14:paraId="23A1EB7E" w14:textId="77777777" w:rsidR="00104474" w:rsidRPr="00104474" w:rsidRDefault="00104474" w:rsidP="00CA508E">
      <w:pPr>
        <w:pStyle w:val="NormalWeb"/>
        <w:spacing w:before="0" w:beforeAutospacing="0" w:after="0" w:afterAutospacing="0"/>
        <w:jc w:val="both"/>
        <w:rPr>
          <w:rFonts w:ascii="Source Sans Pro" w:hAnsi="Source Sans Pro"/>
          <w:sz w:val="22"/>
          <w:szCs w:val="22"/>
        </w:rPr>
      </w:pPr>
      <w:r w:rsidRPr="00104474">
        <w:rPr>
          <w:rFonts w:ascii="Source Sans Pro" w:hAnsi="Source Sans Pro"/>
          <w:sz w:val="22"/>
          <w:szCs w:val="22"/>
        </w:rPr>
        <w:t xml:space="preserve">You must allocate and plan for participation in the questionnaire, </w:t>
      </w:r>
      <w:r w:rsidR="002C75D9" w:rsidRPr="00104474">
        <w:rPr>
          <w:rFonts w:ascii="Source Sans Pro" w:hAnsi="Source Sans Pro"/>
          <w:sz w:val="22"/>
          <w:szCs w:val="22"/>
        </w:rPr>
        <w:t>interview,</w:t>
      </w:r>
      <w:r w:rsidRPr="00104474">
        <w:rPr>
          <w:rFonts w:ascii="Source Sans Pro" w:hAnsi="Source Sans Pro"/>
          <w:sz w:val="22"/>
          <w:szCs w:val="22"/>
        </w:rPr>
        <w:t xml:space="preserve"> and focus group (2.5 hours). The date and times will be provided in advance. There will be flexibility in finding a date and time which is most convenient for you. </w:t>
      </w:r>
    </w:p>
    <w:p w14:paraId="15D4136C" w14:textId="77777777" w:rsidR="00104474" w:rsidRPr="00CA508E" w:rsidRDefault="00104474" w:rsidP="00CA508E">
      <w:pPr>
        <w:pStyle w:val="NormalWeb"/>
        <w:spacing w:before="0" w:beforeAutospacing="0" w:after="0" w:afterAutospacing="0"/>
        <w:jc w:val="both"/>
        <w:rPr>
          <w:rFonts w:ascii="Source Sans Pro" w:hAnsi="Source Sans Pro"/>
          <w:b/>
          <w:bCs/>
        </w:rPr>
      </w:pPr>
    </w:p>
    <w:p w14:paraId="03F9D720" w14:textId="77777777" w:rsidR="00104474" w:rsidRDefault="00104474" w:rsidP="00CA508E">
      <w:pPr>
        <w:pStyle w:val="NormalWeb"/>
        <w:spacing w:before="0" w:beforeAutospacing="0" w:after="0" w:afterAutospacing="0"/>
        <w:jc w:val="both"/>
        <w:rPr>
          <w:rFonts w:ascii="Source Sans Pro" w:hAnsi="Source Sans Pro"/>
          <w:b/>
          <w:bCs/>
        </w:rPr>
      </w:pPr>
    </w:p>
    <w:p w14:paraId="22BEA5A4" w14:textId="77777777" w:rsidR="002C75D9"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sidRPr="00104474">
        <w:rPr>
          <w:rFonts w:ascii="Source Sans Pro" w:hAnsi="Source Sans Pro"/>
          <w:b/>
          <w:bCs/>
        </w:rPr>
        <w:t>7</w:t>
      </w:r>
      <w:r w:rsidRPr="00104474">
        <w:rPr>
          <w:rFonts w:ascii="Source Sans Pro" w:hAnsi="Source Sans Pro"/>
          <w:b/>
          <w:bCs/>
        </w:rPr>
        <w:t xml:space="preserve">) What happens to the results? </w:t>
      </w:r>
    </w:p>
    <w:p w14:paraId="27027074" w14:textId="457C0880" w:rsidR="004647D7" w:rsidRDefault="002C75D9" w:rsidP="002C75D9">
      <w:pPr>
        <w:pStyle w:val="NormalWeb"/>
        <w:spacing w:after="0"/>
        <w:jc w:val="both"/>
        <w:rPr>
          <w:rFonts w:ascii="Source Sans Pro" w:hAnsi="Source Sans Pro"/>
          <w:sz w:val="22"/>
          <w:szCs w:val="22"/>
        </w:rPr>
      </w:pPr>
      <w:r w:rsidRPr="002C75D9">
        <w:rPr>
          <w:rFonts w:ascii="Source Sans Pro" w:hAnsi="Source Sans Pro"/>
          <w:sz w:val="22"/>
          <w:szCs w:val="22"/>
        </w:rPr>
        <w:t>Information collected in the questionnaires will be anonymised before the researchers receive the questionnaires. The interviews and focus groups will be audio-recorded and then transcribed. However, all information will be anonymised using pseudonyms. The data collected may also be presented at national/international conferences or published in academic journals.</w:t>
      </w:r>
      <w:r w:rsidR="004647D7">
        <w:rPr>
          <w:rFonts w:ascii="Source Sans Pro" w:hAnsi="Source Sans Pro"/>
          <w:sz w:val="22"/>
          <w:szCs w:val="22"/>
        </w:rPr>
        <w:t xml:space="preserve"> </w:t>
      </w:r>
    </w:p>
    <w:p w14:paraId="23A0CD56" w14:textId="5172EC93" w:rsidR="002C75D9" w:rsidRPr="004647D7" w:rsidRDefault="004647D7" w:rsidP="002C75D9">
      <w:pPr>
        <w:pStyle w:val="NormalWeb"/>
        <w:spacing w:after="0"/>
        <w:jc w:val="both"/>
        <w:rPr>
          <w:rFonts w:ascii="Source Sans Pro" w:hAnsi="Source Sans Pro"/>
          <w:sz w:val="22"/>
          <w:szCs w:val="22"/>
        </w:rPr>
      </w:pPr>
      <w:r w:rsidRPr="004647D7">
        <w:rPr>
          <w:rFonts w:ascii="Source Sans Pro" w:hAnsi="Source Sans Pro"/>
          <w:sz w:val="22"/>
          <w:szCs w:val="22"/>
        </w:rPr>
        <w:t>A launch event will be organised to engage with a wider audience</w:t>
      </w:r>
      <w:r>
        <w:rPr>
          <w:rFonts w:ascii="Source Sans Pro" w:hAnsi="Source Sans Pro"/>
          <w:sz w:val="22"/>
          <w:szCs w:val="22"/>
        </w:rPr>
        <w:t>, including people with ID, families, associations, policymakers</w:t>
      </w:r>
      <w:r w:rsidR="00E56AB1">
        <w:rPr>
          <w:rFonts w:ascii="Source Sans Pro" w:hAnsi="Source Sans Pro"/>
          <w:sz w:val="22"/>
          <w:szCs w:val="22"/>
        </w:rPr>
        <w:t>, and the wider community. The</w:t>
      </w:r>
      <w:r>
        <w:rPr>
          <w:rFonts w:ascii="Source Sans Pro" w:hAnsi="Source Sans Pro"/>
          <w:sz w:val="22"/>
          <w:szCs w:val="22"/>
        </w:rPr>
        <w:t xml:space="preserve"> project report will be shared with relevant policymakers</w:t>
      </w:r>
      <w:r w:rsidRPr="004647D7">
        <w:rPr>
          <w:rFonts w:ascii="Source Sans Pro" w:hAnsi="Source Sans Pro"/>
          <w:sz w:val="22"/>
          <w:szCs w:val="22"/>
        </w:rPr>
        <w:t xml:space="preserve"> and government bodies to inform future policies and research. </w:t>
      </w:r>
    </w:p>
    <w:p w14:paraId="638EDDB2" w14:textId="77777777" w:rsidR="00CA508E"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lastRenderedPageBreak/>
        <w:t xml:space="preserve">Section </w:t>
      </w:r>
      <w:r w:rsidR="00104474" w:rsidRPr="00104474">
        <w:rPr>
          <w:rFonts w:ascii="Source Sans Pro" w:hAnsi="Source Sans Pro"/>
          <w:b/>
          <w:bCs/>
        </w:rPr>
        <w:t>8</w:t>
      </w:r>
      <w:r w:rsidRPr="00104474">
        <w:rPr>
          <w:rFonts w:ascii="Source Sans Pro" w:hAnsi="Source Sans Pro"/>
          <w:b/>
          <w:bCs/>
        </w:rPr>
        <w:t xml:space="preserve">) Further information </w:t>
      </w:r>
    </w:p>
    <w:p w14:paraId="7ADBDBA3" w14:textId="77777777" w:rsidR="002C75D9" w:rsidRDefault="002C75D9" w:rsidP="00CA508E">
      <w:pPr>
        <w:pStyle w:val="NormalWeb"/>
        <w:spacing w:before="0" w:beforeAutospacing="0" w:after="0" w:afterAutospacing="0"/>
        <w:jc w:val="both"/>
        <w:rPr>
          <w:rFonts w:ascii="Source Sans Pro" w:hAnsi="Source Sans Pro"/>
          <w:b/>
          <w:bCs/>
        </w:rPr>
      </w:pPr>
    </w:p>
    <w:p w14:paraId="5F860495" w14:textId="77777777" w:rsidR="002C75D9" w:rsidRPr="002C75D9" w:rsidRDefault="002C75D9" w:rsidP="00CA508E">
      <w:pPr>
        <w:pStyle w:val="NormalWeb"/>
        <w:spacing w:before="0" w:beforeAutospacing="0" w:after="0" w:afterAutospacing="0"/>
        <w:jc w:val="both"/>
        <w:rPr>
          <w:rFonts w:ascii="Source Sans Pro" w:hAnsi="Source Sans Pro"/>
          <w:sz w:val="22"/>
          <w:szCs w:val="22"/>
        </w:rPr>
      </w:pPr>
      <w:r w:rsidRPr="002C75D9">
        <w:rPr>
          <w:rFonts w:ascii="Source Sans Pro" w:hAnsi="Source Sans Pro"/>
          <w:sz w:val="22"/>
          <w:szCs w:val="22"/>
        </w:rPr>
        <w:t>This project has been approved by the Ethics Committee in the School of Education</w:t>
      </w:r>
      <w:r>
        <w:rPr>
          <w:rFonts w:ascii="Source Sans Pro" w:hAnsi="Source Sans Pro"/>
          <w:sz w:val="22"/>
          <w:szCs w:val="22"/>
        </w:rPr>
        <w:t>, Trinity College Dublin.</w:t>
      </w:r>
      <w:r w:rsidRPr="002C75D9">
        <w:rPr>
          <w:rFonts w:ascii="Source Sans Pro" w:hAnsi="Source Sans Pro"/>
          <w:sz w:val="22"/>
          <w:szCs w:val="22"/>
        </w:rPr>
        <w:t xml:space="preserve"> This project is funded by the Irish Research Council 2023-2024.</w:t>
      </w:r>
    </w:p>
    <w:p w14:paraId="336AB873" w14:textId="77777777" w:rsidR="002C75D9" w:rsidRDefault="002C75D9" w:rsidP="00CA508E">
      <w:pPr>
        <w:pStyle w:val="NormalWeb"/>
        <w:spacing w:before="0" w:beforeAutospacing="0" w:after="0" w:afterAutospacing="0"/>
        <w:jc w:val="both"/>
      </w:pPr>
    </w:p>
    <w:p w14:paraId="2032D1F8" w14:textId="77777777" w:rsidR="002C75D9" w:rsidRPr="00104474" w:rsidRDefault="002C75D9" w:rsidP="00CA508E">
      <w:pPr>
        <w:pStyle w:val="NormalWeb"/>
        <w:spacing w:before="0" w:beforeAutospacing="0" w:after="0" w:afterAutospacing="0"/>
        <w:jc w:val="both"/>
        <w:rPr>
          <w:rFonts w:ascii="Source Sans Pro" w:hAnsi="Source Sans Pro"/>
          <w:b/>
          <w:bCs/>
        </w:rPr>
      </w:pPr>
    </w:p>
    <w:p w14:paraId="58ADE7CA" w14:textId="77777777" w:rsidR="00CA508E"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sidRPr="00104474">
        <w:rPr>
          <w:rFonts w:ascii="Source Sans Pro" w:hAnsi="Source Sans Pro"/>
          <w:b/>
          <w:bCs/>
        </w:rPr>
        <w:t>9</w:t>
      </w:r>
      <w:r w:rsidRPr="00104474">
        <w:rPr>
          <w:rFonts w:ascii="Source Sans Pro" w:hAnsi="Source Sans Pro"/>
          <w:b/>
          <w:bCs/>
        </w:rPr>
        <w:t xml:space="preserve">) What personal information (data) will be collected? </w:t>
      </w:r>
    </w:p>
    <w:p w14:paraId="22A22247" w14:textId="77777777" w:rsidR="002C75D9" w:rsidRPr="004647D7" w:rsidRDefault="002C75D9" w:rsidP="00CA508E">
      <w:pPr>
        <w:pStyle w:val="NormalWeb"/>
        <w:spacing w:before="0" w:beforeAutospacing="0" w:after="0" w:afterAutospacing="0"/>
        <w:jc w:val="both"/>
        <w:rPr>
          <w:rFonts w:ascii="Source Sans Pro" w:hAnsi="Source Sans Pro"/>
          <w:b/>
          <w:bCs/>
          <w:sz w:val="22"/>
          <w:szCs w:val="22"/>
        </w:rPr>
      </w:pPr>
    </w:p>
    <w:p w14:paraId="4109B4DE" w14:textId="77777777" w:rsidR="002C75D9" w:rsidRPr="004647D7" w:rsidRDefault="002C75D9" w:rsidP="00CA508E">
      <w:pPr>
        <w:pStyle w:val="NormalWeb"/>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During participation, your name, email address, and opinions will be collected by the researchers Dr Donatella Camedda/Cait Murray Research Assistant. </w:t>
      </w:r>
    </w:p>
    <w:p w14:paraId="2C6C6F88" w14:textId="77777777" w:rsidR="002C75D9" w:rsidRDefault="002C75D9" w:rsidP="00CA508E">
      <w:pPr>
        <w:pStyle w:val="NormalWeb"/>
        <w:spacing w:before="0" w:beforeAutospacing="0" w:after="0" w:afterAutospacing="0"/>
        <w:jc w:val="both"/>
        <w:rPr>
          <w:rFonts w:ascii="Source Sans Pro" w:hAnsi="Source Sans Pro"/>
          <w:b/>
          <w:bCs/>
        </w:rPr>
      </w:pPr>
    </w:p>
    <w:p w14:paraId="56FF87CD" w14:textId="77777777" w:rsidR="002C75D9" w:rsidRPr="00104474" w:rsidRDefault="002C75D9" w:rsidP="00CA508E">
      <w:pPr>
        <w:pStyle w:val="NormalWeb"/>
        <w:spacing w:before="0" w:beforeAutospacing="0" w:after="0" w:afterAutospacing="0"/>
        <w:jc w:val="both"/>
        <w:rPr>
          <w:rFonts w:ascii="Source Sans Pro" w:hAnsi="Source Sans Pro"/>
          <w:b/>
          <w:bCs/>
        </w:rPr>
      </w:pPr>
    </w:p>
    <w:p w14:paraId="2409A3AF" w14:textId="77777777" w:rsidR="00CA508E"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 xml:space="preserve">Section </w:t>
      </w:r>
      <w:r w:rsidR="00104474" w:rsidRPr="00104474">
        <w:rPr>
          <w:rFonts w:ascii="Source Sans Pro" w:hAnsi="Source Sans Pro"/>
          <w:b/>
          <w:bCs/>
        </w:rPr>
        <w:t>10</w:t>
      </w:r>
      <w:r w:rsidRPr="00104474">
        <w:rPr>
          <w:rFonts w:ascii="Source Sans Pro" w:hAnsi="Source Sans Pro"/>
          <w:b/>
          <w:bCs/>
        </w:rPr>
        <w:t xml:space="preserve">) How your data will be securely processed. </w:t>
      </w:r>
    </w:p>
    <w:p w14:paraId="20D92CBE" w14:textId="77777777" w:rsidR="004647D7" w:rsidRDefault="004647D7" w:rsidP="00CA508E">
      <w:pPr>
        <w:pStyle w:val="NormalWeb"/>
        <w:spacing w:before="0" w:beforeAutospacing="0" w:after="0" w:afterAutospacing="0"/>
        <w:jc w:val="both"/>
        <w:rPr>
          <w:rFonts w:ascii="Source Sans Pro" w:hAnsi="Source Sans Pro"/>
          <w:sz w:val="22"/>
          <w:szCs w:val="22"/>
        </w:rPr>
      </w:pPr>
    </w:p>
    <w:p w14:paraId="46964965"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Data will be accessed by the research team only. All data collected will be anonymised and kept safe and private using password-protected Trinity devices. We will not use your data for anything without your consent and will only store your data for 1 year before safely disposing of it. </w:t>
      </w:r>
    </w:p>
    <w:p w14:paraId="0E8A6F67"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p>
    <w:p w14:paraId="6FE06F5F"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r w:rsidRPr="004647D7">
        <w:rPr>
          <w:rFonts w:ascii="Source Sans Pro" w:hAnsi="Source Sans Pro"/>
          <w:sz w:val="22"/>
          <w:szCs w:val="22"/>
        </w:rPr>
        <w:t>If you would like further information regarding the safe storage of your data, please contact the data controller</w:t>
      </w:r>
      <w:r w:rsidR="00813096">
        <w:rPr>
          <w:rFonts w:ascii="Source Sans Pro" w:hAnsi="Source Sans Pro"/>
          <w:sz w:val="22"/>
          <w:szCs w:val="22"/>
        </w:rPr>
        <w:t>, who is the data protection officer at</w:t>
      </w:r>
      <w:r w:rsidRPr="004647D7">
        <w:rPr>
          <w:rFonts w:ascii="Source Sans Pro" w:hAnsi="Source Sans Pro"/>
          <w:sz w:val="22"/>
          <w:szCs w:val="22"/>
        </w:rPr>
        <w:t xml:space="preserve"> Trinity College Dublin. </w:t>
      </w:r>
    </w:p>
    <w:p w14:paraId="101D8F1E"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r w:rsidRPr="004647D7">
        <w:rPr>
          <w:rFonts w:ascii="Source Sans Pro" w:hAnsi="Source Sans Pro"/>
          <w:sz w:val="22"/>
          <w:szCs w:val="22"/>
        </w:rPr>
        <w:t>Email: Information.Compliance@tcd.ie; Phone: (01) 896 2154/1892</w:t>
      </w:r>
    </w:p>
    <w:p w14:paraId="59083243" w14:textId="77777777" w:rsidR="002C75D9" w:rsidRDefault="002C75D9" w:rsidP="00CA508E">
      <w:pPr>
        <w:pStyle w:val="NormalWeb"/>
        <w:spacing w:before="0" w:beforeAutospacing="0" w:after="0" w:afterAutospacing="0"/>
        <w:jc w:val="both"/>
        <w:rPr>
          <w:rFonts w:ascii="Source Sans Pro" w:hAnsi="Source Sans Pro"/>
          <w:b/>
          <w:bCs/>
        </w:rPr>
      </w:pPr>
    </w:p>
    <w:p w14:paraId="2A7D0F4E" w14:textId="77777777" w:rsidR="002C75D9" w:rsidRPr="00104474" w:rsidRDefault="002C75D9" w:rsidP="00CA508E">
      <w:pPr>
        <w:pStyle w:val="NormalWeb"/>
        <w:spacing w:before="0" w:beforeAutospacing="0" w:after="0" w:afterAutospacing="0"/>
        <w:jc w:val="both"/>
        <w:rPr>
          <w:rFonts w:ascii="Source Sans Pro" w:hAnsi="Source Sans Pro"/>
          <w:b/>
          <w:bCs/>
        </w:rPr>
      </w:pPr>
    </w:p>
    <w:p w14:paraId="1AC0EA72" w14:textId="77777777" w:rsidR="00CA508E"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Section 1</w:t>
      </w:r>
      <w:r w:rsidR="00104474" w:rsidRPr="00104474">
        <w:rPr>
          <w:rFonts w:ascii="Source Sans Pro" w:hAnsi="Source Sans Pro"/>
          <w:b/>
          <w:bCs/>
        </w:rPr>
        <w:t>1</w:t>
      </w:r>
      <w:r w:rsidRPr="00104474">
        <w:rPr>
          <w:rFonts w:ascii="Source Sans Pro" w:hAnsi="Source Sans Pro"/>
          <w:b/>
          <w:bCs/>
        </w:rPr>
        <w:t>) Data protection – your rights</w:t>
      </w:r>
    </w:p>
    <w:p w14:paraId="75EED959" w14:textId="77777777" w:rsidR="004647D7" w:rsidRDefault="004647D7" w:rsidP="00CA508E">
      <w:pPr>
        <w:pStyle w:val="NormalWeb"/>
        <w:spacing w:before="0" w:beforeAutospacing="0" w:after="0" w:afterAutospacing="0"/>
        <w:jc w:val="both"/>
      </w:pPr>
    </w:p>
    <w:p w14:paraId="6715258A" w14:textId="77777777" w:rsidR="004647D7" w:rsidRPr="004647D7" w:rsidRDefault="004647D7" w:rsidP="004647D7">
      <w:pPr>
        <w:pStyle w:val="NormalWeb"/>
        <w:numPr>
          <w:ilvl w:val="0"/>
          <w:numId w:val="7"/>
        </w:numPr>
        <w:spacing w:before="0" w:beforeAutospacing="0" w:after="0" w:afterAutospacing="0"/>
        <w:jc w:val="both"/>
        <w:rPr>
          <w:rFonts w:ascii="Source Sans Pro" w:hAnsi="Source Sans Pro"/>
          <w:b/>
          <w:bCs/>
          <w:sz w:val="22"/>
          <w:szCs w:val="22"/>
        </w:rPr>
      </w:pPr>
      <w:r w:rsidRPr="004647D7">
        <w:rPr>
          <w:rFonts w:ascii="Source Sans Pro" w:hAnsi="Source Sans Pro"/>
          <w:sz w:val="22"/>
          <w:szCs w:val="22"/>
        </w:rPr>
        <w:t>The data is being processed where ‘the data subject has given consent to processing his or her data for one or more specific purposes’ Article 6.1( a).</w:t>
      </w:r>
    </w:p>
    <w:p w14:paraId="314E02DD" w14:textId="77777777" w:rsidR="002C75D9" w:rsidRPr="004647D7" w:rsidRDefault="002C75D9" w:rsidP="00CA508E">
      <w:pPr>
        <w:pStyle w:val="NormalWeb"/>
        <w:spacing w:before="0" w:beforeAutospacing="0" w:after="0" w:afterAutospacing="0"/>
        <w:jc w:val="both"/>
        <w:rPr>
          <w:rFonts w:ascii="Source Sans Pro" w:hAnsi="Source Sans Pro"/>
          <w:b/>
          <w:bCs/>
          <w:sz w:val="22"/>
          <w:szCs w:val="22"/>
        </w:rPr>
      </w:pPr>
    </w:p>
    <w:p w14:paraId="18D0A910" w14:textId="77777777" w:rsidR="004647D7" w:rsidRPr="004647D7" w:rsidRDefault="004647D7" w:rsidP="004647D7">
      <w:pPr>
        <w:pStyle w:val="NormalWeb"/>
        <w:numPr>
          <w:ilvl w:val="0"/>
          <w:numId w:val="7"/>
        </w:numPr>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Right to Withdraw Consent/Stop Taking Part - You </w:t>
      </w:r>
      <w:r>
        <w:rPr>
          <w:rFonts w:ascii="Source Sans Pro" w:hAnsi="Source Sans Pro"/>
          <w:sz w:val="22"/>
          <w:szCs w:val="22"/>
        </w:rPr>
        <w:t>can</w:t>
      </w:r>
      <w:r w:rsidRPr="004647D7">
        <w:rPr>
          <w:rFonts w:ascii="Source Sans Pro" w:hAnsi="Source Sans Pro"/>
          <w:sz w:val="22"/>
          <w:szCs w:val="22"/>
        </w:rPr>
        <w:t xml:space="preserve"> withdraw your consent. This means that you have a right to stop taking part. </w:t>
      </w:r>
    </w:p>
    <w:p w14:paraId="17F276F3"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p>
    <w:p w14:paraId="4BC9FB3A" w14:textId="77777777" w:rsidR="004647D7" w:rsidRPr="004647D7" w:rsidRDefault="004647D7" w:rsidP="004647D7">
      <w:pPr>
        <w:pStyle w:val="NormalWeb"/>
        <w:numPr>
          <w:ilvl w:val="0"/>
          <w:numId w:val="7"/>
        </w:numPr>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Right to Complaint - You have a right to lodge a complaint with the Data Commissioner. </w:t>
      </w:r>
    </w:p>
    <w:p w14:paraId="1EB7CDB1" w14:textId="77777777" w:rsidR="004647D7" w:rsidRPr="004647D7" w:rsidRDefault="004647D7" w:rsidP="004647D7">
      <w:pPr>
        <w:pStyle w:val="NormalWeb"/>
        <w:spacing w:before="0" w:beforeAutospacing="0" w:after="0" w:afterAutospacing="0"/>
        <w:ind w:left="720"/>
        <w:jc w:val="both"/>
        <w:rPr>
          <w:rFonts w:ascii="Source Sans Pro" w:hAnsi="Source Sans Pro"/>
          <w:sz w:val="22"/>
          <w:szCs w:val="22"/>
        </w:rPr>
      </w:pPr>
      <w:r w:rsidRPr="004647D7">
        <w:rPr>
          <w:rFonts w:ascii="Source Sans Pro" w:hAnsi="Source Sans Pro"/>
          <w:sz w:val="22"/>
          <w:szCs w:val="22"/>
        </w:rPr>
        <w:t xml:space="preserve">Data Protection Commission 21 Fitzwilliam Square Dublin 2, D02 RD28 </w:t>
      </w:r>
    </w:p>
    <w:p w14:paraId="0C5ACF2E" w14:textId="77777777" w:rsidR="004647D7" w:rsidRPr="004647D7" w:rsidRDefault="004647D7" w:rsidP="004647D7">
      <w:pPr>
        <w:pStyle w:val="NormalWeb"/>
        <w:spacing w:before="0" w:beforeAutospacing="0" w:after="0" w:afterAutospacing="0"/>
        <w:ind w:left="720"/>
        <w:jc w:val="both"/>
        <w:rPr>
          <w:rFonts w:ascii="Source Sans Pro" w:hAnsi="Source Sans Pro"/>
          <w:sz w:val="22"/>
          <w:szCs w:val="22"/>
        </w:rPr>
      </w:pPr>
      <w:r w:rsidRPr="004647D7">
        <w:rPr>
          <w:rFonts w:ascii="Source Sans Pro" w:hAnsi="Source Sans Pro"/>
          <w:sz w:val="22"/>
          <w:szCs w:val="22"/>
        </w:rPr>
        <w:t xml:space="preserve">Phone: +353 57 868 4800 </w:t>
      </w:r>
    </w:p>
    <w:p w14:paraId="12CABCF4" w14:textId="77777777" w:rsidR="004647D7" w:rsidRPr="004647D7" w:rsidRDefault="004647D7" w:rsidP="004647D7">
      <w:pPr>
        <w:pStyle w:val="NormalWeb"/>
        <w:spacing w:before="0" w:beforeAutospacing="0" w:after="0" w:afterAutospacing="0"/>
        <w:ind w:left="720"/>
        <w:jc w:val="both"/>
        <w:rPr>
          <w:rFonts w:ascii="Source Sans Pro" w:hAnsi="Source Sans Pro"/>
          <w:sz w:val="22"/>
          <w:szCs w:val="22"/>
        </w:rPr>
      </w:pPr>
      <w:r w:rsidRPr="004647D7">
        <w:rPr>
          <w:rFonts w:ascii="Source Sans Pro" w:hAnsi="Source Sans Pro"/>
          <w:sz w:val="22"/>
          <w:szCs w:val="22"/>
        </w:rPr>
        <w:t xml:space="preserve">Email: </w:t>
      </w:r>
      <w:hyperlink r:id="rId7" w:history="1">
        <w:r w:rsidRPr="004647D7">
          <w:rPr>
            <w:rStyle w:val="Hyperlink"/>
            <w:rFonts w:ascii="Source Sans Pro" w:hAnsi="Source Sans Pro"/>
            <w:sz w:val="22"/>
            <w:szCs w:val="22"/>
          </w:rPr>
          <w:t>dpcaccessofficer@dataprotection.ie</w:t>
        </w:r>
      </w:hyperlink>
      <w:r w:rsidRPr="004647D7">
        <w:rPr>
          <w:rFonts w:ascii="Source Sans Pro" w:hAnsi="Source Sans Pro"/>
          <w:sz w:val="22"/>
          <w:szCs w:val="22"/>
        </w:rPr>
        <w:t xml:space="preserve"> </w:t>
      </w:r>
    </w:p>
    <w:p w14:paraId="06BF9AAF"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p>
    <w:p w14:paraId="7F9DEE55" w14:textId="77777777" w:rsidR="004647D7" w:rsidRPr="004647D7" w:rsidRDefault="004647D7" w:rsidP="004647D7">
      <w:pPr>
        <w:pStyle w:val="NormalWeb"/>
        <w:numPr>
          <w:ilvl w:val="0"/>
          <w:numId w:val="7"/>
        </w:numPr>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Right to Your Copy - You </w:t>
      </w:r>
      <w:r>
        <w:rPr>
          <w:rFonts w:ascii="Source Sans Pro" w:hAnsi="Source Sans Pro"/>
          <w:sz w:val="22"/>
          <w:szCs w:val="22"/>
        </w:rPr>
        <w:t>can</w:t>
      </w:r>
      <w:r w:rsidRPr="004647D7">
        <w:rPr>
          <w:rFonts w:ascii="Source Sans Pro" w:hAnsi="Source Sans Pro"/>
          <w:sz w:val="22"/>
          <w:szCs w:val="22"/>
        </w:rPr>
        <w:t xml:space="preserve"> ask for your information. You have a right to a copy of your consent form. </w:t>
      </w:r>
    </w:p>
    <w:p w14:paraId="68CD2D03"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p>
    <w:p w14:paraId="2244A8EE" w14:textId="77777777" w:rsidR="004647D7" w:rsidRPr="004647D7" w:rsidRDefault="004647D7" w:rsidP="004647D7">
      <w:pPr>
        <w:pStyle w:val="NormalWeb"/>
        <w:numPr>
          <w:ilvl w:val="0"/>
          <w:numId w:val="7"/>
        </w:numPr>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Right to Stop or </w:t>
      </w:r>
      <w:r>
        <w:rPr>
          <w:rFonts w:ascii="Source Sans Pro" w:hAnsi="Source Sans Pro"/>
          <w:sz w:val="22"/>
          <w:szCs w:val="22"/>
        </w:rPr>
        <w:t xml:space="preserve">Object to the Use of Information - You have a right to stop your information from </w:t>
      </w:r>
      <w:r w:rsidRPr="004647D7">
        <w:rPr>
          <w:rFonts w:ascii="Source Sans Pro" w:hAnsi="Source Sans Pro"/>
          <w:sz w:val="22"/>
          <w:szCs w:val="22"/>
        </w:rPr>
        <w:t xml:space="preserve">being used. </w:t>
      </w:r>
    </w:p>
    <w:p w14:paraId="3F1167F6" w14:textId="77777777" w:rsidR="004647D7" w:rsidRPr="004647D7" w:rsidRDefault="004647D7" w:rsidP="00CA508E">
      <w:pPr>
        <w:pStyle w:val="NormalWeb"/>
        <w:spacing w:before="0" w:beforeAutospacing="0" w:after="0" w:afterAutospacing="0"/>
        <w:jc w:val="both"/>
        <w:rPr>
          <w:rFonts w:ascii="Source Sans Pro" w:hAnsi="Source Sans Pro"/>
          <w:sz w:val="22"/>
          <w:szCs w:val="22"/>
        </w:rPr>
      </w:pPr>
    </w:p>
    <w:p w14:paraId="19CE165F" w14:textId="77777777" w:rsidR="004647D7" w:rsidRDefault="004647D7" w:rsidP="004647D7">
      <w:pPr>
        <w:pStyle w:val="NormalWeb"/>
        <w:numPr>
          <w:ilvl w:val="0"/>
          <w:numId w:val="7"/>
        </w:numPr>
        <w:spacing w:before="0" w:beforeAutospacing="0" w:after="0" w:afterAutospacing="0"/>
        <w:jc w:val="both"/>
        <w:rPr>
          <w:rFonts w:ascii="Source Sans Pro" w:hAnsi="Source Sans Pro"/>
          <w:sz w:val="22"/>
          <w:szCs w:val="22"/>
        </w:rPr>
      </w:pPr>
      <w:r w:rsidRPr="004647D7">
        <w:rPr>
          <w:rFonts w:ascii="Source Sans Pro" w:hAnsi="Source Sans Pro"/>
          <w:sz w:val="22"/>
          <w:szCs w:val="22"/>
        </w:rPr>
        <w:t xml:space="preserve">Right to having information about you corrected -  If </w:t>
      </w:r>
      <w:r>
        <w:rPr>
          <w:rFonts w:ascii="Source Sans Pro" w:hAnsi="Source Sans Pro"/>
          <w:sz w:val="22"/>
          <w:szCs w:val="22"/>
        </w:rPr>
        <w:t xml:space="preserve">any information about you </w:t>
      </w:r>
      <w:r w:rsidRPr="004647D7">
        <w:rPr>
          <w:rFonts w:ascii="Source Sans Pro" w:hAnsi="Source Sans Pro"/>
          <w:sz w:val="22"/>
          <w:szCs w:val="22"/>
        </w:rPr>
        <w:t>is wrong, you have a right to have it fixed or deleted.</w:t>
      </w:r>
    </w:p>
    <w:p w14:paraId="123CF15D" w14:textId="77777777" w:rsidR="004647D7" w:rsidRDefault="004647D7" w:rsidP="004647D7">
      <w:pPr>
        <w:pStyle w:val="ListParagraph"/>
        <w:rPr>
          <w:rFonts w:ascii="Source Sans Pro" w:hAnsi="Source Sans Pro"/>
        </w:rPr>
      </w:pPr>
    </w:p>
    <w:p w14:paraId="47042EC3" w14:textId="77777777" w:rsidR="004647D7" w:rsidRPr="00813096" w:rsidRDefault="004647D7" w:rsidP="004647D7">
      <w:pPr>
        <w:pStyle w:val="NormalWeb"/>
        <w:numPr>
          <w:ilvl w:val="0"/>
          <w:numId w:val="7"/>
        </w:numPr>
        <w:spacing w:before="0" w:beforeAutospacing="0" w:after="0" w:afterAutospacing="0"/>
        <w:jc w:val="both"/>
        <w:rPr>
          <w:rFonts w:ascii="Source Sans Pro" w:hAnsi="Source Sans Pro"/>
          <w:sz w:val="20"/>
          <w:szCs w:val="20"/>
        </w:rPr>
      </w:pPr>
      <w:r w:rsidRPr="00813096">
        <w:rPr>
          <w:rFonts w:ascii="Source Sans Pro" w:hAnsi="Source Sans Pro"/>
          <w:sz w:val="22"/>
          <w:szCs w:val="22"/>
        </w:rPr>
        <w:lastRenderedPageBreak/>
        <w:t xml:space="preserve">Right to move your information - You have a right to move your information from one Data Controller to another. This means that you have a right to get a copy of your information to give to someone else. </w:t>
      </w:r>
    </w:p>
    <w:p w14:paraId="0682CE9A" w14:textId="77777777" w:rsidR="004647D7" w:rsidRPr="00813096" w:rsidRDefault="004647D7" w:rsidP="004647D7">
      <w:pPr>
        <w:pStyle w:val="ListParagraph"/>
        <w:rPr>
          <w:rFonts w:ascii="Source Sans Pro" w:hAnsi="Source Sans Pro"/>
          <w:sz w:val="20"/>
          <w:szCs w:val="20"/>
        </w:rPr>
      </w:pPr>
    </w:p>
    <w:p w14:paraId="633CA2AA" w14:textId="77777777" w:rsidR="004647D7" w:rsidRPr="00813096" w:rsidRDefault="004647D7" w:rsidP="004647D7">
      <w:pPr>
        <w:pStyle w:val="NormalWeb"/>
        <w:numPr>
          <w:ilvl w:val="0"/>
          <w:numId w:val="7"/>
        </w:numPr>
        <w:spacing w:before="0" w:beforeAutospacing="0" w:after="0" w:afterAutospacing="0"/>
        <w:jc w:val="both"/>
        <w:rPr>
          <w:rFonts w:ascii="Source Sans Pro" w:hAnsi="Source Sans Pro"/>
          <w:sz w:val="20"/>
          <w:szCs w:val="20"/>
        </w:rPr>
      </w:pPr>
      <w:r w:rsidRPr="00813096">
        <w:rPr>
          <w:rFonts w:ascii="Source Sans Pro" w:hAnsi="Source Sans Pro"/>
          <w:sz w:val="22"/>
          <w:szCs w:val="22"/>
        </w:rPr>
        <w:t>Right to know if your information is being used outside Ireland</w:t>
      </w:r>
      <w:r w:rsidR="00813096">
        <w:rPr>
          <w:rFonts w:ascii="Source Sans Pro" w:hAnsi="Source Sans Pro"/>
          <w:sz w:val="22"/>
          <w:szCs w:val="22"/>
        </w:rPr>
        <w:t xml:space="preserve"> or </w:t>
      </w:r>
      <w:r w:rsidRPr="00813096">
        <w:rPr>
          <w:rFonts w:ascii="Source Sans Pro" w:hAnsi="Source Sans Pro"/>
          <w:sz w:val="22"/>
          <w:szCs w:val="22"/>
        </w:rPr>
        <w:t>in another country</w:t>
      </w:r>
      <w:r w:rsidR="00813096">
        <w:rPr>
          <w:rFonts w:ascii="Source Sans Pro" w:hAnsi="Source Sans Pro"/>
          <w:sz w:val="22"/>
          <w:szCs w:val="22"/>
        </w:rPr>
        <w:t xml:space="preserve"> - </w:t>
      </w:r>
      <w:r w:rsidRPr="00813096">
        <w:rPr>
          <w:rFonts w:ascii="Source Sans Pro" w:hAnsi="Source Sans Pro"/>
          <w:sz w:val="22"/>
          <w:szCs w:val="22"/>
        </w:rPr>
        <w:t xml:space="preserve">The study will not </w:t>
      </w:r>
      <w:r w:rsidR="00813096">
        <w:rPr>
          <w:rFonts w:ascii="Source Sans Pro" w:hAnsi="Source Sans Pro"/>
          <w:sz w:val="22"/>
          <w:szCs w:val="22"/>
        </w:rPr>
        <w:t xml:space="preserve">go to a country outside </w:t>
      </w:r>
      <w:r w:rsidRPr="00813096">
        <w:rPr>
          <w:rFonts w:ascii="Source Sans Pro" w:hAnsi="Source Sans Pro"/>
          <w:sz w:val="22"/>
          <w:szCs w:val="22"/>
        </w:rPr>
        <w:t>the European Economic Area (EEA). The data is not going outside the current EEA. If something changes with this, then we will contact you and ask for your consent in this case.</w:t>
      </w:r>
    </w:p>
    <w:p w14:paraId="283940DB" w14:textId="77777777" w:rsidR="004647D7" w:rsidRDefault="004647D7" w:rsidP="00CA508E">
      <w:pPr>
        <w:pStyle w:val="NormalWeb"/>
        <w:spacing w:before="0" w:beforeAutospacing="0" w:after="0" w:afterAutospacing="0"/>
        <w:jc w:val="both"/>
      </w:pPr>
    </w:p>
    <w:p w14:paraId="3779D705" w14:textId="77777777" w:rsidR="004647D7" w:rsidRDefault="004647D7" w:rsidP="00CA508E">
      <w:pPr>
        <w:pStyle w:val="NormalWeb"/>
        <w:spacing w:before="0" w:beforeAutospacing="0" w:after="0" w:afterAutospacing="0"/>
        <w:jc w:val="both"/>
        <w:rPr>
          <w:rFonts w:ascii="Source Sans Pro" w:hAnsi="Source Sans Pro"/>
          <w:b/>
          <w:bCs/>
        </w:rPr>
      </w:pPr>
    </w:p>
    <w:p w14:paraId="583A9CE7" w14:textId="77777777" w:rsidR="00CA508E" w:rsidRDefault="00CA508E"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Section 1</w:t>
      </w:r>
      <w:r w:rsidR="00104474" w:rsidRPr="00104474">
        <w:rPr>
          <w:rFonts w:ascii="Source Sans Pro" w:hAnsi="Source Sans Pro"/>
          <w:b/>
          <w:bCs/>
        </w:rPr>
        <w:t>2</w:t>
      </w:r>
      <w:r w:rsidRPr="00104474">
        <w:rPr>
          <w:rFonts w:ascii="Source Sans Pro" w:hAnsi="Source Sans Pro"/>
          <w:b/>
          <w:bCs/>
        </w:rPr>
        <w:t>) How do I take part?</w:t>
      </w:r>
    </w:p>
    <w:p w14:paraId="5BA22BB3" w14:textId="77777777" w:rsidR="00813096" w:rsidRDefault="00813096" w:rsidP="00CA508E">
      <w:pPr>
        <w:pStyle w:val="NormalWeb"/>
        <w:spacing w:before="0" w:beforeAutospacing="0" w:after="0" w:afterAutospacing="0"/>
        <w:jc w:val="both"/>
        <w:rPr>
          <w:rFonts w:ascii="Source Sans Pro" w:hAnsi="Source Sans Pro"/>
          <w:b/>
          <w:bCs/>
        </w:rPr>
      </w:pPr>
    </w:p>
    <w:p w14:paraId="77734D70" w14:textId="77777777" w:rsidR="00813096" w:rsidRPr="00813096" w:rsidRDefault="00813096" w:rsidP="00CA508E">
      <w:pPr>
        <w:pStyle w:val="NormalWeb"/>
        <w:spacing w:before="0" w:beforeAutospacing="0" w:after="0" w:afterAutospacing="0"/>
        <w:jc w:val="both"/>
        <w:rPr>
          <w:rFonts w:ascii="Source Sans Pro" w:hAnsi="Source Sans Pro"/>
          <w:sz w:val="22"/>
          <w:szCs w:val="22"/>
        </w:rPr>
      </w:pPr>
      <w:r w:rsidRPr="00813096">
        <w:rPr>
          <w:rFonts w:ascii="Source Sans Pro" w:hAnsi="Source Sans Pro"/>
          <w:sz w:val="22"/>
          <w:szCs w:val="22"/>
        </w:rPr>
        <w:t xml:space="preserve">If you wish to participate in this research, you must complete and sign the consent form. </w:t>
      </w:r>
    </w:p>
    <w:p w14:paraId="1D6EB29B" w14:textId="384549E2" w:rsidR="00813096" w:rsidRPr="00813096" w:rsidRDefault="00813096" w:rsidP="00CA508E">
      <w:pPr>
        <w:pStyle w:val="NormalWeb"/>
        <w:spacing w:before="0" w:beforeAutospacing="0" w:after="0" w:afterAutospacing="0"/>
        <w:jc w:val="both"/>
        <w:rPr>
          <w:rFonts w:ascii="Source Sans Pro" w:hAnsi="Source Sans Pro"/>
          <w:b/>
          <w:bCs/>
          <w:sz w:val="22"/>
          <w:szCs w:val="22"/>
        </w:rPr>
      </w:pPr>
      <w:r w:rsidRPr="00813096">
        <w:rPr>
          <w:rFonts w:ascii="Source Sans Pro" w:hAnsi="Source Sans Pro"/>
          <w:sz w:val="22"/>
          <w:szCs w:val="22"/>
        </w:rPr>
        <w:t>Please send it to murrac56@tcd.ac.uk BEFORE April 15th 202</w:t>
      </w:r>
      <w:r w:rsidR="004405DD">
        <w:rPr>
          <w:rFonts w:ascii="Source Sans Pro" w:hAnsi="Source Sans Pro"/>
          <w:sz w:val="22"/>
          <w:szCs w:val="22"/>
        </w:rPr>
        <w:t>4</w:t>
      </w:r>
    </w:p>
    <w:p w14:paraId="3AC6B3F5" w14:textId="77777777" w:rsidR="002C75D9" w:rsidRDefault="002C75D9" w:rsidP="00CA508E">
      <w:pPr>
        <w:pStyle w:val="NormalWeb"/>
        <w:spacing w:before="0" w:beforeAutospacing="0" w:after="0" w:afterAutospacing="0"/>
        <w:jc w:val="both"/>
        <w:rPr>
          <w:rFonts w:ascii="Source Sans Pro" w:hAnsi="Source Sans Pro"/>
          <w:b/>
          <w:bCs/>
        </w:rPr>
      </w:pPr>
    </w:p>
    <w:p w14:paraId="73F29B10" w14:textId="77777777" w:rsidR="002C75D9" w:rsidRPr="00104474" w:rsidRDefault="002C75D9" w:rsidP="00CA508E">
      <w:pPr>
        <w:pStyle w:val="NormalWeb"/>
        <w:spacing w:before="0" w:beforeAutospacing="0" w:after="0" w:afterAutospacing="0"/>
        <w:jc w:val="both"/>
        <w:rPr>
          <w:rFonts w:ascii="Source Sans Pro" w:hAnsi="Source Sans Pro"/>
          <w:b/>
          <w:bCs/>
        </w:rPr>
      </w:pPr>
    </w:p>
    <w:p w14:paraId="3D33A595" w14:textId="77777777" w:rsidR="00104474" w:rsidRDefault="00104474" w:rsidP="00CA508E">
      <w:pPr>
        <w:pStyle w:val="NormalWeb"/>
        <w:spacing w:before="0" w:beforeAutospacing="0" w:after="0" w:afterAutospacing="0"/>
        <w:jc w:val="both"/>
        <w:rPr>
          <w:rFonts w:ascii="Source Sans Pro" w:hAnsi="Source Sans Pro"/>
          <w:b/>
          <w:bCs/>
        </w:rPr>
      </w:pPr>
      <w:r w:rsidRPr="00104474">
        <w:rPr>
          <w:rFonts w:ascii="Source Sans Pro" w:hAnsi="Source Sans Pro"/>
          <w:b/>
          <w:bCs/>
        </w:rPr>
        <w:t>Section 13) Contact details</w:t>
      </w:r>
    </w:p>
    <w:p w14:paraId="016406D8" w14:textId="77777777" w:rsidR="00813096" w:rsidRDefault="00813096" w:rsidP="00813096">
      <w:pPr>
        <w:pStyle w:val="NormalWeb"/>
        <w:spacing w:after="0"/>
        <w:jc w:val="both"/>
        <w:rPr>
          <w:rFonts w:ascii="Source Sans Pro" w:hAnsi="Source Sans Pro"/>
          <w:sz w:val="22"/>
          <w:szCs w:val="22"/>
        </w:rPr>
      </w:pPr>
      <w:r w:rsidRPr="00813096">
        <w:rPr>
          <w:rFonts w:ascii="Source Sans Pro" w:hAnsi="Source Sans Pro"/>
          <w:sz w:val="22"/>
          <w:szCs w:val="22"/>
        </w:rPr>
        <w:t xml:space="preserve">If at any time you have any queries/issues </w:t>
      </w:r>
      <w:r>
        <w:rPr>
          <w:rFonts w:ascii="Source Sans Pro" w:hAnsi="Source Sans Pro"/>
          <w:sz w:val="22"/>
          <w:szCs w:val="22"/>
        </w:rPr>
        <w:t>concerning</w:t>
      </w:r>
      <w:r w:rsidRPr="00813096">
        <w:rPr>
          <w:rFonts w:ascii="Source Sans Pro" w:hAnsi="Source Sans Pro"/>
          <w:sz w:val="22"/>
          <w:szCs w:val="22"/>
        </w:rPr>
        <w:t xml:space="preserve"> this study </w:t>
      </w:r>
      <w:r>
        <w:rPr>
          <w:rFonts w:ascii="Source Sans Pro" w:hAnsi="Source Sans Pro"/>
          <w:sz w:val="22"/>
          <w:szCs w:val="22"/>
        </w:rPr>
        <w:t xml:space="preserve">or would like further information, </w:t>
      </w:r>
      <w:r w:rsidRPr="00813096">
        <w:rPr>
          <w:rFonts w:ascii="Source Sans Pro" w:hAnsi="Source Sans Pro"/>
          <w:sz w:val="22"/>
          <w:szCs w:val="22"/>
        </w:rPr>
        <w:t>please do not hesitate to contact the research team. Our contact details are provided below:</w:t>
      </w:r>
    </w:p>
    <w:p w14:paraId="75674B68" w14:textId="77777777" w:rsidR="00813096" w:rsidRDefault="00813096" w:rsidP="00813096">
      <w:pPr>
        <w:pStyle w:val="NormalWeb"/>
        <w:spacing w:after="0"/>
        <w:jc w:val="both"/>
        <w:rPr>
          <w:rFonts w:ascii="Source Sans Pro" w:hAnsi="Source Sans Pro"/>
          <w:sz w:val="22"/>
          <w:szCs w:val="22"/>
        </w:rPr>
      </w:pPr>
      <w:r w:rsidRPr="00915F40">
        <w:rPr>
          <w:noProof/>
          <w:sz w:val="32"/>
          <w:szCs w:val="32"/>
          <w:lang w:eastAsia="en-IE"/>
        </w:rPr>
        <w:drawing>
          <wp:anchor distT="0" distB="0" distL="114300" distR="114300" simplePos="0" relativeHeight="251661312" behindDoc="0" locked="0" layoutInCell="1" allowOverlap="1" wp14:anchorId="303A0B64" wp14:editId="3DD3D6AB">
            <wp:simplePos x="0" y="0"/>
            <wp:positionH relativeFrom="column">
              <wp:posOffset>0</wp:posOffset>
            </wp:positionH>
            <wp:positionV relativeFrom="paragraph">
              <wp:posOffset>-635</wp:posOffset>
            </wp:positionV>
            <wp:extent cx="1371600" cy="1569720"/>
            <wp:effectExtent l="0" t="0" r="0" b="0"/>
            <wp:wrapNone/>
            <wp:docPr id="24" name="Picture 2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t="14165"/>
                    <a:stretch/>
                  </pic:blipFill>
                  <pic:spPr bwMode="auto">
                    <a:xfrm>
                      <a:off x="0" y="0"/>
                      <a:ext cx="1371600" cy="156972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ource Sans Pro" w:hAnsi="Source Sans Pro"/>
          <w:sz w:val="22"/>
          <w:szCs w:val="22"/>
        </w:rPr>
        <w:t xml:space="preserve">                                                                                                           </w:t>
      </w:r>
    </w:p>
    <w:p w14:paraId="16C4C4CE" w14:textId="77777777" w:rsidR="00813096" w:rsidRDefault="00813096" w:rsidP="00813096">
      <w:pPr>
        <w:pStyle w:val="NormalWeb"/>
        <w:spacing w:after="0"/>
        <w:jc w:val="both"/>
        <w:rPr>
          <w:rFonts w:ascii="Source Sans Pro" w:hAnsi="Source Sans Pro"/>
          <w:sz w:val="22"/>
          <w:szCs w:val="22"/>
        </w:rPr>
      </w:pPr>
      <w:r>
        <w:rPr>
          <w:rFonts w:ascii="Source Sans Pro" w:hAnsi="Source Sans Pro"/>
          <w:sz w:val="22"/>
          <w:szCs w:val="22"/>
        </w:rPr>
        <w:t xml:space="preserve">                                                                                                              Dr Donatella Camedda (Principal Investigator) </w:t>
      </w:r>
    </w:p>
    <w:p w14:paraId="15BEC0C5" w14:textId="77777777" w:rsidR="00813096" w:rsidRDefault="00813096" w:rsidP="00813096">
      <w:pPr>
        <w:pStyle w:val="NormalWeb"/>
        <w:spacing w:after="0"/>
        <w:jc w:val="both"/>
        <w:rPr>
          <w:rFonts w:ascii="Source Sans Pro" w:hAnsi="Source Sans Pro"/>
          <w:sz w:val="22"/>
          <w:szCs w:val="22"/>
        </w:rPr>
      </w:pPr>
      <w:r>
        <w:rPr>
          <w:rFonts w:ascii="Source Sans Pro" w:hAnsi="Source Sans Pro"/>
          <w:sz w:val="22"/>
          <w:szCs w:val="22"/>
        </w:rPr>
        <w:t xml:space="preserve">                                                                                                                                                        Email:  cameddad@tcd.ie</w:t>
      </w:r>
    </w:p>
    <w:p w14:paraId="51F6064E" w14:textId="77777777" w:rsidR="00813096" w:rsidRDefault="00813096" w:rsidP="00813096">
      <w:pPr>
        <w:pStyle w:val="NormalWeb"/>
        <w:spacing w:after="0"/>
        <w:jc w:val="both"/>
        <w:rPr>
          <w:rFonts w:ascii="Source Sans Pro" w:hAnsi="Source Sans Pro"/>
          <w:sz w:val="22"/>
          <w:szCs w:val="22"/>
        </w:rPr>
      </w:pPr>
    </w:p>
    <w:p w14:paraId="665CB5C6" w14:textId="77777777" w:rsidR="00813096" w:rsidRDefault="00813096" w:rsidP="00813096">
      <w:pPr>
        <w:pStyle w:val="NormalWeb"/>
        <w:spacing w:after="0"/>
        <w:jc w:val="both"/>
        <w:rPr>
          <w:rFonts w:ascii="Source Sans Pro" w:hAnsi="Source Sans Pro"/>
          <w:sz w:val="22"/>
          <w:szCs w:val="22"/>
        </w:rPr>
      </w:pPr>
      <w:r>
        <w:rPr>
          <w:rFonts w:ascii="Source Sans Pro" w:hAnsi="Source Sans Pro"/>
          <w:sz w:val="22"/>
          <w:szCs w:val="22"/>
        </w:rPr>
        <w:t xml:space="preserve">                                                                                                              </w:t>
      </w:r>
    </w:p>
    <w:p w14:paraId="0DB66C29" w14:textId="77777777" w:rsidR="00813096" w:rsidRDefault="00813096" w:rsidP="00813096">
      <w:pPr>
        <w:pStyle w:val="NormalWeb"/>
        <w:spacing w:after="0"/>
        <w:jc w:val="right"/>
        <w:rPr>
          <w:rFonts w:ascii="Source Sans Pro" w:hAnsi="Source Sans Pro"/>
          <w:sz w:val="22"/>
          <w:szCs w:val="22"/>
        </w:rPr>
      </w:pPr>
    </w:p>
    <w:p w14:paraId="2A6024B5" w14:textId="77777777" w:rsidR="00813096" w:rsidRDefault="00813096" w:rsidP="00813096">
      <w:pPr>
        <w:pStyle w:val="NormalWeb"/>
        <w:spacing w:after="0"/>
        <w:jc w:val="right"/>
        <w:rPr>
          <w:rFonts w:ascii="Source Sans Pro" w:hAnsi="Source Sans Pro"/>
          <w:sz w:val="22"/>
          <w:szCs w:val="22"/>
        </w:rPr>
      </w:pPr>
      <w:r>
        <w:rPr>
          <w:noProof/>
          <w:sz w:val="32"/>
          <w:szCs w:val="32"/>
        </w:rPr>
        <w:drawing>
          <wp:anchor distT="0" distB="0" distL="114300" distR="114300" simplePos="0" relativeHeight="251663360" behindDoc="1" locked="0" layoutInCell="1" allowOverlap="1" wp14:anchorId="02DF21B6" wp14:editId="451CF073">
            <wp:simplePos x="0" y="0"/>
            <wp:positionH relativeFrom="margin">
              <wp:align>left</wp:align>
            </wp:positionH>
            <wp:positionV relativeFrom="paragraph">
              <wp:posOffset>12950</wp:posOffset>
            </wp:positionV>
            <wp:extent cx="1359535" cy="16427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rotWithShape="1">
                    <a:blip r:embed="rId9" cstate="print">
                      <a:grayscl/>
                      <a:extLst>
                        <a:ext uri="{28A0092B-C50C-407E-A947-70E740481C1C}">
                          <a14:useLocalDpi xmlns:a14="http://schemas.microsoft.com/office/drawing/2010/main" val="0"/>
                        </a:ext>
                      </a:extLst>
                    </a:blip>
                    <a:srcRect b="25051"/>
                    <a:stretch/>
                  </pic:blipFill>
                  <pic:spPr bwMode="auto">
                    <a:xfrm>
                      <a:off x="0" y="0"/>
                      <a:ext cx="1359535" cy="16427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ource Sans Pro" w:hAnsi="Source Sans Pro"/>
          <w:sz w:val="22"/>
          <w:szCs w:val="22"/>
        </w:rPr>
        <w:t xml:space="preserve">   </w:t>
      </w:r>
    </w:p>
    <w:p w14:paraId="456CF5FE" w14:textId="77777777" w:rsidR="00813096" w:rsidRDefault="00813096" w:rsidP="00813096">
      <w:pPr>
        <w:pStyle w:val="NormalWeb"/>
        <w:spacing w:after="0"/>
        <w:jc w:val="right"/>
        <w:rPr>
          <w:rFonts w:ascii="Source Sans Pro" w:hAnsi="Source Sans Pro"/>
          <w:sz w:val="22"/>
          <w:szCs w:val="22"/>
          <w:u w:val="single"/>
        </w:rPr>
      </w:pPr>
      <w:r>
        <w:rPr>
          <w:rFonts w:ascii="Source Sans Pro" w:hAnsi="Source Sans Pro"/>
          <w:sz w:val="22"/>
          <w:szCs w:val="22"/>
        </w:rPr>
        <w:t xml:space="preserve">Cait Murray (Research Assistant) – </w:t>
      </w:r>
      <w:r w:rsidRPr="00813096">
        <w:rPr>
          <w:rFonts w:ascii="Source Sans Pro" w:hAnsi="Source Sans Pro"/>
          <w:sz w:val="22"/>
          <w:szCs w:val="22"/>
          <w:u w:val="single"/>
        </w:rPr>
        <w:t>key lead for research correspondence</w:t>
      </w:r>
    </w:p>
    <w:p w14:paraId="0025DAA2" w14:textId="77777777" w:rsidR="00813096" w:rsidRPr="00813096" w:rsidRDefault="00813096" w:rsidP="00813096">
      <w:pPr>
        <w:pStyle w:val="NormalWeb"/>
        <w:spacing w:after="0"/>
        <w:jc w:val="right"/>
        <w:rPr>
          <w:rFonts w:ascii="Source Sans Pro" w:hAnsi="Source Sans Pro"/>
          <w:sz w:val="22"/>
          <w:szCs w:val="22"/>
        </w:rPr>
      </w:pPr>
      <w:r>
        <w:rPr>
          <w:rFonts w:ascii="Source Sans Pro" w:hAnsi="Source Sans Pro"/>
          <w:sz w:val="22"/>
          <w:szCs w:val="22"/>
        </w:rPr>
        <w:t xml:space="preserve">                                                                                                                                                  </w:t>
      </w:r>
      <w:r w:rsidRPr="00813096">
        <w:rPr>
          <w:rFonts w:ascii="Source Sans Pro" w:hAnsi="Source Sans Pro"/>
          <w:sz w:val="22"/>
          <w:szCs w:val="22"/>
        </w:rPr>
        <w:t>Email: murrac56@tcd.ie</w:t>
      </w:r>
    </w:p>
    <w:p w14:paraId="474125A9" w14:textId="77777777" w:rsidR="007F07A1" w:rsidRPr="007F07A1" w:rsidRDefault="007F07A1" w:rsidP="007F07A1">
      <w:pPr>
        <w:pStyle w:val="NormalWeb"/>
        <w:spacing w:before="0" w:beforeAutospacing="0" w:after="0" w:afterAutospacing="0"/>
        <w:jc w:val="both"/>
        <w:rPr>
          <w:rFonts w:ascii="Source Sans Pro" w:hAnsi="Source Sans Pro"/>
        </w:rPr>
      </w:pPr>
    </w:p>
    <w:p w14:paraId="294E8FB3" w14:textId="77777777" w:rsidR="007F07A1" w:rsidRPr="007F07A1" w:rsidRDefault="007F07A1" w:rsidP="007F07A1">
      <w:pPr>
        <w:pStyle w:val="NormalWeb"/>
        <w:spacing w:before="0" w:beforeAutospacing="0" w:after="0" w:afterAutospacing="0"/>
        <w:jc w:val="center"/>
        <w:rPr>
          <w:rFonts w:ascii="Source Sans Pro" w:hAnsi="Source Sans Pro"/>
          <w:b/>
          <w:bCs/>
          <w:sz w:val="28"/>
          <w:szCs w:val="28"/>
        </w:rPr>
      </w:pPr>
    </w:p>
    <w:p w14:paraId="22ACD87E" w14:textId="77777777" w:rsidR="00D10F95" w:rsidRDefault="00D10F95"/>
    <w:p w14:paraId="2564C4B2" w14:textId="77777777" w:rsidR="00D10F95" w:rsidRDefault="00D10F95"/>
    <w:p w14:paraId="7406932D" w14:textId="77777777" w:rsidR="00813096" w:rsidRDefault="00813096">
      <w:r>
        <w:t>__________________________________________________________________________________</w:t>
      </w:r>
    </w:p>
    <w:sectPr w:rsidR="0081309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C575" w14:textId="77777777" w:rsidR="00550BF3" w:rsidRDefault="00550BF3" w:rsidP="007F07A1">
      <w:pPr>
        <w:spacing w:after="0" w:line="240" w:lineRule="auto"/>
      </w:pPr>
      <w:r>
        <w:separator/>
      </w:r>
    </w:p>
  </w:endnote>
  <w:endnote w:type="continuationSeparator" w:id="0">
    <w:p w14:paraId="5B7AFD0E" w14:textId="77777777" w:rsidR="00550BF3" w:rsidRDefault="00550BF3" w:rsidP="007F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2891"/>
      <w:docPartObj>
        <w:docPartGallery w:val="Page Numbers (Bottom of Page)"/>
        <w:docPartUnique/>
      </w:docPartObj>
    </w:sdtPr>
    <w:sdtContent>
      <w:sdt>
        <w:sdtPr>
          <w:id w:val="1728636285"/>
          <w:docPartObj>
            <w:docPartGallery w:val="Page Numbers (Top of Page)"/>
            <w:docPartUnique/>
          </w:docPartObj>
        </w:sdtPr>
        <w:sdtContent>
          <w:p w14:paraId="70811C64" w14:textId="77777777" w:rsidR="00020E22" w:rsidRDefault="00020E22">
            <w:pPr>
              <w:pStyle w:val="Footer"/>
              <w:jc w:val="center"/>
            </w:pPr>
            <w:r>
              <w:t xml:space="preserve">Funded by the </w:t>
            </w:r>
          </w:p>
          <w:p w14:paraId="1EA848A6" w14:textId="6F1B543F" w:rsidR="00104474" w:rsidRDefault="00020E22">
            <w:pPr>
              <w:pStyle w:val="Footer"/>
              <w:jc w:val="center"/>
            </w:pPr>
            <w:r>
              <w:rPr>
                <w:noProof/>
              </w:rPr>
              <w:drawing>
                <wp:inline distT="0" distB="0" distL="0" distR="0" wp14:anchorId="067BE116" wp14:editId="5976C78E">
                  <wp:extent cx="2068830" cy="419100"/>
                  <wp:effectExtent l="0" t="0" r="7620" b="0"/>
                  <wp:docPr id="4" name="Picture 4" descr="Logos | Irish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s | Irish Research Council"/>
                          <pic:cNvPicPr>
                            <a:picLocks noChangeAspect="1"/>
                          </pic:cNvPicPr>
                        </pic:nvPicPr>
                        <pic:blipFill rotWithShape="1">
                          <a:blip r:embed="rId1">
                            <a:extLst>
                              <a:ext uri="{28A0092B-C50C-407E-A947-70E740481C1C}">
                                <a14:useLocalDpi xmlns:a14="http://schemas.microsoft.com/office/drawing/2010/main" val="0"/>
                              </a:ext>
                            </a:extLst>
                          </a:blip>
                          <a:srcRect l="9434" t="38991" r="8474" b="39453"/>
                          <a:stretch/>
                        </pic:blipFill>
                        <pic:spPr bwMode="auto">
                          <a:xfrm>
                            <a:off x="0" y="0"/>
                            <a:ext cx="2068830" cy="419100"/>
                          </a:xfrm>
                          <a:prstGeom prst="rect">
                            <a:avLst/>
                          </a:prstGeom>
                          <a:noFill/>
                          <a:ln>
                            <a:noFill/>
                          </a:ln>
                          <a:extLst>
                            <a:ext uri="{53640926-AAD7-44D8-BBD7-CCE9431645EC}">
                              <a14:shadowObscured xmlns:a14="http://schemas.microsoft.com/office/drawing/2010/main"/>
                            </a:ext>
                          </a:extLst>
                        </pic:spPr>
                      </pic:pic>
                    </a:graphicData>
                  </a:graphic>
                </wp:inline>
              </w:drawing>
            </w:r>
          </w:p>
        </w:sdtContent>
      </w:sdt>
    </w:sdtContent>
  </w:sdt>
  <w:p w14:paraId="38F7D58E" w14:textId="77777777" w:rsidR="00104474" w:rsidRDefault="0010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7EE9" w14:textId="77777777" w:rsidR="00550BF3" w:rsidRDefault="00550BF3" w:rsidP="007F07A1">
      <w:pPr>
        <w:spacing w:after="0" w:line="240" w:lineRule="auto"/>
      </w:pPr>
      <w:r>
        <w:separator/>
      </w:r>
    </w:p>
  </w:footnote>
  <w:footnote w:type="continuationSeparator" w:id="0">
    <w:p w14:paraId="2CCCF9A9" w14:textId="77777777" w:rsidR="00550BF3" w:rsidRDefault="00550BF3" w:rsidP="007F0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1994" w14:textId="77777777" w:rsidR="007F07A1" w:rsidRDefault="007F07A1">
    <w:pPr>
      <w:pStyle w:val="Header"/>
    </w:pPr>
    <w:r>
      <w:rPr>
        <w:noProof/>
      </w:rPr>
      <w:drawing>
        <wp:anchor distT="0" distB="0" distL="114300" distR="114300" simplePos="0" relativeHeight="251667456" behindDoc="0" locked="0" layoutInCell="1" allowOverlap="1" wp14:anchorId="121BEC43" wp14:editId="54437BEA">
          <wp:simplePos x="0" y="0"/>
          <wp:positionH relativeFrom="column">
            <wp:posOffset>4953000</wp:posOffset>
          </wp:positionH>
          <wp:positionV relativeFrom="paragraph">
            <wp:posOffset>-260985</wp:posOffset>
          </wp:positionV>
          <wp:extent cx="1569720" cy="388620"/>
          <wp:effectExtent l="0" t="0" r="0" b="0"/>
          <wp:wrapTopAndBottom/>
          <wp:docPr id="40" name="Picture 40" descr="Inclusive National Higher Education Forum - INH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clusive National Higher Education Forum - INHEF"/>
                  <pic:cNvPicPr>
                    <a:picLocks noChangeAspect="1" noChangeArrowheads="1"/>
                  </pic:cNvPicPr>
                </pic:nvPicPr>
                <pic:blipFill rotWithShape="1">
                  <a:blip r:embed="rId1">
                    <a:extLst>
                      <a:ext uri="{28A0092B-C50C-407E-A947-70E740481C1C}">
                        <a14:useLocalDpi xmlns:a14="http://schemas.microsoft.com/office/drawing/2010/main" val="0"/>
                      </a:ext>
                    </a:extLst>
                  </a:blip>
                  <a:srcRect l="13523" t="42349" r="13167" b="39502"/>
                  <a:stretch/>
                </pic:blipFill>
                <pic:spPr bwMode="auto">
                  <a:xfrm>
                    <a:off x="0" y="0"/>
                    <a:ext cx="1569720" cy="388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BF594FA" wp14:editId="576113E9">
          <wp:simplePos x="0" y="0"/>
          <wp:positionH relativeFrom="column">
            <wp:posOffset>3444240</wp:posOffset>
          </wp:positionH>
          <wp:positionV relativeFrom="paragraph">
            <wp:posOffset>-260985</wp:posOffset>
          </wp:positionV>
          <wp:extent cx="1413510" cy="403860"/>
          <wp:effectExtent l="0" t="0" r="0" b="0"/>
          <wp:wrapTopAndBottom/>
          <wp:docPr id="39" name="Picture 39" descr="Colaiste Ide College of Further Education,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aiste Ide College of Further Education, Dublin"/>
                  <pic:cNvPicPr>
                    <a:picLocks noChangeAspect="1" noChangeArrowheads="1"/>
                  </pic:cNvPicPr>
                </pic:nvPicPr>
                <pic:blipFill rotWithShape="1">
                  <a:blip r:embed="rId2">
                    <a:extLst>
                      <a:ext uri="{28A0092B-C50C-407E-A947-70E740481C1C}">
                        <a14:useLocalDpi xmlns:a14="http://schemas.microsoft.com/office/drawing/2010/main" val="0"/>
                      </a:ext>
                    </a:extLst>
                  </a:blip>
                  <a:srcRect t="14399" b="13600"/>
                  <a:stretch/>
                </pic:blipFill>
                <pic:spPr bwMode="auto">
                  <a:xfrm>
                    <a:off x="0" y="0"/>
                    <a:ext cx="1413510" cy="403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245AA5C" wp14:editId="05A567AA">
          <wp:simplePos x="0" y="0"/>
          <wp:positionH relativeFrom="margin">
            <wp:align>center</wp:align>
          </wp:positionH>
          <wp:positionV relativeFrom="paragraph">
            <wp:posOffset>-241935</wp:posOffset>
          </wp:positionV>
          <wp:extent cx="660400" cy="434340"/>
          <wp:effectExtent l="0" t="0" r="6350" b="3810"/>
          <wp:wrapTopAndBottom/>
          <wp:docPr id="5" name="Picture 5" descr="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04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58688E0" wp14:editId="053DC1FC">
          <wp:simplePos x="0" y="0"/>
          <wp:positionH relativeFrom="margin">
            <wp:posOffset>784860</wp:posOffset>
          </wp:positionH>
          <wp:positionV relativeFrom="paragraph">
            <wp:posOffset>-256540</wp:posOffset>
          </wp:positionV>
          <wp:extent cx="1562100" cy="472440"/>
          <wp:effectExtent l="0" t="0" r="0" b="3810"/>
          <wp:wrapTopAndBottom/>
          <wp:docPr id="1" name="Picture 1" descr="DPCN - Disability Participation &amp; Consultatio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N - Disability Participation &amp; Consultation Network"/>
                  <pic:cNvPicPr>
                    <a:picLocks noChangeAspect="1" noChangeArrowheads="1"/>
                  </pic:cNvPicPr>
                </pic:nvPicPr>
                <pic:blipFill rotWithShape="1">
                  <a:blip r:embed="rId4">
                    <a:extLst>
                      <a:ext uri="{28A0092B-C50C-407E-A947-70E740481C1C}">
                        <a14:useLocalDpi xmlns:a14="http://schemas.microsoft.com/office/drawing/2010/main" val="0"/>
                      </a:ext>
                    </a:extLst>
                  </a:blip>
                  <a:srcRect t="29258" b="25328"/>
                  <a:stretch/>
                </pic:blipFill>
                <pic:spPr bwMode="auto">
                  <a:xfrm>
                    <a:off x="0" y="0"/>
                    <a:ext cx="15621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D479466" wp14:editId="2E14DB35">
          <wp:simplePos x="0" y="0"/>
          <wp:positionH relativeFrom="column">
            <wp:posOffset>-739140</wp:posOffset>
          </wp:positionH>
          <wp:positionV relativeFrom="paragraph">
            <wp:posOffset>-240665</wp:posOffset>
          </wp:positionV>
          <wp:extent cx="1402080" cy="398145"/>
          <wp:effectExtent l="19050" t="57150" r="26670" b="59055"/>
          <wp:wrapTopAndBottom/>
          <wp:docPr id="28" name="Picture 28" descr="Identity - Trinity College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ty - Trinity College Dublin"/>
                  <pic:cNvPicPr>
                    <a:picLocks noChangeAspect="1" noChangeArrowheads="1"/>
                  </pic:cNvPicPr>
                </pic:nvPicPr>
                <pic:blipFill rotWithShape="1">
                  <a:blip r:embed="rId5">
                    <a:extLst>
                      <a:ext uri="{28A0092B-C50C-407E-A947-70E740481C1C}">
                        <a14:useLocalDpi xmlns:a14="http://schemas.microsoft.com/office/drawing/2010/main" val="0"/>
                      </a:ext>
                    </a:extLst>
                  </a:blip>
                  <a:srcRect l="10104" t="18491" r="9861" b="15634"/>
                  <a:stretch/>
                </pic:blipFill>
                <pic:spPr bwMode="auto">
                  <a:xfrm>
                    <a:off x="0" y="0"/>
                    <a:ext cx="140208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52A0C"/>
    <w:multiLevelType w:val="hybridMultilevel"/>
    <w:tmpl w:val="5EAAF526"/>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3D070862"/>
    <w:multiLevelType w:val="hybridMultilevel"/>
    <w:tmpl w:val="A1221F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1D334F"/>
    <w:multiLevelType w:val="hybridMultilevel"/>
    <w:tmpl w:val="C288897C"/>
    <w:lvl w:ilvl="0" w:tplc="08090011">
      <w:start w:val="1"/>
      <w:numFmt w:val="decimal"/>
      <w:lvlText w:val="%1)"/>
      <w:lvlJc w:val="left"/>
      <w:pPr>
        <w:ind w:left="1210" w:hanging="360"/>
      </w:pPr>
      <w:rPr>
        <w:rFonts w:hint="default"/>
        <w:b w:val="0"/>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 w15:restartNumberingAfterBreak="0">
    <w:nsid w:val="63382E0B"/>
    <w:multiLevelType w:val="hybridMultilevel"/>
    <w:tmpl w:val="40AA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A5E07"/>
    <w:multiLevelType w:val="hybridMultilevel"/>
    <w:tmpl w:val="C7FA73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2C553E"/>
    <w:multiLevelType w:val="hybridMultilevel"/>
    <w:tmpl w:val="061A62FE"/>
    <w:lvl w:ilvl="0" w:tplc="08090011">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BE101B"/>
    <w:multiLevelType w:val="hybridMultilevel"/>
    <w:tmpl w:val="C7FA73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1390253">
    <w:abstractNumId w:val="6"/>
  </w:num>
  <w:num w:numId="2" w16cid:durableId="1191072901">
    <w:abstractNumId w:val="0"/>
  </w:num>
  <w:num w:numId="3" w16cid:durableId="1880774646">
    <w:abstractNumId w:val="4"/>
  </w:num>
  <w:num w:numId="4" w16cid:durableId="1497191591">
    <w:abstractNumId w:val="2"/>
  </w:num>
  <w:num w:numId="5" w16cid:durableId="850341673">
    <w:abstractNumId w:val="5"/>
  </w:num>
  <w:num w:numId="6" w16cid:durableId="1284193865">
    <w:abstractNumId w:val="1"/>
  </w:num>
  <w:num w:numId="7" w16cid:durableId="2102944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A1"/>
    <w:rsid w:val="00020E22"/>
    <w:rsid w:val="00055A8F"/>
    <w:rsid w:val="0006328F"/>
    <w:rsid w:val="00104474"/>
    <w:rsid w:val="0012293F"/>
    <w:rsid w:val="00267EA1"/>
    <w:rsid w:val="002937C6"/>
    <w:rsid w:val="002C75D9"/>
    <w:rsid w:val="004405DD"/>
    <w:rsid w:val="004647D7"/>
    <w:rsid w:val="004D199F"/>
    <w:rsid w:val="005128DD"/>
    <w:rsid w:val="00550BF3"/>
    <w:rsid w:val="006063A2"/>
    <w:rsid w:val="00610055"/>
    <w:rsid w:val="007F07A1"/>
    <w:rsid w:val="00813096"/>
    <w:rsid w:val="00822E35"/>
    <w:rsid w:val="009331AC"/>
    <w:rsid w:val="00A55481"/>
    <w:rsid w:val="00BC0F11"/>
    <w:rsid w:val="00CA508E"/>
    <w:rsid w:val="00CC20C0"/>
    <w:rsid w:val="00D10F95"/>
    <w:rsid w:val="00D21FD2"/>
    <w:rsid w:val="00D6159E"/>
    <w:rsid w:val="00E56AB1"/>
    <w:rsid w:val="00E83699"/>
    <w:rsid w:val="00EC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8AFC4"/>
  <w15:chartTrackingRefBased/>
  <w15:docId w15:val="{CA1988EB-788F-489F-A027-FBE514EA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7A1"/>
  </w:style>
  <w:style w:type="paragraph" w:styleId="Footer">
    <w:name w:val="footer"/>
    <w:basedOn w:val="Normal"/>
    <w:link w:val="FooterChar"/>
    <w:uiPriority w:val="99"/>
    <w:unhideWhenUsed/>
    <w:rsid w:val="007F0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7A1"/>
  </w:style>
  <w:style w:type="paragraph" w:styleId="NormalWeb">
    <w:name w:val="Normal (Web)"/>
    <w:basedOn w:val="Normal"/>
    <w:uiPriority w:val="99"/>
    <w:unhideWhenUsed/>
    <w:rsid w:val="007F07A1"/>
    <w:pPr>
      <w:spacing w:before="100" w:beforeAutospacing="1" w:after="100" w:afterAutospacing="1" w:line="240" w:lineRule="auto"/>
    </w:pPr>
    <w:rPr>
      <w:rFonts w:ascii="Times New Roman" w:eastAsia="Times New Roman" w:hAnsi="Times New Roman" w:cs="Times New Roman"/>
      <w:sz w:val="24"/>
      <w:szCs w:val="24"/>
      <w:lang w:val="en-IE" w:eastAsia="en-GB"/>
    </w:rPr>
  </w:style>
  <w:style w:type="paragraph" w:styleId="ListParagraph">
    <w:name w:val="List Paragraph"/>
    <w:basedOn w:val="Normal"/>
    <w:uiPriority w:val="34"/>
    <w:qFormat/>
    <w:rsid w:val="005128DD"/>
    <w:pPr>
      <w:ind w:left="720"/>
      <w:contextualSpacing/>
    </w:pPr>
  </w:style>
  <w:style w:type="character" w:styleId="Hyperlink">
    <w:name w:val="Hyperlink"/>
    <w:basedOn w:val="DefaultParagraphFont"/>
    <w:uiPriority w:val="99"/>
    <w:unhideWhenUsed/>
    <w:rsid w:val="004647D7"/>
    <w:rPr>
      <w:color w:val="0563C1" w:themeColor="hyperlink"/>
      <w:u w:val="single"/>
    </w:rPr>
  </w:style>
  <w:style w:type="character" w:styleId="UnresolvedMention">
    <w:name w:val="Unresolved Mention"/>
    <w:basedOn w:val="DefaultParagraphFont"/>
    <w:uiPriority w:val="99"/>
    <w:semiHidden/>
    <w:unhideWhenUsed/>
    <w:rsid w:val="0046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caccessofficer@dataprotection.i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4E0EB726793429C81D167BEFADB07" ma:contentTypeVersion="0" ma:contentTypeDescription="Create a new document." ma:contentTypeScope="" ma:versionID="dd2be079d403ddb25a85a67f2a3f59ab">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289FB-0D84-4E18-AEAA-9D1B4DB586FD}"/>
</file>

<file path=customXml/itemProps2.xml><?xml version="1.0" encoding="utf-8"?>
<ds:datastoreItem xmlns:ds="http://schemas.openxmlformats.org/officeDocument/2006/customXml" ds:itemID="{C41426F7-80F1-4114-B772-4271C1928C01}"/>
</file>

<file path=customXml/itemProps3.xml><?xml version="1.0" encoding="utf-8"?>
<ds:datastoreItem xmlns:ds="http://schemas.openxmlformats.org/officeDocument/2006/customXml" ds:itemID="{5BCA7D16-8573-4CBE-B1D5-A7CBF617D7A9}"/>
</file>

<file path=docProps/app.xml><?xml version="1.0" encoding="utf-8"?>
<Properties xmlns="http://schemas.openxmlformats.org/officeDocument/2006/extended-properties" xmlns:vt="http://schemas.openxmlformats.org/officeDocument/2006/docPropsVTypes">
  <Template>Normal</Template>
  <TotalTime>7</TotalTime>
  <Pages>5</Pages>
  <Words>1531</Words>
  <Characters>8605</Characters>
  <Application>Microsoft Office Word</Application>
  <DocSecurity>0</DocSecurity>
  <Lines>209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Murray</dc:creator>
  <cp:keywords/>
  <dc:description/>
  <cp:lastModifiedBy>Catherine Murray</cp:lastModifiedBy>
  <cp:revision>6</cp:revision>
  <dcterms:created xsi:type="dcterms:W3CDTF">2024-02-21T22:01:00Z</dcterms:created>
  <dcterms:modified xsi:type="dcterms:W3CDTF">2024-03-01T17:42:00Z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897032be-6282-4728-a233-2a990ceeb2e9</vt:lpwstr>
  </property>
  <property fmtid="{D5CDD505-2E9C-101B-9397-08002B2CF9AE}" pid="3" name="ContentTypeId">
    <vt:lpwstr>0x01010070C4E0EB726793429C81D167BEFADB07</vt:lpwstr>
  </property>
</Properties>
</file>