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30765" w:rsidRPr="006028C9" w:rsidRDefault="00830765">
      <w:pPr>
        <w:rPr>
          <w:sz w:val="24"/>
          <w:szCs w:val="24"/>
        </w:rPr>
      </w:pPr>
      <w:bookmarkStart w:id="0" w:name="_GoBack"/>
      <w:bookmarkEnd w:id="0"/>
    </w:p>
    <w:p w:rsidR="004F4194" w:rsidRDefault="004F4194" w:rsidP="004F4194">
      <w:pPr>
        <w:jc w:val="center"/>
        <w:rPr>
          <w:b/>
          <w:sz w:val="44"/>
          <w:szCs w:val="44"/>
        </w:rPr>
      </w:pPr>
    </w:p>
    <w:p w:rsidR="004F4194" w:rsidRDefault="004F4194" w:rsidP="004F4194">
      <w:pPr>
        <w:jc w:val="center"/>
        <w:rPr>
          <w:b/>
          <w:sz w:val="44"/>
          <w:szCs w:val="44"/>
        </w:rPr>
      </w:pPr>
    </w:p>
    <w:p w:rsidR="004F4194" w:rsidRDefault="004F4194" w:rsidP="004F4194">
      <w:pPr>
        <w:jc w:val="center"/>
        <w:rPr>
          <w:b/>
          <w:sz w:val="44"/>
          <w:szCs w:val="44"/>
        </w:rPr>
      </w:pPr>
    </w:p>
    <w:p w:rsidR="00641120" w:rsidRDefault="0052469A" w:rsidP="004F4194">
      <w:pPr>
        <w:jc w:val="center"/>
        <w:rPr>
          <w:b/>
          <w:color w:val="4F81BD" w:themeColor="accent1"/>
          <w:sz w:val="44"/>
          <w:szCs w:val="44"/>
        </w:rPr>
      </w:pPr>
      <w:r w:rsidRPr="00641120">
        <w:rPr>
          <w:b/>
          <w:color w:val="4F81BD" w:themeColor="accent1"/>
          <w:sz w:val="44"/>
          <w:szCs w:val="44"/>
        </w:rPr>
        <w:t>Online Application G</w:t>
      </w:r>
      <w:r w:rsidR="003D7F86" w:rsidRPr="00641120">
        <w:rPr>
          <w:b/>
          <w:color w:val="4F81BD" w:themeColor="accent1"/>
          <w:sz w:val="44"/>
          <w:szCs w:val="44"/>
        </w:rPr>
        <w:t xml:space="preserve">uide </w:t>
      </w:r>
    </w:p>
    <w:p w:rsidR="00641120" w:rsidRDefault="00113500" w:rsidP="004F4194">
      <w:pPr>
        <w:jc w:val="center"/>
        <w:rPr>
          <w:b/>
          <w:sz w:val="44"/>
          <w:szCs w:val="44"/>
        </w:rPr>
      </w:pPr>
      <w:r w:rsidRPr="004F4194">
        <w:rPr>
          <w:b/>
          <w:sz w:val="44"/>
          <w:szCs w:val="44"/>
        </w:rPr>
        <w:t xml:space="preserve">for </w:t>
      </w:r>
      <w:r w:rsidR="00641120">
        <w:rPr>
          <w:b/>
          <w:sz w:val="44"/>
          <w:szCs w:val="44"/>
          <w:lang w:val="en-IE"/>
        </w:rPr>
        <w:t>n</w:t>
      </w:r>
      <w:r w:rsidR="00641120">
        <w:rPr>
          <w:b/>
          <w:sz w:val="44"/>
          <w:szCs w:val="44"/>
        </w:rPr>
        <w:t>on</w:t>
      </w:r>
      <w:r w:rsidR="00B02555" w:rsidRPr="004F4194">
        <w:rPr>
          <w:b/>
          <w:sz w:val="44"/>
          <w:szCs w:val="44"/>
        </w:rPr>
        <w:t xml:space="preserve">EU full degree undergraduate </w:t>
      </w:r>
      <w:r w:rsidR="002526F4" w:rsidRPr="004F4194">
        <w:rPr>
          <w:b/>
          <w:sz w:val="44"/>
          <w:szCs w:val="44"/>
        </w:rPr>
        <w:t>courses at</w:t>
      </w:r>
      <w:r w:rsidRPr="004F4194">
        <w:rPr>
          <w:b/>
          <w:sz w:val="44"/>
          <w:szCs w:val="44"/>
        </w:rPr>
        <w:t xml:space="preserve"> </w:t>
      </w:r>
    </w:p>
    <w:p w:rsidR="00EC1187" w:rsidRPr="004F4194" w:rsidRDefault="00113500" w:rsidP="004F4194">
      <w:pPr>
        <w:jc w:val="center"/>
        <w:rPr>
          <w:b/>
          <w:sz w:val="44"/>
          <w:szCs w:val="44"/>
        </w:rPr>
      </w:pPr>
      <w:r w:rsidRPr="004F4194">
        <w:rPr>
          <w:b/>
          <w:sz w:val="44"/>
          <w:szCs w:val="44"/>
        </w:rPr>
        <w:t>Trinity College</w:t>
      </w:r>
      <w:r w:rsidR="008F0AF9" w:rsidRPr="004F4194">
        <w:rPr>
          <w:b/>
          <w:sz w:val="44"/>
          <w:szCs w:val="44"/>
        </w:rPr>
        <w:t xml:space="preserve"> </w:t>
      </w:r>
      <w:r w:rsidR="004C6B16" w:rsidRPr="004F4194">
        <w:rPr>
          <w:b/>
          <w:sz w:val="44"/>
          <w:szCs w:val="44"/>
        </w:rPr>
        <w:t xml:space="preserve">Dublin, </w:t>
      </w:r>
      <w:r w:rsidR="00E53FB6" w:rsidRPr="004F4194">
        <w:rPr>
          <w:b/>
          <w:sz w:val="44"/>
          <w:szCs w:val="44"/>
        </w:rPr>
        <w:t>t</w:t>
      </w:r>
      <w:r w:rsidR="008F0AF9" w:rsidRPr="004F4194">
        <w:rPr>
          <w:b/>
          <w:sz w:val="44"/>
          <w:szCs w:val="44"/>
        </w:rPr>
        <w:t>he University of Dublin</w:t>
      </w:r>
    </w:p>
    <w:p w:rsidR="004F4194" w:rsidRDefault="004F4194" w:rsidP="004F4194">
      <w:pPr>
        <w:jc w:val="center"/>
        <w:rPr>
          <w:b/>
          <w:sz w:val="44"/>
          <w:szCs w:val="44"/>
        </w:rPr>
      </w:pPr>
    </w:p>
    <w:p w:rsidR="00E950A4" w:rsidRDefault="00E950A4" w:rsidP="00CF37E7">
      <w:pPr>
        <w:jc w:val="both"/>
        <w:rPr>
          <w:sz w:val="24"/>
          <w:szCs w:val="24"/>
        </w:rPr>
      </w:pPr>
    </w:p>
    <w:p w:rsidR="00E950A4" w:rsidRDefault="00E950A4" w:rsidP="00CF37E7">
      <w:pPr>
        <w:jc w:val="both"/>
        <w:rPr>
          <w:sz w:val="24"/>
          <w:szCs w:val="24"/>
        </w:rPr>
      </w:pPr>
    </w:p>
    <w:p w:rsidR="00FE7239" w:rsidRDefault="00FE7239" w:rsidP="00373EFE">
      <w:pPr>
        <w:jc w:val="both"/>
        <w:rPr>
          <w:b/>
          <w:sz w:val="24"/>
          <w:szCs w:val="24"/>
          <w:u w:val="single"/>
        </w:rPr>
        <w:sectPr w:rsidR="00FE7239" w:rsidSect="008D2F5D">
          <w:headerReference w:type="default" r:id="rId9"/>
          <w:footerReference w:type="default" r:id="rId10"/>
          <w:footerReference w:type="first" r:id="rId11"/>
          <w:pgSz w:w="16838" w:h="11906" w:orient="landscape"/>
          <w:pgMar w:top="1440" w:right="1440" w:bottom="1440" w:left="1440" w:header="510" w:footer="708" w:gutter="0"/>
          <w:pgBorders w:offsetFrom="page">
            <w:top w:val="single" w:sz="4" w:space="24" w:color="auto"/>
            <w:left w:val="single" w:sz="4" w:space="24" w:color="auto"/>
            <w:bottom w:val="single" w:sz="4" w:space="24" w:color="auto"/>
            <w:right w:val="single" w:sz="4" w:space="24" w:color="auto"/>
          </w:pgBorders>
          <w:cols w:space="708"/>
          <w:titlePg/>
          <w:docGrid w:linePitch="360"/>
        </w:sectPr>
      </w:pPr>
    </w:p>
    <w:p w:rsidR="00131EEE" w:rsidRDefault="00131EEE" w:rsidP="00373EFE">
      <w:pPr>
        <w:jc w:val="both"/>
        <w:rPr>
          <w:b/>
          <w:sz w:val="24"/>
          <w:szCs w:val="24"/>
          <w:u w:val="single"/>
        </w:rPr>
      </w:pPr>
    </w:p>
    <w:p w:rsidR="00131EEE" w:rsidRDefault="00131EEE" w:rsidP="00CF37E7">
      <w:pPr>
        <w:jc w:val="both"/>
        <w:rPr>
          <w:b/>
          <w:sz w:val="24"/>
          <w:szCs w:val="24"/>
          <w:u w:val="single"/>
        </w:rPr>
      </w:pPr>
    </w:p>
    <w:p w:rsidR="006028C9" w:rsidRPr="004F4194" w:rsidRDefault="004E3B70" w:rsidP="00CF37E7">
      <w:pPr>
        <w:jc w:val="both"/>
        <w:rPr>
          <w:b/>
          <w:sz w:val="24"/>
          <w:szCs w:val="24"/>
          <w:u w:val="single"/>
        </w:rPr>
      </w:pPr>
      <w:r w:rsidRPr="003C5561">
        <w:rPr>
          <w:b/>
          <w:sz w:val="24"/>
          <w:szCs w:val="24"/>
        </w:rPr>
        <w:t>Introduction</w:t>
      </w:r>
      <w:r>
        <w:rPr>
          <w:b/>
          <w:sz w:val="24"/>
          <w:szCs w:val="24"/>
          <w:u w:val="single"/>
        </w:rPr>
        <w:t xml:space="preserve"> </w:t>
      </w:r>
    </w:p>
    <w:p w:rsidR="00E53FB6" w:rsidRDefault="00E53FB6" w:rsidP="00E53FB6">
      <w:pPr>
        <w:jc w:val="both"/>
        <w:rPr>
          <w:sz w:val="24"/>
          <w:szCs w:val="24"/>
        </w:rPr>
      </w:pPr>
      <w:r w:rsidRPr="006028C9">
        <w:rPr>
          <w:sz w:val="24"/>
          <w:szCs w:val="24"/>
        </w:rPr>
        <w:t>All undergraduate applications are p</w:t>
      </w:r>
      <w:r w:rsidR="00C90A99">
        <w:rPr>
          <w:sz w:val="24"/>
          <w:szCs w:val="24"/>
        </w:rPr>
        <w:t>rocessed and assessed by the Aca</w:t>
      </w:r>
      <w:r w:rsidRPr="006028C9">
        <w:rPr>
          <w:sz w:val="24"/>
          <w:szCs w:val="24"/>
        </w:rPr>
        <w:t xml:space="preserve">demic Registry. All final outcomes will be communicated to you through the </w:t>
      </w:r>
      <w:r w:rsidR="006028C9">
        <w:rPr>
          <w:sz w:val="24"/>
          <w:szCs w:val="24"/>
        </w:rPr>
        <w:t>MyTCD</w:t>
      </w:r>
      <w:r w:rsidRPr="006028C9">
        <w:rPr>
          <w:sz w:val="24"/>
          <w:szCs w:val="24"/>
        </w:rPr>
        <w:t xml:space="preserve"> portal (</w:t>
      </w:r>
      <w:hyperlink r:id="rId12" w:history="1">
        <w:r w:rsidR="008050ED" w:rsidRPr="006A616B">
          <w:rPr>
            <w:rStyle w:val="Hyperlink"/>
            <w:sz w:val="24"/>
            <w:szCs w:val="24"/>
          </w:rPr>
          <w:t>www.my.tcd.ie)</w:t>
        </w:r>
      </w:hyperlink>
      <w:r w:rsidR="00EB6E1C">
        <w:rPr>
          <w:sz w:val="24"/>
          <w:szCs w:val="24"/>
        </w:rPr>
        <w:t>.</w:t>
      </w:r>
      <w:r w:rsidR="008050ED">
        <w:rPr>
          <w:sz w:val="24"/>
          <w:szCs w:val="24"/>
        </w:rPr>
        <w:t xml:space="preserve"> </w:t>
      </w:r>
      <w:r w:rsidR="00EB6E1C">
        <w:rPr>
          <w:sz w:val="24"/>
          <w:szCs w:val="24"/>
        </w:rPr>
        <w:t>Therefore</w:t>
      </w:r>
      <w:r w:rsidR="00641120">
        <w:rPr>
          <w:sz w:val="24"/>
          <w:szCs w:val="24"/>
          <w:lang w:val="en-IE"/>
        </w:rPr>
        <w:t>,</w:t>
      </w:r>
      <w:r w:rsidR="008050ED">
        <w:rPr>
          <w:sz w:val="24"/>
          <w:szCs w:val="24"/>
        </w:rPr>
        <w:t xml:space="preserve"> we </w:t>
      </w:r>
      <w:r w:rsidR="00EB6E1C">
        <w:rPr>
          <w:sz w:val="24"/>
          <w:szCs w:val="24"/>
        </w:rPr>
        <w:t xml:space="preserve">strongly </w:t>
      </w:r>
      <w:r w:rsidR="008050ED">
        <w:rPr>
          <w:sz w:val="24"/>
          <w:szCs w:val="24"/>
        </w:rPr>
        <w:t>advise that y</w:t>
      </w:r>
      <w:r w:rsidRPr="006028C9">
        <w:rPr>
          <w:sz w:val="24"/>
          <w:szCs w:val="24"/>
        </w:rPr>
        <w:t xml:space="preserve">ou </w:t>
      </w:r>
      <w:r w:rsidR="006028C9">
        <w:rPr>
          <w:sz w:val="24"/>
          <w:szCs w:val="24"/>
        </w:rPr>
        <w:t xml:space="preserve">regularly </w:t>
      </w:r>
      <w:r w:rsidRPr="006028C9">
        <w:rPr>
          <w:sz w:val="24"/>
          <w:szCs w:val="24"/>
        </w:rPr>
        <w:t>log into the</w:t>
      </w:r>
      <w:r w:rsidR="008050ED" w:rsidRPr="008050ED">
        <w:rPr>
          <w:sz w:val="24"/>
          <w:szCs w:val="24"/>
        </w:rPr>
        <w:t xml:space="preserve"> </w:t>
      </w:r>
      <w:r w:rsidR="008050ED">
        <w:rPr>
          <w:sz w:val="24"/>
          <w:szCs w:val="24"/>
        </w:rPr>
        <w:t>MyTCD</w:t>
      </w:r>
      <w:r w:rsidR="008050ED" w:rsidRPr="006028C9">
        <w:rPr>
          <w:sz w:val="24"/>
          <w:szCs w:val="24"/>
        </w:rPr>
        <w:t xml:space="preserve"> portal </w:t>
      </w:r>
      <w:r w:rsidRPr="006028C9">
        <w:rPr>
          <w:sz w:val="24"/>
          <w:szCs w:val="24"/>
        </w:rPr>
        <w:t xml:space="preserve">and check if </w:t>
      </w:r>
      <w:r w:rsidR="006028C9">
        <w:rPr>
          <w:sz w:val="24"/>
          <w:szCs w:val="24"/>
        </w:rPr>
        <w:t xml:space="preserve">any </w:t>
      </w:r>
      <w:r w:rsidRPr="006028C9">
        <w:rPr>
          <w:sz w:val="24"/>
          <w:szCs w:val="24"/>
        </w:rPr>
        <w:t xml:space="preserve">further </w:t>
      </w:r>
      <w:r w:rsidR="006028C9" w:rsidRPr="006028C9">
        <w:rPr>
          <w:sz w:val="24"/>
          <w:szCs w:val="24"/>
        </w:rPr>
        <w:t>actions need</w:t>
      </w:r>
      <w:r w:rsidRPr="006028C9">
        <w:rPr>
          <w:sz w:val="24"/>
          <w:szCs w:val="24"/>
        </w:rPr>
        <w:t xml:space="preserve"> to be taken</w:t>
      </w:r>
      <w:r w:rsidR="008050ED">
        <w:rPr>
          <w:sz w:val="24"/>
          <w:szCs w:val="24"/>
        </w:rPr>
        <w:t xml:space="preserve"> </w:t>
      </w:r>
      <w:r w:rsidR="00641120">
        <w:rPr>
          <w:sz w:val="24"/>
          <w:szCs w:val="24"/>
          <w:lang w:val="en-IE"/>
        </w:rPr>
        <w:t>by you at any stage of the application/admission process</w:t>
      </w:r>
      <w:r w:rsidRPr="006028C9">
        <w:rPr>
          <w:sz w:val="24"/>
          <w:szCs w:val="24"/>
        </w:rPr>
        <w:t>.</w:t>
      </w:r>
      <w:r w:rsidR="008050ED">
        <w:rPr>
          <w:sz w:val="24"/>
          <w:szCs w:val="24"/>
        </w:rPr>
        <w:t xml:space="preserve"> </w:t>
      </w:r>
    </w:p>
    <w:p w:rsidR="008050ED" w:rsidRPr="008050ED" w:rsidRDefault="008050ED" w:rsidP="00E53FB6">
      <w:pPr>
        <w:jc w:val="both"/>
        <w:rPr>
          <w:sz w:val="24"/>
          <w:szCs w:val="24"/>
        </w:rPr>
      </w:pPr>
    </w:p>
    <w:p w:rsidR="00210182" w:rsidRPr="006028C9" w:rsidRDefault="00EB6E1C" w:rsidP="00DE3FF1">
      <w:pPr>
        <w:rPr>
          <w:b/>
          <w:sz w:val="24"/>
          <w:szCs w:val="24"/>
          <w:u w:val="single"/>
        </w:rPr>
      </w:pPr>
      <w:r>
        <w:rPr>
          <w:b/>
          <w:noProof/>
          <w:sz w:val="24"/>
          <w:szCs w:val="24"/>
          <w:u w:val="single"/>
          <w:lang w:val="en-IE" w:eastAsia="en-IE"/>
        </w:rPr>
        <w:drawing>
          <wp:inline distT="0" distB="0" distL="0" distR="0">
            <wp:extent cx="8901404" cy="1455575"/>
            <wp:effectExtent l="19050" t="1905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gin screen.PNG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556" r="652" b="80909"/>
                    <a:stretch/>
                  </pic:blipFill>
                  <pic:spPr bwMode="auto">
                    <a:xfrm>
                      <a:off x="0" y="0"/>
                      <a:ext cx="8898840" cy="1455156"/>
                    </a:xfrm>
                    <a:prstGeom prst="rect">
                      <a:avLst/>
                    </a:prstGeom>
                    <a:noFill/>
                    <a:ln w="12700" cap="flat" cmpd="sng" algn="ctr">
                      <a:solidFill>
                        <a:sysClr val="windowText" lastClr="000000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10182" w:rsidRPr="006028C9" w:rsidRDefault="00210182" w:rsidP="00DE3FF1">
      <w:pPr>
        <w:rPr>
          <w:b/>
          <w:sz w:val="24"/>
          <w:szCs w:val="24"/>
          <w:u w:val="single"/>
        </w:rPr>
      </w:pPr>
    </w:p>
    <w:p w:rsidR="003927D1" w:rsidRDefault="003927D1" w:rsidP="003927D1">
      <w:pPr>
        <w:jc w:val="both"/>
        <w:rPr>
          <w:sz w:val="24"/>
          <w:szCs w:val="24"/>
        </w:rPr>
      </w:pPr>
      <w:r w:rsidRPr="006028C9">
        <w:rPr>
          <w:sz w:val="24"/>
          <w:szCs w:val="24"/>
        </w:rPr>
        <w:t xml:space="preserve">The application process </w:t>
      </w:r>
      <w:r w:rsidR="00C845C1">
        <w:rPr>
          <w:sz w:val="24"/>
          <w:szCs w:val="24"/>
        </w:rPr>
        <w:t xml:space="preserve">for undergraduate studies </w:t>
      </w:r>
      <w:r w:rsidR="00C90A99">
        <w:rPr>
          <w:sz w:val="24"/>
          <w:szCs w:val="24"/>
        </w:rPr>
        <w:t>at Trinity College Dublin</w:t>
      </w:r>
      <w:r w:rsidR="005B09F0">
        <w:rPr>
          <w:sz w:val="24"/>
          <w:szCs w:val="24"/>
        </w:rPr>
        <w:t xml:space="preserve"> (TCD)</w:t>
      </w:r>
      <w:r w:rsidR="00C90A99">
        <w:rPr>
          <w:sz w:val="24"/>
          <w:szCs w:val="24"/>
        </w:rPr>
        <w:t xml:space="preserve"> </w:t>
      </w:r>
      <w:r>
        <w:rPr>
          <w:sz w:val="24"/>
          <w:szCs w:val="24"/>
        </w:rPr>
        <w:t>is different for EU and</w:t>
      </w:r>
      <w:r w:rsidRPr="006028C9">
        <w:rPr>
          <w:sz w:val="24"/>
          <w:szCs w:val="24"/>
        </w:rPr>
        <w:t xml:space="preserve"> nonEU applicant</w:t>
      </w:r>
      <w:r w:rsidR="00641120">
        <w:rPr>
          <w:sz w:val="24"/>
          <w:szCs w:val="24"/>
          <w:lang w:val="en-IE"/>
        </w:rPr>
        <w:t>s</w:t>
      </w:r>
      <w:r w:rsidRPr="006028C9">
        <w:rPr>
          <w:sz w:val="24"/>
          <w:szCs w:val="24"/>
        </w:rPr>
        <w:t>. NonEU applicants apply to a course in Trinity via</w:t>
      </w:r>
      <w:r w:rsidR="00C90A99">
        <w:rPr>
          <w:sz w:val="24"/>
          <w:szCs w:val="24"/>
        </w:rPr>
        <w:t xml:space="preserve"> the courses section on the TCD</w:t>
      </w:r>
      <w:r w:rsidRPr="006028C9">
        <w:rPr>
          <w:sz w:val="24"/>
          <w:szCs w:val="24"/>
        </w:rPr>
        <w:t xml:space="preserve"> website (</w:t>
      </w:r>
      <w:hyperlink r:id="rId14" w:history="1">
        <w:r w:rsidRPr="006028C9">
          <w:rPr>
            <w:rStyle w:val="Hyperlink"/>
            <w:sz w:val="24"/>
            <w:szCs w:val="24"/>
          </w:rPr>
          <w:t>www.tcd.ie/courses</w:t>
        </w:r>
      </w:hyperlink>
      <w:r w:rsidRPr="006028C9">
        <w:rPr>
          <w:sz w:val="24"/>
          <w:szCs w:val="24"/>
        </w:rPr>
        <w:t xml:space="preserve">). </w:t>
      </w:r>
    </w:p>
    <w:p w:rsidR="00210182" w:rsidRPr="006028C9" w:rsidRDefault="00210182" w:rsidP="00DE3FF1">
      <w:pPr>
        <w:rPr>
          <w:b/>
          <w:sz w:val="24"/>
          <w:szCs w:val="24"/>
          <w:u w:val="single"/>
        </w:rPr>
      </w:pPr>
    </w:p>
    <w:p w:rsidR="00210182" w:rsidRPr="006028C9" w:rsidRDefault="00210182" w:rsidP="00DE3FF1">
      <w:pPr>
        <w:rPr>
          <w:b/>
          <w:sz w:val="24"/>
          <w:szCs w:val="24"/>
          <w:u w:val="single"/>
        </w:rPr>
      </w:pPr>
    </w:p>
    <w:p w:rsidR="00131EEE" w:rsidRDefault="00131EEE">
      <w:pPr>
        <w:rPr>
          <w:b/>
          <w:sz w:val="24"/>
          <w:szCs w:val="24"/>
          <w:u w:val="single"/>
        </w:rPr>
      </w:pPr>
    </w:p>
    <w:p w:rsidR="00A05B2C" w:rsidRPr="006028C9" w:rsidRDefault="00A05B2C" w:rsidP="00DE3FF1">
      <w:pPr>
        <w:rPr>
          <w:b/>
          <w:sz w:val="24"/>
          <w:szCs w:val="24"/>
          <w:u w:val="single"/>
        </w:rPr>
      </w:pPr>
    </w:p>
    <w:p w:rsidR="00CB01CB" w:rsidRPr="003C5561" w:rsidRDefault="00A01924" w:rsidP="00DE3FF1">
      <w:pPr>
        <w:rPr>
          <w:b/>
          <w:sz w:val="24"/>
          <w:szCs w:val="24"/>
        </w:rPr>
      </w:pPr>
      <w:r w:rsidRPr="003C5561">
        <w:rPr>
          <w:b/>
          <w:sz w:val="24"/>
          <w:szCs w:val="24"/>
        </w:rPr>
        <w:t>C</w:t>
      </w:r>
      <w:r w:rsidR="00556536" w:rsidRPr="003C5561">
        <w:rPr>
          <w:b/>
          <w:sz w:val="24"/>
          <w:szCs w:val="24"/>
        </w:rPr>
        <w:t>ourse</w:t>
      </w:r>
      <w:r w:rsidR="008B47CC" w:rsidRPr="003C5561">
        <w:rPr>
          <w:b/>
          <w:sz w:val="24"/>
          <w:szCs w:val="24"/>
        </w:rPr>
        <w:t xml:space="preserve"> List o</w:t>
      </w:r>
      <w:r w:rsidR="00556536" w:rsidRPr="003C5561">
        <w:rPr>
          <w:b/>
          <w:sz w:val="24"/>
          <w:szCs w:val="24"/>
        </w:rPr>
        <w:t>n TCD W</w:t>
      </w:r>
      <w:r w:rsidR="008B47CC" w:rsidRPr="003C5561">
        <w:rPr>
          <w:b/>
          <w:sz w:val="24"/>
          <w:szCs w:val="24"/>
        </w:rPr>
        <w:t>ebsite</w:t>
      </w:r>
    </w:p>
    <w:p w:rsidR="00CF37E7" w:rsidRPr="006028C9" w:rsidRDefault="006028C9" w:rsidP="00DE3FF1">
      <w:pPr>
        <w:rPr>
          <w:color w:val="0000FF" w:themeColor="hyperlink"/>
          <w:sz w:val="24"/>
          <w:szCs w:val="24"/>
          <w:u w:val="single"/>
        </w:rPr>
      </w:pPr>
      <w:r>
        <w:rPr>
          <w:sz w:val="24"/>
          <w:szCs w:val="24"/>
        </w:rPr>
        <w:t>At first</w:t>
      </w:r>
      <w:r w:rsidR="00991A64" w:rsidRPr="006028C9">
        <w:rPr>
          <w:sz w:val="24"/>
          <w:szCs w:val="24"/>
        </w:rPr>
        <w:t>, you will need</w:t>
      </w:r>
      <w:r w:rsidR="002B005B" w:rsidRPr="006028C9">
        <w:rPr>
          <w:sz w:val="24"/>
          <w:szCs w:val="24"/>
        </w:rPr>
        <w:t xml:space="preserve"> to select </w:t>
      </w:r>
      <w:r w:rsidR="00991A64" w:rsidRPr="006028C9">
        <w:rPr>
          <w:sz w:val="24"/>
          <w:szCs w:val="24"/>
        </w:rPr>
        <w:t xml:space="preserve">a course </w:t>
      </w:r>
      <w:r w:rsidR="002B005B" w:rsidRPr="006028C9">
        <w:rPr>
          <w:sz w:val="24"/>
          <w:szCs w:val="24"/>
        </w:rPr>
        <w:t>from the list of undergrad</w:t>
      </w:r>
      <w:r w:rsidR="00991A64" w:rsidRPr="006028C9">
        <w:rPr>
          <w:sz w:val="24"/>
          <w:szCs w:val="24"/>
        </w:rPr>
        <w:t>uate courses available at</w:t>
      </w:r>
      <w:r w:rsidR="002B005B" w:rsidRPr="006028C9">
        <w:rPr>
          <w:sz w:val="24"/>
          <w:szCs w:val="24"/>
        </w:rPr>
        <w:t xml:space="preserve"> the below location </w:t>
      </w:r>
      <w:hyperlink r:id="rId15" w:history="1">
        <w:r w:rsidR="002B005B" w:rsidRPr="006028C9">
          <w:rPr>
            <w:rStyle w:val="Hyperlink"/>
            <w:sz w:val="24"/>
            <w:szCs w:val="24"/>
          </w:rPr>
          <w:t>https://www.tcd.ie/courses/undergraduate/az/</w:t>
        </w:r>
      </w:hyperlink>
    </w:p>
    <w:p w:rsidR="003D7F86" w:rsidRPr="006028C9" w:rsidRDefault="00EE4FF5" w:rsidP="00EE4FF5">
      <w:pPr>
        <w:jc w:val="center"/>
        <w:rPr>
          <w:sz w:val="24"/>
          <w:szCs w:val="24"/>
        </w:rPr>
      </w:pPr>
      <w:r w:rsidRPr="006028C9">
        <w:rPr>
          <w:noProof/>
          <w:sz w:val="24"/>
          <w:szCs w:val="24"/>
          <w:lang w:val="en-IE" w:eastAsia="en-IE"/>
        </w:rPr>
        <w:drawing>
          <wp:inline distT="0" distB="0" distL="0" distR="0" wp14:anchorId="47DC3297" wp14:editId="658D958F">
            <wp:extent cx="5108275" cy="3841845"/>
            <wp:effectExtent l="19050" t="19050" r="0" b="635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urses.PNG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909" t="6114" r="25629" b="25739"/>
                    <a:stretch/>
                  </pic:blipFill>
                  <pic:spPr bwMode="auto">
                    <a:xfrm>
                      <a:off x="0" y="0"/>
                      <a:ext cx="5108275" cy="3841845"/>
                    </a:xfrm>
                    <a:prstGeom prst="rect">
                      <a:avLst/>
                    </a:prstGeom>
                    <a:noFill/>
                    <a:ln w="12700" cap="flat" cmpd="sng" algn="ctr">
                      <a:solidFill>
                        <a:sysClr val="windowText" lastClr="000000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31EEE" w:rsidRDefault="00131EEE">
      <w:pPr>
        <w:rPr>
          <w:sz w:val="24"/>
          <w:szCs w:val="24"/>
        </w:rPr>
      </w:pPr>
      <w:r>
        <w:rPr>
          <w:sz w:val="24"/>
          <w:szCs w:val="24"/>
        </w:rPr>
        <w:br w:type="page"/>
      </w:r>
    </w:p>
    <w:p w:rsidR="00EB6E1C" w:rsidRDefault="00EB6E1C" w:rsidP="0087172F">
      <w:pPr>
        <w:rPr>
          <w:sz w:val="24"/>
          <w:szCs w:val="24"/>
        </w:rPr>
      </w:pPr>
    </w:p>
    <w:p w:rsidR="0087172F" w:rsidRDefault="0087172F" w:rsidP="0087172F">
      <w:pPr>
        <w:rPr>
          <w:sz w:val="24"/>
          <w:szCs w:val="24"/>
        </w:rPr>
      </w:pPr>
      <w:r w:rsidRPr="0087172F">
        <w:rPr>
          <w:sz w:val="24"/>
          <w:szCs w:val="24"/>
        </w:rPr>
        <w:t xml:space="preserve">In order to be considered for admission you are required to satisfy the admission requirements specific to your chosen course.  Admission requirements are </w:t>
      </w:r>
      <w:r w:rsidR="00EF4E40">
        <w:rPr>
          <w:sz w:val="24"/>
          <w:szCs w:val="24"/>
        </w:rPr>
        <w:t xml:space="preserve">given in </w:t>
      </w:r>
      <w:r w:rsidRPr="0087172F">
        <w:rPr>
          <w:sz w:val="24"/>
          <w:szCs w:val="24"/>
        </w:rPr>
        <w:t xml:space="preserve">detail for each course as per the example screen below. </w:t>
      </w:r>
    </w:p>
    <w:p w:rsidR="0087172F" w:rsidRPr="0087172F" w:rsidRDefault="0087172F" w:rsidP="0087172F">
      <w:pPr>
        <w:rPr>
          <w:noProof/>
          <w:sz w:val="24"/>
          <w:szCs w:val="24"/>
        </w:rPr>
      </w:pPr>
    </w:p>
    <w:p w:rsidR="00210182" w:rsidRDefault="00EE4FF5" w:rsidP="0087172F">
      <w:pPr>
        <w:jc w:val="center"/>
        <w:rPr>
          <w:sz w:val="24"/>
          <w:szCs w:val="24"/>
        </w:rPr>
      </w:pPr>
      <w:r w:rsidRPr="006028C9">
        <w:rPr>
          <w:noProof/>
          <w:sz w:val="24"/>
          <w:szCs w:val="24"/>
          <w:lang w:val="en-IE" w:eastAsia="en-IE"/>
        </w:rPr>
        <w:drawing>
          <wp:inline distT="0" distB="0" distL="0" distR="0" wp14:anchorId="7E602454" wp14:editId="495E9729">
            <wp:extent cx="4184105" cy="4244453"/>
            <wp:effectExtent l="19050" t="19050" r="6985" b="381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urse req.PNG"/>
                    <pic:cNvPicPr/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910" t="5894" r="25510" b="1965"/>
                    <a:stretch/>
                  </pic:blipFill>
                  <pic:spPr bwMode="auto">
                    <a:xfrm>
                      <a:off x="0" y="0"/>
                      <a:ext cx="4198699" cy="4259258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7172F" w:rsidRPr="0087172F" w:rsidRDefault="0087172F" w:rsidP="0087172F">
      <w:pPr>
        <w:jc w:val="center"/>
        <w:rPr>
          <w:sz w:val="24"/>
          <w:szCs w:val="24"/>
        </w:rPr>
      </w:pPr>
    </w:p>
    <w:p w:rsidR="005546CD" w:rsidRPr="008050ED" w:rsidRDefault="006028C9" w:rsidP="00991A64">
      <w:pPr>
        <w:rPr>
          <w:sz w:val="24"/>
          <w:szCs w:val="24"/>
        </w:rPr>
      </w:pPr>
      <w:r w:rsidRPr="008050ED">
        <w:rPr>
          <w:sz w:val="24"/>
          <w:szCs w:val="24"/>
        </w:rPr>
        <w:t>If you meet the</w:t>
      </w:r>
      <w:r w:rsidR="005546CD" w:rsidRPr="008050ED">
        <w:rPr>
          <w:sz w:val="24"/>
          <w:szCs w:val="24"/>
        </w:rPr>
        <w:t xml:space="preserve"> a</w:t>
      </w:r>
      <w:r w:rsidR="00E35AE5" w:rsidRPr="008050ED">
        <w:rPr>
          <w:sz w:val="24"/>
          <w:szCs w:val="24"/>
        </w:rPr>
        <w:t xml:space="preserve">dmissions requirements, </w:t>
      </w:r>
      <w:r w:rsidR="00991A64" w:rsidRPr="008050ED">
        <w:rPr>
          <w:sz w:val="24"/>
          <w:szCs w:val="24"/>
        </w:rPr>
        <w:t>you</w:t>
      </w:r>
      <w:r w:rsidR="005546CD" w:rsidRPr="008050ED">
        <w:rPr>
          <w:sz w:val="24"/>
          <w:szCs w:val="24"/>
        </w:rPr>
        <w:t xml:space="preserve"> </w:t>
      </w:r>
      <w:r w:rsidRPr="008050ED">
        <w:rPr>
          <w:sz w:val="24"/>
          <w:szCs w:val="24"/>
        </w:rPr>
        <w:t>can</w:t>
      </w:r>
      <w:r w:rsidR="005546CD" w:rsidRPr="008050ED">
        <w:rPr>
          <w:sz w:val="24"/>
          <w:szCs w:val="24"/>
        </w:rPr>
        <w:t xml:space="preserve"> apply to the course by clicking on the link under </w:t>
      </w:r>
      <w:r w:rsidR="00131EEE">
        <w:rPr>
          <w:sz w:val="24"/>
          <w:szCs w:val="24"/>
          <w:lang w:val="en-IE"/>
        </w:rPr>
        <w:t>n</w:t>
      </w:r>
      <w:r w:rsidR="005546CD" w:rsidRPr="008050ED">
        <w:rPr>
          <w:sz w:val="24"/>
          <w:szCs w:val="24"/>
        </w:rPr>
        <w:t>onEU applicants</w:t>
      </w:r>
      <w:r w:rsidRPr="008050ED">
        <w:rPr>
          <w:sz w:val="24"/>
          <w:szCs w:val="24"/>
        </w:rPr>
        <w:t>.</w:t>
      </w:r>
    </w:p>
    <w:p w:rsidR="00F626FE" w:rsidRPr="006028C9" w:rsidRDefault="00EE4FF5" w:rsidP="00210182">
      <w:pPr>
        <w:jc w:val="center"/>
        <w:rPr>
          <w:sz w:val="24"/>
          <w:szCs w:val="24"/>
        </w:rPr>
      </w:pPr>
      <w:r w:rsidRPr="006028C9">
        <w:rPr>
          <w:noProof/>
          <w:sz w:val="24"/>
          <w:szCs w:val="24"/>
          <w:lang w:val="en-IE" w:eastAsia="en-IE"/>
        </w:rPr>
        <w:drawing>
          <wp:inline distT="0" distB="0" distL="0" distR="0" wp14:anchorId="771B3A1D" wp14:editId="6A9171A1">
            <wp:extent cx="4377137" cy="3186752"/>
            <wp:effectExtent l="19050" t="19050" r="4445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pply linkl.PNG"/>
                    <pic:cNvPicPr/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418" t="8952" r="25510" b="34935"/>
                    <a:stretch/>
                  </pic:blipFill>
                  <pic:spPr bwMode="auto">
                    <a:xfrm>
                      <a:off x="0" y="0"/>
                      <a:ext cx="4392506" cy="3197941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E4FF5" w:rsidRPr="006028C9" w:rsidRDefault="00EE4FF5" w:rsidP="00012BDC">
      <w:pPr>
        <w:jc w:val="both"/>
        <w:rPr>
          <w:sz w:val="24"/>
          <w:szCs w:val="24"/>
        </w:rPr>
      </w:pPr>
    </w:p>
    <w:p w:rsidR="00BD476B" w:rsidRPr="006028C9" w:rsidRDefault="00991A64" w:rsidP="00210182">
      <w:pPr>
        <w:jc w:val="both"/>
        <w:rPr>
          <w:sz w:val="24"/>
          <w:szCs w:val="24"/>
        </w:rPr>
      </w:pPr>
      <w:r w:rsidRPr="006028C9">
        <w:rPr>
          <w:sz w:val="24"/>
          <w:szCs w:val="24"/>
        </w:rPr>
        <w:t xml:space="preserve">On clicking </w:t>
      </w:r>
      <w:r w:rsidR="00E858C6" w:rsidRPr="006028C9">
        <w:rPr>
          <w:sz w:val="24"/>
          <w:szCs w:val="24"/>
        </w:rPr>
        <w:t xml:space="preserve">the link under </w:t>
      </w:r>
      <w:r w:rsidR="006028C9">
        <w:rPr>
          <w:sz w:val="24"/>
          <w:szCs w:val="24"/>
        </w:rPr>
        <w:t xml:space="preserve">the </w:t>
      </w:r>
      <w:r w:rsidR="00E858C6" w:rsidRPr="006028C9">
        <w:rPr>
          <w:b/>
          <w:bCs/>
          <w:sz w:val="24"/>
          <w:szCs w:val="24"/>
        </w:rPr>
        <w:t>Apply</w:t>
      </w:r>
      <w:r w:rsidR="006028C9">
        <w:rPr>
          <w:b/>
          <w:bCs/>
          <w:sz w:val="24"/>
          <w:szCs w:val="24"/>
        </w:rPr>
        <w:t xml:space="preserve"> section</w:t>
      </w:r>
      <w:r w:rsidR="00E858C6" w:rsidRPr="006028C9">
        <w:rPr>
          <w:sz w:val="24"/>
          <w:szCs w:val="24"/>
        </w:rPr>
        <w:t>, t</w:t>
      </w:r>
      <w:r w:rsidR="0087172F">
        <w:rPr>
          <w:sz w:val="24"/>
          <w:szCs w:val="24"/>
        </w:rPr>
        <w:t xml:space="preserve">he applicant is </w:t>
      </w:r>
      <w:r w:rsidR="00E858C6" w:rsidRPr="006028C9">
        <w:rPr>
          <w:sz w:val="24"/>
          <w:szCs w:val="24"/>
        </w:rPr>
        <w:t xml:space="preserve">directed to </w:t>
      </w:r>
      <w:hyperlink r:id="rId19" w:history="1">
        <w:r w:rsidR="009B6053" w:rsidRPr="009B6053">
          <w:rPr>
            <w:rStyle w:val="Hyperlink"/>
            <w:sz w:val="24"/>
            <w:szCs w:val="24"/>
          </w:rPr>
          <w:t>www.my.tcd.ie</w:t>
        </w:r>
      </w:hyperlink>
      <w:r w:rsidR="0087172F">
        <w:rPr>
          <w:sz w:val="24"/>
          <w:szCs w:val="24"/>
        </w:rPr>
        <w:t xml:space="preserve"> </w:t>
      </w:r>
      <w:r w:rsidR="00E858C6" w:rsidRPr="006028C9">
        <w:rPr>
          <w:sz w:val="24"/>
          <w:szCs w:val="24"/>
        </w:rPr>
        <w:t xml:space="preserve"> (the portal).</w:t>
      </w:r>
    </w:p>
    <w:p w:rsidR="00210182" w:rsidRPr="006028C9" w:rsidRDefault="00210182" w:rsidP="00210182">
      <w:pPr>
        <w:jc w:val="both"/>
        <w:rPr>
          <w:sz w:val="24"/>
          <w:szCs w:val="24"/>
        </w:rPr>
      </w:pPr>
    </w:p>
    <w:p w:rsidR="00210182" w:rsidRPr="006028C9" w:rsidRDefault="00210182" w:rsidP="00210182">
      <w:pPr>
        <w:jc w:val="both"/>
        <w:rPr>
          <w:sz w:val="24"/>
          <w:szCs w:val="24"/>
        </w:rPr>
      </w:pPr>
    </w:p>
    <w:p w:rsidR="00131EEE" w:rsidRDefault="00131EEE">
      <w:pPr>
        <w:rPr>
          <w:sz w:val="24"/>
          <w:szCs w:val="24"/>
        </w:rPr>
      </w:pPr>
      <w:r>
        <w:rPr>
          <w:sz w:val="24"/>
          <w:szCs w:val="24"/>
        </w:rPr>
        <w:br w:type="page"/>
      </w:r>
    </w:p>
    <w:p w:rsidR="00210182" w:rsidRPr="006028C9" w:rsidRDefault="00210182" w:rsidP="00210182">
      <w:pPr>
        <w:jc w:val="both"/>
        <w:rPr>
          <w:sz w:val="24"/>
          <w:szCs w:val="24"/>
        </w:rPr>
      </w:pPr>
    </w:p>
    <w:p w:rsidR="00EB6E1C" w:rsidRDefault="00EB6E1C" w:rsidP="00331677">
      <w:pPr>
        <w:rPr>
          <w:b/>
          <w:sz w:val="24"/>
          <w:szCs w:val="24"/>
          <w:u w:val="single"/>
        </w:rPr>
      </w:pPr>
    </w:p>
    <w:p w:rsidR="00331677" w:rsidRPr="006028C9" w:rsidRDefault="00770F8B" w:rsidP="00652A08">
      <w:pPr>
        <w:rPr>
          <w:b/>
          <w:sz w:val="24"/>
          <w:szCs w:val="24"/>
          <w:u w:val="single"/>
        </w:rPr>
      </w:pPr>
      <w:r w:rsidRPr="003C5561">
        <w:rPr>
          <w:b/>
          <w:sz w:val="24"/>
          <w:szCs w:val="24"/>
        </w:rPr>
        <w:t>Setting up</w:t>
      </w:r>
      <w:r w:rsidR="004A53D6" w:rsidRPr="003C5561">
        <w:rPr>
          <w:b/>
          <w:sz w:val="24"/>
          <w:szCs w:val="24"/>
        </w:rPr>
        <w:t xml:space="preserve"> an account on</w:t>
      </w:r>
      <w:r w:rsidR="005B6BA6" w:rsidRPr="006028C9">
        <w:rPr>
          <w:b/>
          <w:sz w:val="24"/>
          <w:szCs w:val="24"/>
          <w:u w:val="single"/>
        </w:rPr>
        <w:t xml:space="preserve"> </w:t>
      </w:r>
      <w:hyperlink r:id="rId20" w:history="1">
        <w:r w:rsidR="009B6053" w:rsidRPr="009B6053">
          <w:rPr>
            <w:rStyle w:val="Hyperlink"/>
            <w:sz w:val="24"/>
            <w:szCs w:val="24"/>
          </w:rPr>
          <w:t>www.my.tcd.ie</w:t>
        </w:r>
      </w:hyperlink>
    </w:p>
    <w:p w:rsidR="009B6053" w:rsidRDefault="0087172F" w:rsidP="00652A08">
      <w:pPr>
        <w:rPr>
          <w:color w:val="0000FF" w:themeColor="hyperlink"/>
          <w:sz w:val="24"/>
          <w:szCs w:val="24"/>
          <w:u w:val="single"/>
        </w:rPr>
      </w:pPr>
      <w:r w:rsidRPr="0087172F">
        <w:rPr>
          <w:sz w:val="24"/>
          <w:szCs w:val="24"/>
        </w:rPr>
        <w:t xml:space="preserve">The </w:t>
      </w:r>
      <w:hyperlink r:id="rId21" w:history="1">
        <w:r w:rsidR="008050ED" w:rsidRPr="0087172F">
          <w:rPr>
            <w:rStyle w:val="Hyperlink"/>
            <w:sz w:val="24"/>
            <w:szCs w:val="24"/>
          </w:rPr>
          <w:t>www.my.tcd.ie</w:t>
        </w:r>
      </w:hyperlink>
      <w:r w:rsidR="008050ED" w:rsidRPr="008050ED">
        <w:rPr>
          <w:rStyle w:val="Hyperlink"/>
          <w:sz w:val="24"/>
          <w:szCs w:val="24"/>
          <w:u w:val="none"/>
        </w:rPr>
        <w:t xml:space="preserve"> </w:t>
      </w:r>
      <w:r w:rsidRPr="0087172F">
        <w:rPr>
          <w:sz w:val="24"/>
          <w:szCs w:val="24"/>
        </w:rPr>
        <w:t xml:space="preserve">portal home screen presents the </w:t>
      </w:r>
      <w:r w:rsidR="00131EEE">
        <w:rPr>
          <w:sz w:val="24"/>
          <w:szCs w:val="24"/>
          <w:lang w:val="en-IE"/>
        </w:rPr>
        <w:t>applicant</w:t>
      </w:r>
      <w:r w:rsidRPr="0087172F">
        <w:rPr>
          <w:sz w:val="24"/>
          <w:szCs w:val="24"/>
        </w:rPr>
        <w:t xml:space="preserve"> with </w:t>
      </w:r>
      <w:r>
        <w:rPr>
          <w:sz w:val="24"/>
          <w:szCs w:val="24"/>
        </w:rPr>
        <w:t>two</w:t>
      </w:r>
      <w:r w:rsidRPr="0087172F">
        <w:rPr>
          <w:sz w:val="24"/>
          <w:szCs w:val="24"/>
        </w:rPr>
        <w:t xml:space="preserve"> options.  Unless you are a registered user on the </w:t>
      </w:r>
      <w:hyperlink r:id="rId22" w:history="1">
        <w:r w:rsidRPr="0087172F">
          <w:rPr>
            <w:rStyle w:val="Hyperlink"/>
            <w:sz w:val="24"/>
            <w:szCs w:val="24"/>
          </w:rPr>
          <w:t>www.my.tcd.ie</w:t>
        </w:r>
      </w:hyperlink>
      <w:r w:rsidRPr="0087172F">
        <w:rPr>
          <w:sz w:val="24"/>
          <w:szCs w:val="24"/>
        </w:rPr>
        <w:t xml:space="preserve">  portal, you will need to create a new user account by clicking on the ‘New User’ button, available on the right hand side of the screen presented below.</w:t>
      </w:r>
    </w:p>
    <w:p w:rsidR="008050ED" w:rsidRPr="008050ED" w:rsidRDefault="008050ED" w:rsidP="0087172F">
      <w:pPr>
        <w:rPr>
          <w:color w:val="0000FF" w:themeColor="hyperlink"/>
          <w:sz w:val="24"/>
          <w:szCs w:val="24"/>
          <w:u w:val="single"/>
        </w:rPr>
      </w:pPr>
    </w:p>
    <w:p w:rsidR="00BD476B" w:rsidRPr="006028C9" w:rsidRDefault="001E7F62" w:rsidP="00210182">
      <w:pPr>
        <w:jc w:val="center"/>
        <w:rPr>
          <w:sz w:val="24"/>
          <w:szCs w:val="24"/>
        </w:rPr>
      </w:pPr>
      <w:r w:rsidRPr="006028C9">
        <w:rPr>
          <w:noProof/>
          <w:sz w:val="24"/>
          <w:szCs w:val="24"/>
          <w:lang w:val="en-IE" w:eastAsia="en-IE"/>
        </w:rPr>
        <w:drawing>
          <wp:inline distT="0" distB="0" distL="0" distR="0" wp14:anchorId="68C11A82" wp14:editId="5322D214">
            <wp:extent cx="8447964" cy="3432412"/>
            <wp:effectExtent l="19050" t="1905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png"/>
                    <pic:cNvPicPr/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334" b="36681"/>
                    <a:stretch/>
                  </pic:blipFill>
                  <pic:spPr bwMode="auto">
                    <a:xfrm>
                      <a:off x="0" y="0"/>
                      <a:ext cx="8464055" cy="3438950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B6053" w:rsidRDefault="009B6053" w:rsidP="00012BDC">
      <w:pPr>
        <w:jc w:val="both"/>
        <w:rPr>
          <w:sz w:val="24"/>
          <w:szCs w:val="24"/>
        </w:rPr>
      </w:pPr>
    </w:p>
    <w:p w:rsidR="009B6053" w:rsidRPr="006028C9" w:rsidRDefault="00AD234C" w:rsidP="00012BDC">
      <w:pPr>
        <w:jc w:val="both"/>
        <w:rPr>
          <w:sz w:val="24"/>
          <w:szCs w:val="24"/>
        </w:rPr>
      </w:pPr>
      <w:r w:rsidRPr="006028C9">
        <w:rPr>
          <w:sz w:val="24"/>
          <w:szCs w:val="24"/>
        </w:rPr>
        <w:t>Creating a new account is simple and quick, you only need to enter your basic personal details (</w:t>
      </w:r>
      <w:r w:rsidR="00EE294C" w:rsidRPr="006028C9">
        <w:rPr>
          <w:sz w:val="24"/>
          <w:szCs w:val="24"/>
        </w:rPr>
        <w:t>title, name, DOB and</w:t>
      </w:r>
      <w:r w:rsidRPr="006028C9">
        <w:rPr>
          <w:sz w:val="24"/>
          <w:szCs w:val="24"/>
        </w:rPr>
        <w:t xml:space="preserve"> email</w:t>
      </w:r>
      <w:r w:rsidR="00EE294C" w:rsidRPr="006028C9">
        <w:rPr>
          <w:sz w:val="24"/>
          <w:szCs w:val="24"/>
        </w:rPr>
        <w:t xml:space="preserve"> ID</w:t>
      </w:r>
      <w:r w:rsidRPr="006028C9">
        <w:rPr>
          <w:sz w:val="24"/>
          <w:szCs w:val="24"/>
        </w:rPr>
        <w:t>)</w:t>
      </w:r>
      <w:r w:rsidR="004A53D6" w:rsidRPr="006028C9">
        <w:rPr>
          <w:sz w:val="24"/>
          <w:szCs w:val="24"/>
        </w:rPr>
        <w:t xml:space="preserve"> </w:t>
      </w:r>
      <w:r w:rsidRPr="006028C9">
        <w:rPr>
          <w:sz w:val="24"/>
          <w:szCs w:val="24"/>
        </w:rPr>
        <w:t>on a short form</w:t>
      </w:r>
      <w:r w:rsidR="005B6BA6" w:rsidRPr="006028C9">
        <w:rPr>
          <w:sz w:val="24"/>
          <w:szCs w:val="24"/>
        </w:rPr>
        <w:t xml:space="preserve"> and </w:t>
      </w:r>
      <w:r w:rsidRPr="006028C9">
        <w:rPr>
          <w:sz w:val="24"/>
          <w:szCs w:val="24"/>
        </w:rPr>
        <w:t>create a login password</w:t>
      </w:r>
      <w:r w:rsidR="005B6BA6" w:rsidRPr="006028C9">
        <w:rPr>
          <w:sz w:val="24"/>
          <w:szCs w:val="24"/>
        </w:rPr>
        <w:t xml:space="preserve"> </w:t>
      </w:r>
      <w:r w:rsidRPr="006028C9">
        <w:rPr>
          <w:sz w:val="24"/>
          <w:szCs w:val="24"/>
        </w:rPr>
        <w:t>to get</w:t>
      </w:r>
      <w:r w:rsidR="005B6BA6" w:rsidRPr="006028C9">
        <w:rPr>
          <w:sz w:val="24"/>
          <w:szCs w:val="24"/>
        </w:rPr>
        <w:t xml:space="preserve"> </w:t>
      </w:r>
      <w:r w:rsidR="00737CA4" w:rsidRPr="006028C9">
        <w:rPr>
          <w:sz w:val="24"/>
          <w:szCs w:val="24"/>
        </w:rPr>
        <w:t>access</w:t>
      </w:r>
      <w:r w:rsidRPr="006028C9">
        <w:rPr>
          <w:sz w:val="24"/>
          <w:szCs w:val="24"/>
        </w:rPr>
        <w:t xml:space="preserve"> to the portal</w:t>
      </w:r>
      <w:r w:rsidR="002F218E" w:rsidRPr="006028C9">
        <w:rPr>
          <w:sz w:val="24"/>
          <w:szCs w:val="24"/>
        </w:rPr>
        <w:t>.</w:t>
      </w:r>
      <w:r w:rsidRPr="006028C9">
        <w:rPr>
          <w:sz w:val="24"/>
          <w:szCs w:val="24"/>
        </w:rPr>
        <w:t xml:space="preserve"> </w:t>
      </w:r>
    </w:p>
    <w:p w:rsidR="00BD476B" w:rsidRPr="006028C9" w:rsidRDefault="001E7F62" w:rsidP="00210182">
      <w:pPr>
        <w:jc w:val="center"/>
        <w:rPr>
          <w:sz w:val="24"/>
          <w:szCs w:val="24"/>
        </w:rPr>
      </w:pPr>
      <w:r w:rsidRPr="006028C9">
        <w:rPr>
          <w:noProof/>
          <w:sz w:val="24"/>
          <w:szCs w:val="24"/>
          <w:lang w:val="en-IE" w:eastAsia="en-IE"/>
        </w:rPr>
        <w:drawing>
          <wp:inline distT="0" distB="0" distL="0" distR="0" wp14:anchorId="79E235D5" wp14:editId="76383425">
            <wp:extent cx="8693624" cy="4196566"/>
            <wp:effectExtent l="19050" t="1905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png"/>
                    <pic:cNvPicPr/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769" b="15686"/>
                    <a:stretch/>
                  </pic:blipFill>
                  <pic:spPr bwMode="auto">
                    <a:xfrm>
                      <a:off x="0" y="0"/>
                      <a:ext cx="8711041" cy="4204973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A2E1A" w:rsidRPr="006028C9" w:rsidRDefault="00FB2187" w:rsidP="00FB2187">
      <w:pPr>
        <w:pStyle w:val="NoSpacing"/>
        <w:rPr>
          <w:color w:val="FF0000"/>
          <w:sz w:val="24"/>
          <w:szCs w:val="24"/>
        </w:rPr>
      </w:pPr>
      <w:r w:rsidRPr="006028C9">
        <w:rPr>
          <w:color w:val="FF0000"/>
          <w:sz w:val="24"/>
          <w:szCs w:val="24"/>
        </w:rPr>
        <w:t>Please Note</w:t>
      </w:r>
    </w:p>
    <w:p w:rsidR="00BD476B" w:rsidRPr="006028C9" w:rsidRDefault="00FB2187" w:rsidP="00012BDC">
      <w:pPr>
        <w:jc w:val="both"/>
        <w:rPr>
          <w:sz w:val="24"/>
          <w:szCs w:val="24"/>
        </w:rPr>
      </w:pPr>
      <w:r w:rsidRPr="006028C9">
        <w:rPr>
          <w:sz w:val="24"/>
          <w:szCs w:val="24"/>
        </w:rPr>
        <w:t>* T</w:t>
      </w:r>
      <w:r w:rsidR="00AD234C" w:rsidRPr="006028C9">
        <w:rPr>
          <w:sz w:val="24"/>
          <w:szCs w:val="24"/>
        </w:rPr>
        <w:t>here is no separate username</w:t>
      </w:r>
      <w:r w:rsidRPr="006028C9">
        <w:rPr>
          <w:sz w:val="24"/>
          <w:szCs w:val="24"/>
        </w:rPr>
        <w:t xml:space="preserve"> for your account on </w:t>
      </w:r>
      <w:hyperlink r:id="rId25" w:history="1">
        <w:r w:rsidR="009B6053" w:rsidRPr="009B6053">
          <w:rPr>
            <w:rStyle w:val="Hyperlink"/>
            <w:sz w:val="24"/>
            <w:szCs w:val="24"/>
          </w:rPr>
          <w:t>www.my.tcd.ie</w:t>
        </w:r>
      </w:hyperlink>
      <w:r w:rsidRPr="006028C9">
        <w:rPr>
          <w:sz w:val="24"/>
          <w:szCs w:val="24"/>
        </w:rPr>
        <w:t>. Y</w:t>
      </w:r>
      <w:r w:rsidR="00AD234C" w:rsidRPr="006028C9">
        <w:rPr>
          <w:sz w:val="24"/>
          <w:szCs w:val="24"/>
        </w:rPr>
        <w:t xml:space="preserve">our email ID will act as your username, </w:t>
      </w:r>
      <w:r w:rsidR="009B6053">
        <w:rPr>
          <w:sz w:val="24"/>
          <w:szCs w:val="24"/>
        </w:rPr>
        <w:t>for</w:t>
      </w:r>
      <w:r w:rsidR="00AD234C" w:rsidRPr="006028C9">
        <w:rPr>
          <w:sz w:val="24"/>
          <w:szCs w:val="24"/>
        </w:rPr>
        <w:t xml:space="preserve"> log</w:t>
      </w:r>
      <w:r w:rsidR="009B6053">
        <w:rPr>
          <w:sz w:val="24"/>
          <w:szCs w:val="24"/>
        </w:rPr>
        <w:t xml:space="preserve">ging </w:t>
      </w:r>
      <w:r w:rsidR="00131EEE">
        <w:rPr>
          <w:sz w:val="24"/>
          <w:szCs w:val="24"/>
        </w:rPr>
        <w:t>in</w:t>
      </w:r>
      <w:r w:rsidR="00AD234C" w:rsidRPr="006028C9">
        <w:rPr>
          <w:sz w:val="24"/>
          <w:szCs w:val="24"/>
        </w:rPr>
        <w:t xml:space="preserve">to the portal. </w:t>
      </w:r>
    </w:p>
    <w:p w:rsidR="00EE4FF5" w:rsidRPr="006028C9" w:rsidRDefault="00EE4FF5" w:rsidP="00331677">
      <w:pPr>
        <w:pStyle w:val="NoSpacing"/>
        <w:spacing w:line="360" w:lineRule="auto"/>
        <w:rPr>
          <w:b/>
          <w:sz w:val="24"/>
          <w:szCs w:val="24"/>
          <w:u w:val="single"/>
        </w:rPr>
      </w:pPr>
    </w:p>
    <w:p w:rsidR="00331677" w:rsidRPr="003C5561" w:rsidRDefault="00C82941" w:rsidP="00652A08">
      <w:pPr>
        <w:rPr>
          <w:b/>
          <w:sz w:val="24"/>
          <w:szCs w:val="24"/>
        </w:rPr>
      </w:pPr>
      <w:r w:rsidRPr="003C5561">
        <w:rPr>
          <w:b/>
          <w:sz w:val="24"/>
          <w:szCs w:val="24"/>
        </w:rPr>
        <w:t>Logging into your A</w:t>
      </w:r>
      <w:r w:rsidR="00331677" w:rsidRPr="003C5561">
        <w:rPr>
          <w:b/>
          <w:sz w:val="24"/>
          <w:szCs w:val="24"/>
        </w:rPr>
        <w:t>ccount</w:t>
      </w:r>
    </w:p>
    <w:p w:rsidR="009B6053" w:rsidRPr="009B6053" w:rsidRDefault="009B6053" w:rsidP="00652A08">
      <w:pPr>
        <w:rPr>
          <w:b/>
          <w:sz w:val="24"/>
          <w:szCs w:val="24"/>
          <w:u w:val="single"/>
        </w:rPr>
      </w:pPr>
      <w:r w:rsidRPr="00652A08">
        <w:rPr>
          <w:sz w:val="24"/>
          <w:szCs w:val="24"/>
        </w:rPr>
        <w:t>After</w:t>
      </w:r>
      <w:r w:rsidRPr="009B6053">
        <w:rPr>
          <w:sz w:val="24"/>
          <w:szCs w:val="24"/>
        </w:rPr>
        <w:t xml:space="preserve"> you have set up your account on </w:t>
      </w:r>
      <w:hyperlink r:id="rId26" w:history="1">
        <w:r w:rsidRPr="009B6053">
          <w:rPr>
            <w:rStyle w:val="Hyperlink"/>
            <w:sz w:val="24"/>
            <w:szCs w:val="24"/>
          </w:rPr>
          <w:t>www.my.tcd.ie</w:t>
        </w:r>
      </w:hyperlink>
      <w:r w:rsidR="00131EEE">
        <w:rPr>
          <w:sz w:val="24"/>
          <w:szCs w:val="24"/>
        </w:rPr>
        <w:t xml:space="preserve"> </w:t>
      </w:r>
      <w:r w:rsidRPr="009B6053">
        <w:rPr>
          <w:sz w:val="24"/>
          <w:szCs w:val="24"/>
        </w:rPr>
        <w:t>you may log into your account from the link by entering your email address (username) and password on the left side of the screen shown below and click on login.</w:t>
      </w:r>
      <w:r w:rsidRPr="009B6053">
        <w:rPr>
          <w:b/>
          <w:sz w:val="24"/>
          <w:szCs w:val="24"/>
          <w:u w:val="single"/>
        </w:rPr>
        <w:t xml:space="preserve"> </w:t>
      </w:r>
    </w:p>
    <w:p w:rsidR="001E10A5" w:rsidRPr="006028C9" w:rsidRDefault="001E10A5" w:rsidP="00331677">
      <w:pPr>
        <w:pStyle w:val="NoSpacing"/>
        <w:spacing w:line="276" w:lineRule="auto"/>
        <w:rPr>
          <w:b/>
          <w:sz w:val="24"/>
          <w:szCs w:val="24"/>
          <w:u w:val="single"/>
        </w:rPr>
      </w:pPr>
    </w:p>
    <w:p w:rsidR="00B376EE" w:rsidRPr="006028C9" w:rsidRDefault="00B376EE" w:rsidP="00C82941">
      <w:pPr>
        <w:pStyle w:val="NoSpacing"/>
        <w:rPr>
          <w:sz w:val="24"/>
          <w:szCs w:val="24"/>
        </w:rPr>
      </w:pPr>
    </w:p>
    <w:p w:rsidR="00B376EE" w:rsidRPr="006028C9" w:rsidRDefault="001E7F62" w:rsidP="00210182">
      <w:pPr>
        <w:pStyle w:val="NoSpacing"/>
        <w:jc w:val="center"/>
        <w:rPr>
          <w:sz w:val="24"/>
          <w:szCs w:val="24"/>
        </w:rPr>
      </w:pPr>
      <w:r w:rsidRPr="006028C9">
        <w:rPr>
          <w:noProof/>
          <w:sz w:val="24"/>
          <w:szCs w:val="24"/>
          <w:lang w:val="en-IE" w:eastAsia="en-IE"/>
        </w:rPr>
        <w:drawing>
          <wp:inline distT="0" distB="0" distL="0" distR="0" wp14:anchorId="653574BD" wp14:editId="4ECC55E5">
            <wp:extent cx="8598090" cy="3405116"/>
            <wp:effectExtent l="19050" t="19050" r="0" b="508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png"/>
                    <pic:cNvPicPr/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332" b="36219"/>
                    <a:stretch/>
                  </pic:blipFill>
                  <pic:spPr bwMode="auto">
                    <a:xfrm>
                      <a:off x="0" y="0"/>
                      <a:ext cx="8608160" cy="3409104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376EE" w:rsidRPr="006028C9" w:rsidRDefault="00B376EE" w:rsidP="00C82941">
      <w:pPr>
        <w:pStyle w:val="NoSpacing"/>
        <w:rPr>
          <w:sz w:val="24"/>
          <w:szCs w:val="24"/>
        </w:rPr>
      </w:pPr>
    </w:p>
    <w:p w:rsidR="00131EEE" w:rsidRDefault="00131EEE">
      <w:pPr>
        <w:rPr>
          <w:sz w:val="24"/>
          <w:szCs w:val="24"/>
        </w:rPr>
      </w:pPr>
      <w:r>
        <w:rPr>
          <w:sz w:val="24"/>
          <w:szCs w:val="24"/>
        </w:rPr>
        <w:br w:type="page"/>
      </w:r>
    </w:p>
    <w:p w:rsidR="001E10A5" w:rsidRDefault="001E10A5" w:rsidP="00331677">
      <w:pPr>
        <w:pStyle w:val="NoSpacing"/>
        <w:spacing w:line="276" w:lineRule="auto"/>
        <w:rPr>
          <w:sz w:val="24"/>
          <w:szCs w:val="24"/>
        </w:rPr>
      </w:pPr>
    </w:p>
    <w:p w:rsidR="00A84D5F" w:rsidRPr="006028C9" w:rsidRDefault="00C82941" w:rsidP="00331677">
      <w:pPr>
        <w:pStyle w:val="NoSpacing"/>
        <w:spacing w:line="276" w:lineRule="auto"/>
        <w:rPr>
          <w:sz w:val="24"/>
          <w:szCs w:val="24"/>
        </w:rPr>
      </w:pPr>
      <w:r w:rsidRPr="006028C9">
        <w:rPr>
          <w:sz w:val="24"/>
          <w:szCs w:val="24"/>
        </w:rPr>
        <w:t xml:space="preserve">Please note that there is a provision to recover your account, in case you forget your password. You may click on the </w:t>
      </w:r>
      <w:r w:rsidR="00131EEE">
        <w:rPr>
          <w:sz w:val="24"/>
          <w:szCs w:val="24"/>
          <w:lang w:val="en-IE"/>
        </w:rPr>
        <w:t>‘</w:t>
      </w:r>
      <w:r w:rsidR="00B376EE" w:rsidRPr="006028C9">
        <w:rPr>
          <w:sz w:val="24"/>
          <w:szCs w:val="24"/>
        </w:rPr>
        <w:t>forgo</w:t>
      </w:r>
      <w:r w:rsidR="00131EEE">
        <w:rPr>
          <w:sz w:val="24"/>
          <w:szCs w:val="24"/>
          <w:lang w:val="en-IE"/>
        </w:rPr>
        <w:t>t</w:t>
      </w:r>
      <w:r w:rsidR="00B376EE" w:rsidRPr="006028C9">
        <w:rPr>
          <w:sz w:val="24"/>
          <w:szCs w:val="24"/>
        </w:rPr>
        <w:t>t</w:t>
      </w:r>
      <w:r w:rsidR="00131EEE">
        <w:rPr>
          <w:sz w:val="24"/>
          <w:szCs w:val="24"/>
          <w:lang w:val="en-IE"/>
        </w:rPr>
        <w:t>en</w:t>
      </w:r>
      <w:r w:rsidR="00B376EE" w:rsidRPr="006028C9">
        <w:rPr>
          <w:sz w:val="24"/>
          <w:szCs w:val="24"/>
        </w:rPr>
        <w:t xml:space="preserve"> password</w:t>
      </w:r>
      <w:r w:rsidR="00131EEE">
        <w:rPr>
          <w:sz w:val="24"/>
          <w:szCs w:val="24"/>
          <w:lang w:val="en-IE"/>
        </w:rPr>
        <w:t>’</w:t>
      </w:r>
      <w:r w:rsidR="00B376EE" w:rsidRPr="006028C9">
        <w:rPr>
          <w:sz w:val="24"/>
          <w:szCs w:val="24"/>
        </w:rPr>
        <w:t xml:space="preserve"> link (below the login button) which will direct you to a screen that requires entering your email ID, surname and DOB.</w:t>
      </w:r>
    </w:p>
    <w:p w:rsidR="00B376EE" w:rsidRPr="006028C9" w:rsidRDefault="00B376EE" w:rsidP="00C82941">
      <w:pPr>
        <w:pStyle w:val="NoSpacing"/>
        <w:rPr>
          <w:sz w:val="24"/>
          <w:szCs w:val="24"/>
        </w:rPr>
      </w:pPr>
    </w:p>
    <w:p w:rsidR="00B376EE" w:rsidRPr="006028C9" w:rsidRDefault="001E7F62" w:rsidP="00210182">
      <w:pPr>
        <w:pStyle w:val="NoSpacing"/>
        <w:jc w:val="center"/>
        <w:rPr>
          <w:sz w:val="24"/>
          <w:szCs w:val="24"/>
        </w:rPr>
      </w:pPr>
      <w:r w:rsidRPr="006028C9">
        <w:rPr>
          <w:noProof/>
          <w:sz w:val="24"/>
          <w:szCs w:val="24"/>
          <w:lang w:val="en-IE" w:eastAsia="en-IE"/>
        </w:rPr>
        <w:drawing>
          <wp:inline distT="0" distB="0" distL="0" distR="0" wp14:anchorId="100806DD" wp14:editId="1EFC0981">
            <wp:extent cx="8802806" cy="4333204"/>
            <wp:effectExtent l="19050" t="1905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png"/>
                    <pic:cNvPicPr/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550" b="3271"/>
                    <a:stretch/>
                  </pic:blipFill>
                  <pic:spPr bwMode="auto">
                    <a:xfrm>
                      <a:off x="0" y="0"/>
                      <a:ext cx="8812454" cy="4337953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B6053" w:rsidRDefault="009B6053" w:rsidP="00331677">
      <w:pPr>
        <w:pStyle w:val="NoSpacing"/>
        <w:spacing w:line="276" w:lineRule="auto"/>
        <w:rPr>
          <w:sz w:val="24"/>
          <w:szCs w:val="24"/>
        </w:rPr>
      </w:pPr>
    </w:p>
    <w:p w:rsidR="009B6053" w:rsidRDefault="009B6053" w:rsidP="00331677">
      <w:pPr>
        <w:pStyle w:val="NoSpacing"/>
        <w:spacing w:line="276" w:lineRule="auto"/>
        <w:rPr>
          <w:sz w:val="24"/>
          <w:szCs w:val="24"/>
        </w:rPr>
      </w:pPr>
    </w:p>
    <w:p w:rsidR="009B6053" w:rsidRDefault="009B6053" w:rsidP="00331677">
      <w:pPr>
        <w:pStyle w:val="NoSpacing"/>
        <w:spacing w:line="276" w:lineRule="auto"/>
        <w:rPr>
          <w:sz w:val="24"/>
          <w:szCs w:val="24"/>
        </w:rPr>
      </w:pPr>
    </w:p>
    <w:p w:rsidR="00652A08" w:rsidRDefault="00652A08" w:rsidP="00331677">
      <w:pPr>
        <w:pStyle w:val="NoSpacing"/>
        <w:spacing w:line="276" w:lineRule="auto"/>
        <w:rPr>
          <w:sz w:val="24"/>
          <w:szCs w:val="24"/>
        </w:rPr>
      </w:pPr>
    </w:p>
    <w:p w:rsidR="00A84D5F" w:rsidRDefault="00A84D5F" w:rsidP="00331677">
      <w:pPr>
        <w:pStyle w:val="NoSpacing"/>
        <w:spacing w:line="276" w:lineRule="auto"/>
        <w:rPr>
          <w:sz w:val="24"/>
          <w:szCs w:val="24"/>
        </w:rPr>
      </w:pPr>
      <w:r w:rsidRPr="006028C9">
        <w:rPr>
          <w:sz w:val="24"/>
          <w:szCs w:val="24"/>
        </w:rPr>
        <w:t xml:space="preserve">If the information entered on this screen matches with what you provided initially, you will recieve a password reset link </w:t>
      </w:r>
      <w:r w:rsidR="00131EEE">
        <w:rPr>
          <w:sz w:val="24"/>
          <w:szCs w:val="24"/>
          <w:lang w:val="en-IE"/>
        </w:rPr>
        <w:t xml:space="preserve">to </w:t>
      </w:r>
      <w:r w:rsidRPr="006028C9">
        <w:rPr>
          <w:sz w:val="24"/>
          <w:szCs w:val="24"/>
        </w:rPr>
        <w:t>your registered email ID</w:t>
      </w:r>
      <w:r w:rsidR="001E10A5">
        <w:rPr>
          <w:sz w:val="24"/>
          <w:szCs w:val="24"/>
        </w:rPr>
        <w:t>. By clicking on the link, you are directed to a page where you can</w:t>
      </w:r>
      <w:r w:rsidRPr="006028C9">
        <w:rPr>
          <w:sz w:val="24"/>
          <w:szCs w:val="24"/>
        </w:rPr>
        <w:t xml:space="preserve"> reset your password.</w:t>
      </w:r>
    </w:p>
    <w:p w:rsidR="009B6053" w:rsidRPr="006028C9" w:rsidRDefault="009B6053" w:rsidP="00331677">
      <w:pPr>
        <w:pStyle w:val="NoSpacing"/>
        <w:spacing w:line="276" w:lineRule="auto"/>
        <w:rPr>
          <w:sz w:val="24"/>
          <w:szCs w:val="24"/>
        </w:rPr>
      </w:pPr>
    </w:p>
    <w:p w:rsidR="00B376EE" w:rsidRPr="006028C9" w:rsidRDefault="00B376EE" w:rsidP="00C82941">
      <w:pPr>
        <w:pStyle w:val="NoSpacing"/>
        <w:rPr>
          <w:sz w:val="24"/>
          <w:szCs w:val="24"/>
        </w:rPr>
      </w:pPr>
    </w:p>
    <w:p w:rsidR="00A84D5F" w:rsidRPr="006028C9" w:rsidRDefault="00A84D5F" w:rsidP="00210182">
      <w:pPr>
        <w:pStyle w:val="NoSpacing"/>
        <w:jc w:val="center"/>
        <w:rPr>
          <w:sz w:val="24"/>
          <w:szCs w:val="24"/>
        </w:rPr>
      </w:pPr>
      <w:r w:rsidRPr="006028C9">
        <w:rPr>
          <w:noProof/>
          <w:sz w:val="24"/>
          <w:szCs w:val="24"/>
          <w:lang w:val="en-IE" w:eastAsia="en-IE"/>
        </w:rPr>
        <w:drawing>
          <wp:inline distT="0" distB="0" distL="0" distR="0" wp14:anchorId="46055CB3" wp14:editId="56C219C4">
            <wp:extent cx="8031707" cy="1609940"/>
            <wp:effectExtent l="19050" t="19050" r="7620" b="952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ail- passwd reset.PNG"/>
                    <pic:cNvPicPr/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897" r="1108" b="56789"/>
                    <a:stretch/>
                  </pic:blipFill>
                  <pic:spPr bwMode="auto">
                    <a:xfrm>
                      <a:off x="0" y="0"/>
                      <a:ext cx="8056569" cy="1614924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B6053" w:rsidRPr="006028C9" w:rsidRDefault="009B6053" w:rsidP="00C82941">
      <w:pPr>
        <w:pStyle w:val="NoSpacing"/>
        <w:rPr>
          <w:b/>
          <w:sz w:val="24"/>
          <w:szCs w:val="24"/>
          <w:u w:val="single"/>
        </w:rPr>
      </w:pPr>
    </w:p>
    <w:p w:rsidR="009B6053" w:rsidRDefault="009B6053" w:rsidP="00C82941">
      <w:pPr>
        <w:pStyle w:val="NoSpacing"/>
        <w:rPr>
          <w:b/>
          <w:sz w:val="24"/>
          <w:szCs w:val="24"/>
          <w:u w:val="single"/>
        </w:rPr>
      </w:pPr>
    </w:p>
    <w:p w:rsidR="00131EEE" w:rsidRDefault="00131EEE">
      <w:pPr>
        <w:rPr>
          <w:b/>
          <w:sz w:val="24"/>
          <w:szCs w:val="24"/>
          <w:u w:val="single"/>
        </w:rPr>
      </w:pPr>
      <w:r>
        <w:rPr>
          <w:b/>
          <w:sz w:val="24"/>
          <w:szCs w:val="24"/>
          <w:u w:val="single"/>
        </w:rPr>
        <w:br w:type="page"/>
      </w:r>
    </w:p>
    <w:p w:rsidR="009B6053" w:rsidRDefault="009B6053" w:rsidP="00C82941">
      <w:pPr>
        <w:pStyle w:val="NoSpacing"/>
        <w:rPr>
          <w:b/>
          <w:sz w:val="24"/>
          <w:szCs w:val="24"/>
          <w:u w:val="single"/>
        </w:rPr>
      </w:pPr>
    </w:p>
    <w:p w:rsidR="00652A08" w:rsidRPr="003C5561" w:rsidRDefault="00DB48D6" w:rsidP="00652A08">
      <w:pPr>
        <w:rPr>
          <w:b/>
          <w:sz w:val="24"/>
          <w:szCs w:val="24"/>
        </w:rPr>
      </w:pPr>
      <w:r w:rsidRPr="003C5561">
        <w:rPr>
          <w:b/>
          <w:sz w:val="24"/>
          <w:szCs w:val="24"/>
        </w:rPr>
        <w:t>User Details</w:t>
      </w:r>
    </w:p>
    <w:p w:rsidR="007C21ED" w:rsidRDefault="007C21ED" w:rsidP="00652A08">
      <w:pPr>
        <w:rPr>
          <w:sz w:val="24"/>
          <w:szCs w:val="24"/>
        </w:rPr>
      </w:pPr>
      <w:r w:rsidRPr="00652A08">
        <w:rPr>
          <w:sz w:val="24"/>
          <w:szCs w:val="24"/>
        </w:rPr>
        <w:t>After providing</w:t>
      </w:r>
      <w:r w:rsidRPr="006028C9">
        <w:rPr>
          <w:sz w:val="24"/>
          <w:szCs w:val="24"/>
        </w:rPr>
        <w:t xml:space="preserve"> the correct credentials and successfully log</w:t>
      </w:r>
      <w:r w:rsidR="009B6053">
        <w:rPr>
          <w:sz w:val="24"/>
          <w:szCs w:val="24"/>
        </w:rPr>
        <w:t>g</w:t>
      </w:r>
      <w:r w:rsidRPr="006028C9">
        <w:rPr>
          <w:sz w:val="24"/>
          <w:szCs w:val="24"/>
        </w:rPr>
        <w:t xml:space="preserve">ing onto </w:t>
      </w:r>
      <w:hyperlink r:id="rId30" w:history="1">
        <w:r w:rsidR="009B6053" w:rsidRPr="009B6053">
          <w:rPr>
            <w:rStyle w:val="Hyperlink"/>
            <w:sz w:val="24"/>
            <w:szCs w:val="24"/>
          </w:rPr>
          <w:t>www.my.tcd.ie</w:t>
        </w:r>
      </w:hyperlink>
      <w:r w:rsidRPr="006028C9">
        <w:rPr>
          <w:sz w:val="24"/>
          <w:szCs w:val="24"/>
        </w:rPr>
        <w:t xml:space="preserve">, you will be presented with a screen that displays all </w:t>
      </w:r>
      <w:r w:rsidR="004070D0" w:rsidRPr="006028C9">
        <w:rPr>
          <w:sz w:val="24"/>
          <w:szCs w:val="24"/>
        </w:rPr>
        <w:t xml:space="preserve">your saved </w:t>
      </w:r>
      <w:r w:rsidRPr="006028C9">
        <w:rPr>
          <w:sz w:val="24"/>
          <w:szCs w:val="24"/>
        </w:rPr>
        <w:t xml:space="preserve">user details. </w:t>
      </w:r>
      <w:r w:rsidR="004070D0" w:rsidRPr="006028C9">
        <w:rPr>
          <w:sz w:val="24"/>
          <w:szCs w:val="24"/>
        </w:rPr>
        <w:t>Here you are also given options to amend your details and change your password, if you wish</w:t>
      </w:r>
      <w:r w:rsidR="006C79FD">
        <w:rPr>
          <w:sz w:val="24"/>
          <w:szCs w:val="24"/>
        </w:rPr>
        <w:t xml:space="preserve"> to</w:t>
      </w:r>
      <w:r w:rsidR="004070D0" w:rsidRPr="006028C9">
        <w:rPr>
          <w:sz w:val="24"/>
          <w:szCs w:val="24"/>
        </w:rPr>
        <w:t>.  Fr</w:t>
      </w:r>
      <w:r w:rsidR="00DA0EDE" w:rsidRPr="006028C9">
        <w:rPr>
          <w:sz w:val="24"/>
          <w:szCs w:val="24"/>
        </w:rPr>
        <w:t xml:space="preserve">om this screen you may </w:t>
      </w:r>
      <w:r w:rsidR="006C79FD">
        <w:rPr>
          <w:sz w:val="24"/>
          <w:szCs w:val="24"/>
        </w:rPr>
        <w:t xml:space="preserve">opt to </w:t>
      </w:r>
      <w:r w:rsidR="00DA0EDE" w:rsidRPr="006028C9">
        <w:rPr>
          <w:sz w:val="24"/>
          <w:szCs w:val="24"/>
        </w:rPr>
        <w:t xml:space="preserve">go to a </w:t>
      </w:r>
      <w:r w:rsidR="004070D0" w:rsidRPr="006028C9">
        <w:rPr>
          <w:sz w:val="24"/>
          <w:szCs w:val="24"/>
        </w:rPr>
        <w:t xml:space="preserve">previously saved application or proceed with a new one. </w:t>
      </w:r>
    </w:p>
    <w:p w:rsidR="00131EEE" w:rsidRPr="006028C9" w:rsidRDefault="00131EEE" w:rsidP="009B6053">
      <w:pPr>
        <w:pStyle w:val="NoSpacing"/>
        <w:spacing w:line="276" w:lineRule="auto"/>
        <w:rPr>
          <w:sz w:val="24"/>
          <w:szCs w:val="24"/>
        </w:rPr>
      </w:pPr>
    </w:p>
    <w:p w:rsidR="003A24FC" w:rsidRPr="006028C9" w:rsidRDefault="001E7F62" w:rsidP="00210182">
      <w:pPr>
        <w:pStyle w:val="NoSpacing"/>
        <w:jc w:val="center"/>
        <w:rPr>
          <w:sz w:val="24"/>
          <w:szCs w:val="24"/>
        </w:rPr>
      </w:pPr>
      <w:r w:rsidRPr="006028C9">
        <w:rPr>
          <w:noProof/>
          <w:sz w:val="24"/>
          <w:szCs w:val="24"/>
          <w:lang w:val="en-IE" w:eastAsia="en-IE"/>
        </w:rPr>
        <w:drawing>
          <wp:inline distT="0" distB="0" distL="0" distR="0" wp14:anchorId="6F634CC4" wp14:editId="4F84EFDE">
            <wp:extent cx="8299588" cy="2879678"/>
            <wp:effectExtent l="19050" t="19050" r="635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png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309299" cy="2883048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24FC" w:rsidRPr="006028C9" w:rsidRDefault="003A24FC" w:rsidP="00C82941">
      <w:pPr>
        <w:pStyle w:val="NoSpacing"/>
        <w:rPr>
          <w:sz w:val="24"/>
          <w:szCs w:val="24"/>
        </w:rPr>
      </w:pPr>
    </w:p>
    <w:p w:rsidR="00704D05" w:rsidRPr="006028C9" w:rsidRDefault="00704D05" w:rsidP="00DB48D6">
      <w:pPr>
        <w:pStyle w:val="NoSpacing"/>
        <w:rPr>
          <w:b/>
          <w:sz w:val="24"/>
          <w:szCs w:val="24"/>
          <w:u w:val="single"/>
        </w:rPr>
      </w:pPr>
    </w:p>
    <w:p w:rsidR="00131EEE" w:rsidRDefault="00131EEE">
      <w:pPr>
        <w:rPr>
          <w:b/>
          <w:sz w:val="24"/>
          <w:szCs w:val="24"/>
          <w:u w:val="single"/>
        </w:rPr>
      </w:pPr>
      <w:r>
        <w:rPr>
          <w:b/>
          <w:sz w:val="24"/>
          <w:szCs w:val="24"/>
          <w:u w:val="single"/>
        </w:rPr>
        <w:br w:type="page"/>
      </w:r>
    </w:p>
    <w:p w:rsidR="00652A08" w:rsidRPr="003C5561" w:rsidRDefault="00DB48D6" w:rsidP="00652A08">
      <w:pPr>
        <w:rPr>
          <w:b/>
          <w:sz w:val="24"/>
          <w:szCs w:val="24"/>
        </w:rPr>
      </w:pPr>
      <w:r w:rsidRPr="003C5561">
        <w:rPr>
          <w:b/>
          <w:sz w:val="24"/>
          <w:szCs w:val="24"/>
        </w:rPr>
        <w:lastRenderedPageBreak/>
        <w:t>The Application Form</w:t>
      </w:r>
    </w:p>
    <w:p w:rsidR="00652A08" w:rsidRDefault="00DB48D6" w:rsidP="00652A08">
      <w:pPr>
        <w:rPr>
          <w:rFonts w:cs="Arial"/>
        </w:rPr>
      </w:pPr>
      <w:r w:rsidRPr="00652A08">
        <w:rPr>
          <w:sz w:val="24"/>
          <w:szCs w:val="24"/>
        </w:rPr>
        <w:t>O</w:t>
      </w:r>
      <w:r w:rsidRPr="006028C9">
        <w:t xml:space="preserve">nce this initial account creation is completed </w:t>
      </w:r>
      <w:r w:rsidR="007C21ED" w:rsidRPr="006028C9">
        <w:t>you are directed to proceed with your</w:t>
      </w:r>
      <w:r w:rsidRPr="006028C9">
        <w:t xml:space="preserve"> application by filling out a form.</w:t>
      </w:r>
      <w:r w:rsidR="00131EEE">
        <w:t xml:space="preserve"> The a</w:t>
      </w:r>
      <w:r w:rsidR="003A24FC" w:rsidRPr="006028C9">
        <w:t xml:space="preserve">pplication form is divided into different tabs. The tabs are </w:t>
      </w:r>
      <w:r w:rsidR="006C79FD">
        <w:rPr>
          <w:b/>
        </w:rPr>
        <w:t>Personal D</w:t>
      </w:r>
      <w:r w:rsidR="003A24FC" w:rsidRPr="006028C9">
        <w:rPr>
          <w:b/>
        </w:rPr>
        <w:t>etails, Education &amp; Qualifications, Exper</w:t>
      </w:r>
      <w:r w:rsidR="006C79FD">
        <w:rPr>
          <w:b/>
        </w:rPr>
        <w:t xml:space="preserve">ience, Additional Information, Personal Statement, References, Supporting Documents </w:t>
      </w:r>
      <w:r w:rsidR="006C79FD" w:rsidRPr="006C79FD">
        <w:t xml:space="preserve">and </w:t>
      </w:r>
      <w:r w:rsidR="006C79FD">
        <w:rPr>
          <w:b/>
        </w:rPr>
        <w:t>D</w:t>
      </w:r>
      <w:r w:rsidR="003A24FC" w:rsidRPr="006028C9">
        <w:rPr>
          <w:b/>
        </w:rPr>
        <w:t>eclaration</w:t>
      </w:r>
      <w:r w:rsidR="003A24FC" w:rsidRPr="006028C9">
        <w:t>.</w:t>
      </w:r>
      <w:r w:rsidR="00270C79">
        <w:t xml:space="preserve"> </w:t>
      </w:r>
      <w:r w:rsidR="003A24FC" w:rsidRPr="006028C9">
        <w:rPr>
          <w:rFonts w:cs="Arial"/>
        </w:rPr>
        <w:t xml:space="preserve">You can navigate through the </w:t>
      </w:r>
      <w:r w:rsidR="00270C79">
        <w:rPr>
          <w:rFonts w:cs="Arial"/>
        </w:rPr>
        <w:t>application form using the</w:t>
      </w:r>
      <w:r w:rsidR="003A24FC" w:rsidRPr="006028C9">
        <w:rPr>
          <w:rFonts w:cs="Arial"/>
        </w:rPr>
        <w:t xml:space="preserve"> tabs</w:t>
      </w:r>
      <w:r w:rsidR="00270C79">
        <w:rPr>
          <w:rFonts w:cs="Arial"/>
        </w:rPr>
        <w:t xml:space="preserve"> (on the top)</w:t>
      </w:r>
      <w:r w:rsidR="003A24FC" w:rsidRPr="006028C9">
        <w:rPr>
          <w:rFonts w:cs="Arial"/>
        </w:rPr>
        <w:t xml:space="preserve"> or the </w:t>
      </w:r>
      <w:r w:rsidR="003A24FC" w:rsidRPr="006028C9">
        <w:rPr>
          <w:rFonts w:cs="Arial"/>
          <w:b/>
        </w:rPr>
        <w:t>Save &amp; Proceed/Back</w:t>
      </w:r>
      <w:r w:rsidR="003A24FC" w:rsidRPr="006028C9">
        <w:rPr>
          <w:rFonts w:cs="Arial"/>
        </w:rPr>
        <w:t xml:space="preserve"> buttons on the bottom of the screen.</w:t>
      </w:r>
      <w:r w:rsidR="00270C79">
        <w:rPr>
          <w:rFonts w:cs="Arial"/>
        </w:rPr>
        <w:t xml:space="preserve"> </w:t>
      </w:r>
      <w:r w:rsidR="00652A08">
        <w:rPr>
          <w:rFonts w:cs="Arial"/>
        </w:rPr>
        <w:t xml:space="preserve"> </w:t>
      </w:r>
    </w:p>
    <w:p w:rsidR="00270C79" w:rsidRPr="00652A08" w:rsidRDefault="00270C79" w:rsidP="00652A08">
      <w:pPr>
        <w:rPr>
          <w:rFonts w:cs="Arial"/>
        </w:rPr>
      </w:pPr>
      <w:r w:rsidRPr="006028C9">
        <w:t xml:space="preserve">You </w:t>
      </w:r>
      <w:r w:rsidR="00595336">
        <w:rPr>
          <w:lang w:val="en-IE"/>
        </w:rPr>
        <w:t>should</w:t>
      </w:r>
      <w:r w:rsidRPr="006028C9">
        <w:t xml:space="preserve"> </w:t>
      </w:r>
      <w:r w:rsidR="00595336">
        <w:t xml:space="preserve">go through the Application Guidance </w:t>
      </w:r>
      <w:r w:rsidR="00595336">
        <w:rPr>
          <w:lang w:val="en-IE"/>
        </w:rPr>
        <w:t xml:space="preserve">notes </w:t>
      </w:r>
      <w:r w:rsidRPr="006028C9">
        <w:t>before you fill out each page of the form. In each tab</w:t>
      </w:r>
      <w:r w:rsidR="00595336">
        <w:rPr>
          <w:lang w:val="en-IE"/>
        </w:rPr>
        <w:t>,</w:t>
      </w:r>
      <w:r w:rsidRPr="006028C9">
        <w:t xml:space="preserve"> mandatory fields are marked with an asterisk </w:t>
      </w:r>
      <w:r w:rsidRPr="006028C9">
        <w:rPr>
          <w:rFonts w:ascii="Arial" w:hAnsi="Arial" w:cs="Arial"/>
        </w:rPr>
        <w:t>(*)</w:t>
      </w:r>
      <w:r w:rsidRPr="006028C9">
        <w:t>. A traffic light system is in operation so tabs that have been completed have a green dot. A red dot means that</w:t>
      </w:r>
      <w:r w:rsidR="00FE2F11">
        <w:t xml:space="preserve"> a</w:t>
      </w:r>
      <w:r w:rsidRPr="006028C9">
        <w:t xml:space="preserve"> section has not been </w:t>
      </w:r>
      <w:r w:rsidR="00FE2F11">
        <w:t xml:space="preserve">fully </w:t>
      </w:r>
      <w:r w:rsidRPr="006028C9">
        <w:t>completed.</w:t>
      </w:r>
      <w:r>
        <w:t xml:space="preserve"> </w:t>
      </w:r>
      <w:r w:rsidR="00595336">
        <w:rPr>
          <w:lang w:val="en-IE"/>
        </w:rPr>
        <w:t xml:space="preserve"> A</w:t>
      </w:r>
      <w:r w:rsidRPr="006028C9">
        <w:rPr>
          <w:rFonts w:cs="Arial"/>
        </w:rPr>
        <w:t xml:space="preserve">ny mandatory questions that </w:t>
      </w:r>
      <w:r w:rsidR="00595336">
        <w:rPr>
          <w:rFonts w:cs="Arial"/>
          <w:lang w:val="en-IE"/>
        </w:rPr>
        <w:t xml:space="preserve">you do not answer </w:t>
      </w:r>
      <w:r w:rsidR="00595336" w:rsidRPr="006028C9">
        <w:rPr>
          <w:rFonts w:cs="Arial"/>
        </w:rPr>
        <w:t xml:space="preserve">will be highlighted </w:t>
      </w:r>
      <w:r w:rsidR="00595336">
        <w:rPr>
          <w:rFonts w:cs="Arial"/>
          <w:lang w:val="en-IE"/>
        </w:rPr>
        <w:t>to you</w:t>
      </w:r>
      <w:r w:rsidRPr="006028C9">
        <w:rPr>
          <w:rFonts w:cs="Arial"/>
        </w:rPr>
        <w:t>.</w:t>
      </w:r>
    </w:p>
    <w:p w:rsidR="00270C79" w:rsidRDefault="00270C79" w:rsidP="00270C79">
      <w:pPr>
        <w:pStyle w:val="Default"/>
        <w:jc w:val="center"/>
        <w:rPr>
          <w:rFonts w:asciiTheme="minorHAnsi" w:hAnsiTheme="minorHAnsi"/>
          <w:color w:val="auto"/>
        </w:rPr>
      </w:pPr>
      <w:r>
        <w:rPr>
          <w:rFonts w:asciiTheme="minorHAnsi" w:hAnsiTheme="minorHAnsi"/>
          <w:noProof/>
          <w:color w:val="auto"/>
          <w:lang w:val="en-IE" w:eastAsia="en-IE"/>
        </w:rPr>
        <w:drawing>
          <wp:inline distT="0" distB="0" distL="0" distR="0">
            <wp:extent cx="8937852" cy="3321170"/>
            <wp:effectExtent l="19050" t="1905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3.png"/>
                    <pic:cNvPicPr/>
                  </pic:nvPicPr>
                  <pic:blipFill rotWithShape="1"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1" r="26777" b="59249"/>
                    <a:stretch/>
                  </pic:blipFill>
                  <pic:spPr bwMode="auto">
                    <a:xfrm>
                      <a:off x="0" y="0"/>
                      <a:ext cx="8937852" cy="3321170"/>
                    </a:xfrm>
                    <a:prstGeom prst="rect">
                      <a:avLst/>
                    </a:prstGeom>
                    <a:noFill/>
                    <a:ln w="12700" cap="flat" cmpd="sng" algn="ctr">
                      <a:solidFill>
                        <a:sysClr val="windowText" lastClr="000000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52A08" w:rsidRDefault="00652A08" w:rsidP="003A24FC">
      <w:pPr>
        <w:pStyle w:val="Default"/>
        <w:jc w:val="both"/>
        <w:rPr>
          <w:rFonts w:asciiTheme="minorHAnsi" w:hAnsiTheme="minorHAnsi"/>
          <w:color w:val="auto"/>
        </w:rPr>
      </w:pPr>
    </w:p>
    <w:p w:rsidR="00652A08" w:rsidRDefault="00652A08" w:rsidP="003A24FC">
      <w:pPr>
        <w:pStyle w:val="Default"/>
        <w:jc w:val="both"/>
        <w:rPr>
          <w:rFonts w:asciiTheme="minorHAnsi" w:hAnsiTheme="minorHAnsi"/>
          <w:color w:val="auto"/>
        </w:rPr>
      </w:pPr>
    </w:p>
    <w:p w:rsidR="00652A08" w:rsidRPr="00270C79" w:rsidRDefault="00652A08" w:rsidP="00652A08">
      <w:pPr>
        <w:pStyle w:val="Default"/>
        <w:jc w:val="both"/>
        <w:rPr>
          <w:rFonts w:asciiTheme="minorHAnsi" w:hAnsiTheme="minorHAnsi"/>
          <w:color w:val="auto"/>
        </w:rPr>
      </w:pPr>
      <w:r w:rsidRPr="006028C9">
        <w:rPr>
          <w:rFonts w:asciiTheme="minorHAnsi" w:hAnsiTheme="minorHAnsi"/>
          <w:color w:val="auto"/>
        </w:rPr>
        <w:t xml:space="preserve">You can save your application and exit out of the portal at any time. On </w:t>
      </w:r>
      <w:r>
        <w:rPr>
          <w:rFonts w:asciiTheme="minorHAnsi" w:hAnsiTheme="minorHAnsi"/>
          <w:color w:val="auto"/>
          <w:lang w:val="en-IE"/>
        </w:rPr>
        <w:t>doing so</w:t>
      </w:r>
      <w:r w:rsidRPr="006028C9">
        <w:rPr>
          <w:rFonts w:asciiTheme="minorHAnsi" w:hAnsiTheme="minorHAnsi"/>
          <w:color w:val="auto"/>
        </w:rPr>
        <w:t>, an email will be sent to you containing a link which allows you to access and proceed with your application again at any time.</w:t>
      </w:r>
    </w:p>
    <w:p w:rsidR="00210182" w:rsidRDefault="00210182" w:rsidP="00A56375">
      <w:pPr>
        <w:pStyle w:val="NoSpacing"/>
        <w:rPr>
          <w:rFonts w:cs="Calibri"/>
          <w:sz w:val="24"/>
          <w:szCs w:val="24"/>
        </w:rPr>
      </w:pPr>
    </w:p>
    <w:p w:rsidR="00A56375" w:rsidRPr="006028C9" w:rsidRDefault="00A56375" w:rsidP="00A56375">
      <w:pPr>
        <w:pStyle w:val="NoSpacing"/>
        <w:rPr>
          <w:color w:val="FF0000"/>
          <w:sz w:val="24"/>
          <w:szCs w:val="24"/>
        </w:rPr>
      </w:pPr>
      <w:r w:rsidRPr="006028C9">
        <w:rPr>
          <w:color w:val="FF0000"/>
          <w:sz w:val="24"/>
          <w:szCs w:val="24"/>
        </w:rPr>
        <w:t>Please Note</w:t>
      </w:r>
    </w:p>
    <w:p w:rsidR="00DA0EDE" w:rsidRDefault="00DA0EDE" w:rsidP="003A24FC">
      <w:pPr>
        <w:pStyle w:val="NoSpacing"/>
        <w:rPr>
          <w:sz w:val="24"/>
          <w:szCs w:val="24"/>
        </w:rPr>
      </w:pPr>
      <w:r w:rsidRPr="006028C9">
        <w:rPr>
          <w:sz w:val="24"/>
          <w:szCs w:val="24"/>
        </w:rPr>
        <w:t>Without completing the mandatory fields, you cannot ‘</w:t>
      </w:r>
      <w:r w:rsidRPr="006028C9">
        <w:rPr>
          <w:b/>
          <w:sz w:val="24"/>
          <w:szCs w:val="24"/>
        </w:rPr>
        <w:t>SUBMIT’</w:t>
      </w:r>
      <w:r w:rsidRPr="006028C9">
        <w:rPr>
          <w:sz w:val="24"/>
          <w:szCs w:val="24"/>
        </w:rPr>
        <w:t xml:space="preserve"> the application form.</w:t>
      </w:r>
    </w:p>
    <w:p w:rsidR="00270C79" w:rsidRPr="00270C79" w:rsidRDefault="00270C79" w:rsidP="003A24FC">
      <w:pPr>
        <w:pStyle w:val="NoSpacing"/>
        <w:rPr>
          <w:b/>
          <w:sz w:val="24"/>
          <w:szCs w:val="24"/>
          <w:u w:val="single"/>
        </w:rPr>
      </w:pPr>
    </w:p>
    <w:p w:rsidR="003A24FC" w:rsidRPr="006028C9" w:rsidRDefault="003A24FC" w:rsidP="00210182">
      <w:pPr>
        <w:pStyle w:val="NoSpacing"/>
        <w:jc w:val="center"/>
        <w:rPr>
          <w:b/>
          <w:sz w:val="24"/>
          <w:szCs w:val="24"/>
          <w:u w:val="single"/>
        </w:rPr>
      </w:pPr>
      <w:r w:rsidRPr="006028C9">
        <w:rPr>
          <w:noProof/>
          <w:sz w:val="24"/>
          <w:szCs w:val="24"/>
          <w:lang w:val="en-IE" w:eastAsia="en-IE"/>
        </w:rPr>
        <w:drawing>
          <wp:inline distT="0" distB="0" distL="0" distR="0" wp14:anchorId="51458F4C" wp14:editId="749727FB">
            <wp:extent cx="8020228" cy="1549020"/>
            <wp:effectExtent l="19050" t="1905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31190" cy="1551137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24FC" w:rsidRPr="006028C9" w:rsidRDefault="003A24FC" w:rsidP="003A24FC">
      <w:pPr>
        <w:pStyle w:val="NoSpacing"/>
        <w:rPr>
          <w:b/>
          <w:sz w:val="24"/>
          <w:szCs w:val="24"/>
          <w:u w:val="single"/>
        </w:rPr>
      </w:pPr>
    </w:p>
    <w:p w:rsidR="00704D05" w:rsidRPr="006028C9" w:rsidRDefault="00704D05" w:rsidP="00C06681">
      <w:pPr>
        <w:pStyle w:val="NoSpacing"/>
        <w:ind w:left="720"/>
        <w:rPr>
          <w:b/>
          <w:sz w:val="24"/>
          <w:szCs w:val="24"/>
          <w:u w:val="single"/>
        </w:rPr>
      </w:pPr>
    </w:p>
    <w:p w:rsidR="00704D05" w:rsidRPr="006028C9" w:rsidRDefault="00704D05" w:rsidP="00C06681">
      <w:pPr>
        <w:pStyle w:val="NoSpacing"/>
        <w:ind w:left="720"/>
        <w:rPr>
          <w:b/>
          <w:sz w:val="24"/>
          <w:szCs w:val="24"/>
          <w:u w:val="single"/>
        </w:rPr>
      </w:pPr>
    </w:p>
    <w:p w:rsidR="0089448A" w:rsidRPr="00652A08" w:rsidRDefault="003A24FC" w:rsidP="00274A1C">
      <w:pPr>
        <w:pStyle w:val="NoSpacing"/>
        <w:rPr>
          <w:b/>
          <w:sz w:val="24"/>
          <w:szCs w:val="24"/>
        </w:rPr>
      </w:pPr>
      <w:r w:rsidRPr="00652A08">
        <w:rPr>
          <w:b/>
          <w:sz w:val="24"/>
          <w:szCs w:val="24"/>
        </w:rPr>
        <w:t>Tab-1</w:t>
      </w:r>
      <w:r w:rsidR="00DB48D6" w:rsidRPr="00652A08">
        <w:rPr>
          <w:b/>
          <w:sz w:val="24"/>
          <w:szCs w:val="24"/>
        </w:rPr>
        <w:t>: Personal Details</w:t>
      </w:r>
    </w:p>
    <w:p w:rsidR="00274A1C" w:rsidRPr="006028C9" w:rsidRDefault="00274A1C" w:rsidP="00274A1C">
      <w:pPr>
        <w:pStyle w:val="NoSpacing"/>
        <w:rPr>
          <w:sz w:val="24"/>
          <w:szCs w:val="24"/>
        </w:rPr>
      </w:pPr>
    </w:p>
    <w:p w:rsidR="0089448A" w:rsidRPr="006028C9" w:rsidRDefault="0089448A" w:rsidP="00274A1C">
      <w:pPr>
        <w:pStyle w:val="NoSpacing"/>
        <w:rPr>
          <w:sz w:val="24"/>
          <w:szCs w:val="24"/>
        </w:rPr>
      </w:pPr>
      <w:r w:rsidRPr="006028C9">
        <w:rPr>
          <w:sz w:val="24"/>
          <w:szCs w:val="24"/>
        </w:rPr>
        <w:t>Under this T</w:t>
      </w:r>
      <w:r w:rsidR="00595336">
        <w:rPr>
          <w:sz w:val="24"/>
          <w:szCs w:val="24"/>
          <w:lang w:val="en-IE"/>
        </w:rPr>
        <w:t>ab</w:t>
      </w:r>
      <w:r w:rsidRPr="006028C9">
        <w:rPr>
          <w:sz w:val="24"/>
          <w:szCs w:val="24"/>
        </w:rPr>
        <w:t>, you are required to</w:t>
      </w:r>
    </w:p>
    <w:p w:rsidR="0089448A" w:rsidRPr="006028C9" w:rsidRDefault="0089448A" w:rsidP="0089448A">
      <w:pPr>
        <w:pStyle w:val="NoSpacing"/>
        <w:numPr>
          <w:ilvl w:val="0"/>
          <w:numId w:val="2"/>
        </w:numPr>
        <w:rPr>
          <w:sz w:val="24"/>
          <w:szCs w:val="24"/>
        </w:rPr>
      </w:pPr>
      <w:r w:rsidRPr="006028C9">
        <w:rPr>
          <w:sz w:val="24"/>
          <w:szCs w:val="24"/>
        </w:rPr>
        <w:t>Check the highlighted box to allow TCD staff to assist y</w:t>
      </w:r>
      <w:r w:rsidR="00595336">
        <w:rPr>
          <w:sz w:val="24"/>
          <w:szCs w:val="24"/>
        </w:rPr>
        <w:t>ou with the application process</w:t>
      </w:r>
    </w:p>
    <w:p w:rsidR="0089448A" w:rsidRPr="006028C9" w:rsidRDefault="0089448A" w:rsidP="0089448A">
      <w:pPr>
        <w:pStyle w:val="NoSpacing"/>
        <w:numPr>
          <w:ilvl w:val="0"/>
          <w:numId w:val="2"/>
        </w:numPr>
        <w:rPr>
          <w:sz w:val="24"/>
          <w:szCs w:val="24"/>
        </w:rPr>
      </w:pPr>
      <w:r w:rsidRPr="006028C9">
        <w:rPr>
          <w:sz w:val="24"/>
          <w:szCs w:val="24"/>
        </w:rPr>
        <w:t>Complete the personal details section</w:t>
      </w:r>
    </w:p>
    <w:p w:rsidR="0089448A" w:rsidRPr="006028C9" w:rsidRDefault="0089448A" w:rsidP="0089448A">
      <w:pPr>
        <w:pStyle w:val="NoSpacing"/>
        <w:numPr>
          <w:ilvl w:val="0"/>
          <w:numId w:val="2"/>
        </w:numPr>
        <w:rPr>
          <w:sz w:val="24"/>
          <w:szCs w:val="24"/>
        </w:rPr>
      </w:pPr>
      <w:r w:rsidRPr="006028C9">
        <w:rPr>
          <w:sz w:val="24"/>
          <w:szCs w:val="24"/>
        </w:rPr>
        <w:t xml:space="preserve">Provide </w:t>
      </w:r>
      <w:r w:rsidR="00595336">
        <w:rPr>
          <w:sz w:val="24"/>
          <w:szCs w:val="24"/>
          <w:lang w:val="en-IE"/>
        </w:rPr>
        <w:t>c</w:t>
      </w:r>
      <w:r w:rsidRPr="006028C9">
        <w:rPr>
          <w:sz w:val="24"/>
          <w:szCs w:val="24"/>
        </w:rPr>
        <w:t>ontact details (including your home address)</w:t>
      </w:r>
    </w:p>
    <w:p w:rsidR="0089448A" w:rsidRPr="006028C9" w:rsidRDefault="0089448A" w:rsidP="0089448A">
      <w:pPr>
        <w:pStyle w:val="NoSpacing"/>
        <w:numPr>
          <w:ilvl w:val="0"/>
          <w:numId w:val="2"/>
        </w:numPr>
        <w:rPr>
          <w:sz w:val="24"/>
          <w:szCs w:val="24"/>
        </w:rPr>
      </w:pPr>
      <w:r w:rsidRPr="006028C9">
        <w:rPr>
          <w:sz w:val="24"/>
          <w:szCs w:val="24"/>
        </w:rPr>
        <w:t>Provide your correspondance address</w:t>
      </w:r>
      <w:r w:rsidR="00704D05" w:rsidRPr="006028C9">
        <w:rPr>
          <w:sz w:val="24"/>
          <w:szCs w:val="24"/>
        </w:rPr>
        <w:t xml:space="preserve"> (if it is different from your home address)</w:t>
      </w:r>
    </w:p>
    <w:p w:rsidR="00704D05" w:rsidRPr="006028C9" w:rsidRDefault="00704D05" w:rsidP="0089448A">
      <w:pPr>
        <w:pStyle w:val="NoSpacing"/>
        <w:numPr>
          <w:ilvl w:val="0"/>
          <w:numId w:val="2"/>
        </w:numPr>
        <w:rPr>
          <w:sz w:val="24"/>
          <w:szCs w:val="24"/>
        </w:rPr>
      </w:pPr>
      <w:r w:rsidRPr="006028C9">
        <w:rPr>
          <w:sz w:val="24"/>
          <w:szCs w:val="24"/>
        </w:rPr>
        <w:t>Choose your applicant status</w:t>
      </w:r>
    </w:p>
    <w:p w:rsidR="00704D05" w:rsidRPr="006028C9" w:rsidRDefault="00704D05" w:rsidP="0089448A">
      <w:pPr>
        <w:pStyle w:val="NoSpacing"/>
        <w:numPr>
          <w:ilvl w:val="0"/>
          <w:numId w:val="2"/>
        </w:numPr>
        <w:rPr>
          <w:sz w:val="24"/>
          <w:szCs w:val="24"/>
        </w:rPr>
      </w:pPr>
      <w:r w:rsidRPr="006028C9">
        <w:rPr>
          <w:sz w:val="24"/>
          <w:szCs w:val="24"/>
        </w:rPr>
        <w:t>Provide further details about yourself</w:t>
      </w:r>
    </w:p>
    <w:p w:rsidR="00DB48D6" w:rsidRPr="006028C9" w:rsidRDefault="002A55BC" w:rsidP="00210182">
      <w:pPr>
        <w:pStyle w:val="NoSpacing"/>
        <w:jc w:val="center"/>
        <w:rPr>
          <w:b/>
          <w:sz w:val="24"/>
          <w:szCs w:val="24"/>
          <w:u w:val="single"/>
        </w:rPr>
      </w:pPr>
      <w:r w:rsidRPr="006028C9">
        <w:rPr>
          <w:b/>
          <w:noProof/>
          <w:sz w:val="24"/>
          <w:szCs w:val="24"/>
          <w:u w:val="single"/>
          <w:lang w:val="en-IE" w:eastAsia="en-IE"/>
        </w:rPr>
        <w:lastRenderedPageBreak/>
        <w:drawing>
          <wp:inline distT="0" distB="0" distL="0" distR="0" wp14:anchorId="65E5AC10" wp14:editId="3706C099">
            <wp:extent cx="8789158" cy="5263032"/>
            <wp:effectExtent l="19050" t="19050" r="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wfwefwfwfwfwfwfwfwfw.png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89158" cy="5263032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48D6" w:rsidRPr="006028C9" w:rsidRDefault="00DB48D6" w:rsidP="00DB48D6">
      <w:pPr>
        <w:pStyle w:val="NoSpacing"/>
        <w:rPr>
          <w:b/>
          <w:sz w:val="24"/>
          <w:szCs w:val="24"/>
          <w:u w:val="single"/>
        </w:rPr>
      </w:pPr>
    </w:p>
    <w:p w:rsidR="00DB48D6" w:rsidRPr="006028C9" w:rsidRDefault="00DB48D6" w:rsidP="00DB48D6">
      <w:pPr>
        <w:pStyle w:val="NoSpacing"/>
        <w:rPr>
          <w:b/>
          <w:sz w:val="24"/>
          <w:szCs w:val="24"/>
          <w:u w:val="single"/>
        </w:rPr>
      </w:pPr>
    </w:p>
    <w:p w:rsidR="0089448A" w:rsidRPr="006028C9" w:rsidRDefault="002A55BC" w:rsidP="00210182">
      <w:pPr>
        <w:pStyle w:val="NoSpacing"/>
        <w:jc w:val="center"/>
        <w:rPr>
          <w:b/>
          <w:sz w:val="24"/>
          <w:szCs w:val="24"/>
          <w:u w:val="single"/>
        </w:rPr>
      </w:pPr>
      <w:r w:rsidRPr="006028C9">
        <w:rPr>
          <w:b/>
          <w:noProof/>
          <w:sz w:val="24"/>
          <w:szCs w:val="24"/>
          <w:u w:val="single"/>
          <w:lang w:val="en-IE" w:eastAsia="en-IE"/>
        </w:rPr>
        <w:drawing>
          <wp:inline distT="0" distB="0" distL="0" distR="0" wp14:anchorId="19177ECF" wp14:editId="35687AC8">
            <wp:extent cx="8662096" cy="4155743"/>
            <wp:effectExtent l="19050" t="19050" r="5715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.pn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59443" cy="4154470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2D65" w:rsidRDefault="004B2D65" w:rsidP="004B2D65">
      <w:pPr>
        <w:pStyle w:val="NoSpacing"/>
        <w:rPr>
          <w:color w:val="FF0000"/>
          <w:sz w:val="24"/>
          <w:szCs w:val="24"/>
        </w:rPr>
      </w:pPr>
    </w:p>
    <w:p w:rsidR="004B2D65" w:rsidRPr="006028C9" w:rsidRDefault="004B2D65" w:rsidP="004B2D65">
      <w:pPr>
        <w:pStyle w:val="NoSpacing"/>
        <w:rPr>
          <w:color w:val="FF0000"/>
          <w:sz w:val="24"/>
          <w:szCs w:val="24"/>
        </w:rPr>
      </w:pPr>
      <w:r w:rsidRPr="006028C9">
        <w:rPr>
          <w:color w:val="FF0000"/>
          <w:sz w:val="24"/>
          <w:szCs w:val="24"/>
        </w:rPr>
        <w:t>Please Note</w:t>
      </w:r>
    </w:p>
    <w:p w:rsidR="0089448A" w:rsidRPr="006028C9" w:rsidRDefault="007C17C5" w:rsidP="004B2D65">
      <w:pPr>
        <w:pStyle w:val="NoSpacing"/>
        <w:rPr>
          <w:b/>
          <w:sz w:val="24"/>
          <w:szCs w:val="24"/>
          <w:u w:val="single"/>
        </w:rPr>
      </w:pPr>
      <w:r>
        <w:rPr>
          <w:sz w:val="24"/>
          <w:szCs w:val="24"/>
        </w:rPr>
        <w:t xml:space="preserve">Under the applicant status, all nonEU applicants must </w:t>
      </w:r>
      <w:r w:rsidR="003C5561">
        <w:rPr>
          <w:sz w:val="24"/>
          <w:szCs w:val="24"/>
          <w:lang w:val="en-IE"/>
        </w:rPr>
        <w:t>select Option No.4 or No. 5, as appropriate</w:t>
      </w:r>
      <w:r>
        <w:rPr>
          <w:sz w:val="24"/>
          <w:szCs w:val="24"/>
        </w:rPr>
        <w:t>.</w:t>
      </w:r>
    </w:p>
    <w:p w:rsidR="0089448A" w:rsidRPr="006028C9" w:rsidRDefault="0089448A" w:rsidP="00DB48D6">
      <w:pPr>
        <w:pStyle w:val="NoSpacing"/>
        <w:rPr>
          <w:b/>
          <w:sz w:val="24"/>
          <w:szCs w:val="24"/>
          <w:u w:val="single"/>
        </w:rPr>
      </w:pPr>
    </w:p>
    <w:p w:rsidR="00595336" w:rsidRDefault="00595336">
      <w:pPr>
        <w:rPr>
          <w:b/>
          <w:sz w:val="24"/>
          <w:szCs w:val="24"/>
          <w:u w:val="single"/>
        </w:rPr>
      </w:pPr>
      <w:r>
        <w:rPr>
          <w:b/>
          <w:sz w:val="24"/>
          <w:szCs w:val="24"/>
          <w:u w:val="single"/>
        </w:rPr>
        <w:br w:type="page"/>
      </w:r>
    </w:p>
    <w:p w:rsidR="0078588F" w:rsidRPr="00652A08" w:rsidRDefault="003A24FC" w:rsidP="00652A08">
      <w:pPr>
        <w:pStyle w:val="NoSpacing"/>
        <w:rPr>
          <w:b/>
          <w:sz w:val="24"/>
          <w:szCs w:val="24"/>
        </w:rPr>
      </w:pPr>
      <w:r w:rsidRPr="00652A08">
        <w:rPr>
          <w:b/>
          <w:sz w:val="24"/>
          <w:szCs w:val="24"/>
        </w:rPr>
        <w:lastRenderedPageBreak/>
        <w:t>Tab</w:t>
      </w:r>
      <w:r w:rsidR="00DB48D6" w:rsidRPr="00652A08">
        <w:rPr>
          <w:b/>
          <w:sz w:val="24"/>
          <w:szCs w:val="24"/>
        </w:rPr>
        <w:t>-</w:t>
      </w:r>
      <w:r w:rsidR="0078588F" w:rsidRPr="00652A08">
        <w:rPr>
          <w:b/>
          <w:sz w:val="24"/>
          <w:szCs w:val="24"/>
        </w:rPr>
        <w:t>2: Education &amp; Qualifications</w:t>
      </w:r>
    </w:p>
    <w:p w:rsidR="00652A08" w:rsidRDefault="00652A08" w:rsidP="00652A08">
      <w:pPr>
        <w:pStyle w:val="NoSpacing"/>
        <w:rPr>
          <w:sz w:val="24"/>
          <w:szCs w:val="24"/>
        </w:rPr>
      </w:pPr>
    </w:p>
    <w:p w:rsidR="00704D05" w:rsidRPr="0078588F" w:rsidRDefault="00595336" w:rsidP="00652A08">
      <w:pPr>
        <w:pStyle w:val="NoSpacing"/>
        <w:rPr>
          <w:b/>
          <w:sz w:val="24"/>
          <w:szCs w:val="24"/>
          <w:u w:val="single"/>
        </w:rPr>
      </w:pPr>
      <w:r>
        <w:rPr>
          <w:sz w:val="24"/>
          <w:szCs w:val="24"/>
        </w:rPr>
        <w:t>Under this Tab</w:t>
      </w:r>
      <w:r w:rsidR="00704D05" w:rsidRPr="006028C9">
        <w:rPr>
          <w:sz w:val="24"/>
          <w:szCs w:val="24"/>
        </w:rPr>
        <w:t>, you are required to</w:t>
      </w:r>
    </w:p>
    <w:p w:rsidR="00704D05" w:rsidRPr="006028C9" w:rsidRDefault="00704D05" w:rsidP="00704D05">
      <w:pPr>
        <w:pStyle w:val="NoSpacing"/>
        <w:numPr>
          <w:ilvl w:val="0"/>
          <w:numId w:val="2"/>
        </w:numPr>
        <w:rPr>
          <w:sz w:val="24"/>
          <w:szCs w:val="24"/>
        </w:rPr>
      </w:pPr>
      <w:r w:rsidRPr="006028C9">
        <w:rPr>
          <w:sz w:val="24"/>
          <w:szCs w:val="24"/>
        </w:rPr>
        <w:t xml:space="preserve">Fill out information about your Second Level Education (School). </w:t>
      </w:r>
    </w:p>
    <w:p w:rsidR="00DB48D6" w:rsidRDefault="00704D05" w:rsidP="00DB48D6">
      <w:pPr>
        <w:pStyle w:val="NoSpacing"/>
        <w:numPr>
          <w:ilvl w:val="0"/>
          <w:numId w:val="2"/>
        </w:numPr>
        <w:rPr>
          <w:sz w:val="24"/>
          <w:szCs w:val="24"/>
        </w:rPr>
      </w:pPr>
      <w:r w:rsidRPr="006028C9">
        <w:rPr>
          <w:sz w:val="24"/>
          <w:szCs w:val="24"/>
        </w:rPr>
        <w:t>Fill out the level of study, grades/marks achieved and date of examination for each subject of</w:t>
      </w:r>
      <w:r w:rsidR="00270C79">
        <w:rPr>
          <w:sz w:val="24"/>
          <w:szCs w:val="24"/>
        </w:rPr>
        <w:t xml:space="preserve"> your Second Level Examination</w:t>
      </w:r>
      <w:r w:rsidR="002F0F42">
        <w:rPr>
          <w:sz w:val="24"/>
          <w:szCs w:val="24"/>
        </w:rPr>
        <w:t>s</w:t>
      </w:r>
      <w:r w:rsidR="00270C79">
        <w:rPr>
          <w:sz w:val="24"/>
          <w:szCs w:val="24"/>
        </w:rPr>
        <w:t>.</w:t>
      </w:r>
    </w:p>
    <w:p w:rsidR="00595336" w:rsidRDefault="00595336" w:rsidP="00595336">
      <w:pPr>
        <w:pStyle w:val="NoSpacing"/>
        <w:ind w:left="1080"/>
        <w:rPr>
          <w:sz w:val="24"/>
          <w:szCs w:val="24"/>
        </w:rPr>
      </w:pPr>
    </w:p>
    <w:p w:rsidR="00274A1C" w:rsidRDefault="002A55BC" w:rsidP="00270C79">
      <w:pPr>
        <w:pStyle w:val="NoSpacing"/>
        <w:jc w:val="center"/>
        <w:rPr>
          <w:b/>
          <w:sz w:val="24"/>
          <w:szCs w:val="24"/>
          <w:u w:val="single"/>
        </w:rPr>
      </w:pPr>
      <w:r w:rsidRPr="006028C9">
        <w:rPr>
          <w:b/>
          <w:noProof/>
          <w:sz w:val="24"/>
          <w:szCs w:val="24"/>
          <w:u w:val="single"/>
          <w:lang w:val="en-IE" w:eastAsia="en-IE"/>
        </w:rPr>
        <w:drawing>
          <wp:inline distT="0" distB="0" distL="0" distR="0" wp14:anchorId="0F15343E" wp14:editId="3B81F748">
            <wp:extent cx="8678174" cy="4416725"/>
            <wp:effectExtent l="19050" t="19050" r="8890" b="3175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.pn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75078" cy="4415149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0C79" w:rsidRPr="00270C79" w:rsidRDefault="00270C79" w:rsidP="00270C79">
      <w:pPr>
        <w:pStyle w:val="NoSpacing"/>
        <w:jc w:val="center"/>
        <w:rPr>
          <w:b/>
          <w:sz w:val="24"/>
          <w:szCs w:val="24"/>
          <w:u w:val="single"/>
        </w:rPr>
      </w:pPr>
    </w:p>
    <w:p w:rsidR="00704D05" w:rsidRPr="006028C9" w:rsidRDefault="00704D05" w:rsidP="00704D05">
      <w:pPr>
        <w:pStyle w:val="NoSpacing"/>
        <w:numPr>
          <w:ilvl w:val="0"/>
          <w:numId w:val="2"/>
        </w:numPr>
        <w:rPr>
          <w:sz w:val="24"/>
          <w:szCs w:val="24"/>
        </w:rPr>
      </w:pPr>
      <w:r w:rsidRPr="006028C9">
        <w:rPr>
          <w:sz w:val="24"/>
          <w:szCs w:val="24"/>
        </w:rPr>
        <w:t>Highest 3rd Level Qualification or equivalent (Degree, Masters etc</w:t>
      </w:r>
      <w:r w:rsidR="00C757CA">
        <w:rPr>
          <w:sz w:val="24"/>
          <w:szCs w:val="24"/>
        </w:rPr>
        <w:t>. – if applicable</w:t>
      </w:r>
      <w:r w:rsidRPr="006028C9">
        <w:rPr>
          <w:sz w:val="24"/>
          <w:szCs w:val="24"/>
        </w:rPr>
        <w:t>)</w:t>
      </w:r>
    </w:p>
    <w:p w:rsidR="00704D05" w:rsidRPr="006028C9" w:rsidRDefault="00704D05" w:rsidP="00704D05">
      <w:pPr>
        <w:pStyle w:val="NoSpacing"/>
        <w:numPr>
          <w:ilvl w:val="0"/>
          <w:numId w:val="2"/>
        </w:numPr>
        <w:rPr>
          <w:sz w:val="24"/>
          <w:szCs w:val="24"/>
        </w:rPr>
      </w:pPr>
      <w:r w:rsidRPr="006028C9">
        <w:rPr>
          <w:sz w:val="24"/>
          <w:szCs w:val="24"/>
        </w:rPr>
        <w:t>Provide Additional Relevant Qaulifications</w:t>
      </w:r>
      <w:r w:rsidR="006844E6">
        <w:rPr>
          <w:sz w:val="24"/>
          <w:szCs w:val="24"/>
        </w:rPr>
        <w:t xml:space="preserve"> </w:t>
      </w:r>
    </w:p>
    <w:p w:rsidR="00704D05" w:rsidRPr="006028C9" w:rsidRDefault="00704D05" w:rsidP="00704D05">
      <w:pPr>
        <w:pStyle w:val="NoSpacing"/>
        <w:numPr>
          <w:ilvl w:val="0"/>
          <w:numId w:val="2"/>
        </w:numPr>
        <w:rPr>
          <w:sz w:val="24"/>
          <w:szCs w:val="24"/>
        </w:rPr>
      </w:pPr>
      <w:r w:rsidRPr="006028C9">
        <w:rPr>
          <w:sz w:val="24"/>
          <w:szCs w:val="24"/>
        </w:rPr>
        <w:t>Any other Relevant Qualifications</w:t>
      </w:r>
    </w:p>
    <w:p w:rsidR="00C06681" w:rsidRPr="006028C9" w:rsidRDefault="00C06681" w:rsidP="00DB48D6">
      <w:pPr>
        <w:pStyle w:val="NoSpacing"/>
        <w:rPr>
          <w:b/>
          <w:sz w:val="24"/>
          <w:szCs w:val="24"/>
          <w:u w:val="single"/>
        </w:rPr>
      </w:pPr>
    </w:p>
    <w:p w:rsidR="00704D05" w:rsidRPr="006028C9" w:rsidRDefault="002A55BC" w:rsidP="00210182">
      <w:pPr>
        <w:pStyle w:val="NoSpacing"/>
        <w:jc w:val="center"/>
        <w:rPr>
          <w:b/>
          <w:sz w:val="24"/>
          <w:szCs w:val="24"/>
          <w:u w:val="single"/>
        </w:rPr>
      </w:pPr>
      <w:r w:rsidRPr="006028C9">
        <w:rPr>
          <w:b/>
          <w:noProof/>
          <w:sz w:val="24"/>
          <w:szCs w:val="24"/>
          <w:u w:val="single"/>
          <w:lang w:val="en-IE" w:eastAsia="en-IE"/>
        </w:rPr>
        <w:drawing>
          <wp:inline distT="0" distB="0" distL="0" distR="0" wp14:anchorId="5D45926F" wp14:editId="510F95BF">
            <wp:extent cx="8859328" cy="4451231"/>
            <wp:effectExtent l="19050" t="19050" r="0" b="6985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.png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59328" cy="4451231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4A1C" w:rsidRPr="006028C9" w:rsidRDefault="00274A1C" w:rsidP="00DB48D6">
      <w:pPr>
        <w:pStyle w:val="NoSpacing"/>
        <w:rPr>
          <w:b/>
          <w:sz w:val="24"/>
          <w:szCs w:val="24"/>
          <w:u w:val="single"/>
        </w:rPr>
      </w:pPr>
    </w:p>
    <w:p w:rsidR="00652A08" w:rsidRDefault="00652A08" w:rsidP="00652A08">
      <w:pPr>
        <w:pStyle w:val="NoSpacing"/>
        <w:ind w:left="1080"/>
        <w:rPr>
          <w:sz w:val="24"/>
          <w:szCs w:val="24"/>
        </w:rPr>
      </w:pPr>
    </w:p>
    <w:p w:rsidR="003E4C97" w:rsidRPr="006028C9" w:rsidRDefault="003E4C97" w:rsidP="003E4C97">
      <w:pPr>
        <w:pStyle w:val="NoSpacing"/>
        <w:numPr>
          <w:ilvl w:val="0"/>
          <w:numId w:val="2"/>
        </w:numPr>
        <w:rPr>
          <w:sz w:val="24"/>
          <w:szCs w:val="24"/>
        </w:rPr>
      </w:pPr>
      <w:r w:rsidRPr="006028C9">
        <w:rPr>
          <w:sz w:val="24"/>
          <w:szCs w:val="24"/>
        </w:rPr>
        <w:t>SAT/ACT/AP Results</w:t>
      </w:r>
    </w:p>
    <w:p w:rsidR="00704D05" w:rsidRPr="006028C9" w:rsidRDefault="003E4C97" w:rsidP="003C5561">
      <w:pPr>
        <w:pStyle w:val="NoSpacing"/>
        <w:numPr>
          <w:ilvl w:val="0"/>
          <w:numId w:val="2"/>
        </w:numPr>
        <w:rPr>
          <w:sz w:val="24"/>
          <w:szCs w:val="24"/>
        </w:rPr>
      </w:pPr>
      <w:r w:rsidRPr="006028C9">
        <w:rPr>
          <w:sz w:val="24"/>
          <w:szCs w:val="24"/>
        </w:rPr>
        <w:t>English Language Proficiency</w:t>
      </w:r>
      <w:r w:rsidR="003C5561">
        <w:rPr>
          <w:sz w:val="24"/>
          <w:szCs w:val="24"/>
          <w:lang w:val="en-IE"/>
        </w:rPr>
        <w:t xml:space="preserve"> requirements are detailed at </w:t>
      </w:r>
      <w:hyperlink r:id="rId38" w:history="1">
        <w:r w:rsidR="003C5561" w:rsidRPr="00E462C2">
          <w:rPr>
            <w:rStyle w:val="Hyperlink"/>
          </w:rPr>
          <w:t>http://www.tcd.ie/study/eu/undergraduate/admission-requirements/english-language/index.php</w:t>
        </w:r>
      </w:hyperlink>
      <w:r w:rsidR="003C5561">
        <w:rPr>
          <w:lang w:val="en-IE"/>
        </w:rPr>
        <w:t xml:space="preserve"> </w:t>
      </w:r>
      <w:r w:rsidR="007C17C5">
        <w:rPr>
          <w:sz w:val="24"/>
          <w:szCs w:val="24"/>
        </w:rPr>
        <w:t>)</w:t>
      </w:r>
    </w:p>
    <w:p w:rsidR="00704D05" w:rsidRPr="006028C9" w:rsidRDefault="00704D05" w:rsidP="00DB48D6">
      <w:pPr>
        <w:pStyle w:val="NoSpacing"/>
        <w:rPr>
          <w:b/>
          <w:sz w:val="24"/>
          <w:szCs w:val="24"/>
          <w:u w:val="single"/>
        </w:rPr>
      </w:pPr>
    </w:p>
    <w:p w:rsidR="00704D05" w:rsidRPr="006028C9" w:rsidRDefault="002A55BC" w:rsidP="00DB48D6">
      <w:pPr>
        <w:pStyle w:val="NoSpacing"/>
        <w:rPr>
          <w:b/>
          <w:sz w:val="24"/>
          <w:szCs w:val="24"/>
          <w:u w:val="single"/>
        </w:rPr>
      </w:pPr>
      <w:r w:rsidRPr="006028C9">
        <w:rPr>
          <w:b/>
          <w:noProof/>
          <w:sz w:val="24"/>
          <w:szCs w:val="24"/>
          <w:u w:val="single"/>
          <w:lang w:val="en-IE" w:eastAsia="en-IE"/>
        </w:rPr>
        <w:drawing>
          <wp:inline distT="0" distB="0" distL="0" distR="0" wp14:anchorId="5DF0B007" wp14:editId="759DEF1B">
            <wp:extent cx="8867775" cy="4514850"/>
            <wp:effectExtent l="19050" t="19050" r="28575" b="1905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.png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67807" cy="4514866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4C97" w:rsidRPr="006028C9" w:rsidRDefault="003E4C97" w:rsidP="00DB48D6">
      <w:pPr>
        <w:pStyle w:val="NoSpacing"/>
        <w:rPr>
          <w:b/>
          <w:sz w:val="24"/>
          <w:szCs w:val="24"/>
          <w:u w:val="single"/>
        </w:rPr>
      </w:pPr>
    </w:p>
    <w:p w:rsidR="00DB48D6" w:rsidRPr="000F560E" w:rsidRDefault="003A24FC" w:rsidP="00274A1C">
      <w:pPr>
        <w:pStyle w:val="NoSpacing"/>
        <w:rPr>
          <w:b/>
          <w:sz w:val="24"/>
          <w:szCs w:val="24"/>
        </w:rPr>
      </w:pPr>
      <w:r w:rsidRPr="000F560E">
        <w:rPr>
          <w:b/>
          <w:sz w:val="24"/>
          <w:szCs w:val="24"/>
        </w:rPr>
        <w:t>Tab</w:t>
      </w:r>
      <w:r w:rsidR="00DB48D6" w:rsidRPr="000F560E">
        <w:rPr>
          <w:b/>
          <w:sz w:val="24"/>
          <w:szCs w:val="24"/>
        </w:rPr>
        <w:t>-</w:t>
      </w:r>
      <w:r w:rsidRPr="000F560E">
        <w:rPr>
          <w:b/>
          <w:sz w:val="24"/>
          <w:szCs w:val="24"/>
        </w:rPr>
        <w:t>3</w:t>
      </w:r>
      <w:r w:rsidR="00DB48D6" w:rsidRPr="000F560E">
        <w:rPr>
          <w:b/>
          <w:sz w:val="24"/>
          <w:szCs w:val="24"/>
        </w:rPr>
        <w:t xml:space="preserve">: </w:t>
      </w:r>
      <w:r w:rsidRPr="000F560E">
        <w:rPr>
          <w:b/>
          <w:sz w:val="24"/>
          <w:szCs w:val="24"/>
        </w:rPr>
        <w:t>Experience</w:t>
      </w:r>
    </w:p>
    <w:p w:rsidR="00A84D5F" w:rsidRPr="006028C9" w:rsidRDefault="00A84D5F" w:rsidP="00704D05">
      <w:pPr>
        <w:pStyle w:val="NoSpacing"/>
        <w:rPr>
          <w:b/>
          <w:sz w:val="24"/>
          <w:szCs w:val="24"/>
          <w:u w:val="single"/>
        </w:rPr>
      </w:pPr>
    </w:p>
    <w:p w:rsidR="00274A1C" w:rsidRPr="006028C9" w:rsidRDefault="00C757CA" w:rsidP="00274A1C">
      <w:pPr>
        <w:pStyle w:val="NoSpacing"/>
        <w:rPr>
          <w:sz w:val="24"/>
          <w:szCs w:val="24"/>
        </w:rPr>
      </w:pPr>
      <w:r>
        <w:rPr>
          <w:sz w:val="24"/>
          <w:szCs w:val="24"/>
        </w:rPr>
        <w:t>Under this T</w:t>
      </w:r>
      <w:r w:rsidR="00595336">
        <w:rPr>
          <w:sz w:val="24"/>
          <w:szCs w:val="24"/>
          <w:lang w:val="en-IE"/>
        </w:rPr>
        <w:t>ab</w:t>
      </w:r>
      <w:r>
        <w:rPr>
          <w:sz w:val="24"/>
          <w:szCs w:val="24"/>
        </w:rPr>
        <w:t>, you are asked</w:t>
      </w:r>
      <w:r w:rsidR="00274A1C" w:rsidRPr="006028C9">
        <w:rPr>
          <w:sz w:val="24"/>
          <w:szCs w:val="24"/>
        </w:rPr>
        <w:t xml:space="preserve"> to</w:t>
      </w:r>
    </w:p>
    <w:p w:rsidR="00274A1C" w:rsidRPr="006028C9" w:rsidRDefault="00274A1C" w:rsidP="00274A1C">
      <w:pPr>
        <w:pStyle w:val="NoSpacing"/>
        <w:numPr>
          <w:ilvl w:val="0"/>
          <w:numId w:val="2"/>
        </w:numPr>
        <w:rPr>
          <w:sz w:val="24"/>
          <w:szCs w:val="24"/>
        </w:rPr>
      </w:pPr>
      <w:r w:rsidRPr="006028C9">
        <w:rPr>
          <w:sz w:val="24"/>
          <w:szCs w:val="24"/>
        </w:rPr>
        <w:t>Complete the details about your Empl</w:t>
      </w:r>
      <w:r w:rsidR="006844E6">
        <w:rPr>
          <w:sz w:val="24"/>
          <w:szCs w:val="24"/>
        </w:rPr>
        <w:t>oyment History/ Work Experience</w:t>
      </w:r>
    </w:p>
    <w:p w:rsidR="00274A1C" w:rsidRPr="006028C9" w:rsidRDefault="00274A1C" w:rsidP="00274A1C">
      <w:pPr>
        <w:pStyle w:val="NoSpacing"/>
        <w:numPr>
          <w:ilvl w:val="0"/>
          <w:numId w:val="2"/>
        </w:numPr>
        <w:rPr>
          <w:sz w:val="24"/>
          <w:szCs w:val="24"/>
        </w:rPr>
      </w:pPr>
      <w:r w:rsidRPr="006028C9">
        <w:rPr>
          <w:sz w:val="24"/>
          <w:szCs w:val="24"/>
        </w:rPr>
        <w:t>Complete the details about your Volunteer Experience</w:t>
      </w:r>
      <w:r w:rsidR="00C757CA">
        <w:rPr>
          <w:sz w:val="24"/>
          <w:szCs w:val="24"/>
        </w:rPr>
        <w:t xml:space="preserve"> </w:t>
      </w:r>
    </w:p>
    <w:p w:rsidR="00274A1C" w:rsidRPr="006028C9" w:rsidRDefault="00274A1C" w:rsidP="00274A1C">
      <w:pPr>
        <w:pStyle w:val="NoSpacing"/>
        <w:ind w:left="720"/>
        <w:rPr>
          <w:sz w:val="24"/>
          <w:szCs w:val="24"/>
        </w:rPr>
      </w:pPr>
    </w:p>
    <w:p w:rsidR="00210182" w:rsidRPr="006028C9" w:rsidRDefault="002A55BC" w:rsidP="0078588F">
      <w:pPr>
        <w:pStyle w:val="NoSpacing"/>
        <w:jc w:val="center"/>
        <w:rPr>
          <w:sz w:val="24"/>
          <w:szCs w:val="24"/>
        </w:rPr>
      </w:pPr>
      <w:r w:rsidRPr="006028C9">
        <w:rPr>
          <w:noProof/>
          <w:sz w:val="24"/>
          <w:szCs w:val="24"/>
          <w:lang w:val="en-IE" w:eastAsia="en-IE"/>
        </w:rPr>
        <w:drawing>
          <wp:inline distT="0" distB="0" distL="0" distR="0" wp14:anchorId="7E565F87" wp14:editId="529BAE5C">
            <wp:extent cx="8911988" cy="4189863"/>
            <wp:effectExtent l="19050" t="19050" r="3810" b="127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.png"/>
                    <pic:cNvPicPr/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986" r="11322" b="18775"/>
                    <a:stretch/>
                  </pic:blipFill>
                  <pic:spPr bwMode="auto">
                    <a:xfrm>
                      <a:off x="0" y="0"/>
                      <a:ext cx="8963391" cy="4214029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10182" w:rsidRPr="006028C9" w:rsidRDefault="00210182" w:rsidP="00274A1C">
      <w:pPr>
        <w:pStyle w:val="NoSpacing"/>
        <w:rPr>
          <w:sz w:val="24"/>
          <w:szCs w:val="24"/>
        </w:rPr>
      </w:pPr>
    </w:p>
    <w:p w:rsidR="002A55BC" w:rsidRPr="006028C9" w:rsidRDefault="002A55BC" w:rsidP="00210182">
      <w:pPr>
        <w:pStyle w:val="NoSpacing"/>
        <w:jc w:val="center"/>
        <w:rPr>
          <w:sz w:val="24"/>
          <w:szCs w:val="24"/>
        </w:rPr>
      </w:pPr>
      <w:r w:rsidRPr="006028C9">
        <w:rPr>
          <w:noProof/>
          <w:sz w:val="24"/>
          <w:szCs w:val="24"/>
          <w:lang w:val="en-IE" w:eastAsia="en-IE"/>
        </w:rPr>
        <w:drawing>
          <wp:inline distT="0" distB="0" distL="0" distR="0" wp14:anchorId="7CE45E6C" wp14:editId="60076279">
            <wp:extent cx="8884692" cy="3105763"/>
            <wp:effectExtent l="19050" t="19050" r="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.png"/>
                    <pic:cNvPicPr/>
                  </pic:nvPicPr>
                  <pic:blipFill rotWithShape="1"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1048" r="4529" b="1522"/>
                    <a:stretch/>
                  </pic:blipFill>
                  <pic:spPr bwMode="auto">
                    <a:xfrm>
                      <a:off x="0" y="0"/>
                      <a:ext cx="8894450" cy="3109174"/>
                    </a:xfrm>
                    <a:prstGeom prst="rect">
                      <a:avLst/>
                    </a:prstGeom>
                    <a:noFill/>
                    <a:ln w="12700" cap="flat" cmpd="sng" algn="ctr">
                      <a:solidFill>
                        <a:sysClr val="windowText" lastClr="000000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A55BC" w:rsidRPr="006028C9" w:rsidRDefault="002A55BC" w:rsidP="00274A1C">
      <w:pPr>
        <w:pStyle w:val="NoSpacing"/>
        <w:rPr>
          <w:color w:val="FF0000"/>
          <w:sz w:val="24"/>
          <w:szCs w:val="24"/>
        </w:rPr>
      </w:pPr>
    </w:p>
    <w:p w:rsidR="00210182" w:rsidRPr="006028C9" w:rsidRDefault="00210182" w:rsidP="00274A1C">
      <w:pPr>
        <w:pStyle w:val="NoSpacing"/>
        <w:rPr>
          <w:color w:val="FF0000"/>
          <w:sz w:val="24"/>
          <w:szCs w:val="24"/>
        </w:rPr>
      </w:pPr>
    </w:p>
    <w:p w:rsidR="00274A1C" w:rsidRPr="006028C9" w:rsidRDefault="00A56375" w:rsidP="00274A1C">
      <w:pPr>
        <w:pStyle w:val="NoSpacing"/>
        <w:rPr>
          <w:color w:val="FF0000"/>
          <w:sz w:val="24"/>
          <w:szCs w:val="24"/>
        </w:rPr>
      </w:pPr>
      <w:r w:rsidRPr="006028C9">
        <w:rPr>
          <w:color w:val="FF0000"/>
          <w:sz w:val="24"/>
          <w:szCs w:val="24"/>
        </w:rPr>
        <w:t>Please Note</w:t>
      </w:r>
    </w:p>
    <w:p w:rsidR="00A56375" w:rsidRPr="006028C9" w:rsidRDefault="00A56375" w:rsidP="00274A1C">
      <w:pPr>
        <w:pStyle w:val="NoSpacing"/>
        <w:rPr>
          <w:sz w:val="24"/>
          <w:szCs w:val="24"/>
        </w:rPr>
      </w:pPr>
      <w:r w:rsidRPr="006028C9">
        <w:rPr>
          <w:sz w:val="24"/>
          <w:szCs w:val="24"/>
        </w:rPr>
        <w:t xml:space="preserve">*None of the sections on this page are mandatory, however if you </w:t>
      </w:r>
      <w:r w:rsidR="00595336">
        <w:rPr>
          <w:sz w:val="24"/>
          <w:szCs w:val="24"/>
          <w:lang w:val="en-IE"/>
        </w:rPr>
        <w:t xml:space="preserve">have </w:t>
      </w:r>
      <w:r w:rsidRPr="006028C9">
        <w:rPr>
          <w:sz w:val="24"/>
          <w:szCs w:val="24"/>
        </w:rPr>
        <w:t>any work experience or volunteer</w:t>
      </w:r>
      <w:r w:rsidR="00595336">
        <w:rPr>
          <w:sz w:val="24"/>
          <w:szCs w:val="24"/>
          <w:lang w:val="en-IE"/>
        </w:rPr>
        <w:t xml:space="preserve"> experience</w:t>
      </w:r>
      <w:r w:rsidRPr="006028C9">
        <w:rPr>
          <w:sz w:val="24"/>
          <w:szCs w:val="24"/>
        </w:rPr>
        <w:t xml:space="preserve">, it would be worth mentioning under this section </w:t>
      </w:r>
      <w:r w:rsidR="00595336">
        <w:rPr>
          <w:sz w:val="24"/>
          <w:szCs w:val="24"/>
          <w:lang w:val="en-IE"/>
        </w:rPr>
        <w:t xml:space="preserve">to enable the assessors develop </w:t>
      </w:r>
      <w:r w:rsidRPr="006028C9">
        <w:rPr>
          <w:sz w:val="24"/>
          <w:szCs w:val="24"/>
        </w:rPr>
        <w:t xml:space="preserve">a </w:t>
      </w:r>
      <w:r w:rsidR="00595336">
        <w:rPr>
          <w:sz w:val="24"/>
          <w:szCs w:val="24"/>
          <w:lang w:val="en-IE"/>
        </w:rPr>
        <w:t>fuller</w:t>
      </w:r>
      <w:r w:rsidRPr="006028C9">
        <w:rPr>
          <w:sz w:val="24"/>
          <w:szCs w:val="24"/>
        </w:rPr>
        <w:t xml:space="preserve"> </w:t>
      </w:r>
      <w:r w:rsidR="000F560E">
        <w:rPr>
          <w:sz w:val="24"/>
          <w:szCs w:val="24"/>
          <w:lang w:val="en-IE"/>
        </w:rPr>
        <w:t>picture</w:t>
      </w:r>
      <w:r w:rsidRPr="006028C9">
        <w:rPr>
          <w:sz w:val="24"/>
          <w:szCs w:val="24"/>
        </w:rPr>
        <w:t xml:space="preserve"> of your personality and preferences. </w:t>
      </w:r>
    </w:p>
    <w:p w:rsidR="00A56375" w:rsidRPr="006028C9" w:rsidRDefault="00A56375" w:rsidP="00274A1C">
      <w:pPr>
        <w:pStyle w:val="NoSpacing"/>
        <w:rPr>
          <w:sz w:val="24"/>
          <w:szCs w:val="24"/>
        </w:rPr>
      </w:pPr>
      <w:r w:rsidRPr="006028C9">
        <w:rPr>
          <w:sz w:val="24"/>
          <w:szCs w:val="24"/>
        </w:rPr>
        <w:t>**In case you have additional work/volunteer experie</w:t>
      </w:r>
      <w:r w:rsidR="00FB4426">
        <w:rPr>
          <w:sz w:val="24"/>
          <w:szCs w:val="24"/>
        </w:rPr>
        <w:t xml:space="preserve">nce, you may choose to add more, by clickong the </w:t>
      </w:r>
      <w:r w:rsidR="00FB4426">
        <w:rPr>
          <w:sz w:val="24"/>
          <w:szCs w:val="24"/>
          <w:lang w:val="en-IE"/>
        </w:rPr>
        <w:t>‘</w:t>
      </w:r>
      <w:r w:rsidR="00FB4426">
        <w:rPr>
          <w:sz w:val="24"/>
          <w:szCs w:val="24"/>
        </w:rPr>
        <w:t>+</w:t>
      </w:r>
      <w:r w:rsidR="00FB4426">
        <w:rPr>
          <w:sz w:val="24"/>
          <w:szCs w:val="24"/>
          <w:lang w:val="en-IE"/>
        </w:rPr>
        <w:t>’</w:t>
      </w:r>
      <w:r w:rsidR="00FB4426">
        <w:rPr>
          <w:sz w:val="24"/>
          <w:szCs w:val="24"/>
        </w:rPr>
        <w:t xml:space="preserve"> box located ón </w:t>
      </w:r>
      <w:r w:rsidR="00FB4426">
        <w:rPr>
          <w:sz w:val="24"/>
          <w:szCs w:val="24"/>
          <w:lang w:val="en-IE"/>
        </w:rPr>
        <w:t xml:space="preserve">the right-hand side of the screen.  This </w:t>
      </w:r>
      <w:r w:rsidRPr="006028C9">
        <w:rPr>
          <w:sz w:val="24"/>
          <w:szCs w:val="24"/>
        </w:rPr>
        <w:t xml:space="preserve">will allow you to provide more information about </w:t>
      </w:r>
      <w:r w:rsidR="00FB4426">
        <w:rPr>
          <w:sz w:val="24"/>
          <w:szCs w:val="24"/>
          <w:lang w:val="en-IE"/>
        </w:rPr>
        <w:t xml:space="preserve">your </w:t>
      </w:r>
      <w:r w:rsidRPr="006028C9">
        <w:rPr>
          <w:sz w:val="24"/>
          <w:szCs w:val="24"/>
        </w:rPr>
        <w:t>experience.</w:t>
      </w:r>
    </w:p>
    <w:p w:rsidR="00274A1C" w:rsidRPr="006028C9" w:rsidRDefault="00274A1C" w:rsidP="00704D05">
      <w:pPr>
        <w:pStyle w:val="NoSpacing"/>
        <w:rPr>
          <w:b/>
          <w:sz w:val="24"/>
          <w:szCs w:val="24"/>
          <w:u w:val="single"/>
        </w:rPr>
      </w:pPr>
    </w:p>
    <w:p w:rsidR="00210182" w:rsidRPr="006028C9" w:rsidRDefault="00210182" w:rsidP="00274A1C">
      <w:pPr>
        <w:pStyle w:val="NoSpacing"/>
        <w:rPr>
          <w:b/>
          <w:sz w:val="24"/>
          <w:szCs w:val="24"/>
          <w:u w:val="single"/>
        </w:rPr>
      </w:pPr>
    </w:p>
    <w:p w:rsidR="00210182" w:rsidRPr="006028C9" w:rsidRDefault="00210182" w:rsidP="00274A1C">
      <w:pPr>
        <w:pStyle w:val="NoSpacing"/>
        <w:rPr>
          <w:b/>
          <w:sz w:val="24"/>
          <w:szCs w:val="24"/>
          <w:u w:val="single"/>
        </w:rPr>
      </w:pPr>
    </w:p>
    <w:p w:rsidR="00210182" w:rsidRPr="006028C9" w:rsidRDefault="00210182" w:rsidP="00274A1C">
      <w:pPr>
        <w:pStyle w:val="NoSpacing"/>
        <w:rPr>
          <w:b/>
          <w:sz w:val="24"/>
          <w:szCs w:val="24"/>
          <w:u w:val="single"/>
        </w:rPr>
      </w:pPr>
    </w:p>
    <w:p w:rsidR="00210182" w:rsidRPr="006028C9" w:rsidRDefault="00210182" w:rsidP="00274A1C">
      <w:pPr>
        <w:pStyle w:val="NoSpacing"/>
        <w:rPr>
          <w:b/>
          <w:sz w:val="24"/>
          <w:szCs w:val="24"/>
          <w:u w:val="single"/>
        </w:rPr>
      </w:pPr>
    </w:p>
    <w:p w:rsidR="00DB48D6" w:rsidRPr="00652A08" w:rsidRDefault="003A24FC" w:rsidP="00274A1C">
      <w:pPr>
        <w:pStyle w:val="NoSpacing"/>
        <w:rPr>
          <w:b/>
          <w:sz w:val="24"/>
          <w:szCs w:val="24"/>
        </w:rPr>
      </w:pPr>
      <w:r w:rsidRPr="00652A08">
        <w:rPr>
          <w:b/>
          <w:sz w:val="24"/>
          <w:szCs w:val="24"/>
        </w:rPr>
        <w:lastRenderedPageBreak/>
        <w:t>Tab</w:t>
      </w:r>
      <w:r w:rsidR="00DB48D6" w:rsidRPr="00652A08">
        <w:rPr>
          <w:b/>
          <w:sz w:val="24"/>
          <w:szCs w:val="24"/>
        </w:rPr>
        <w:t>-</w:t>
      </w:r>
      <w:r w:rsidRPr="00652A08">
        <w:rPr>
          <w:b/>
          <w:sz w:val="24"/>
          <w:szCs w:val="24"/>
        </w:rPr>
        <w:t>4</w:t>
      </w:r>
      <w:r w:rsidR="00DB48D6" w:rsidRPr="00652A08">
        <w:rPr>
          <w:b/>
          <w:sz w:val="24"/>
          <w:szCs w:val="24"/>
        </w:rPr>
        <w:t xml:space="preserve">: </w:t>
      </w:r>
      <w:r w:rsidRPr="00652A08">
        <w:rPr>
          <w:b/>
          <w:sz w:val="24"/>
          <w:szCs w:val="24"/>
        </w:rPr>
        <w:t>Additional Information</w:t>
      </w:r>
    </w:p>
    <w:p w:rsidR="00DB48D6" w:rsidRPr="006028C9" w:rsidRDefault="00DB48D6" w:rsidP="00704D05">
      <w:pPr>
        <w:pStyle w:val="NoSpacing"/>
        <w:rPr>
          <w:b/>
          <w:sz w:val="24"/>
          <w:szCs w:val="24"/>
          <w:u w:val="single"/>
        </w:rPr>
      </w:pPr>
    </w:p>
    <w:p w:rsidR="00432000" w:rsidRPr="006028C9" w:rsidRDefault="00432000" w:rsidP="00432000">
      <w:pPr>
        <w:pStyle w:val="NoSpacing"/>
        <w:rPr>
          <w:sz w:val="24"/>
          <w:szCs w:val="24"/>
        </w:rPr>
      </w:pPr>
      <w:r w:rsidRPr="006028C9">
        <w:rPr>
          <w:sz w:val="24"/>
          <w:szCs w:val="24"/>
        </w:rPr>
        <w:t>Under this T</w:t>
      </w:r>
      <w:r w:rsidR="00FB4426">
        <w:rPr>
          <w:sz w:val="24"/>
          <w:szCs w:val="24"/>
          <w:lang w:val="en-IE"/>
        </w:rPr>
        <w:t>ab</w:t>
      </w:r>
      <w:r w:rsidRPr="006028C9">
        <w:rPr>
          <w:sz w:val="24"/>
          <w:szCs w:val="24"/>
        </w:rPr>
        <w:t>, you are required to fill out</w:t>
      </w:r>
    </w:p>
    <w:p w:rsidR="00432000" w:rsidRPr="006028C9" w:rsidRDefault="00432000" w:rsidP="00432000">
      <w:pPr>
        <w:pStyle w:val="NoSpacing"/>
        <w:numPr>
          <w:ilvl w:val="0"/>
          <w:numId w:val="2"/>
        </w:numPr>
        <w:rPr>
          <w:sz w:val="24"/>
          <w:szCs w:val="24"/>
        </w:rPr>
      </w:pPr>
      <w:r w:rsidRPr="006028C9">
        <w:rPr>
          <w:sz w:val="24"/>
          <w:szCs w:val="24"/>
        </w:rPr>
        <w:t>Where you heard about the course?</w:t>
      </w:r>
    </w:p>
    <w:p w:rsidR="00432000" w:rsidRPr="006028C9" w:rsidRDefault="00432000" w:rsidP="00432000">
      <w:pPr>
        <w:pStyle w:val="NoSpacing"/>
        <w:numPr>
          <w:ilvl w:val="0"/>
          <w:numId w:val="2"/>
        </w:numPr>
        <w:rPr>
          <w:sz w:val="24"/>
          <w:szCs w:val="24"/>
        </w:rPr>
      </w:pPr>
      <w:r w:rsidRPr="006028C9">
        <w:rPr>
          <w:sz w:val="24"/>
          <w:szCs w:val="24"/>
        </w:rPr>
        <w:t xml:space="preserve">How </w:t>
      </w:r>
      <w:r w:rsidR="00FB4426">
        <w:rPr>
          <w:sz w:val="24"/>
          <w:szCs w:val="24"/>
          <w:lang w:val="en-IE"/>
        </w:rPr>
        <w:t xml:space="preserve">do </w:t>
      </w:r>
      <w:r w:rsidRPr="006028C9">
        <w:rPr>
          <w:sz w:val="24"/>
          <w:szCs w:val="24"/>
        </w:rPr>
        <w:t>you intend to fund your education?</w:t>
      </w:r>
    </w:p>
    <w:p w:rsidR="00003622" w:rsidRPr="006028C9" w:rsidRDefault="00003622" w:rsidP="00704D05">
      <w:pPr>
        <w:pStyle w:val="NoSpacing"/>
        <w:rPr>
          <w:b/>
          <w:noProof/>
          <w:sz w:val="24"/>
          <w:szCs w:val="24"/>
          <w:u w:val="single"/>
        </w:rPr>
      </w:pPr>
    </w:p>
    <w:p w:rsidR="00DB48D6" w:rsidRPr="006028C9" w:rsidRDefault="003C7219" w:rsidP="003F7940">
      <w:pPr>
        <w:pStyle w:val="NoSpacing"/>
        <w:jc w:val="center"/>
        <w:rPr>
          <w:b/>
          <w:sz w:val="24"/>
          <w:szCs w:val="24"/>
          <w:u w:val="single"/>
        </w:rPr>
      </w:pPr>
      <w:r w:rsidRPr="006028C9">
        <w:rPr>
          <w:b/>
          <w:noProof/>
          <w:sz w:val="24"/>
          <w:szCs w:val="24"/>
          <w:u w:val="single"/>
          <w:lang w:val="en-IE" w:eastAsia="en-IE"/>
        </w:rPr>
        <w:drawing>
          <wp:inline distT="0" distB="0" distL="0" distR="0" wp14:anchorId="1659A4EF" wp14:editId="08192AA9">
            <wp:extent cx="8928339" cy="3847381"/>
            <wp:effectExtent l="19050" t="19050" r="6350" b="127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.png"/>
                    <pic:cNvPicPr/>
                  </pic:nvPicPr>
                  <pic:blipFill rotWithShape="1"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979" b="44605"/>
                    <a:stretch/>
                  </pic:blipFill>
                  <pic:spPr bwMode="auto">
                    <a:xfrm>
                      <a:off x="0" y="0"/>
                      <a:ext cx="8938834" cy="3851903"/>
                    </a:xfrm>
                    <a:prstGeom prst="rect">
                      <a:avLst/>
                    </a:prstGeom>
                    <a:noFill/>
                    <a:ln w="12700" cap="flat" cmpd="sng" algn="ctr">
                      <a:solidFill>
                        <a:sysClr val="windowText" lastClr="000000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A24FC" w:rsidRPr="006028C9" w:rsidRDefault="003A24FC" w:rsidP="00704D05">
      <w:pPr>
        <w:pStyle w:val="NoSpacing"/>
        <w:rPr>
          <w:b/>
          <w:sz w:val="24"/>
          <w:szCs w:val="24"/>
          <w:u w:val="single"/>
        </w:rPr>
      </w:pPr>
    </w:p>
    <w:p w:rsidR="003F7940" w:rsidRPr="006028C9" w:rsidRDefault="003F7940" w:rsidP="00704D05">
      <w:pPr>
        <w:pStyle w:val="NoSpacing"/>
        <w:rPr>
          <w:b/>
          <w:sz w:val="24"/>
          <w:szCs w:val="24"/>
          <w:u w:val="single"/>
        </w:rPr>
      </w:pPr>
    </w:p>
    <w:p w:rsidR="004F4194" w:rsidRDefault="004F4194" w:rsidP="00003622">
      <w:pPr>
        <w:pStyle w:val="NoSpacing"/>
        <w:rPr>
          <w:b/>
          <w:sz w:val="24"/>
          <w:szCs w:val="24"/>
          <w:u w:val="single"/>
        </w:rPr>
      </w:pPr>
    </w:p>
    <w:p w:rsidR="00DB48D6" w:rsidRPr="00652A08" w:rsidRDefault="003A24FC" w:rsidP="00003622">
      <w:pPr>
        <w:pStyle w:val="NoSpacing"/>
        <w:rPr>
          <w:b/>
          <w:sz w:val="24"/>
          <w:szCs w:val="24"/>
        </w:rPr>
      </w:pPr>
      <w:r w:rsidRPr="00652A08">
        <w:rPr>
          <w:b/>
          <w:sz w:val="24"/>
          <w:szCs w:val="24"/>
        </w:rPr>
        <w:lastRenderedPageBreak/>
        <w:t>Tab</w:t>
      </w:r>
      <w:r w:rsidR="00DB48D6" w:rsidRPr="00652A08">
        <w:rPr>
          <w:b/>
          <w:sz w:val="24"/>
          <w:szCs w:val="24"/>
        </w:rPr>
        <w:t>-</w:t>
      </w:r>
      <w:r w:rsidRPr="00652A08">
        <w:rPr>
          <w:b/>
          <w:sz w:val="24"/>
          <w:szCs w:val="24"/>
        </w:rPr>
        <w:t>5</w:t>
      </w:r>
      <w:r w:rsidR="00DB48D6" w:rsidRPr="00652A08">
        <w:rPr>
          <w:b/>
          <w:sz w:val="24"/>
          <w:szCs w:val="24"/>
        </w:rPr>
        <w:t xml:space="preserve">: </w:t>
      </w:r>
      <w:r w:rsidRPr="00652A08">
        <w:rPr>
          <w:b/>
          <w:sz w:val="24"/>
          <w:szCs w:val="24"/>
        </w:rPr>
        <w:t>Personal Statement</w:t>
      </w:r>
    </w:p>
    <w:p w:rsidR="00432000" w:rsidRPr="006028C9" w:rsidRDefault="00432000" w:rsidP="00432000">
      <w:pPr>
        <w:pStyle w:val="NoSpacing"/>
        <w:rPr>
          <w:sz w:val="24"/>
          <w:szCs w:val="24"/>
        </w:rPr>
      </w:pPr>
    </w:p>
    <w:p w:rsidR="00432000" w:rsidRPr="006028C9" w:rsidRDefault="000A3A89" w:rsidP="00432000">
      <w:pPr>
        <w:pStyle w:val="NoSpacing"/>
        <w:rPr>
          <w:sz w:val="24"/>
          <w:szCs w:val="24"/>
        </w:rPr>
      </w:pPr>
      <w:r>
        <w:rPr>
          <w:sz w:val="24"/>
          <w:szCs w:val="24"/>
        </w:rPr>
        <w:t>Under this T</w:t>
      </w:r>
      <w:r w:rsidR="00FB4426">
        <w:rPr>
          <w:sz w:val="24"/>
          <w:szCs w:val="24"/>
          <w:lang w:val="en-IE"/>
        </w:rPr>
        <w:t>ab</w:t>
      </w:r>
      <w:r>
        <w:rPr>
          <w:sz w:val="24"/>
          <w:szCs w:val="24"/>
        </w:rPr>
        <w:t xml:space="preserve">, you </w:t>
      </w:r>
      <w:r w:rsidR="00FB4426">
        <w:rPr>
          <w:sz w:val="24"/>
          <w:szCs w:val="24"/>
          <w:lang w:val="en-IE"/>
        </w:rPr>
        <w:t xml:space="preserve">must </w:t>
      </w:r>
      <w:r w:rsidR="00432000" w:rsidRPr="006028C9">
        <w:rPr>
          <w:sz w:val="24"/>
          <w:szCs w:val="24"/>
        </w:rPr>
        <w:t>fill out</w:t>
      </w:r>
    </w:p>
    <w:p w:rsidR="00432000" w:rsidRDefault="000A3A89" w:rsidP="00432000">
      <w:pPr>
        <w:pStyle w:val="NoSpacing"/>
        <w:numPr>
          <w:ilvl w:val="0"/>
          <w:numId w:val="2"/>
        </w:numPr>
        <w:rPr>
          <w:sz w:val="24"/>
          <w:szCs w:val="24"/>
        </w:rPr>
      </w:pPr>
      <w:r>
        <w:rPr>
          <w:sz w:val="24"/>
          <w:szCs w:val="24"/>
        </w:rPr>
        <w:t>The Academic Statement (max</w:t>
      </w:r>
      <w:r w:rsidR="000F560E">
        <w:rPr>
          <w:sz w:val="24"/>
          <w:szCs w:val="24"/>
          <w:lang w:val="en-IE"/>
        </w:rPr>
        <w:t xml:space="preserve"> </w:t>
      </w:r>
      <w:r>
        <w:rPr>
          <w:sz w:val="24"/>
          <w:szCs w:val="24"/>
        </w:rPr>
        <w:t>500 words)</w:t>
      </w:r>
    </w:p>
    <w:p w:rsidR="000A3A89" w:rsidRPr="006028C9" w:rsidRDefault="000A3A89" w:rsidP="00432000">
      <w:pPr>
        <w:pStyle w:val="NoSpacing"/>
        <w:numPr>
          <w:ilvl w:val="0"/>
          <w:numId w:val="2"/>
        </w:numPr>
        <w:rPr>
          <w:sz w:val="24"/>
          <w:szCs w:val="24"/>
        </w:rPr>
      </w:pPr>
      <w:r>
        <w:rPr>
          <w:sz w:val="24"/>
          <w:szCs w:val="24"/>
        </w:rPr>
        <w:t xml:space="preserve">Any </w:t>
      </w:r>
      <w:r w:rsidR="00FB4426">
        <w:rPr>
          <w:sz w:val="24"/>
          <w:szCs w:val="24"/>
          <w:lang w:val="en-IE"/>
        </w:rPr>
        <w:t>a</w:t>
      </w:r>
      <w:r>
        <w:rPr>
          <w:sz w:val="24"/>
          <w:szCs w:val="24"/>
        </w:rPr>
        <w:t>dditional information in support of your application (max</w:t>
      </w:r>
      <w:r w:rsidR="000F560E">
        <w:rPr>
          <w:sz w:val="24"/>
          <w:szCs w:val="24"/>
          <w:lang w:val="en-IE"/>
        </w:rPr>
        <w:t xml:space="preserve"> </w:t>
      </w:r>
      <w:r>
        <w:rPr>
          <w:sz w:val="24"/>
          <w:szCs w:val="24"/>
        </w:rPr>
        <w:t>500 words)</w:t>
      </w:r>
    </w:p>
    <w:p w:rsidR="00432000" w:rsidRPr="006028C9" w:rsidRDefault="00432000" w:rsidP="00003622">
      <w:pPr>
        <w:pStyle w:val="NoSpacing"/>
        <w:rPr>
          <w:b/>
          <w:sz w:val="24"/>
          <w:szCs w:val="24"/>
          <w:u w:val="single"/>
        </w:rPr>
      </w:pPr>
    </w:p>
    <w:p w:rsidR="003A24FC" w:rsidRPr="006028C9" w:rsidRDefault="003C7219" w:rsidP="003F7940">
      <w:pPr>
        <w:pStyle w:val="NoSpacing"/>
        <w:jc w:val="center"/>
        <w:rPr>
          <w:b/>
          <w:sz w:val="24"/>
          <w:szCs w:val="24"/>
          <w:u w:val="single"/>
        </w:rPr>
      </w:pPr>
      <w:r w:rsidRPr="006028C9">
        <w:rPr>
          <w:b/>
          <w:noProof/>
          <w:sz w:val="24"/>
          <w:szCs w:val="24"/>
          <w:u w:val="single"/>
          <w:lang w:val="en-IE" w:eastAsia="en-IE"/>
        </w:rPr>
        <w:drawing>
          <wp:inline distT="0" distB="0" distL="0" distR="0" wp14:anchorId="488653F6" wp14:editId="644FD18B">
            <wp:extent cx="8724123" cy="4208107"/>
            <wp:effectExtent l="19050" t="19050" r="20320" b="2159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8.png"/>
                    <pic:cNvPicPr/>
                  </pic:nvPicPr>
                  <pic:blipFill rotWithShape="1"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633" r="13333" b="2732"/>
                    <a:stretch/>
                  </pic:blipFill>
                  <pic:spPr bwMode="auto">
                    <a:xfrm>
                      <a:off x="0" y="0"/>
                      <a:ext cx="8724123" cy="4208107"/>
                    </a:xfrm>
                    <a:prstGeom prst="rect">
                      <a:avLst/>
                    </a:prstGeom>
                    <a:noFill/>
                    <a:ln w="12700" cap="flat" cmpd="sng" algn="ctr">
                      <a:solidFill>
                        <a:sysClr val="windowText" lastClr="000000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52793" w:rsidRDefault="00152793" w:rsidP="00432000">
      <w:pPr>
        <w:pStyle w:val="NoSpacing"/>
        <w:rPr>
          <w:b/>
          <w:sz w:val="24"/>
          <w:szCs w:val="24"/>
          <w:u w:val="single"/>
        </w:rPr>
      </w:pPr>
    </w:p>
    <w:p w:rsidR="00D53E2F" w:rsidRPr="00652A08" w:rsidRDefault="003A24FC" w:rsidP="00432000">
      <w:pPr>
        <w:pStyle w:val="NoSpacing"/>
        <w:rPr>
          <w:b/>
          <w:sz w:val="24"/>
          <w:szCs w:val="24"/>
        </w:rPr>
      </w:pPr>
      <w:r w:rsidRPr="00652A08">
        <w:rPr>
          <w:b/>
          <w:sz w:val="24"/>
          <w:szCs w:val="24"/>
        </w:rPr>
        <w:lastRenderedPageBreak/>
        <w:t>Tab-6: References</w:t>
      </w:r>
    </w:p>
    <w:p w:rsidR="00432000" w:rsidRPr="006028C9" w:rsidRDefault="00432000" w:rsidP="00432000">
      <w:pPr>
        <w:pStyle w:val="NoSpacing"/>
        <w:rPr>
          <w:b/>
          <w:sz w:val="24"/>
          <w:szCs w:val="24"/>
          <w:u w:val="single"/>
        </w:rPr>
      </w:pPr>
    </w:p>
    <w:p w:rsidR="00432000" w:rsidRPr="006028C9" w:rsidRDefault="00432000" w:rsidP="00432000">
      <w:pPr>
        <w:pStyle w:val="NoSpacing"/>
        <w:rPr>
          <w:sz w:val="24"/>
          <w:szCs w:val="24"/>
        </w:rPr>
      </w:pPr>
      <w:r w:rsidRPr="006028C9">
        <w:rPr>
          <w:sz w:val="24"/>
          <w:szCs w:val="24"/>
        </w:rPr>
        <w:t>Under this T</w:t>
      </w:r>
      <w:r w:rsidR="00FB4426">
        <w:rPr>
          <w:sz w:val="24"/>
          <w:szCs w:val="24"/>
          <w:lang w:val="en-IE"/>
        </w:rPr>
        <w:t>ab</w:t>
      </w:r>
      <w:r w:rsidRPr="006028C9">
        <w:rPr>
          <w:sz w:val="24"/>
          <w:szCs w:val="24"/>
        </w:rPr>
        <w:t xml:space="preserve">, you are required to fill out the name and contact details for </w:t>
      </w:r>
      <w:r w:rsidR="00FB4426">
        <w:rPr>
          <w:sz w:val="24"/>
          <w:szCs w:val="24"/>
          <w:lang w:val="en-IE"/>
        </w:rPr>
        <w:t>two</w:t>
      </w:r>
      <w:r w:rsidRPr="006028C9">
        <w:rPr>
          <w:sz w:val="24"/>
          <w:szCs w:val="24"/>
        </w:rPr>
        <w:t xml:space="preserve"> refere</w:t>
      </w:r>
      <w:r w:rsidR="00FB4426">
        <w:rPr>
          <w:sz w:val="24"/>
          <w:szCs w:val="24"/>
          <w:lang w:val="en-IE"/>
        </w:rPr>
        <w:t>e</w:t>
      </w:r>
      <w:r w:rsidRPr="006028C9">
        <w:rPr>
          <w:sz w:val="24"/>
          <w:szCs w:val="24"/>
        </w:rPr>
        <w:t xml:space="preserve">s, who will be able to elaborate </w:t>
      </w:r>
      <w:r w:rsidR="00A0336D" w:rsidRPr="006028C9">
        <w:rPr>
          <w:sz w:val="24"/>
          <w:szCs w:val="24"/>
        </w:rPr>
        <w:t>on</w:t>
      </w:r>
      <w:r w:rsidRPr="006028C9">
        <w:rPr>
          <w:sz w:val="24"/>
          <w:szCs w:val="24"/>
        </w:rPr>
        <w:t xml:space="preserve"> your academic achievements /work experience/personality.</w:t>
      </w:r>
    </w:p>
    <w:p w:rsidR="00432000" w:rsidRPr="006028C9" w:rsidRDefault="00432000" w:rsidP="00003622">
      <w:pPr>
        <w:rPr>
          <w:b/>
          <w:sz w:val="24"/>
          <w:szCs w:val="24"/>
          <w:u w:val="single"/>
        </w:rPr>
      </w:pPr>
    </w:p>
    <w:p w:rsidR="007E3929" w:rsidRPr="005E38CB" w:rsidRDefault="003C7219" w:rsidP="005E38CB">
      <w:pPr>
        <w:jc w:val="center"/>
        <w:rPr>
          <w:b/>
          <w:sz w:val="24"/>
          <w:szCs w:val="24"/>
          <w:u w:val="single"/>
        </w:rPr>
      </w:pPr>
      <w:r w:rsidRPr="006028C9">
        <w:rPr>
          <w:b/>
          <w:noProof/>
          <w:sz w:val="24"/>
          <w:szCs w:val="24"/>
          <w:u w:val="single"/>
          <w:lang w:val="en-IE" w:eastAsia="en-IE"/>
        </w:rPr>
        <w:drawing>
          <wp:inline distT="0" distB="0" distL="0" distR="0" wp14:anchorId="23055554" wp14:editId="1EA73CAD">
            <wp:extent cx="8604913" cy="4179529"/>
            <wp:effectExtent l="19050" t="19050" r="5715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.png"/>
                    <pic:cNvPicPr/>
                  </pic:nvPicPr>
                  <pic:blipFill rotWithShape="1"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325" b="17999"/>
                    <a:stretch/>
                  </pic:blipFill>
                  <pic:spPr bwMode="auto">
                    <a:xfrm>
                      <a:off x="0" y="0"/>
                      <a:ext cx="8604089" cy="4179129"/>
                    </a:xfrm>
                    <a:prstGeom prst="rect">
                      <a:avLst/>
                    </a:prstGeom>
                    <a:noFill/>
                    <a:ln w="12700" cap="flat" cmpd="sng" algn="ctr">
                      <a:solidFill>
                        <a:sysClr val="windowText" lastClr="000000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E3929" w:rsidRDefault="007E3929" w:rsidP="007E3929">
      <w:pPr>
        <w:pStyle w:val="NoSpacing"/>
        <w:rPr>
          <w:b/>
          <w:sz w:val="24"/>
          <w:szCs w:val="24"/>
        </w:rPr>
      </w:pPr>
      <w:r w:rsidRPr="00652A08">
        <w:rPr>
          <w:b/>
          <w:sz w:val="24"/>
          <w:szCs w:val="24"/>
        </w:rPr>
        <w:lastRenderedPageBreak/>
        <w:t>Guidelines for Submitting References</w:t>
      </w:r>
    </w:p>
    <w:p w:rsidR="005E38CB" w:rsidRPr="00652A08" w:rsidRDefault="005E38CB" w:rsidP="007E3929">
      <w:pPr>
        <w:pStyle w:val="NoSpacing"/>
        <w:rPr>
          <w:b/>
          <w:sz w:val="24"/>
          <w:szCs w:val="24"/>
        </w:rPr>
      </w:pPr>
    </w:p>
    <w:p w:rsidR="007E3929" w:rsidRPr="00A95F84" w:rsidRDefault="007E3929" w:rsidP="00A95F84">
      <w:pPr>
        <w:pStyle w:val="NoSpacing"/>
        <w:rPr>
          <w:b/>
          <w:sz w:val="24"/>
          <w:szCs w:val="24"/>
        </w:rPr>
      </w:pPr>
      <w:r w:rsidRPr="007E3929">
        <w:rPr>
          <w:rFonts w:eastAsia="Times New Roman" w:cs="Times New Roman"/>
          <w:sz w:val="24"/>
          <w:szCs w:val="24"/>
          <w:lang w:val="en-US" w:eastAsia="en-IE"/>
        </w:rPr>
        <w:t xml:space="preserve">The </w:t>
      </w:r>
      <w:r w:rsidR="00FB4426">
        <w:rPr>
          <w:rFonts w:eastAsia="Times New Roman" w:cs="Times New Roman"/>
          <w:sz w:val="24"/>
          <w:szCs w:val="24"/>
          <w:lang w:val="en-US" w:eastAsia="en-IE"/>
        </w:rPr>
        <w:t>Academic Registry</w:t>
      </w:r>
      <w:r w:rsidRPr="007E3929">
        <w:rPr>
          <w:rFonts w:eastAsia="Times New Roman" w:cs="Times New Roman"/>
          <w:sz w:val="24"/>
          <w:szCs w:val="24"/>
          <w:lang w:val="en-US" w:eastAsia="en-IE"/>
        </w:rPr>
        <w:t xml:space="preserve"> requests letters of recommendation from </w:t>
      </w:r>
      <w:r w:rsidR="00FB4426">
        <w:rPr>
          <w:rFonts w:eastAsia="Times New Roman" w:cs="Times New Roman"/>
          <w:sz w:val="24"/>
          <w:szCs w:val="24"/>
          <w:lang w:val="en-US" w:eastAsia="en-IE"/>
        </w:rPr>
        <w:t>S</w:t>
      </w:r>
      <w:r w:rsidRPr="007E3929">
        <w:rPr>
          <w:rFonts w:eastAsia="Times New Roman" w:cs="Times New Roman"/>
          <w:sz w:val="24"/>
          <w:szCs w:val="24"/>
          <w:lang w:val="en-US" w:eastAsia="en-IE"/>
        </w:rPr>
        <w:t xml:space="preserve">chool </w:t>
      </w:r>
      <w:r w:rsidR="00FB4426">
        <w:rPr>
          <w:rFonts w:eastAsia="Times New Roman" w:cs="Times New Roman"/>
          <w:sz w:val="24"/>
          <w:szCs w:val="24"/>
          <w:lang w:val="en-US" w:eastAsia="en-IE"/>
        </w:rPr>
        <w:t>C</w:t>
      </w:r>
      <w:r w:rsidRPr="007E3929">
        <w:rPr>
          <w:rFonts w:eastAsia="Times New Roman" w:cs="Times New Roman"/>
          <w:sz w:val="24"/>
          <w:szCs w:val="24"/>
          <w:lang w:val="en-US" w:eastAsia="en-IE"/>
        </w:rPr>
        <w:t xml:space="preserve">ounselors and academic teachers so that </w:t>
      </w:r>
      <w:r w:rsidR="00FB4426">
        <w:rPr>
          <w:rFonts w:eastAsia="Times New Roman" w:cs="Times New Roman"/>
          <w:sz w:val="24"/>
          <w:szCs w:val="24"/>
          <w:lang w:val="en-US" w:eastAsia="en-IE"/>
        </w:rPr>
        <w:t xml:space="preserve">we </w:t>
      </w:r>
      <w:r w:rsidRPr="007E3929">
        <w:rPr>
          <w:rFonts w:eastAsia="Times New Roman" w:cs="Times New Roman"/>
          <w:sz w:val="24"/>
          <w:szCs w:val="24"/>
          <w:lang w:val="en-US" w:eastAsia="en-IE"/>
        </w:rPr>
        <w:t>may better understand applicants in the context of the classroom and in their school community at large.</w:t>
      </w:r>
      <w:r w:rsidR="00FB4426">
        <w:rPr>
          <w:rFonts w:eastAsia="Times New Roman" w:cs="Times New Roman"/>
          <w:sz w:val="24"/>
          <w:szCs w:val="24"/>
          <w:lang w:val="en-US" w:eastAsia="en-IE"/>
        </w:rPr>
        <w:t xml:space="preserve"> </w:t>
      </w:r>
      <w:r w:rsidRPr="007E3929">
        <w:rPr>
          <w:rFonts w:eastAsia="Times New Roman" w:cs="Times New Roman"/>
          <w:sz w:val="24"/>
          <w:szCs w:val="24"/>
          <w:lang w:eastAsia="en-IE"/>
        </w:rPr>
        <w:t xml:space="preserve"> </w:t>
      </w:r>
      <w:r w:rsidRPr="007E3929">
        <w:rPr>
          <w:rFonts w:eastAsia="Times New Roman" w:cs="Times New Roman"/>
          <w:sz w:val="24"/>
          <w:szCs w:val="24"/>
          <w:lang w:val="en-US" w:eastAsia="en-IE"/>
        </w:rPr>
        <w:t>The letters of recommendation should offer information that eit</w:t>
      </w:r>
      <w:r w:rsidR="00FB4426">
        <w:rPr>
          <w:rFonts w:eastAsia="Times New Roman" w:cs="Times New Roman"/>
          <w:sz w:val="24"/>
          <w:szCs w:val="24"/>
          <w:lang w:val="en-US" w:eastAsia="en-IE"/>
        </w:rPr>
        <w:t xml:space="preserve">her expands upon something the Assessors learn </w:t>
      </w:r>
      <w:r w:rsidRPr="007E3929">
        <w:rPr>
          <w:rFonts w:eastAsia="Times New Roman" w:cs="Times New Roman"/>
          <w:sz w:val="24"/>
          <w:szCs w:val="24"/>
          <w:lang w:val="en-US" w:eastAsia="en-IE"/>
        </w:rPr>
        <w:t xml:space="preserve">from the student's application or informs of something entirely new. </w:t>
      </w:r>
      <w:r w:rsidR="00A95F84">
        <w:rPr>
          <w:rFonts w:eastAsia="Times New Roman" w:cs="Times New Roman"/>
          <w:sz w:val="24"/>
          <w:szCs w:val="24"/>
          <w:lang w:eastAsia="en-IE"/>
        </w:rPr>
        <w:t xml:space="preserve"> </w:t>
      </w:r>
      <w:r w:rsidRPr="007E3929">
        <w:rPr>
          <w:rFonts w:eastAsia="Times New Roman" w:cs="Times New Roman"/>
          <w:sz w:val="24"/>
          <w:szCs w:val="24"/>
          <w:lang w:val="en-US" w:eastAsia="en-IE"/>
        </w:rPr>
        <w:t xml:space="preserve">Key points to be considered </w:t>
      </w:r>
      <w:r w:rsidR="00FB4426">
        <w:rPr>
          <w:rFonts w:eastAsia="Times New Roman" w:cs="Times New Roman"/>
          <w:sz w:val="24"/>
          <w:szCs w:val="24"/>
          <w:lang w:val="en-US" w:eastAsia="en-IE"/>
        </w:rPr>
        <w:t xml:space="preserve">by those writing on behalf of an applicant </w:t>
      </w:r>
      <w:r w:rsidRPr="007E3929">
        <w:rPr>
          <w:rFonts w:eastAsia="Times New Roman" w:cs="Times New Roman"/>
          <w:sz w:val="24"/>
          <w:szCs w:val="24"/>
          <w:lang w:val="en-US" w:eastAsia="en-IE"/>
        </w:rPr>
        <w:t xml:space="preserve">include </w:t>
      </w:r>
      <w:r w:rsidR="00FB4426">
        <w:rPr>
          <w:rFonts w:eastAsia="Times New Roman" w:cs="Times New Roman"/>
          <w:sz w:val="24"/>
          <w:szCs w:val="24"/>
          <w:lang w:val="en-US" w:eastAsia="en-IE"/>
        </w:rPr>
        <w:t xml:space="preserve">the </w:t>
      </w:r>
      <w:r w:rsidRPr="007E3929">
        <w:rPr>
          <w:rFonts w:eastAsia="Times New Roman" w:cs="Times New Roman"/>
          <w:sz w:val="24"/>
          <w:szCs w:val="24"/>
          <w:lang w:val="en-US" w:eastAsia="en-IE"/>
        </w:rPr>
        <w:t>following:</w:t>
      </w:r>
    </w:p>
    <w:p w:rsidR="007E3929" w:rsidRPr="007E3929" w:rsidRDefault="007E3929" w:rsidP="007E3929">
      <w:pPr>
        <w:numPr>
          <w:ilvl w:val="0"/>
          <w:numId w:val="6"/>
        </w:numPr>
        <w:spacing w:before="100" w:beforeAutospacing="1" w:after="100" w:afterAutospacing="1" w:line="240" w:lineRule="auto"/>
        <w:rPr>
          <w:rFonts w:eastAsia="Times New Roman" w:cs="Times New Roman"/>
          <w:sz w:val="24"/>
          <w:szCs w:val="24"/>
          <w:lang w:val="en-US" w:eastAsia="en-IE"/>
        </w:rPr>
      </w:pPr>
      <w:r w:rsidRPr="007E3929">
        <w:rPr>
          <w:rFonts w:eastAsia="Times New Roman" w:cs="Times New Roman"/>
          <w:sz w:val="24"/>
          <w:szCs w:val="24"/>
          <w:lang w:val="en-US" w:eastAsia="en-IE"/>
        </w:rPr>
        <w:t xml:space="preserve">How the student challenged himself/herself in a specific circumstance or set of circumstances </w:t>
      </w:r>
    </w:p>
    <w:p w:rsidR="007E3929" w:rsidRPr="007E3929" w:rsidRDefault="007E3929" w:rsidP="007E3929">
      <w:pPr>
        <w:numPr>
          <w:ilvl w:val="0"/>
          <w:numId w:val="6"/>
        </w:numPr>
        <w:spacing w:before="100" w:beforeAutospacing="1" w:after="100" w:afterAutospacing="1" w:line="240" w:lineRule="auto"/>
        <w:rPr>
          <w:rFonts w:eastAsia="Times New Roman" w:cs="Times New Roman"/>
          <w:sz w:val="24"/>
          <w:szCs w:val="24"/>
          <w:lang w:val="en-US" w:eastAsia="en-IE"/>
        </w:rPr>
      </w:pPr>
      <w:r w:rsidRPr="007E3929">
        <w:rPr>
          <w:rFonts w:eastAsia="Times New Roman" w:cs="Times New Roman"/>
          <w:sz w:val="24"/>
          <w:szCs w:val="24"/>
          <w:lang w:val="en-US" w:eastAsia="en-IE"/>
        </w:rPr>
        <w:t xml:space="preserve">How the student displayed true passion for an academic subject or activity </w:t>
      </w:r>
    </w:p>
    <w:p w:rsidR="007E3929" w:rsidRPr="00A95F84" w:rsidRDefault="007E3929" w:rsidP="007E3929">
      <w:pPr>
        <w:numPr>
          <w:ilvl w:val="0"/>
          <w:numId w:val="6"/>
        </w:numPr>
        <w:spacing w:before="100" w:beforeAutospacing="1" w:after="100" w:afterAutospacing="1" w:line="240" w:lineRule="auto"/>
        <w:rPr>
          <w:rFonts w:eastAsia="Times New Roman" w:cs="Times New Roman"/>
          <w:sz w:val="24"/>
          <w:szCs w:val="24"/>
          <w:lang w:val="en-US" w:eastAsia="en-IE"/>
        </w:rPr>
      </w:pPr>
      <w:r w:rsidRPr="007E3929">
        <w:rPr>
          <w:rFonts w:eastAsia="Times New Roman" w:cs="Times New Roman"/>
          <w:sz w:val="24"/>
          <w:szCs w:val="24"/>
          <w:lang w:val="en-US" w:eastAsia="en-IE"/>
        </w:rPr>
        <w:t xml:space="preserve">How the student achieved something unprecedented in either the recommender's career or the history of the high school </w:t>
      </w:r>
    </w:p>
    <w:p w:rsidR="00A95F84" w:rsidRPr="007E3929" w:rsidRDefault="00A95F84" w:rsidP="00751744">
      <w:pPr>
        <w:numPr>
          <w:ilvl w:val="0"/>
          <w:numId w:val="6"/>
        </w:numPr>
        <w:spacing w:before="100" w:beforeAutospacing="1" w:after="100" w:afterAutospacing="1" w:line="240" w:lineRule="auto"/>
        <w:rPr>
          <w:rFonts w:eastAsia="Times New Roman" w:cs="Times New Roman"/>
          <w:sz w:val="24"/>
          <w:szCs w:val="24"/>
          <w:lang w:val="en-US" w:eastAsia="en-IE"/>
        </w:rPr>
      </w:pPr>
      <w:r>
        <w:rPr>
          <w:rFonts w:eastAsia="Times New Roman" w:cs="Times New Roman"/>
          <w:sz w:val="24"/>
          <w:szCs w:val="24"/>
          <w:lang w:eastAsia="en-IE"/>
        </w:rPr>
        <w:t>Your academic reference should also include p</w:t>
      </w:r>
      <w:r w:rsidR="00751744">
        <w:rPr>
          <w:rFonts w:eastAsia="Times New Roman" w:cs="Times New Roman"/>
          <w:sz w:val="24"/>
          <w:szCs w:val="24"/>
          <w:lang w:eastAsia="en-IE"/>
        </w:rPr>
        <w:t xml:space="preserve">redicted results where students </w:t>
      </w:r>
      <w:r>
        <w:rPr>
          <w:rFonts w:eastAsia="Times New Roman" w:cs="Times New Roman"/>
          <w:sz w:val="24"/>
          <w:szCs w:val="24"/>
          <w:lang w:eastAsia="en-IE"/>
        </w:rPr>
        <w:t>are taking A Levels/</w:t>
      </w:r>
      <w:r w:rsidR="00751744">
        <w:rPr>
          <w:rFonts w:eastAsia="Times New Roman" w:cs="Times New Roman"/>
          <w:sz w:val="24"/>
          <w:szCs w:val="24"/>
          <w:lang w:eastAsia="en-IE"/>
        </w:rPr>
        <w:t xml:space="preserve"> International B</w:t>
      </w:r>
      <w:r w:rsidR="00751744" w:rsidRPr="00751744">
        <w:rPr>
          <w:rFonts w:eastAsia="Times New Roman" w:cs="Times New Roman"/>
          <w:sz w:val="24"/>
          <w:szCs w:val="24"/>
          <w:lang w:eastAsia="en-IE"/>
        </w:rPr>
        <w:t>accalaureate</w:t>
      </w:r>
      <w:r w:rsidR="00751744">
        <w:rPr>
          <w:rFonts w:eastAsia="Times New Roman" w:cs="Times New Roman"/>
          <w:sz w:val="24"/>
          <w:szCs w:val="24"/>
          <w:lang w:eastAsia="en-IE"/>
        </w:rPr>
        <w:t xml:space="preserve">/ </w:t>
      </w:r>
      <w:r>
        <w:rPr>
          <w:rFonts w:eastAsia="Times New Roman" w:cs="Times New Roman"/>
          <w:sz w:val="24"/>
          <w:szCs w:val="24"/>
          <w:lang w:eastAsia="en-IE"/>
        </w:rPr>
        <w:t>Standard 12</w:t>
      </w:r>
      <w:r w:rsidR="00751744">
        <w:rPr>
          <w:rFonts w:eastAsia="Times New Roman" w:cs="Times New Roman"/>
          <w:sz w:val="24"/>
          <w:szCs w:val="24"/>
          <w:lang w:eastAsia="en-IE"/>
        </w:rPr>
        <w:t xml:space="preserve"> -</w:t>
      </w:r>
      <w:r>
        <w:rPr>
          <w:rFonts w:eastAsia="Times New Roman" w:cs="Times New Roman"/>
          <w:sz w:val="24"/>
          <w:szCs w:val="24"/>
          <w:lang w:eastAsia="en-IE"/>
        </w:rPr>
        <w:t xml:space="preserve"> exams.</w:t>
      </w:r>
    </w:p>
    <w:p w:rsidR="007E3929" w:rsidRPr="007E3929" w:rsidRDefault="007E3929" w:rsidP="007E3929">
      <w:pPr>
        <w:pStyle w:val="NoSpacing"/>
        <w:rPr>
          <w:rFonts w:eastAsia="Times New Roman" w:cs="Times New Roman"/>
          <w:b/>
          <w:bCs/>
          <w:i/>
          <w:sz w:val="24"/>
          <w:szCs w:val="24"/>
          <w:lang w:eastAsia="en-IE"/>
        </w:rPr>
      </w:pPr>
      <w:r w:rsidRPr="007E3929">
        <w:rPr>
          <w:rFonts w:eastAsia="Times New Roman" w:cs="Times New Roman"/>
          <w:sz w:val="24"/>
          <w:szCs w:val="24"/>
          <w:lang w:val="en-US" w:eastAsia="en-IE"/>
        </w:rPr>
        <w:t>Recommendations may also include any anecdote that epitomizes the student's abilities, character, and persona. Overall, letters of recommendation should provide a more detailed sense of the student in and out of the classroom.</w:t>
      </w:r>
      <w:r w:rsidRPr="007E3929">
        <w:rPr>
          <w:rFonts w:eastAsia="Times New Roman" w:cs="Times New Roman"/>
          <w:sz w:val="24"/>
          <w:szCs w:val="24"/>
          <w:lang w:eastAsia="en-IE"/>
        </w:rPr>
        <w:t xml:space="preserve"> </w:t>
      </w:r>
      <w:r w:rsidRPr="007E3929">
        <w:rPr>
          <w:rFonts w:eastAsia="Times New Roman" w:cs="Times New Roman"/>
          <w:sz w:val="24"/>
          <w:szCs w:val="24"/>
          <w:lang w:val="en-US" w:eastAsia="en-IE"/>
        </w:rPr>
        <w:t xml:space="preserve">If students wish to submit additional letters of recommendation from teachers, coaches, employers, or anyone else who can bring something new to the application, they may include those as well. </w:t>
      </w:r>
    </w:p>
    <w:p w:rsidR="007E3929" w:rsidRPr="007E3929" w:rsidRDefault="00B81E4C" w:rsidP="00A95F84">
      <w:pPr>
        <w:shd w:val="clear" w:color="auto" w:fill="FFFFFF"/>
        <w:spacing w:before="100" w:beforeAutospacing="1" w:after="100" w:afterAutospacing="1" w:line="240" w:lineRule="auto"/>
        <w:jc w:val="both"/>
        <w:rPr>
          <w:rFonts w:eastAsia="Times New Roman" w:cs="Times New Roman"/>
          <w:sz w:val="24"/>
          <w:szCs w:val="24"/>
          <w:lang w:val="en-US" w:eastAsia="en-IE"/>
        </w:rPr>
      </w:pPr>
      <w:r>
        <w:rPr>
          <w:rFonts w:eastAsia="Times New Roman" w:cs="Times New Roman"/>
          <w:sz w:val="24"/>
          <w:szCs w:val="24"/>
          <w:lang w:eastAsia="en-IE"/>
        </w:rPr>
        <w:t>L</w:t>
      </w:r>
      <w:r w:rsidR="007E3929" w:rsidRPr="007E3929">
        <w:rPr>
          <w:rFonts w:eastAsia="Times New Roman" w:cs="Times New Roman"/>
          <w:sz w:val="24"/>
          <w:szCs w:val="24"/>
          <w:lang w:val="en-US" w:eastAsia="en-IE"/>
        </w:rPr>
        <w:t>ist of accepted refere</w:t>
      </w:r>
      <w:r w:rsidR="00FB4426">
        <w:rPr>
          <w:rFonts w:eastAsia="Times New Roman" w:cs="Times New Roman"/>
          <w:sz w:val="24"/>
          <w:szCs w:val="24"/>
          <w:lang w:val="en-US" w:eastAsia="en-IE"/>
        </w:rPr>
        <w:t>e</w:t>
      </w:r>
      <w:r w:rsidR="007E3929" w:rsidRPr="007E3929">
        <w:rPr>
          <w:rFonts w:eastAsia="Times New Roman" w:cs="Times New Roman"/>
          <w:sz w:val="24"/>
          <w:szCs w:val="24"/>
          <w:lang w:val="en-US" w:eastAsia="en-IE"/>
        </w:rPr>
        <w:t xml:space="preserve">s. </w:t>
      </w:r>
    </w:p>
    <w:p w:rsidR="007E3929" w:rsidRPr="007E3929" w:rsidRDefault="007E3929" w:rsidP="00A95F84">
      <w:pPr>
        <w:numPr>
          <w:ilvl w:val="1"/>
          <w:numId w:val="5"/>
        </w:numPr>
        <w:shd w:val="clear" w:color="auto" w:fill="FFFFFF"/>
        <w:spacing w:before="100" w:beforeAutospacing="1" w:after="100" w:afterAutospacing="1" w:line="240" w:lineRule="auto"/>
        <w:rPr>
          <w:rFonts w:eastAsia="Times New Roman" w:cs="Times New Roman"/>
          <w:sz w:val="24"/>
          <w:szCs w:val="24"/>
          <w:lang w:val="en-US" w:eastAsia="en-IE"/>
        </w:rPr>
      </w:pPr>
      <w:r w:rsidRPr="007E3929">
        <w:rPr>
          <w:rFonts w:eastAsia="Times New Roman" w:cs="Times New Roman"/>
          <w:sz w:val="24"/>
          <w:szCs w:val="24"/>
          <w:lang w:val="en-US" w:eastAsia="en-IE"/>
        </w:rPr>
        <w:t xml:space="preserve">Academic Teacher </w:t>
      </w:r>
    </w:p>
    <w:p w:rsidR="007E3929" w:rsidRPr="007E3929" w:rsidRDefault="007E3929" w:rsidP="007E3929">
      <w:pPr>
        <w:numPr>
          <w:ilvl w:val="1"/>
          <w:numId w:val="5"/>
        </w:numPr>
        <w:shd w:val="clear" w:color="auto" w:fill="FFFFFF"/>
        <w:spacing w:before="100" w:beforeAutospacing="1" w:after="100" w:afterAutospacing="1" w:line="240" w:lineRule="auto"/>
        <w:rPr>
          <w:rFonts w:eastAsia="Times New Roman" w:cs="Times New Roman"/>
          <w:sz w:val="24"/>
          <w:szCs w:val="24"/>
          <w:lang w:val="en-US" w:eastAsia="en-IE"/>
        </w:rPr>
      </w:pPr>
      <w:r w:rsidRPr="007E3929">
        <w:rPr>
          <w:rFonts w:eastAsia="Times New Roman" w:cs="Times New Roman"/>
          <w:sz w:val="24"/>
          <w:szCs w:val="24"/>
          <w:lang w:val="en-US" w:eastAsia="en-IE"/>
        </w:rPr>
        <w:t xml:space="preserve">School Counsellor </w:t>
      </w:r>
    </w:p>
    <w:p w:rsidR="007E3929" w:rsidRPr="007E3929" w:rsidRDefault="007E3929" w:rsidP="007E3929">
      <w:pPr>
        <w:numPr>
          <w:ilvl w:val="1"/>
          <w:numId w:val="5"/>
        </w:numPr>
        <w:shd w:val="clear" w:color="auto" w:fill="FFFFFF"/>
        <w:spacing w:before="100" w:beforeAutospacing="1" w:after="100" w:afterAutospacing="1" w:line="240" w:lineRule="auto"/>
        <w:rPr>
          <w:rFonts w:eastAsia="Times New Roman" w:cs="Times New Roman"/>
          <w:sz w:val="24"/>
          <w:szCs w:val="24"/>
          <w:lang w:val="en-US" w:eastAsia="en-IE"/>
        </w:rPr>
      </w:pPr>
      <w:r w:rsidRPr="007E3929">
        <w:rPr>
          <w:rFonts w:eastAsia="Times New Roman" w:cs="Times New Roman"/>
          <w:sz w:val="24"/>
          <w:szCs w:val="24"/>
          <w:lang w:val="en-US" w:eastAsia="en-IE"/>
        </w:rPr>
        <w:t>Supervisor (if previously employed)</w:t>
      </w:r>
    </w:p>
    <w:p w:rsidR="007E3929" w:rsidRPr="007E3929" w:rsidRDefault="007E3929" w:rsidP="007E3929">
      <w:pPr>
        <w:numPr>
          <w:ilvl w:val="1"/>
          <w:numId w:val="5"/>
        </w:numPr>
        <w:shd w:val="clear" w:color="auto" w:fill="FFFFFF"/>
        <w:spacing w:before="100" w:beforeAutospacing="1" w:after="100" w:afterAutospacing="1" w:line="240" w:lineRule="auto"/>
        <w:rPr>
          <w:rFonts w:eastAsia="Times New Roman" w:cs="Times New Roman"/>
          <w:sz w:val="24"/>
          <w:szCs w:val="24"/>
          <w:lang w:val="en-US" w:eastAsia="en-IE"/>
        </w:rPr>
      </w:pPr>
      <w:r w:rsidRPr="007E3929">
        <w:rPr>
          <w:rFonts w:eastAsia="Times New Roman" w:cs="Times New Roman"/>
          <w:sz w:val="24"/>
          <w:szCs w:val="24"/>
          <w:lang w:val="en-US" w:eastAsia="en-IE"/>
        </w:rPr>
        <w:t>Others</w:t>
      </w:r>
    </w:p>
    <w:p w:rsidR="003A24FC" w:rsidRPr="006028C9" w:rsidRDefault="00432000" w:rsidP="00432000">
      <w:pPr>
        <w:pStyle w:val="NoSpacing"/>
        <w:rPr>
          <w:color w:val="FF0000"/>
          <w:sz w:val="24"/>
          <w:szCs w:val="24"/>
        </w:rPr>
      </w:pPr>
      <w:r w:rsidRPr="006028C9">
        <w:rPr>
          <w:color w:val="FF0000"/>
          <w:sz w:val="24"/>
          <w:szCs w:val="24"/>
        </w:rPr>
        <w:t>Please Note</w:t>
      </w:r>
    </w:p>
    <w:p w:rsidR="00AD0D5F" w:rsidRPr="006028C9" w:rsidRDefault="00432000" w:rsidP="00432000">
      <w:pPr>
        <w:pStyle w:val="NoSpacing"/>
        <w:rPr>
          <w:sz w:val="24"/>
          <w:szCs w:val="24"/>
        </w:rPr>
      </w:pPr>
      <w:r w:rsidRPr="006028C9">
        <w:rPr>
          <w:sz w:val="24"/>
          <w:szCs w:val="24"/>
        </w:rPr>
        <w:t>*</w:t>
      </w:r>
      <w:r w:rsidR="007E3929">
        <w:rPr>
          <w:sz w:val="24"/>
          <w:szCs w:val="24"/>
        </w:rPr>
        <w:t xml:space="preserve"> </w:t>
      </w:r>
      <w:r w:rsidR="00AD0D5F" w:rsidRPr="006028C9">
        <w:rPr>
          <w:sz w:val="24"/>
          <w:szCs w:val="24"/>
        </w:rPr>
        <w:t xml:space="preserve">At </w:t>
      </w:r>
      <w:r w:rsidR="00FB4426">
        <w:rPr>
          <w:sz w:val="24"/>
          <w:szCs w:val="24"/>
          <w:lang w:val="en-IE"/>
        </w:rPr>
        <w:t>a</w:t>
      </w:r>
      <w:r w:rsidR="00AD0D5F" w:rsidRPr="006028C9">
        <w:rPr>
          <w:sz w:val="24"/>
          <w:szCs w:val="24"/>
        </w:rPr>
        <w:t xml:space="preserve"> minimum, you are required to </w:t>
      </w:r>
      <w:r w:rsidR="00FB4426">
        <w:rPr>
          <w:sz w:val="24"/>
          <w:szCs w:val="24"/>
          <w:lang w:val="en-IE"/>
        </w:rPr>
        <w:t xml:space="preserve">provide </w:t>
      </w:r>
      <w:r w:rsidR="00AD0D5F" w:rsidRPr="006028C9">
        <w:rPr>
          <w:sz w:val="24"/>
          <w:szCs w:val="24"/>
        </w:rPr>
        <w:t>the names and email address of both your refere</w:t>
      </w:r>
      <w:r w:rsidR="00FB4426">
        <w:rPr>
          <w:sz w:val="24"/>
          <w:szCs w:val="24"/>
          <w:lang w:val="en-IE"/>
        </w:rPr>
        <w:t>es</w:t>
      </w:r>
      <w:r w:rsidR="00AD0D5F" w:rsidRPr="006028C9">
        <w:rPr>
          <w:sz w:val="24"/>
          <w:szCs w:val="24"/>
        </w:rPr>
        <w:t>.</w:t>
      </w:r>
    </w:p>
    <w:p w:rsidR="00432000" w:rsidRDefault="00AD0D5F" w:rsidP="00432000">
      <w:pPr>
        <w:pStyle w:val="NoSpacing"/>
        <w:rPr>
          <w:sz w:val="24"/>
          <w:szCs w:val="24"/>
        </w:rPr>
      </w:pPr>
      <w:r w:rsidRPr="006028C9">
        <w:rPr>
          <w:sz w:val="24"/>
          <w:szCs w:val="24"/>
        </w:rPr>
        <w:t>**</w:t>
      </w:r>
      <w:r w:rsidR="007E3929">
        <w:rPr>
          <w:sz w:val="24"/>
          <w:szCs w:val="24"/>
        </w:rPr>
        <w:t xml:space="preserve"> </w:t>
      </w:r>
      <w:r w:rsidR="00432000" w:rsidRPr="006028C9">
        <w:rPr>
          <w:sz w:val="24"/>
          <w:szCs w:val="24"/>
        </w:rPr>
        <w:t xml:space="preserve">You may choose to </w:t>
      </w:r>
      <w:r w:rsidR="00FB4426">
        <w:rPr>
          <w:sz w:val="24"/>
          <w:szCs w:val="24"/>
          <w:lang w:val="en-IE"/>
        </w:rPr>
        <w:t>complete</w:t>
      </w:r>
      <w:r w:rsidR="00432000" w:rsidRPr="006028C9">
        <w:rPr>
          <w:sz w:val="24"/>
          <w:szCs w:val="24"/>
        </w:rPr>
        <w:t xml:space="preserve"> </w:t>
      </w:r>
      <w:r w:rsidR="00FB4426">
        <w:rPr>
          <w:sz w:val="24"/>
          <w:szCs w:val="24"/>
          <w:lang w:val="en-IE"/>
        </w:rPr>
        <w:t xml:space="preserve">the </w:t>
      </w:r>
      <w:r w:rsidR="00432000" w:rsidRPr="006028C9">
        <w:rPr>
          <w:sz w:val="24"/>
          <w:szCs w:val="24"/>
        </w:rPr>
        <w:t xml:space="preserve">other fields </w:t>
      </w:r>
      <w:r w:rsidR="00FB4426">
        <w:rPr>
          <w:sz w:val="24"/>
          <w:szCs w:val="24"/>
          <w:lang w:val="en-IE"/>
        </w:rPr>
        <w:t>in respect of the nominated referees presented on the screen.</w:t>
      </w:r>
    </w:p>
    <w:p w:rsidR="00FB4426" w:rsidRDefault="00FB4426">
      <w:pPr>
        <w:rPr>
          <w:b/>
          <w:sz w:val="24"/>
          <w:szCs w:val="24"/>
          <w:u w:val="single"/>
        </w:rPr>
      </w:pPr>
      <w:r>
        <w:rPr>
          <w:b/>
          <w:sz w:val="24"/>
          <w:szCs w:val="24"/>
          <w:u w:val="single"/>
        </w:rPr>
        <w:br w:type="page"/>
      </w:r>
    </w:p>
    <w:p w:rsidR="00A95F84" w:rsidRDefault="00A95F84" w:rsidP="00704D05">
      <w:pPr>
        <w:pStyle w:val="NoSpacing"/>
        <w:rPr>
          <w:b/>
          <w:sz w:val="24"/>
          <w:szCs w:val="24"/>
          <w:u w:val="single"/>
        </w:rPr>
      </w:pPr>
    </w:p>
    <w:p w:rsidR="003A24FC" w:rsidRPr="00652A08" w:rsidRDefault="003A24FC" w:rsidP="00704D05">
      <w:pPr>
        <w:pStyle w:val="NoSpacing"/>
        <w:rPr>
          <w:b/>
          <w:sz w:val="24"/>
          <w:szCs w:val="24"/>
        </w:rPr>
      </w:pPr>
      <w:r w:rsidRPr="00652A08">
        <w:rPr>
          <w:b/>
          <w:sz w:val="24"/>
          <w:szCs w:val="24"/>
        </w:rPr>
        <w:t>Tab -7: Supporting Documents</w:t>
      </w:r>
    </w:p>
    <w:p w:rsidR="006A75D4" w:rsidRDefault="006A75D4" w:rsidP="00A341CB">
      <w:pPr>
        <w:pStyle w:val="NoSpacing"/>
        <w:rPr>
          <w:sz w:val="24"/>
          <w:szCs w:val="24"/>
        </w:rPr>
      </w:pPr>
    </w:p>
    <w:p w:rsidR="003F7940" w:rsidRDefault="00FB4426" w:rsidP="003C7219">
      <w:pPr>
        <w:pStyle w:val="NoSpacing"/>
        <w:rPr>
          <w:sz w:val="24"/>
          <w:szCs w:val="24"/>
        </w:rPr>
      </w:pPr>
      <w:r>
        <w:rPr>
          <w:sz w:val="24"/>
          <w:szCs w:val="24"/>
        </w:rPr>
        <w:t>Under this Tab</w:t>
      </w:r>
      <w:r w:rsidR="00A341CB" w:rsidRPr="006028C9">
        <w:rPr>
          <w:sz w:val="24"/>
          <w:szCs w:val="24"/>
        </w:rPr>
        <w:t xml:space="preserve">, you are required to attach </w:t>
      </w:r>
      <w:r>
        <w:rPr>
          <w:sz w:val="24"/>
          <w:szCs w:val="24"/>
          <w:lang w:val="en-IE"/>
        </w:rPr>
        <w:t xml:space="preserve">all </w:t>
      </w:r>
      <w:r w:rsidR="00A341CB" w:rsidRPr="006028C9">
        <w:rPr>
          <w:sz w:val="24"/>
          <w:szCs w:val="24"/>
        </w:rPr>
        <w:t>support</w:t>
      </w:r>
      <w:r>
        <w:rPr>
          <w:sz w:val="24"/>
          <w:szCs w:val="24"/>
          <w:lang w:val="en-IE"/>
        </w:rPr>
        <w:t>ing</w:t>
      </w:r>
      <w:r w:rsidR="00A341CB" w:rsidRPr="006028C9">
        <w:rPr>
          <w:sz w:val="24"/>
          <w:szCs w:val="24"/>
        </w:rPr>
        <w:t xml:space="preserve"> documents </w:t>
      </w:r>
      <w:r>
        <w:rPr>
          <w:sz w:val="24"/>
          <w:szCs w:val="24"/>
          <w:lang w:val="en-IE"/>
        </w:rPr>
        <w:t>to y</w:t>
      </w:r>
      <w:r w:rsidR="00A341CB" w:rsidRPr="006028C9">
        <w:rPr>
          <w:sz w:val="24"/>
          <w:szCs w:val="24"/>
        </w:rPr>
        <w:t>our application. The mandatory document to be attached under this section is an Identity paper</w:t>
      </w:r>
      <w:r>
        <w:rPr>
          <w:sz w:val="24"/>
          <w:szCs w:val="24"/>
          <w:lang w:val="en-IE"/>
        </w:rPr>
        <w:t>, i</w:t>
      </w:r>
      <w:r w:rsidR="005E38CB">
        <w:rPr>
          <w:sz w:val="24"/>
          <w:szCs w:val="24"/>
        </w:rPr>
        <w:t>.</w:t>
      </w:r>
      <w:r>
        <w:rPr>
          <w:sz w:val="24"/>
          <w:szCs w:val="24"/>
          <w:lang w:val="en-IE"/>
        </w:rPr>
        <w:t>e</w:t>
      </w:r>
      <w:r w:rsidR="005E38CB">
        <w:rPr>
          <w:sz w:val="24"/>
          <w:szCs w:val="24"/>
        </w:rPr>
        <w:t>.</w:t>
      </w:r>
      <w:r>
        <w:rPr>
          <w:sz w:val="24"/>
          <w:szCs w:val="24"/>
          <w:lang w:val="en-IE"/>
        </w:rPr>
        <w:t xml:space="preserve"> </w:t>
      </w:r>
      <w:r w:rsidR="005E38CB">
        <w:rPr>
          <w:sz w:val="24"/>
          <w:szCs w:val="24"/>
        </w:rPr>
        <w:t>a</w:t>
      </w:r>
      <w:r>
        <w:rPr>
          <w:sz w:val="24"/>
          <w:szCs w:val="24"/>
          <w:lang w:val="en-IE"/>
        </w:rPr>
        <w:t xml:space="preserve"> </w:t>
      </w:r>
      <w:r w:rsidR="00A341CB" w:rsidRPr="006028C9">
        <w:rPr>
          <w:sz w:val="24"/>
          <w:szCs w:val="24"/>
        </w:rPr>
        <w:t xml:space="preserve">copy of </w:t>
      </w:r>
      <w:r>
        <w:rPr>
          <w:sz w:val="24"/>
          <w:szCs w:val="24"/>
          <w:lang w:val="en-IE"/>
        </w:rPr>
        <w:t xml:space="preserve">your </w:t>
      </w:r>
      <w:r w:rsidR="00A341CB" w:rsidRPr="006028C9">
        <w:rPr>
          <w:sz w:val="24"/>
          <w:szCs w:val="24"/>
        </w:rPr>
        <w:t xml:space="preserve">passport. </w:t>
      </w:r>
      <w:r w:rsidR="003C7219" w:rsidRPr="006028C9">
        <w:rPr>
          <w:sz w:val="24"/>
          <w:szCs w:val="24"/>
        </w:rPr>
        <w:t xml:space="preserve">However, it is advisable to attach other relevant documents as well such as – your CV, </w:t>
      </w:r>
      <w:r>
        <w:rPr>
          <w:sz w:val="24"/>
          <w:szCs w:val="24"/>
          <w:lang w:val="en-IE"/>
        </w:rPr>
        <w:t>c</w:t>
      </w:r>
      <w:r w:rsidR="003C7219" w:rsidRPr="006028C9">
        <w:rPr>
          <w:sz w:val="24"/>
          <w:szCs w:val="24"/>
        </w:rPr>
        <w:t xml:space="preserve">opies of </w:t>
      </w:r>
      <w:r>
        <w:rPr>
          <w:sz w:val="24"/>
          <w:szCs w:val="24"/>
          <w:lang w:val="en-IE"/>
        </w:rPr>
        <w:t>d</w:t>
      </w:r>
      <w:r w:rsidR="003C7219" w:rsidRPr="006028C9">
        <w:rPr>
          <w:sz w:val="24"/>
          <w:szCs w:val="24"/>
        </w:rPr>
        <w:t xml:space="preserve">egree certification, SAT/AP/ACT scores and any other document that you </w:t>
      </w:r>
      <w:r>
        <w:rPr>
          <w:sz w:val="24"/>
          <w:szCs w:val="24"/>
          <w:lang w:val="en-IE"/>
        </w:rPr>
        <w:t xml:space="preserve">believe </w:t>
      </w:r>
      <w:r w:rsidR="003C7219" w:rsidRPr="006028C9">
        <w:rPr>
          <w:sz w:val="24"/>
          <w:szCs w:val="24"/>
        </w:rPr>
        <w:t>would add credibility</w:t>
      </w:r>
      <w:r>
        <w:rPr>
          <w:sz w:val="24"/>
          <w:szCs w:val="24"/>
          <w:lang w:val="en-IE"/>
        </w:rPr>
        <w:t xml:space="preserve"> and/or </w:t>
      </w:r>
      <w:r w:rsidR="003C7219" w:rsidRPr="006028C9">
        <w:rPr>
          <w:sz w:val="24"/>
          <w:szCs w:val="24"/>
        </w:rPr>
        <w:t>help authenticate the information you have pr</w:t>
      </w:r>
      <w:r w:rsidR="006F0F5E">
        <w:rPr>
          <w:sz w:val="24"/>
          <w:szCs w:val="24"/>
        </w:rPr>
        <w:t>ovided on the application form.</w:t>
      </w:r>
    </w:p>
    <w:p w:rsidR="006F0F5E" w:rsidRDefault="006F0F5E" w:rsidP="003C7219">
      <w:pPr>
        <w:pStyle w:val="NoSpacing"/>
        <w:rPr>
          <w:sz w:val="24"/>
          <w:szCs w:val="24"/>
        </w:rPr>
      </w:pPr>
    </w:p>
    <w:p w:rsidR="006A75D4" w:rsidRPr="006F0F5E" w:rsidRDefault="006F0F5E" w:rsidP="00B94BF5">
      <w:pPr>
        <w:pStyle w:val="NoSpacing"/>
        <w:spacing w:line="276" w:lineRule="auto"/>
        <w:jc w:val="center"/>
        <w:rPr>
          <w:color w:val="FF0000"/>
          <w:sz w:val="24"/>
          <w:szCs w:val="24"/>
          <w:u w:val="single"/>
        </w:rPr>
      </w:pPr>
      <w:r w:rsidRPr="005E38CB">
        <w:rPr>
          <w:b/>
          <w:color w:val="FF0000"/>
          <w:sz w:val="24"/>
          <w:szCs w:val="24"/>
        </w:rPr>
        <w:t>Please note</w:t>
      </w:r>
      <w:r w:rsidRPr="006F0F5E">
        <w:rPr>
          <w:color w:val="FF0000"/>
          <w:sz w:val="24"/>
          <w:szCs w:val="24"/>
        </w:rPr>
        <w:t xml:space="preserve"> – </w:t>
      </w:r>
      <w:r w:rsidRPr="005E38CB">
        <w:rPr>
          <w:b/>
          <w:color w:val="FF0000"/>
          <w:sz w:val="24"/>
          <w:szCs w:val="24"/>
        </w:rPr>
        <w:t>All supporting documents must be submitted through the my.tcd.ie portal</w:t>
      </w:r>
      <w:r w:rsidR="00DE7427" w:rsidRPr="005E38CB">
        <w:rPr>
          <w:b/>
          <w:color w:val="FF0000"/>
          <w:sz w:val="24"/>
          <w:szCs w:val="24"/>
          <w:lang w:val="en-IE"/>
        </w:rPr>
        <w:t xml:space="preserve"> </w:t>
      </w:r>
      <w:r w:rsidR="00DE7427" w:rsidRPr="005E38CB">
        <w:rPr>
          <w:b/>
          <w:color w:val="FF0000"/>
          <w:sz w:val="24"/>
          <w:szCs w:val="24"/>
        </w:rPr>
        <w:t>only</w:t>
      </w:r>
      <w:r w:rsidRPr="005E38CB">
        <w:rPr>
          <w:b/>
          <w:color w:val="FF0000"/>
          <w:sz w:val="24"/>
          <w:szCs w:val="24"/>
        </w:rPr>
        <w:t>.</w:t>
      </w:r>
    </w:p>
    <w:p w:rsidR="00D53E2F" w:rsidRPr="006F0F5E" w:rsidRDefault="003C7219" w:rsidP="003C7219">
      <w:pPr>
        <w:pStyle w:val="NoSpacing"/>
        <w:jc w:val="center"/>
        <w:rPr>
          <w:b/>
          <w:sz w:val="24"/>
          <w:szCs w:val="24"/>
        </w:rPr>
      </w:pPr>
      <w:r w:rsidRPr="006F0F5E">
        <w:rPr>
          <w:b/>
          <w:noProof/>
          <w:sz w:val="24"/>
          <w:szCs w:val="24"/>
          <w:lang w:val="en-IE" w:eastAsia="en-IE"/>
        </w:rPr>
        <w:drawing>
          <wp:inline distT="0" distB="0" distL="0" distR="0" wp14:anchorId="3EB5C0C8" wp14:editId="5DB186F4">
            <wp:extent cx="8276253" cy="3918857"/>
            <wp:effectExtent l="19050" t="19050" r="0" b="5715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.png"/>
                    <pic:cNvPicPr/>
                  </pic:nvPicPr>
                  <pic:blipFill rotWithShape="1"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888" r="37024" b="34356"/>
                    <a:stretch/>
                  </pic:blipFill>
                  <pic:spPr bwMode="auto">
                    <a:xfrm>
                      <a:off x="0" y="0"/>
                      <a:ext cx="8284214" cy="3922627"/>
                    </a:xfrm>
                    <a:prstGeom prst="rect">
                      <a:avLst/>
                    </a:prstGeom>
                    <a:noFill/>
                    <a:ln w="12700" cap="flat" cmpd="sng" algn="ctr">
                      <a:solidFill>
                        <a:sysClr val="windowText" lastClr="000000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A75D4" w:rsidRPr="00FD157F" w:rsidRDefault="006A75D4" w:rsidP="006A75D4">
      <w:pPr>
        <w:outlineLvl w:val="0"/>
        <w:rPr>
          <w:rFonts w:eastAsia="Arial Unicode MS" w:cs="Arial Unicode MS"/>
          <w:b/>
          <w:sz w:val="24"/>
          <w:szCs w:val="24"/>
          <w:u w:val="single"/>
        </w:rPr>
      </w:pPr>
      <w:r w:rsidRPr="006A75D4">
        <w:rPr>
          <w:sz w:val="24"/>
          <w:szCs w:val="24"/>
        </w:rPr>
        <w:lastRenderedPageBreak/>
        <w:t>The identified essential documents are:</w:t>
      </w:r>
    </w:p>
    <w:p w:rsidR="006A75D4" w:rsidRPr="006A75D4" w:rsidRDefault="006A75D4" w:rsidP="006A75D4">
      <w:pPr>
        <w:pStyle w:val="ListParagraph"/>
        <w:numPr>
          <w:ilvl w:val="0"/>
          <w:numId w:val="9"/>
        </w:numPr>
        <w:outlineLvl w:val="0"/>
        <w:rPr>
          <w:rFonts w:eastAsia="Times New Roman" w:cs="Times New Roman"/>
          <w:sz w:val="24"/>
          <w:szCs w:val="24"/>
          <w:lang w:val="en-US" w:eastAsia="en-IE"/>
        </w:rPr>
      </w:pPr>
      <w:r w:rsidRPr="006A75D4">
        <w:rPr>
          <w:rFonts w:eastAsia="Times New Roman" w:cs="Times New Roman"/>
          <w:sz w:val="24"/>
          <w:szCs w:val="24"/>
          <w:lang w:val="en-US" w:eastAsia="en-IE"/>
        </w:rPr>
        <w:t xml:space="preserve">Proof of identity (copy of passport) - </w:t>
      </w:r>
      <w:r w:rsidR="00DE7427">
        <w:rPr>
          <w:rFonts w:eastAsia="Times New Roman" w:cs="Times New Roman"/>
          <w:sz w:val="24"/>
          <w:szCs w:val="24"/>
          <w:lang w:val="en-US" w:eastAsia="en-IE"/>
        </w:rPr>
        <w:t>*</w:t>
      </w:r>
      <w:r w:rsidRPr="006A75D4">
        <w:rPr>
          <w:rFonts w:eastAsia="Times New Roman" w:cs="Times New Roman"/>
          <w:sz w:val="24"/>
          <w:szCs w:val="24"/>
          <w:lang w:val="en-US" w:eastAsia="en-IE"/>
        </w:rPr>
        <w:t>Mandatory</w:t>
      </w:r>
      <w:r w:rsidR="00DE7427">
        <w:rPr>
          <w:rFonts w:eastAsia="Times New Roman" w:cs="Times New Roman"/>
          <w:sz w:val="24"/>
          <w:szCs w:val="24"/>
          <w:lang w:val="en-US" w:eastAsia="en-IE"/>
        </w:rPr>
        <w:t>*</w:t>
      </w:r>
    </w:p>
    <w:p w:rsidR="006A75D4" w:rsidRPr="006A75D4" w:rsidRDefault="006A75D4" w:rsidP="006A75D4">
      <w:pPr>
        <w:pStyle w:val="ListParagraph"/>
        <w:numPr>
          <w:ilvl w:val="0"/>
          <w:numId w:val="9"/>
        </w:numPr>
        <w:outlineLvl w:val="0"/>
        <w:rPr>
          <w:rFonts w:eastAsia="Times New Roman" w:cs="Times New Roman"/>
          <w:sz w:val="24"/>
          <w:szCs w:val="24"/>
          <w:lang w:val="en-US" w:eastAsia="en-IE"/>
        </w:rPr>
      </w:pPr>
      <w:r w:rsidRPr="006A75D4">
        <w:rPr>
          <w:rFonts w:eastAsia="Times New Roman" w:cs="Times New Roman"/>
          <w:sz w:val="24"/>
          <w:szCs w:val="24"/>
          <w:lang w:val="en-US" w:eastAsia="en-IE"/>
        </w:rPr>
        <w:t>Curriculum Vitae – if applicable</w:t>
      </w:r>
    </w:p>
    <w:p w:rsidR="006A75D4" w:rsidRPr="006A75D4" w:rsidRDefault="00AB778A" w:rsidP="006A75D4">
      <w:pPr>
        <w:pStyle w:val="ListParagraph"/>
        <w:numPr>
          <w:ilvl w:val="0"/>
          <w:numId w:val="9"/>
        </w:numPr>
        <w:outlineLvl w:val="0"/>
        <w:rPr>
          <w:rFonts w:eastAsia="Times New Roman" w:cs="Times New Roman"/>
          <w:sz w:val="24"/>
          <w:szCs w:val="24"/>
          <w:lang w:val="en-US" w:eastAsia="en-IE"/>
        </w:rPr>
      </w:pPr>
      <w:r>
        <w:rPr>
          <w:rFonts w:eastAsia="Times New Roman" w:cs="Times New Roman"/>
          <w:sz w:val="24"/>
          <w:szCs w:val="24"/>
          <w:lang w:eastAsia="en-IE"/>
        </w:rPr>
        <w:t>C</w:t>
      </w:r>
      <w:r w:rsidRPr="006A75D4">
        <w:rPr>
          <w:rFonts w:eastAsia="Times New Roman" w:cs="Times New Roman"/>
          <w:sz w:val="24"/>
          <w:szCs w:val="24"/>
          <w:lang w:val="en-US" w:eastAsia="en-IE"/>
        </w:rPr>
        <w:t>ertified</w:t>
      </w:r>
      <w:r w:rsidR="006A75D4" w:rsidRPr="006A75D4">
        <w:rPr>
          <w:rFonts w:eastAsia="Times New Roman" w:cs="Times New Roman"/>
          <w:sz w:val="24"/>
          <w:szCs w:val="24"/>
          <w:lang w:val="en-US" w:eastAsia="en-IE"/>
        </w:rPr>
        <w:t xml:space="preserve"> true copy of fina</w:t>
      </w:r>
      <w:r>
        <w:rPr>
          <w:rFonts w:eastAsia="Times New Roman" w:cs="Times New Roman"/>
          <w:sz w:val="24"/>
          <w:szCs w:val="24"/>
          <w:lang w:val="en-US" w:eastAsia="en-IE"/>
        </w:rPr>
        <w:t xml:space="preserve">l second level qualifications </w:t>
      </w:r>
    </w:p>
    <w:p w:rsidR="006A75D4" w:rsidRPr="006A75D4" w:rsidRDefault="00AB778A" w:rsidP="006A75D4">
      <w:pPr>
        <w:pStyle w:val="ListParagraph"/>
        <w:numPr>
          <w:ilvl w:val="0"/>
          <w:numId w:val="9"/>
        </w:numPr>
        <w:outlineLvl w:val="0"/>
        <w:rPr>
          <w:rFonts w:eastAsia="Times New Roman" w:cs="Times New Roman"/>
          <w:sz w:val="24"/>
          <w:szCs w:val="24"/>
          <w:lang w:val="en-US" w:eastAsia="en-IE"/>
        </w:rPr>
      </w:pPr>
      <w:r>
        <w:rPr>
          <w:rFonts w:eastAsia="Times New Roman" w:cs="Times New Roman"/>
          <w:sz w:val="24"/>
          <w:szCs w:val="24"/>
          <w:lang w:eastAsia="en-IE"/>
        </w:rPr>
        <w:t>C</w:t>
      </w:r>
      <w:r w:rsidR="006A75D4" w:rsidRPr="006A75D4">
        <w:rPr>
          <w:rFonts w:eastAsia="Times New Roman" w:cs="Times New Roman"/>
          <w:sz w:val="24"/>
          <w:szCs w:val="24"/>
          <w:lang w:val="en-US" w:eastAsia="en-IE"/>
        </w:rPr>
        <w:t>ertified true copy of SAT/AP/ACT scores for American (applicable for US and Canadian applicants)</w:t>
      </w:r>
    </w:p>
    <w:p w:rsidR="006A75D4" w:rsidRPr="006A75D4" w:rsidRDefault="00AB778A" w:rsidP="006A75D4">
      <w:pPr>
        <w:pStyle w:val="ListParagraph"/>
        <w:numPr>
          <w:ilvl w:val="0"/>
          <w:numId w:val="9"/>
        </w:numPr>
        <w:spacing w:before="100" w:beforeAutospacing="1" w:after="100" w:afterAutospacing="1" w:line="240" w:lineRule="auto"/>
        <w:rPr>
          <w:rFonts w:eastAsia="Times New Roman" w:cs="Times New Roman"/>
          <w:sz w:val="24"/>
          <w:szCs w:val="24"/>
          <w:lang w:eastAsia="en-IE"/>
        </w:rPr>
      </w:pPr>
      <w:r>
        <w:rPr>
          <w:rFonts w:eastAsia="Times New Roman" w:cs="Times New Roman"/>
          <w:sz w:val="24"/>
          <w:szCs w:val="24"/>
          <w:lang w:eastAsia="en-IE"/>
        </w:rPr>
        <w:t>C</w:t>
      </w:r>
      <w:r w:rsidR="006A75D4" w:rsidRPr="006A75D4">
        <w:rPr>
          <w:rFonts w:eastAsia="Times New Roman" w:cs="Times New Roman"/>
          <w:sz w:val="24"/>
          <w:szCs w:val="24"/>
          <w:lang w:eastAsia="en-IE"/>
        </w:rPr>
        <w:t xml:space="preserve">ertified true copy of IELTS, Cambridge Advanced/Proficiency, and TOEFL scores, for applicants whose first language is not English. </w:t>
      </w:r>
    </w:p>
    <w:p w:rsidR="006A75D4" w:rsidRPr="006A75D4" w:rsidRDefault="006A75D4" w:rsidP="006A75D4">
      <w:pPr>
        <w:pStyle w:val="ListParagraph"/>
        <w:numPr>
          <w:ilvl w:val="0"/>
          <w:numId w:val="9"/>
        </w:numPr>
        <w:spacing w:before="100" w:beforeAutospacing="1" w:after="100" w:afterAutospacing="1" w:line="240" w:lineRule="auto"/>
        <w:rPr>
          <w:rFonts w:eastAsia="Times New Roman" w:cs="Times New Roman"/>
          <w:sz w:val="24"/>
          <w:szCs w:val="24"/>
          <w:lang w:eastAsia="en-IE"/>
        </w:rPr>
      </w:pPr>
      <w:r w:rsidRPr="006A75D4">
        <w:rPr>
          <w:rFonts w:eastAsia="Times New Roman" w:cs="Times New Roman"/>
          <w:sz w:val="24"/>
          <w:szCs w:val="24"/>
          <w:lang w:eastAsia="en-IE"/>
        </w:rPr>
        <w:t>Please note that where the statement of examination results is in a language other than English, applicants should submit a certified true translation</w:t>
      </w:r>
      <w:r w:rsidR="00FD157F">
        <w:rPr>
          <w:rFonts w:eastAsia="Times New Roman" w:cs="Times New Roman"/>
          <w:sz w:val="24"/>
          <w:szCs w:val="24"/>
          <w:lang w:eastAsia="en-IE"/>
        </w:rPr>
        <w:t xml:space="preserve"> of the statement along with a </w:t>
      </w:r>
      <w:r w:rsidRPr="006A75D4">
        <w:rPr>
          <w:rFonts w:eastAsia="Times New Roman" w:cs="Times New Roman"/>
          <w:sz w:val="24"/>
          <w:szCs w:val="24"/>
          <w:lang w:eastAsia="en-IE"/>
        </w:rPr>
        <w:t xml:space="preserve">certified true copy of their results with the application. </w:t>
      </w:r>
    </w:p>
    <w:p w:rsidR="00FD157F" w:rsidRPr="006E5281" w:rsidRDefault="006A75D4" w:rsidP="006E5281">
      <w:pPr>
        <w:pStyle w:val="ListParagraph"/>
        <w:numPr>
          <w:ilvl w:val="0"/>
          <w:numId w:val="9"/>
        </w:numPr>
        <w:spacing w:before="100" w:beforeAutospacing="1" w:after="100" w:afterAutospacing="1" w:line="240" w:lineRule="auto"/>
        <w:rPr>
          <w:rFonts w:eastAsia="Times New Roman" w:cs="Times New Roman"/>
          <w:sz w:val="24"/>
          <w:szCs w:val="24"/>
          <w:lang w:eastAsia="en-IE"/>
        </w:rPr>
      </w:pPr>
      <w:r w:rsidRPr="006E5281">
        <w:rPr>
          <w:rFonts w:eastAsia="Times New Roman" w:cs="Times New Roman"/>
          <w:sz w:val="24"/>
          <w:szCs w:val="24"/>
          <w:lang w:eastAsia="en-IE"/>
        </w:rPr>
        <w:t>Up-to-date official high school transcript sent from High School</w:t>
      </w:r>
      <w:r w:rsidR="00FD157F" w:rsidRPr="006E5281">
        <w:rPr>
          <w:rFonts w:eastAsia="Times New Roman" w:cs="Times New Roman"/>
          <w:sz w:val="24"/>
          <w:szCs w:val="24"/>
          <w:lang w:eastAsia="en-IE"/>
        </w:rPr>
        <w:t xml:space="preserve">. </w:t>
      </w:r>
      <w:r w:rsidRPr="006E5281">
        <w:rPr>
          <w:rFonts w:eastAsia="Times New Roman" w:cs="Times New Roman"/>
          <w:sz w:val="24"/>
          <w:szCs w:val="24"/>
          <w:lang w:eastAsia="en-IE"/>
        </w:rPr>
        <w:t xml:space="preserve">Interim transcripts will </w:t>
      </w:r>
      <w:r w:rsidR="00FD157F" w:rsidRPr="006E5281">
        <w:rPr>
          <w:rFonts w:eastAsia="Times New Roman" w:cs="Times New Roman"/>
          <w:sz w:val="24"/>
          <w:szCs w:val="24"/>
          <w:lang w:eastAsia="en-IE"/>
        </w:rPr>
        <w:t xml:space="preserve">suffice for assessment purposes, however </w:t>
      </w:r>
      <w:r w:rsidR="00AA6673" w:rsidRPr="006E5281">
        <w:rPr>
          <w:rFonts w:eastAsia="Times New Roman" w:cs="Times New Roman"/>
          <w:sz w:val="24"/>
          <w:szCs w:val="24"/>
          <w:lang w:eastAsia="en-IE"/>
        </w:rPr>
        <w:t>original</w:t>
      </w:r>
      <w:r w:rsidR="00FD157F" w:rsidRPr="006E5281">
        <w:rPr>
          <w:rFonts w:eastAsia="Times New Roman" w:cs="Times New Roman"/>
          <w:sz w:val="24"/>
          <w:szCs w:val="24"/>
          <w:lang w:eastAsia="en-IE"/>
        </w:rPr>
        <w:t xml:space="preserve"> transcripts must be provided</w:t>
      </w:r>
      <w:r w:rsidRPr="006E5281">
        <w:rPr>
          <w:rFonts w:eastAsia="Times New Roman" w:cs="Times New Roman"/>
          <w:sz w:val="24"/>
          <w:szCs w:val="24"/>
          <w:lang w:eastAsia="en-IE"/>
        </w:rPr>
        <w:t xml:space="preserve"> and</w:t>
      </w:r>
      <w:r w:rsidR="00FD157F" w:rsidRPr="006E5281">
        <w:rPr>
          <w:rFonts w:eastAsia="Times New Roman" w:cs="Times New Roman"/>
          <w:sz w:val="24"/>
          <w:szCs w:val="24"/>
          <w:lang w:eastAsia="en-IE"/>
        </w:rPr>
        <w:t xml:space="preserve"> verified prior to registration at TCD.</w:t>
      </w:r>
    </w:p>
    <w:p w:rsidR="006E5281" w:rsidRPr="006E5281" w:rsidRDefault="006E5281" w:rsidP="006E5281">
      <w:pPr>
        <w:pStyle w:val="ListParagraph"/>
        <w:numPr>
          <w:ilvl w:val="0"/>
          <w:numId w:val="9"/>
        </w:numPr>
        <w:spacing w:before="100" w:beforeAutospacing="1" w:after="100" w:afterAutospacing="1" w:line="240" w:lineRule="auto"/>
        <w:rPr>
          <w:rFonts w:eastAsia="Times New Roman" w:cs="Times New Roman"/>
          <w:sz w:val="24"/>
          <w:szCs w:val="24"/>
          <w:lang w:eastAsia="en-IE"/>
        </w:rPr>
      </w:pPr>
      <w:r>
        <w:rPr>
          <w:rFonts w:eastAsia="Times New Roman" w:cs="Times New Roman"/>
          <w:sz w:val="24"/>
          <w:szCs w:val="24"/>
          <w:lang w:eastAsia="en-IE"/>
        </w:rPr>
        <w:t>Your academic reference should also include predicted results where students are taking A Levels/ International B</w:t>
      </w:r>
      <w:r w:rsidRPr="00751744">
        <w:rPr>
          <w:rFonts w:eastAsia="Times New Roman" w:cs="Times New Roman"/>
          <w:sz w:val="24"/>
          <w:szCs w:val="24"/>
          <w:lang w:eastAsia="en-IE"/>
        </w:rPr>
        <w:t>accalaureate</w:t>
      </w:r>
      <w:r>
        <w:rPr>
          <w:rFonts w:eastAsia="Times New Roman" w:cs="Times New Roman"/>
          <w:sz w:val="24"/>
          <w:szCs w:val="24"/>
          <w:lang w:eastAsia="en-IE"/>
        </w:rPr>
        <w:t>/ Standard 12 – exams.</w:t>
      </w:r>
    </w:p>
    <w:p w:rsidR="00FD157F" w:rsidRDefault="006A75D4" w:rsidP="00FD157F">
      <w:pPr>
        <w:pStyle w:val="ListParagraph"/>
        <w:numPr>
          <w:ilvl w:val="0"/>
          <w:numId w:val="13"/>
        </w:numPr>
        <w:spacing w:before="100" w:beforeAutospacing="1" w:after="0" w:line="240" w:lineRule="auto"/>
        <w:rPr>
          <w:rFonts w:eastAsia="Times New Roman" w:cs="Times New Roman"/>
          <w:sz w:val="24"/>
          <w:szCs w:val="24"/>
          <w:lang w:eastAsia="en-IE"/>
        </w:rPr>
      </w:pPr>
      <w:r w:rsidRPr="00FD157F">
        <w:rPr>
          <w:rFonts w:eastAsia="Times New Roman" w:cs="Times New Roman"/>
          <w:sz w:val="24"/>
          <w:szCs w:val="24"/>
          <w:lang w:eastAsia="en-IE"/>
        </w:rPr>
        <w:t>A certified true copy is a photocopy of an original document that has been signed and stamped by a sch</w:t>
      </w:r>
      <w:r w:rsidR="00FD157F">
        <w:rPr>
          <w:rFonts w:eastAsia="Times New Roman" w:cs="Times New Roman"/>
          <w:sz w:val="24"/>
          <w:szCs w:val="24"/>
          <w:lang w:eastAsia="en-IE"/>
        </w:rPr>
        <w:t>ool principal or another official.</w:t>
      </w:r>
    </w:p>
    <w:p w:rsidR="006A75D4" w:rsidRPr="00FD157F" w:rsidRDefault="00FD157F" w:rsidP="00FD157F">
      <w:pPr>
        <w:pStyle w:val="ListParagraph"/>
        <w:numPr>
          <w:ilvl w:val="0"/>
          <w:numId w:val="13"/>
        </w:numPr>
        <w:spacing w:before="100" w:beforeAutospacing="1" w:after="0" w:line="240" w:lineRule="auto"/>
        <w:rPr>
          <w:rFonts w:eastAsia="Times New Roman" w:cs="Times New Roman"/>
          <w:sz w:val="24"/>
          <w:szCs w:val="24"/>
          <w:lang w:eastAsia="en-IE"/>
        </w:rPr>
      </w:pPr>
      <w:r w:rsidRPr="00FD157F">
        <w:rPr>
          <w:sz w:val="24"/>
          <w:szCs w:val="24"/>
        </w:rPr>
        <w:t>Y</w:t>
      </w:r>
      <w:r w:rsidR="00A341CB" w:rsidRPr="00FD157F">
        <w:rPr>
          <w:sz w:val="24"/>
          <w:szCs w:val="24"/>
        </w:rPr>
        <w:t xml:space="preserve">ou may only attach documents as per </w:t>
      </w:r>
      <w:r w:rsidR="00705CE8" w:rsidRPr="00FD157F">
        <w:rPr>
          <w:sz w:val="24"/>
          <w:szCs w:val="24"/>
        </w:rPr>
        <w:t>the TCD specified file formats (.txt, .doc, .gif, .jpeg, .jpg, .docx, .rtf, .pdf)</w:t>
      </w:r>
      <w:r>
        <w:rPr>
          <w:sz w:val="24"/>
          <w:szCs w:val="24"/>
        </w:rPr>
        <w:t>.</w:t>
      </w:r>
    </w:p>
    <w:p w:rsidR="00FD157F" w:rsidRPr="00FD157F" w:rsidRDefault="00FD157F" w:rsidP="00FD157F">
      <w:pPr>
        <w:pStyle w:val="ListParagraph"/>
        <w:spacing w:before="100" w:beforeAutospacing="1" w:after="0" w:line="240" w:lineRule="auto"/>
        <w:ind w:left="360"/>
        <w:rPr>
          <w:rFonts w:eastAsia="Times New Roman" w:cs="Times New Roman"/>
          <w:sz w:val="24"/>
          <w:szCs w:val="24"/>
          <w:lang w:eastAsia="en-IE"/>
        </w:rPr>
      </w:pPr>
    </w:p>
    <w:p w:rsidR="006A75D4" w:rsidRPr="006028C9" w:rsidRDefault="003C7219" w:rsidP="00FD157F">
      <w:pPr>
        <w:pStyle w:val="NoSpacing"/>
        <w:jc w:val="center"/>
        <w:rPr>
          <w:b/>
          <w:sz w:val="24"/>
          <w:szCs w:val="24"/>
          <w:u w:val="single"/>
        </w:rPr>
      </w:pPr>
      <w:r w:rsidRPr="006028C9">
        <w:rPr>
          <w:b/>
          <w:noProof/>
          <w:sz w:val="24"/>
          <w:szCs w:val="24"/>
          <w:u w:val="single"/>
          <w:lang w:val="en-IE" w:eastAsia="en-IE"/>
        </w:rPr>
        <w:drawing>
          <wp:inline distT="0" distB="0" distL="0" distR="0" wp14:anchorId="75125A3E" wp14:editId="5C1CE054">
            <wp:extent cx="6840222" cy="2500604"/>
            <wp:effectExtent l="19050" t="19050" r="0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1.png"/>
                    <pic:cNvPicPr/>
                  </pic:nvPicPr>
                  <pic:blipFill rotWithShape="1"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325" b="34355"/>
                    <a:stretch/>
                  </pic:blipFill>
                  <pic:spPr bwMode="auto">
                    <a:xfrm>
                      <a:off x="0" y="0"/>
                      <a:ext cx="6830917" cy="2497202"/>
                    </a:xfrm>
                    <a:prstGeom prst="rect">
                      <a:avLst/>
                    </a:prstGeom>
                    <a:noFill/>
                    <a:ln w="12700" cap="flat" cmpd="sng" algn="ctr">
                      <a:solidFill>
                        <a:sysClr val="windowText" lastClr="000000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05CE8" w:rsidRDefault="00705CE8" w:rsidP="00003622">
      <w:pPr>
        <w:pStyle w:val="NoSpacing"/>
        <w:rPr>
          <w:b/>
          <w:sz w:val="24"/>
          <w:szCs w:val="24"/>
          <w:u w:val="single"/>
        </w:rPr>
      </w:pPr>
    </w:p>
    <w:p w:rsidR="003A24FC" w:rsidRPr="00652A08" w:rsidRDefault="003A24FC" w:rsidP="00003622">
      <w:pPr>
        <w:pStyle w:val="NoSpacing"/>
        <w:rPr>
          <w:b/>
          <w:sz w:val="24"/>
          <w:szCs w:val="24"/>
        </w:rPr>
      </w:pPr>
      <w:r w:rsidRPr="00652A08">
        <w:rPr>
          <w:b/>
          <w:sz w:val="24"/>
          <w:szCs w:val="24"/>
        </w:rPr>
        <w:t xml:space="preserve">Tab -8: Declaration </w:t>
      </w:r>
    </w:p>
    <w:p w:rsidR="003A24FC" w:rsidRPr="006028C9" w:rsidRDefault="003A24FC" w:rsidP="00704D05">
      <w:pPr>
        <w:pStyle w:val="NoSpacing"/>
        <w:rPr>
          <w:b/>
          <w:sz w:val="24"/>
          <w:szCs w:val="24"/>
          <w:u w:val="single"/>
        </w:rPr>
      </w:pPr>
    </w:p>
    <w:p w:rsidR="008067C2" w:rsidRPr="006028C9" w:rsidRDefault="00A341CB" w:rsidP="00704D05">
      <w:pPr>
        <w:pStyle w:val="NoSpacing"/>
        <w:rPr>
          <w:sz w:val="24"/>
          <w:szCs w:val="24"/>
        </w:rPr>
      </w:pPr>
      <w:r w:rsidRPr="006028C9">
        <w:rPr>
          <w:sz w:val="24"/>
          <w:szCs w:val="24"/>
        </w:rPr>
        <w:t>Under this T</w:t>
      </w:r>
      <w:r w:rsidR="00DE7427">
        <w:rPr>
          <w:sz w:val="24"/>
          <w:szCs w:val="24"/>
          <w:lang w:val="en-IE"/>
        </w:rPr>
        <w:t>ab</w:t>
      </w:r>
      <w:r w:rsidRPr="006028C9">
        <w:rPr>
          <w:sz w:val="24"/>
          <w:szCs w:val="24"/>
        </w:rPr>
        <w:t xml:space="preserve">, </w:t>
      </w:r>
      <w:r w:rsidR="008067C2" w:rsidRPr="006028C9">
        <w:rPr>
          <w:sz w:val="24"/>
          <w:szCs w:val="24"/>
        </w:rPr>
        <w:t xml:space="preserve">you are expected to </w:t>
      </w:r>
      <w:r w:rsidR="00DE7427">
        <w:rPr>
          <w:sz w:val="24"/>
          <w:szCs w:val="24"/>
          <w:lang w:val="en-IE"/>
        </w:rPr>
        <w:t xml:space="preserve">read </w:t>
      </w:r>
      <w:r w:rsidR="008067C2" w:rsidRPr="006028C9">
        <w:rPr>
          <w:sz w:val="24"/>
          <w:szCs w:val="24"/>
        </w:rPr>
        <w:t>the statement about TCD’s policy on the Privacy &amp; Protection of Data. Before you proceed to the next screen you are required</w:t>
      </w:r>
      <w:r w:rsidR="002D0AAA" w:rsidRPr="006028C9">
        <w:rPr>
          <w:sz w:val="24"/>
          <w:szCs w:val="24"/>
        </w:rPr>
        <w:t xml:space="preserve"> to check the highlighted box confirming that the information provided by you may be used for compiling general statistical reports.</w:t>
      </w:r>
    </w:p>
    <w:p w:rsidR="002D0AAA" w:rsidRPr="006028C9" w:rsidRDefault="002D0AAA" w:rsidP="00704D05">
      <w:pPr>
        <w:pStyle w:val="NoSpacing"/>
        <w:rPr>
          <w:sz w:val="24"/>
          <w:szCs w:val="24"/>
        </w:rPr>
      </w:pPr>
    </w:p>
    <w:p w:rsidR="002D0AAA" w:rsidRPr="006028C9" w:rsidRDefault="002D0AAA" w:rsidP="00704D05">
      <w:pPr>
        <w:pStyle w:val="NoSpacing"/>
        <w:rPr>
          <w:sz w:val="24"/>
          <w:szCs w:val="24"/>
        </w:rPr>
      </w:pPr>
      <w:r w:rsidRPr="006028C9">
        <w:rPr>
          <w:sz w:val="24"/>
          <w:szCs w:val="24"/>
        </w:rPr>
        <w:t>Under this T</w:t>
      </w:r>
      <w:r w:rsidR="00DE7427">
        <w:rPr>
          <w:sz w:val="24"/>
          <w:szCs w:val="24"/>
          <w:lang w:val="en-IE"/>
        </w:rPr>
        <w:t>ab</w:t>
      </w:r>
      <w:r w:rsidRPr="006028C9">
        <w:rPr>
          <w:sz w:val="24"/>
          <w:szCs w:val="24"/>
        </w:rPr>
        <w:t>, y</w:t>
      </w:r>
      <w:r w:rsidR="00A341CB" w:rsidRPr="006028C9">
        <w:rPr>
          <w:sz w:val="24"/>
          <w:szCs w:val="24"/>
        </w:rPr>
        <w:t xml:space="preserve">ou are </w:t>
      </w:r>
      <w:r w:rsidR="008067C2" w:rsidRPr="006028C9">
        <w:rPr>
          <w:sz w:val="24"/>
          <w:szCs w:val="24"/>
        </w:rPr>
        <w:t>also given the option</w:t>
      </w:r>
      <w:r w:rsidR="00A341CB" w:rsidRPr="006028C9">
        <w:rPr>
          <w:sz w:val="24"/>
          <w:szCs w:val="24"/>
        </w:rPr>
        <w:t xml:space="preserve"> to nominate </w:t>
      </w:r>
      <w:r w:rsidR="008067C2" w:rsidRPr="006028C9">
        <w:rPr>
          <w:sz w:val="24"/>
          <w:szCs w:val="24"/>
        </w:rPr>
        <w:t xml:space="preserve">upto </w:t>
      </w:r>
      <w:r w:rsidR="00DE7427">
        <w:rPr>
          <w:sz w:val="24"/>
          <w:szCs w:val="24"/>
          <w:lang w:val="en-IE"/>
        </w:rPr>
        <w:t>two</w:t>
      </w:r>
      <w:r w:rsidR="00A341CB" w:rsidRPr="006028C9">
        <w:rPr>
          <w:sz w:val="24"/>
          <w:szCs w:val="24"/>
        </w:rPr>
        <w:t xml:space="preserve"> people</w:t>
      </w:r>
      <w:r w:rsidR="008067C2" w:rsidRPr="006028C9">
        <w:rPr>
          <w:sz w:val="24"/>
          <w:szCs w:val="24"/>
        </w:rPr>
        <w:t>,</w:t>
      </w:r>
      <w:r w:rsidR="00A341CB" w:rsidRPr="006028C9">
        <w:rPr>
          <w:sz w:val="24"/>
          <w:szCs w:val="24"/>
        </w:rPr>
        <w:t xml:space="preserve"> who may </w:t>
      </w:r>
      <w:r w:rsidR="008067C2" w:rsidRPr="006028C9">
        <w:rPr>
          <w:sz w:val="24"/>
          <w:szCs w:val="24"/>
        </w:rPr>
        <w:t xml:space="preserve">be </w:t>
      </w:r>
      <w:r w:rsidR="00A341CB" w:rsidRPr="006028C9">
        <w:rPr>
          <w:sz w:val="24"/>
          <w:szCs w:val="24"/>
        </w:rPr>
        <w:t xml:space="preserve">allowed </w:t>
      </w:r>
      <w:r w:rsidR="008067C2" w:rsidRPr="006028C9">
        <w:rPr>
          <w:sz w:val="24"/>
          <w:szCs w:val="24"/>
        </w:rPr>
        <w:t>t</w:t>
      </w:r>
      <w:r w:rsidR="00A341CB" w:rsidRPr="006028C9">
        <w:rPr>
          <w:sz w:val="24"/>
          <w:szCs w:val="24"/>
        </w:rPr>
        <w:t xml:space="preserve">o contact the </w:t>
      </w:r>
      <w:r w:rsidR="00DE7427">
        <w:rPr>
          <w:sz w:val="24"/>
          <w:szCs w:val="24"/>
          <w:lang w:val="en-IE"/>
        </w:rPr>
        <w:t>University</w:t>
      </w:r>
      <w:r w:rsidR="008067C2" w:rsidRPr="006028C9">
        <w:rPr>
          <w:sz w:val="24"/>
          <w:szCs w:val="24"/>
        </w:rPr>
        <w:t xml:space="preserve"> and discuss your application </w:t>
      </w:r>
      <w:r w:rsidR="00A341CB" w:rsidRPr="006028C9">
        <w:rPr>
          <w:sz w:val="24"/>
          <w:szCs w:val="24"/>
        </w:rPr>
        <w:t>on your behalf</w:t>
      </w:r>
      <w:r w:rsidR="008067C2" w:rsidRPr="006028C9">
        <w:rPr>
          <w:sz w:val="24"/>
          <w:szCs w:val="24"/>
        </w:rPr>
        <w:t xml:space="preserve">. </w:t>
      </w:r>
    </w:p>
    <w:p w:rsidR="003F7940" w:rsidRPr="006028C9" w:rsidRDefault="003F7940" w:rsidP="00704D05">
      <w:pPr>
        <w:pStyle w:val="NoSpacing"/>
        <w:rPr>
          <w:b/>
          <w:sz w:val="24"/>
          <w:szCs w:val="24"/>
          <w:u w:val="single"/>
        </w:rPr>
      </w:pPr>
    </w:p>
    <w:p w:rsidR="003F7940" w:rsidRDefault="003C7219" w:rsidP="006A75D4">
      <w:pPr>
        <w:pStyle w:val="NoSpacing"/>
        <w:jc w:val="center"/>
        <w:rPr>
          <w:b/>
          <w:sz w:val="24"/>
          <w:szCs w:val="24"/>
          <w:u w:val="single"/>
        </w:rPr>
      </w:pPr>
      <w:r w:rsidRPr="006028C9">
        <w:rPr>
          <w:b/>
          <w:noProof/>
          <w:sz w:val="24"/>
          <w:szCs w:val="24"/>
          <w:u w:val="single"/>
          <w:lang w:val="en-IE" w:eastAsia="en-IE"/>
        </w:rPr>
        <w:drawing>
          <wp:inline distT="0" distB="0" distL="0" distR="0" wp14:anchorId="49FE690E" wp14:editId="40111680">
            <wp:extent cx="8565502" cy="3514142"/>
            <wp:effectExtent l="19050" t="19050" r="7620" b="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2.png"/>
                    <pic:cNvPicPr/>
                  </pic:nvPicPr>
                  <pic:blipFill rotWithShape="1"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542" r="3707" b="25850"/>
                    <a:stretch/>
                  </pic:blipFill>
                  <pic:spPr bwMode="auto">
                    <a:xfrm>
                      <a:off x="0" y="0"/>
                      <a:ext cx="8558828" cy="3511404"/>
                    </a:xfrm>
                    <a:prstGeom prst="rect">
                      <a:avLst/>
                    </a:prstGeom>
                    <a:noFill/>
                    <a:ln w="12700" cap="flat" cmpd="sng" algn="ctr">
                      <a:solidFill>
                        <a:sysClr val="windowText" lastClr="000000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A75D4" w:rsidRPr="006A75D4" w:rsidRDefault="006A75D4" w:rsidP="006A75D4">
      <w:pPr>
        <w:pStyle w:val="NoSpacing"/>
        <w:jc w:val="center"/>
        <w:rPr>
          <w:b/>
          <w:sz w:val="24"/>
          <w:szCs w:val="24"/>
          <w:u w:val="single"/>
        </w:rPr>
      </w:pPr>
    </w:p>
    <w:p w:rsidR="00AB4195" w:rsidRPr="00652A08" w:rsidRDefault="00AB4195" w:rsidP="00DA0EDE">
      <w:pPr>
        <w:rPr>
          <w:b/>
          <w:sz w:val="24"/>
          <w:szCs w:val="24"/>
        </w:rPr>
      </w:pPr>
      <w:r w:rsidRPr="00652A08">
        <w:rPr>
          <w:b/>
          <w:sz w:val="24"/>
          <w:szCs w:val="24"/>
        </w:rPr>
        <w:lastRenderedPageBreak/>
        <w:t>Application Payment Fees</w:t>
      </w:r>
    </w:p>
    <w:p w:rsidR="005E38CB" w:rsidRPr="003D7346" w:rsidRDefault="00DA0EDE" w:rsidP="00DA0EDE">
      <w:pPr>
        <w:rPr>
          <w:sz w:val="24"/>
          <w:szCs w:val="24"/>
        </w:rPr>
      </w:pPr>
      <w:r w:rsidRPr="006028C9">
        <w:rPr>
          <w:sz w:val="24"/>
          <w:szCs w:val="24"/>
        </w:rPr>
        <w:t>On completion of the application form, all applicants need to pay the application fee (</w:t>
      </w:r>
      <w:r w:rsidR="00D72E40">
        <w:rPr>
          <w:sz w:val="24"/>
          <w:szCs w:val="24"/>
        </w:rPr>
        <w:t>3</w:t>
      </w:r>
      <w:r w:rsidRPr="006028C9">
        <w:rPr>
          <w:sz w:val="24"/>
          <w:szCs w:val="24"/>
        </w:rPr>
        <w:t>5 Euro</w:t>
      </w:r>
      <w:r w:rsidR="00F93836">
        <w:rPr>
          <w:sz w:val="24"/>
          <w:szCs w:val="24"/>
        </w:rPr>
        <w:t>) either through online payment</w:t>
      </w:r>
      <w:r w:rsidRPr="006028C9">
        <w:rPr>
          <w:sz w:val="24"/>
          <w:szCs w:val="24"/>
        </w:rPr>
        <w:t xml:space="preserve"> or EFT.</w:t>
      </w:r>
      <w:r w:rsidR="00AB4195" w:rsidRPr="006028C9">
        <w:rPr>
          <w:sz w:val="24"/>
          <w:szCs w:val="24"/>
        </w:rPr>
        <w:t xml:space="preserve"> </w:t>
      </w:r>
      <w:r w:rsidR="00DE7427">
        <w:rPr>
          <w:sz w:val="24"/>
          <w:szCs w:val="24"/>
          <w:lang w:val="en-IE"/>
        </w:rPr>
        <w:t xml:space="preserve"> Applicants are encouraged to pay via the online payment option.  </w:t>
      </w:r>
    </w:p>
    <w:p w:rsidR="003F7940" w:rsidRPr="003D7346" w:rsidRDefault="003D7346" w:rsidP="003D7346">
      <w:pPr>
        <w:spacing w:line="240" w:lineRule="auto"/>
        <w:jc w:val="center"/>
        <w:rPr>
          <w:b/>
          <w:color w:val="FF0000"/>
          <w:sz w:val="24"/>
          <w:szCs w:val="24"/>
          <w:lang w:val="en-IE"/>
        </w:rPr>
      </w:pPr>
      <w:r>
        <w:rPr>
          <w:b/>
          <w:color w:val="FF0000"/>
          <w:sz w:val="24"/>
          <w:szCs w:val="24"/>
        </w:rPr>
        <w:t xml:space="preserve">Please Note - </w:t>
      </w:r>
      <w:r w:rsidR="00AB4195" w:rsidRPr="003D7346">
        <w:rPr>
          <w:b/>
          <w:color w:val="FF0000"/>
          <w:sz w:val="24"/>
          <w:szCs w:val="24"/>
        </w:rPr>
        <w:t xml:space="preserve">Only after you make the payment, your application </w:t>
      </w:r>
      <w:r w:rsidR="005E38CB" w:rsidRPr="003D7346">
        <w:rPr>
          <w:b/>
          <w:color w:val="FF0000"/>
          <w:sz w:val="24"/>
          <w:szCs w:val="24"/>
        </w:rPr>
        <w:t xml:space="preserve">will </w:t>
      </w:r>
      <w:r w:rsidR="00AB4195" w:rsidRPr="003D7346">
        <w:rPr>
          <w:b/>
          <w:color w:val="FF0000"/>
          <w:sz w:val="24"/>
          <w:szCs w:val="24"/>
        </w:rPr>
        <w:t xml:space="preserve">be </w:t>
      </w:r>
      <w:r w:rsidR="00B523EF" w:rsidRPr="003D7346">
        <w:rPr>
          <w:b/>
          <w:color w:val="FF0000"/>
          <w:sz w:val="24"/>
          <w:szCs w:val="24"/>
        </w:rPr>
        <w:t>fully submitted to undergo a</w:t>
      </w:r>
      <w:r w:rsidR="00AB4195" w:rsidRPr="003D7346">
        <w:rPr>
          <w:b/>
          <w:color w:val="FF0000"/>
          <w:sz w:val="24"/>
          <w:szCs w:val="24"/>
        </w:rPr>
        <w:t xml:space="preserve"> review.</w:t>
      </w:r>
    </w:p>
    <w:p w:rsidR="003C7219" w:rsidRPr="006028C9" w:rsidRDefault="003C7219" w:rsidP="00DA0EDE">
      <w:pPr>
        <w:rPr>
          <w:noProof/>
          <w:sz w:val="24"/>
          <w:szCs w:val="24"/>
        </w:rPr>
      </w:pPr>
      <w:r w:rsidRPr="006028C9">
        <w:rPr>
          <w:noProof/>
          <w:sz w:val="24"/>
          <w:szCs w:val="24"/>
          <w:lang w:val="en-IE" w:eastAsia="en-IE"/>
        </w:rPr>
        <w:drawing>
          <wp:inline distT="0" distB="0" distL="0" distR="0" wp14:anchorId="69FA5035" wp14:editId="42E3FB9D">
            <wp:extent cx="8891864" cy="3844212"/>
            <wp:effectExtent l="19050" t="19050" r="5080" b="4445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3a.png"/>
                    <pic:cNvPicPr/>
                  </pic:nvPicPr>
                  <pic:blipFill rotWithShape="1"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114" b="47597"/>
                    <a:stretch/>
                  </pic:blipFill>
                  <pic:spPr bwMode="auto">
                    <a:xfrm>
                      <a:off x="0" y="0"/>
                      <a:ext cx="8910878" cy="3852432"/>
                    </a:xfrm>
                    <a:prstGeom prst="rect">
                      <a:avLst/>
                    </a:prstGeom>
                    <a:noFill/>
                    <a:ln w="12700" cap="flat" cmpd="sng" algn="ctr">
                      <a:solidFill>
                        <a:sysClr val="windowText" lastClr="000000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05CE8" w:rsidRDefault="00705CE8" w:rsidP="00705CE8">
      <w:pPr>
        <w:rPr>
          <w:b/>
          <w:sz w:val="24"/>
          <w:szCs w:val="24"/>
          <w:u w:val="single"/>
        </w:rPr>
      </w:pPr>
    </w:p>
    <w:p w:rsidR="003F7884" w:rsidRPr="00652A08" w:rsidRDefault="00CA40A8" w:rsidP="00705CE8">
      <w:pPr>
        <w:rPr>
          <w:b/>
          <w:sz w:val="24"/>
          <w:szCs w:val="24"/>
        </w:rPr>
      </w:pPr>
      <w:r w:rsidRPr="00652A08">
        <w:rPr>
          <w:b/>
          <w:sz w:val="24"/>
          <w:szCs w:val="24"/>
        </w:rPr>
        <w:lastRenderedPageBreak/>
        <w:t>Option 1: Online Payment</w:t>
      </w:r>
    </w:p>
    <w:p w:rsidR="00540F24" w:rsidRDefault="00540F24" w:rsidP="00705CE8">
      <w:pPr>
        <w:rPr>
          <w:b/>
          <w:sz w:val="24"/>
          <w:szCs w:val="24"/>
          <w:u w:val="single"/>
        </w:rPr>
      </w:pPr>
    </w:p>
    <w:p w:rsidR="00540F24" w:rsidRDefault="00705CE8" w:rsidP="00652A08">
      <w:pPr>
        <w:jc w:val="center"/>
        <w:rPr>
          <w:b/>
          <w:sz w:val="24"/>
          <w:szCs w:val="24"/>
          <w:u w:val="single"/>
        </w:rPr>
      </w:pPr>
      <w:r>
        <w:rPr>
          <w:b/>
          <w:noProof/>
          <w:sz w:val="24"/>
          <w:szCs w:val="24"/>
          <w:u w:val="single"/>
          <w:lang w:val="en-IE" w:eastAsia="en-IE"/>
        </w:rPr>
        <w:drawing>
          <wp:inline distT="0" distB="0" distL="0" distR="0" wp14:anchorId="4ED75F3E" wp14:editId="376DA723">
            <wp:extent cx="6163628" cy="4077478"/>
            <wp:effectExtent l="19050" t="19050" r="889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ayment screen_card details.PNG"/>
                    <pic:cNvPicPr/>
                  </pic:nvPicPr>
                  <pic:blipFill rotWithShape="1"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368" t="5593" r="29579" b="44654"/>
                    <a:stretch/>
                  </pic:blipFill>
                  <pic:spPr bwMode="auto">
                    <a:xfrm>
                      <a:off x="0" y="0"/>
                      <a:ext cx="6163628" cy="4077478"/>
                    </a:xfrm>
                    <a:prstGeom prst="rect">
                      <a:avLst/>
                    </a:prstGeom>
                    <a:noFill/>
                    <a:ln w="12700" cap="flat" cmpd="sng" algn="ctr">
                      <a:solidFill>
                        <a:sysClr val="windowText" lastClr="000000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52A08" w:rsidRDefault="00652A08" w:rsidP="008F0AF9">
      <w:pPr>
        <w:rPr>
          <w:b/>
          <w:sz w:val="24"/>
          <w:szCs w:val="24"/>
        </w:rPr>
      </w:pPr>
    </w:p>
    <w:p w:rsidR="00652A08" w:rsidRDefault="00652A08" w:rsidP="008F0AF9">
      <w:pPr>
        <w:rPr>
          <w:b/>
          <w:sz w:val="24"/>
          <w:szCs w:val="24"/>
        </w:rPr>
      </w:pPr>
    </w:p>
    <w:p w:rsidR="004773B9" w:rsidRPr="00652A08" w:rsidRDefault="00CA40A8" w:rsidP="008F0AF9">
      <w:pPr>
        <w:rPr>
          <w:b/>
          <w:sz w:val="24"/>
          <w:szCs w:val="24"/>
        </w:rPr>
      </w:pPr>
      <w:r w:rsidRPr="00652A08">
        <w:rPr>
          <w:b/>
          <w:sz w:val="24"/>
          <w:szCs w:val="24"/>
        </w:rPr>
        <w:lastRenderedPageBreak/>
        <w:t xml:space="preserve">Option2: </w:t>
      </w:r>
      <w:r w:rsidR="00705CE8" w:rsidRPr="00652A08">
        <w:rPr>
          <w:b/>
          <w:sz w:val="24"/>
          <w:szCs w:val="24"/>
        </w:rPr>
        <w:t xml:space="preserve">Offline </w:t>
      </w:r>
      <w:r w:rsidRPr="00652A08">
        <w:rPr>
          <w:b/>
          <w:sz w:val="24"/>
          <w:szCs w:val="24"/>
        </w:rPr>
        <w:t>EFT Payment</w:t>
      </w:r>
      <w:r w:rsidR="00981A50" w:rsidRPr="00652A08">
        <w:rPr>
          <w:b/>
          <w:sz w:val="24"/>
          <w:szCs w:val="24"/>
        </w:rPr>
        <w:t xml:space="preserve"> </w:t>
      </w:r>
      <w:r w:rsidR="004773B9" w:rsidRPr="00652A08">
        <w:rPr>
          <w:b/>
          <w:sz w:val="24"/>
          <w:szCs w:val="24"/>
        </w:rPr>
        <w:t xml:space="preserve"> </w:t>
      </w:r>
    </w:p>
    <w:p w:rsidR="006A75D4" w:rsidRPr="004773B9" w:rsidRDefault="004773B9" w:rsidP="008F0AF9">
      <w:pPr>
        <w:rPr>
          <w:sz w:val="24"/>
          <w:szCs w:val="24"/>
          <w:u w:val="single"/>
        </w:rPr>
      </w:pPr>
      <w:r w:rsidRPr="004773B9">
        <w:rPr>
          <w:sz w:val="24"/>
          <w:szCs w:val="24"/>
        </w:rPr>
        <w:t>If</w:t>
      </w:r>
      <w:r w:rsidR="00981A50" w:rsidRPr="004773B9">
        <w:rPr>
          <w:sz w:val="24"/>
          <w:szCs w:val="24"/>
        </w:rPr>
        <w:t xml:space="preserve"> you chose to pay through this option, please remember that the application will not be fully submitted until the payment is recieved </w:t>
      </w:r>
      <w:r w:rsidRPr="004773B9">
        <w:rPr>
          <w:sz w:val="24"/>
          <w:szCs w:val="24"/>
        </w:rPr>
        <w:t xml:space="preserve">by Trinty College Dublin. This may take up to </w:t>
      </w:r>
      <w:r w:rsidR="00DE7427">
        <w:rPr>
          <w:sz w:val="24"/>
          <w:szCs w:val="24"/>
          <w:lang w:val="en-IE"/>
        </w:rPr>
        <w:t>five working days</w:t>
      </w:r>
      <w:r w:rsidRPr="004773B9">
        <w:rPr>
          <w:sz w:val="24"/>
          <w:szCs w:val="24"/>
        </w:rPr>
        <w:t xml:space="preserve">. </w:t>
      </w:r>
    </w:p>
    <w:p w:rsidR="00300AB3" w:rsidRDefault="00705CE8" w:rsidP="008F0AF9">
      <w:pPr>
        <w:rPr>
          <w:b/>
          <w:sz w:val="24"/>
          <w:szCs w:val="24"/>
          <w:u w:val="single"/>
        </w:rPr>
      </w:pPr>
      <w:r>
        <w:rPr>
          <w:b/>
          <w:noProof/>
          <w:sz w:val="24"/>
          <w:szCs w:val="24"/>
          <w:u w:val="single"/>
          <w:lang w:val="en-IE" w:eastAsia="en-IE"/>
        </w:rPr>
        <w:drawing>
          <wp:inline distT="0" distB="0" distL="0" distR="0" wp14:anchorId="64102518" wp14:editId="5A6BE49B">
            <wp:extent cx="8752115" cy="4534677"/>
            <wp:effectExtent l="19050" t="1905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FT payment screen.PNG"/>
                    <pic:cNvPicPr/>
                  </pic:nvPicPr>
                  <pic:blipFill rotWithShape="1"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557" r="17789" b="34819"/>
                    <a:stretch/>
                  </pic:blipFill>
                  <pic:spPr bwMode="auto">
                    <a:xfrm>
                      <a:off x="0" y="0"/>
                      <a:ext cx="8748598" cy="4532855"/>
                    </a:xfrm>
                    <a:prstGeom prst="rect">
                      <a:avLst/>
                    </a:prstGeom>
                    <a:noFill/>
                    <a:ln w="12700" cap="flat" cmpd="sng" algn="ctr">
                      <a:solidFill>
                        <a:sysClr val="windowText" lastClr="000000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F0AF9" w:rsidRPr="00652A08" w:rsidRDefault="00C82941" w:rsidP="008F0AF9">
      <w:pPr>
        <w:rPr>
          <w:b/>
          <w:sz w:val="24"/>
          <w:szCs w:val="24"/>
        </w:rPr>
      </w:pPr>
      <w:r w:rsidRPr="00652A08">
        <w:rPr>
          <w:b/>
          <w:sz w:val="24"/>
          <w:szCs w:val="24"/>
        </w:rPr>
        <w:lastRenderedPageBreak/>
        <w:t>After submitting your application</w:t>
      </w:r>
    </w:p>
    <w:p w:rsidR="0052469A" w:rsidRDefault="002F218E" w:rsidP="0052469A">
      <w:pPr>
        <w:jc w:val="both"/>
        <w:rPr>
          <w:noProof/>
          <w:sz w:val="24"/>
          <w:szCs w:val="24"/>
          <w:lang w:eastAsia="en-IE"/>
        </w:rPr>
      </w:pPr>
      <w:r w:rsidRPr="006028C9">
        <w:rPr>
          <w:sz w:val="24"/>
          <w:szCs w:val="24"/>
        </w:rPr>
        <w:t xml:space="preserve">Once you have </w:t>
      </w:r>
      <w:r w:rsidR="00DA0EDE" w:rsidRPr="006028C9">
        <w:rPr>
          <w:sz w:val="24"/>
          <w:szCs w:val="24"/>
        </w:rPr>
        <w:t xml:space="preserve">sucessfully </w:t>
      </w:r>
      <w:r w:rsidRPr="006028C9">
        <w:rPr>
          <w:sz w:val="24"/>
          <w:szCs w:val="24"/>
        </w:rPr>
        <w:t xml:space="preserve">submitted an online application you will </w:t>
      </w:r>
      <w:r w:rsidR="00446042" w:rsidRPr="006028C9">
        <w:rPr>
          <w:sz w:val="24"/>
          <w:szCs w:val="24"/>
        </w:rPr>
        <w:t>be sent an acknowledgement</w:t>
      </w:r>
      <w:r w:rsidRPr="006028C9">
        <w:rPr>
          <w:sz w:val="24"/>
          <w:szCs w:val="24"/>
        </w:rPr>
        <w:t xml:space="preserve"> to the</w:t>
      </w:r>
      <w:r w:rsidR="00F92BD6" w:rsidRPr="006028C9">
        <w:rPr>
          <w:sz w:val="24"/>
          <w:szCs w:val="24"/>
        </w:rPr>
        <w:t xml:space="preserve"> email address you provided while</w:t>
      </w:r>
      <w:r w:rsidRPr="006028C9">
        <w:rPr>
          <w:sz w:val="24"/>
          <w:szCs w:val="24"/>
        </w:rPr>
        <w:t xml:space="preserve"> setting up your user account on </w:t>
      </w:r>
      <w:hyperlink r:id="rId51" w:history="1">
        <w:r w:rsidR="00270096" w:rsidRPr="0087172F">
          <w:rPr>
            <w:rStyle w:val="Hyperlink"/>
            <w:sz w:val="24"/>
            <w:szCs w:val="24"/>
          </w:rPr>
          <w:t>www.my.tcd.ie</w:t>
        </w:r>
      </w:hyperlink>
      <w:r w:rsidR="00270096" w:rsidRPr="00270096">
        <w:rPr>
          <w:rStyle w:val="Hyperlink"/>
          <w:sz w:val="24"/>
          <w:szCs w:val="24"/>
          <w:u w:val="none"/>
        </w:rPr>
        <w:t xml:space="preserve"> </w:t>
      </w:r>
      <w:r w:rsidRPr="006028C9">
        <w:rPr>
          <w:sz w:val="24"/>
          <w:szCs w:val="24"/>
        </w:rPr>
        <w:t xml:space="preserve">applicant portal. The </w:t>
      </w:r>
      <w:r w:rsidR="00DA0EDE" w:rsidRPr="006028C9">
        <w:rPr>
          <w:sz w:val="24"/>
          <w:szCs w:val="24"/>
        </w:rPr>
        <w:t>my</w:t>
      </w:r>
      <w:r w:rsidR="00DE7427">
        <w:rPr>
          <w:sz w:val="24"/>
          <w:szCs w:val="24"/>
          <w:lang w:val="en-IE"/>
        </w:rPr>
        <w:t>.</w:t>
      </w:r>
      <w:r w:rsidR="00DA0EDE" w:rsidRPr="006028C9">
        <w:rPr>
          <w:sz w:val="24"/>
          <w:szCs w:val="24"/>
        </w:rPr>
        <w:t>tcd</w:t>
      </w:r>
      <w:r w:rsidR="00D87583">
        <w:rPr>
          <w:sz w:val="24"/>
          <w:szCs w:val="24"/>
          <w:lang w:val="en-IE"/>
        </w:rPr>
        <w:t>.ie</w:t>
      </w:r>
      <w:r w:rsidRPr="006028C9">
        <w:rPr>
          <w:sz w:val="24"/>
          <w:szCs w:val="24"/>
        </w:rPr>
        <w:t xml:space="preserve"> portal will allow you to</w:t>
      </w:r>
      <w:r w:rsidR="00DA0EDE" w:rsidRPr="006028C9">
        <w:rPr>
          <w:sz w:val="24"/>
          <w:szCs w:val="24"/>
        </w:rPr>
        <w:t xml:space="preserve"> both</w:t>
      </w:r>
      <w:r w:rsidRPr="006028C9">
        <w:rPr>
          <w:sz w:val="24"/>
          <w:szCs w:val="24"/>
        </w:rPr>
        <w:t xml:space="preserve"> send and receive </w:t>
      </w:r>
      <w:r w:rsidR="00D53E2F" w:rsidRPr="006028C9">
        <w:rPr>
          <w:sz w:val="24"/>
          <w:szCs w:val="24"/>
        </w:rPr>
        <w:t>communications in</w:t>
      </w:r>
      <w:r w:rsidR="00DA0EDE" w:rsidRPr="006028C9">
        <w:rPr>
          <w:sz w:val="24"/>
          <w:szCs w:val="24"/>
        </w:rPr>
        <w:t xml:space="preserve"> regard to </w:t>
      </w:r>
      <w:r w:rsidRPr="006028C9">
        <w:rPr>
          <w:sz w:val="24"/>
          <w:szCs w:val="24"/>
        </w:rPr>
        <w:t xml:space="preserve">your application to Trinity College Dublin. </w:t>
      </w:r>
      <w:r w:rsidR="00DE7427">
        <w:rPr>
          <w:sz w:val="24"/>
          <w:szCs w:val="24"/>
          <w:lang w:val="en-IE"/>
        </w:rPr>
        <w:t xml:space="preserve"> </w:t>
      </w:r>
      <w:r w:rsidRPr="006028C9">
        <w:rPr>
          <w:sz w:val="24"/>
          <w:szCs w:val="24"/>
        </w:rPr>
        <w:t>You will be able to track the progress of your application; update your personal information, view decisions made on your application(s) and accept any offer you may recei</w:t>
      </w:r>
      <w:r w:rsidRPr="006028C9">
        <w:rPr>
          <w:noProof/>
          <w:sz w:val="24"/>
          <w:szCs w:val="24"/>
          <w:lang w:eastAsia="en-IE"/>
        </w:rPr>
        <w:t>ve.</w:t>
      </w:r>
    </w:p>
    <w:p w:rsidR="00652A08" w:rsidRPr="00652A08" w:rsidRDefault="00652A08" w:rsidP="0052469A">
      <w:pPr>
        <w:jc w:val="both"/>
        <w:rPr>
          <w:noProof/>
          <w:sz w:val="24"/>
          <w:szCs w:val="24"/>
          <w:lang w:eastAsia="en-IE"/>
        </w:rPr>
      </w:pPr>
    </w:p>
    <w:p w:rsidR="0052469A" w:rsidRPr="00652A08" w:rsidRDefault="0052469A" w:rsidP="00FE7239">
      <w:pPr>
        <w:pStyle w:val="Heading2"/>
        <w:shd w:val="clear" w:color="auto" w:fill="FFFFFF"/>
        <w:spacing w:before="0" w:beforeAutospacing="0" w:after="240" w:afterAutospacing="0"/>
        <w:rPr>
          <w:rFonts w:asciiTheme="minorHAnsi" w:eastAsiaTheme="minorEastAsia" w:hAnsiTheme="minorHAnsi" w:cstheme="minorBidi"/>
          <w:bCs w:val="0"/>
          <w:sz w:val="24"/>
          <w:szCs w:val="24"/>
        </w:rPr>
      </w:pPr>
      <w:r w:rsidRPr="00652A08">
        <w:rPr>
          <w:rFonts w:asciiTheme="minorHAnsi" w:eastAsiaTheme="minorEastAsia" w:hAnsiTheme="minorHAnsi" w:cstheme="minorBidi"/>
          <w:bCs w:val="0"/>
          <w:sz w:val="24"/>
          <w:szCs w:val="24"/>
        </w:rPr>
        <w:t>Enquiries</w:t>
      </w:r>
      <w:r w:rsidR="00DE7427" w:rsidRPr="00652A08">
        <w:rPr>
          <w:rFonts w:asciiTheme="minorHAnsi" w:eastAsiaTheme="minorEastAsia" w:hAnsiTheme="minorHAnsi" w:cstheme="minorBidi"/>
          <w:bCs w:val="0"/>
          <w:sz w:val="24"/>
          <w:szCs w:val="24"/>
        </w:rPr>
        <w:t xml:space="preserve"> </w:t>
      </w:r>
    </w:p>
    <w:p w:rsidR="00FE7239" w:rsidRPr="00FE7239" w:rsidRDefault="00FE7239" w:rsidP="000F560E">
      <w:pPr>
        <w:pStyle w:val="NormalWeb"/>
        <w:shd w:val="clear" w:color="auto" w:fill="FFFFFF"/>
        <w:spacing w:before="0" w:beforeAutospacing="0" w:after="360" w:afterAutospacing="0" w:line="276" w:lineRule="auto"/>
        <w:rPr>
          <w:rFonts w:asciiTheme="minorHAnsi" w:hAnsiTheme="minorHAnsi"/>
          <w:color w:val="1F497D"/>
        </w:rPr>
      </w:pPr>
      <w:r w:rsidRPr="00FE7239">
        <w:rPr>
          <w:rFonts w:asciiTheme="minorHAnsi" w:hAnsiTheme="minorHAnsi"/>
          <w:color w:val="000000" w:themeColor="text1"/>
        </w:rPr>
        <w:t xml:space="preserve">Queries relating to the online application </w:t>
      </w:r>
      <w:r w:rsidRPr="00FE7239">
        <w:rPr>
          <w:rFonts w:asciiTheme="minorHAnsi" w:hAnsiTheme="minorHAnsi"/>
          <w:color w:val="000000" w:themeColor="text1"/>
          <w:lang w:val="en-IE"/>
        </w:rPr>
        <w:t>process</w:t>
      </w:r>
      <w:r w:rsidRPr="00FE7239">
        <w:rPr>
          <w:rFonts w:asciiTheme="minorHAnsi" w:hAnsiTheme="minorHAnsi"/>
          <w:color w:val="000000" w:themeColor="text1"/>
        </w:rPr>
        <w:t xml:space="preserve"> and specific admissions requirements should be directed to </w:t>
      </w:r>
      <w:r w:rsidRPr="00FE7239">
        <w:rPr>
          <w:rFonts w:asciiTheme="minorHAnsi" w:hAnsiTheme="minorHAnsi"/>
          <w:color w:val="000000" w:themeColor="text1"/>
          <w:lang w:val="en-IE"/>
        </w:rPr>
        <w:t xml:space="preserve">the </w:t>
      </w:r>
      <w:r w:rsidRPr="00FE7239">
        <w:rPr>
          <w:rFonts w:asciiTheme="minorHAnsi" w:hAnsiTheme="minorHAnsi"/>
          <w:color w:val="000000" w:themeColor="text1"/>
        </w:rPr>
        <w:t>Academic Registry</w:t>
      </w:r>
      <w:r w:rsidRPr="00FE7239">
        <w:rPr>
          <w:rFonts w:asciiTheme="minorHAnsi" w:eastAsiaTheme="minorEastAsia" w:hAnsiTheme="minorHAnsi" w:cstheme="minorBidi"/>
          <w:color w:val="000000" w:themeColor="text1"/>
          <w:lang w:eastAsia="ga-IE"/>
        </w:rPr>
        <w:t xml:space="preserve"> using the ASK TCD button (within my.tcd</w:t>
      </w:r>
      <w:r w:rsidRPr="00FE7239">
        <w:rPr>
          <w:rFonts w:asciiTheme="minorHAnsi" w:eastAsiaTheme="minorEastAsia" w:hAnsiTheme="minorHAnsi" w:cstheme="minorBidi"/>
          <w:color w:val="000000" w:themeColor="text1"/>
          <w:lang w:val="en-IE" w:eastAsia="ga-IE"/>
        </w:rPr>
        <w:t>.ie</w:t>
      </w:r>
      <w:r w:rsidRPr="00FE7239">
        <w:rPr>
          <w:rFonts w:asciiTheme="minorHAnsi" w:eastAsiaTheme="minorEastAsia" w:hAnsiTheme="minorHAnsi" w:cstheme="minorBidi"/>
          <w:color w:val="000000" w:themeColor="text1"/>
          <w:lang w:eastAsia="ga-IE"/>
        </w:rPr>
        <w:t xml:space="preserve"> portal) or by sending an email to </w:t>
      </w:r>
      <w:hyperlink r:id="rId52" w:history="1">
        <w:r w:rsidRPr="00FE7239">
          <w:rPr>
            <w:rStyle w:val="Hyperlink"/>
            <w:rFonts w:asciiTheme="minorHAnsi" w:eastAsiaTheme="minorEastAsia" w:hAnsiTheme="minorHAnsi" w:cstheme="minorBidi"/>
            <w:lang w:eastAsia="ga-IE"/>
          </w:rPr>
          <w:t>academic.registry@tcd.ie</w:t>
        </w:r>
      </w:hyperlink>
      <w:r w:rsidRPr="00FE7239">
        <w:rPr>
          <w:rFonts w:asciiTheme="minorHAnsi" w:hAnsiTheme="minorHAnsi"/>
          <w:color w:val="1F497D"/>
        </w:rPr>
        <w:t xml:space="preserve">. </w:t>
      </w:r>
    </w:p>
    <w:p w:rsidR="000F560E" w:rsidRDefault="00FE7239" w:rsidP="00652A08">
      <w:pPr>
        <w:pStyle w:val="NormalWeb"/>
        <w:shd w:val="clear" w:color="auto" w:fill="FFFFFF"/>
        <w:spacing w:before="0" w:beforeAutospacing="0" w:after="360" w:afterAutospacing="0" w:line="276" w:lineRule="auto"/>
        <w:rPr>
          <w:rStyle w:val="Hyperlink"/>
          <w:rFonts w:asciiTheme="minorHAnsi" w:eastAsiaTheme="minorEastAsia" w:hAnsiTheme="minorHAnsi" w:cstheme="minorBidi"/>
          <w:lang w:eastAsia="ga-IE"/>
        </w:rPr>
      </w:pPr>
      <w:r w:rsidRPr="00FE7239">
        <w:rPr>
          <w:rFonts w:asciiTheme="minorHAnsi" w:hAnsiTheme="minorHAnsi"/>
          <w:color w:val="000000" w:themeColor="text1"/>
        </w:rPr>
        <w:t xml:space="preserve">For all other general </w:t>
      </w:r>
      <w:r w:rsidRPr="00FE7239">
        <w:rPr>
          <w:rFonts w:asciiTheme="minorHAnsi" w:hAnsiTheme="minorHAnsi"/>
          <w:color w:val="000000" w:themeColor="text1"/>
          <w:lang w:val="en-IE"/>
        </w:rPr>
        <w:t>nonEU admission en</w:t>
      </w:r>
      <w:r w:rsidRPr="00FE7239">
        <w:rPr>
          <w:rFonts w:asciiTheme="minorHAnsi" w:hAnsiTheme="minorHAnsi"/>
          <w:color w:val="000000" w:themeColor="text1"/>
        </w:rPr>
        <w:t xml:space="preserve">quiries, or to contact someone responsible for your country or region, please contact </w:t>
      </w:r>
      <w:r w:rsidRPr="00FE7239">
        <w:rPr>
          <w:rFonts w:asciiTheme="minorHAnsi" w:hAnsiTheme="minorHAnsi"/>
          <w:color w:val="000000" w:themeColor="text1"/>
          <w:lang w:val="en-IE"/>
        </w:rPr>
        <w:t xml:space="preserve">the </w:t>
      </w:r>
      <w:r w:rsidRPr="00FE7239">
        <w:rPr>
          <w:rFonts w:asciiTheme="minorHAnsi" w:hAnsiTheme="minorHAnsi"/>
          <w:color w:val="000000" w:themeColor="text1"/>
        </w:rPr>
        <w:t>Global Relations</w:t>
      </w:r>
      <w:r w:rsidRPr="00FE7239">
        <w:rPr>
          <w:rFonts w:asciiTheme="minorHAnsi" w:hAnsiTheme="minorHAnsi"/>
          <w:color w:val="000000" w:themeColor="text1"/>
          <w:lang w:val="en-IE"/>
        </w:rPr>
        <w:t xml:space="preserve"> Team at </w:t>
      </w:r>
      <w:hyperlink r:id="rId53" w:history="1">
        <w:r w:rsidRPr="00FE7239">
          <w:rPr>
            <w:rStyle w:val="Hyperlink"/>
            <w:rFonts w:asciiTheme="minorHAnsi" w:eastAsiaTheme="minorEastAsia" w:hAnsiTheme="minorHAnsi" w:cstheme="minorBidi"/>
            <w:lang w:eastAsia="ga-IE"/>
          </w:rPr>
          <w:t>international@tcd.ie</w:t>
        </w:r>
      </w:hyperlink>
      <w:r w:rsidR="000F560E">
        <w:rPr>
          <w:rStyle w:val="Hyperlink"/>
          <w:rFonts w:asciiTheme="minorHAnsi" w:eastAsiaTheme="minorEastAsia" w:hAnsiTheme="minorHAnsi" w:cstheme="minorBidi"/>
          <w:lang w:val="en-IE" w:eastAsia="ga-IE"/>
        </w:rPr>
        <w:t>.</w:t>
      </w:r>
    </w:p>
    <w:p w:rsidR="00652A08" w:rsidRPr="00652A08" w:rsidRDefault="00652A08" w:rsidP="00652A08">
      <w:pPr>
        <w:pStyle w:val="NormalWeb"/>
        <w:shd w:val="clear" w:color="auto" w:fill="FFFFFF"/>
        <w:spacing w:before="0" w:beforeAutospacing="0" w:after="360" w:afterAutospacing="0" w:line="276" w:lineRule="auto"/>
        <w:rPr>
          <w:rFonts w:asciiTheme="minorHAnsi" w:hAnsiTheme="minorHAnsi"/>
          <w:color w:val="1F497D"/>
        </w:rPr>
      </w:pPr>
    </w:p>
    <w:p w:rsidR="00981A50" w:rsidRPr="00652A08" w:rsidRDefault="00480EA0" w:rsidP="00C82941">
      <w:pPr>
        <w:jc w:val="both"/>
        <w:rPr>
          <w:b/>
          <w:noProof/>
          <w:sz w:val="24"/>
          <w:szCs w:val="24"/>
          <w:lang w:eastAsia="en-IE"/>
        </w:rPr>
      </w:pPr>
      <w:r w:rsidRPr="00652A08">
        <w:rPr>
          <w:b/>
          <w:noProof/>
          <w:sz w:val="24"/>
          <w:szCs w:val="24"/>
          <w:lang w:eastAsia="en-IE"/>
        </w:rPr>
        <w:t xml:space="preserve">Key pointers to remember </w:t>
      </w:r>
    </w:p>
    <w:p w:rsidR="00981A50" w:rsidRPr="00DE7427" w:rsidRDefault="00A2229C" w:rsidP="00C82941">
      <w:pPr>
        <w:jc w:val="both"/>
        <w:rPr>
          <w:noProof/>
          <w:color w:val="000000" w:themeColor="text1"/>
          <w:sz w:val="24"/>
          <w:szCs w:val="24"/>
          <w:lang w:eastAsia="en-IE"/>
        </w:rPr>
      </w:pPr>
      <w:r w:rsidRPr="00DE7427">
        <w:rPr>
          <w:noProof/>
          <w:color w:val="000000" w:themeColor="text1"/>
          <w:sz w:val="24"/>
          <w:szCs w:val="24"/>
          <w:lang w:eastAsia="en-IE"/>
        </w:rPr>
        <w:t>*</w:t>
      </w:r>
      <w:r w:rsidR="007A7906">
        <w:rPr>
          <w:noProof/>
          <w:color w:val="000000" w:themeColor="text1"/>
          <w:sz w:val="24"/>
          <w:szCs w:val="24"/>
          <w:lang w:val="en-IE" w:eastAsia="en-IE"/>
        </w:rPr>
        <w:t xml:space="preserve"> In order to assess applications, all </w:t>
      </w:r>
      <w:r w:rsidR="00981A50" w:rsidRPr="00DE7427">
        <w:rPr>
          <w:noProof/>
          <w:color w:val="000000" w:themeColor="text1"/>
          <w:sz w:val="24"/>
          <w:szCs w:val="24"/>
          <w:lang w:eastAsia="en-IE"/>
        </w:rPr>
        <w:t xml:space="preserve">mandatory supporting documents and references </w:t>
      </w:r>
      <w:r w:rsidR="007A7906">
        <w:rPr>
          <w:noProof/>
          <w:color w:val="000000" w:themeColor="text1"/>
          <w:sz w:val="24"/>
          <w:szCs w:val="24"/>
          <w:lang w:val="en-IE" w:eastAsia="en-IE"/>
        </w:rPr>
        <w:t xml:space="preserve">must be </w:t>
      </w:r>
      <w:r w:rsidR="00981A50" w:rsidRPr="00DE7427">
        <w:rPr>
          <w:noProof/>
          <w:color w:val="000000" w:themeColor="text1"/>
          <w:sz w:val="24"/>
          <w:szCs w:val="24"/>
          <w:lang w:eastAsia="en-IE"/>
        </w:rPr>
        <w:t xml:space="preserve">submitted </w:t>
      </w:r>
      <w:r w:rsidR="007A7906">
        <w:rPr>
          <w:noProof/>
          <w:color w:val="000000" w:themeColor="text1"/>
          <w:sz w:val="24"/>
          <w:szCs w:val="24"/>
          <w:lang w:val="en-IE" w:eastAsia="en-IE"/>
        </w:rPr>
        <w:t xml:space="preserve">with </w:t>
      </w:r>
      <w:r w:rsidR="00981A50" w:rsidRPr="00DE7427">
        <w:rPr>
          <w:noProof/>
          <w:color w:val="000000" w:themeColor="text1"/>
          <w:sz w:val="24"/>
          <w:szCs w:val="24"/>
          <w:lang w:eastAsia="en-IE"/>
        </w:rPr>
        <w:t xml:space="preserve">the application form. </w:t>
      </w:r>
    </w:p>
    <w:p w:rsidR="00A2229C" w:rsidRPr="00DE7427" w:rsidRDefault="00981A50" w:rsidP="00C82941">
      <w:pPr>
        <w:jc w:val="both"/>
        <w:rPr>
          <w:noProof/>
          <w:color w:val="000000" w:themeColor="text1"/>
          <w:sz w:val="24"/>
          <w:szCs w:val="24"/>
          <w:lang w:eastAsia="en-IE"/>
        </w:rPr>
      </w:pPr>
      <w:r w:rsidRPr="00DE7427">
        <w:rPr>
          <w:noProof/>
          <w:color w:val="000000" w:themeColor="text1"/>
          <w:sz w:val="24"/>
          <w:szCs w:val="24"/>
          <w:lang w:eastAsia="en-IE"/>
        </w:rPr>
        <w:t>**</w:t>
      </w:r>
      <w:r w:rsidR="007A7906">
        <w:rPr>
          <w:noProof/>
          <w:color w:val="000000" w:themeColor="text1"/>
          <w:sz w:val="24"/>
          <w:szCs w:val="24"/>
          <w:lang w:val="en-IE" w:eastAsia="en-IE"/>
        </w:rPr>
        <w:t>K</w:t>
      </w:r>
      <w:r w:rsidR="0045501D" w:rsidRPr="00DE7427">
        <w:rPr>
          <w:noProof/>
          <w:color w:val="000000" w:themeColor="text1"/>
          <w:sz w:val="24"/>
          <w:szCs w:val="24"/>
          <w:lang w:eastAsia="en-IE"/>
        </w:rPr>
        <w:t xml:space="preserve">eep checking your account on </w:t>
      </w:r>
      <w:hyperlink r:id="rId54" w:history="1">
        <w:r w:rsidR="007A7906" w:rsidRPr="00B610EF">
          <w:rPr>
            <w:rStyle w:val="Hyperlink"/>
            <w:noProof/>
            <w:sz w:val="24"/>
            <w:szCs w:val="24"/>
            <w:lang w:eastAsia="en-IE"/>
          </w:rPr>
          <w:t>www.my.tcd.ie</w:t>
        </w:r>
      </w:hyperlink>
      <w:r w:rsidR="007A7906">
        <w:rPr>
          <w:noProof/>
          <w:color w:val="000000" w:themeColor="text1"/>
          <w:sz w:val="24"/>
          <w:szCs w:val="24"/>
          <w:lang w:val="en-IE" w:eastAsia="en-IE"/>
        </w:rPr>
        <w:t xml:space="preserve"> </w:t>
      </w:r>
      <w:r w:rsidR="00AB4956" w:rsidRPr="00DE7427">
        <w:rPr>
          <w:noProof/>
          <w:color w:val="000000" w:themeColor="text1"/>
          <w:sz w:val="24"/>
          <w:szCs w:val="24"/>
          <w:lang w:eastAsia="en-IE"/>
        </w:rPr>
        <w:t xml:space="preserve"> regularly</w:t>
      </w:r>
      <w:r w:rsidR="0045501D" w:rsidRPr="00DE7427">
        <w:rPr>
          <w:noProof/>
          <w:color w:val="000000" w:themeColor="text1"/>
          <w:sz w:val="24"/>
          <w:szCs w:val="24"/>
          <w:lang w:eastAsia="en-IE"/>
        </w:rPr>
        <w:t xml:space="preserve">. The </w:t>
      </w:r>
      <w:r w:rsidR="007A7906">
        <w:rPr>
          <w:noProof/>
          <w:color w:val="000000" w:themeColor="text1"/>
          <w:sz w:val="24"/>
          <w:szCs w:val="24"/>
          <w:lang w:val="en-IE" w:eastAsia="en-IE"/>
        </w:rPr>
        <w:t xml:space="preserve">Academic Registry </w:t>
      </w:r>
      <w:r w:rsidR="0045501D" w:rsidRPr="00DE7427">
        <w:rPr>
          <w:noProof/>
          <w:color w:val="000000" w:themeColor="text1"/>
          <w:sz w:val="24"/>
          <w:szCs w:val="24"/>
          <w:lang w:eastAsia="en-IE"/>
        </w:rPr>
        <w:t>may send</w:t>
      </w:r>
      <w:r w:rsidR="00AB4956" w:rsidRPr="00DE7427">
        <w:rPr>
          <w:noProof/>
          <w:color w:val="000000" w:themeColor="text1"/>
          <w:sz w:val="24"/>
          <w:szCs w:val="24"/>
          <w:lang w:eastAsia="en-IE"/>
        </w:rPr>
        <w:t xml:space="preserve"> out</w:t>
      </w:r>
      <w:r w:rsidR="0045501D" w:rsidRPr="00DE7427">
        <w:rPr>
          <w:noProof/>
          <w:color w:val="000000" w:themeColor="text1"/>
          <w:sz w:val="24"/>
          <w:szCs w:val="24"/>
          <w:lang w:eastAsia="en-IE"/>
        </w:rPr>
        <w:t xml:space="preserve"> communications directed to you through the porta</w:t>
      </w:r>
      <w:r w:rsidR="00E029E0" w:rsidRPr="00DE7427">
        <w:rPr>
          <w:noProof/>
          <w:color w:val="000000" w:themeColor="text1"/>
          <w:sz w:val="24"/>
          <w:szCs w:val="24"/>
          <w:lang w:eastAsia="en-IE"/>
        </w:rPr>
        <w:t>l once your application has gone through the initial review proc</w:t>
      </w:r>
      <w:r w:rsidR="00026A9C" w:rsidRPr="00DE7427">
        <w:rPr>
          <w:noProof/>
          <w:color w:val="000000" w:themeColor="text1"/>
          <w:sz w:val="24"/>
          <w:szCs w:val="24"/>
          <w:lang w:eastAsia="en-IE"/>
        </w:rPr>
        <w:t>c</w:t>
      </w:r>
      <w:r w:rsidR="00E029E0" w:rsidRPr="00DE7427">
        <w:rPr>
          <w:noProof/>
          <w:color w:val="000000" w:themeColor="text1"/>
          <w:sz w:val="24"/>
          <w:szCs w:val="24"/>
          <w:lang w:eastAsia="en-IE"/>
        </w:rPr>
        <w:t xml:space="preserve">ess. </w:t>
      </w:r>
    </w:p>
    <w:p w:rsidR="004A53D6" w:rsidRPr="004D5A6A" w:rsidRDefault="00A2229C" w:rsidP="007A7906">
      <w:pPr>
        <w:jc w:val="both"/>
        <w:rPr>
          <w:noProof/>
          <w:sz w:val="24"/>
          <w:szCs w:val="24"/>
          <w:lang w:eastAsia="en-IE"/>
        </w:rPr>
      </w:pPr>
      <w:r w:rsidRPr="004D5A6A">
        <w:rPr>
          <w:noProof/>
          <w:sz w:val="24"/>
          <w:szCs w:val="24"/>
          <w:lang w:eastAsia="en-IE"/>
        </w:rPr>
        <w:t>**</w:t>
      </w:r>
      <w:r w:rsidR="00981A50" w:rsidRPr="004D5A6A">
        <w:rPr>
          <w:noProof/>
          <w:sz w:val="24"/>
          <w:szCs w:val="24"/>
          <w:lang w:eastAsia="en-IE"/>
        </w:rPr>
        <w:t xml:space="preserve">Please note, </w:t>
      </w:r>
      <w:r w:rsidR="009937EF" w:rsidRPr="004D5A6A">
        <w:rPr>
          <w:noProof/>
          <w:sz w:val="24"/>
          <w:szCs w:val="24"/>
          <w:lang w:eastAsia="en-IE"/>
        </w:rPr>
        <w:t xml:space="preserve">the information entered inside the screeenshots </w:t>
      </w:r>
      <w:r w:rsidR="007A7906" w:rsidRPr="004D5A6A">
        <w:rPr>
          <w:noProof/>
          <w:sz w:val="24"/>
          <w:szCs w:val="24"/>
          <w:lang w:val="en-IE" w:eastAsia="en-IE"/>
        </w:rPr>
        <w:t xml:space="preserve">provided in the document is for the purposes of </w:t>
      </w:r>
      <w:r w:rsidR="009937EF" w:rsidRPr="004D5A6A">
        <w:rPr>
          <w:noProof/>
          <w:sz w:val="24"/>
          <w:szCs w:val="24"/>
          <w:lang w:eastAsia="en-IE"/>
        </w:rPr>
        <w:t xml:space="preserve">helping you understand </w:t>
      </w:r>
      <w:r w:rsidR="007A7906" w:rsidRPr="004D5A6A">
        <w:rPr>
          <w:noProof/>
          <w:sz w:val="24"/>
          <w:szCs w:val="24"/>
          <w:lang w:val="en-IE" w:eastAsia="en-IE"/>
        </w:rPr>
        <w:t xml:space="preserve">the process.  </w:t>
      </w:r>
      <w:r w:rsidR="009937EF" w:rsidRPr="004D5A6A">
        <w:rPr>
          <w:noProof/>
          <w:sz w:val="24"/>
          <w:szCs w:val="24"/>
          <w:lang w:eastAsia="en-IE"/>
        </w:rPr>
        <w:t>Kindly do not copy/immitate this information and as it will not benefit you in any way.</w:t>
      </w:r>
    </w:p>
    <w:sectPr w:rsidR="004A53D6" w:rsidRPr="004D5A6A" w:rsidSect="00210182">
      <w:pgSz w:w="16838" w:h="11906" w:orient="landscape"/>
      <w:pgMar w:top="1440" w:right="1440" w:bottom="1440" w:left="1440" w:header="510" w:footer="708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727FF" w:rsidRDefault="007727FF" w:rsidP="00EC1187">
      <w:pPr>
        <w:spacing w:after="0" w:line="240" w:lineRule="auto"/>
      </w:pPr>
      <w:r>
        <w:separator/>
      </w:r>
    </w:p>
  </w:endnote>
  <w:endnote w:type="continuationSeparator" w:id="0">
    <w:p w:rsidR="007727FF" w:rsidRDefault="007727FF" w:rsidP="00EC118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9403773"/>
      <w:docPartObj>
        <w:docPartGallery w:val="Page Numbers (Bottom of Page)"/>
        <w:docPartUnique/>
      </w:docPartObj>
    </w:sdtPr>
    <w:sdtEndPr/>
    <w:sdtContent>
      <w:sdt>
        <w:sdtPr>
          <w:id w:val="565050477"/>
          <w:docPartObj>
            <w:docPartGallery w:val="Page Numbers (Top of Page)"/>
            <w:docPartUnique/>
          </w:docPartObj>
        </w:sdtPr>
        <w:sdtEndPr/>
        <w:sdtContent>
          <w:p w:rsidR="005B61DA" w:rsidRDefault="008D2F5D" w:rsidP="008D2F5D">
            <w:pPr>
              <w:pStyle w:val="Footer"/>
              <w:tabs>
                <w:tab w:val="clear" w:pos="4513"/>
                <w:tab w:val="center" w:pos="6663"/>
              </w:tabs>
            </w:pPr>
            <w:r w:rsidRPr="008D2F5D">
              <w:rPr>
                <w:sz w:val="20"/>
                <w:szCs w:val="24"/>
              </w:rPr>
              <w:t xml:space="preserve">Version – </w:t>
            </w:r>
            <w:r w:rsidR="00F72B08">
              <w:rPr>
                <w:sz w:val="20"/>
                <w:szCs w:val="24"/>
              </w:rPr>
              <w:t>1.0</w:t>
            </w:r>
            <w:r>
              <w:rPr>
                <w:sz w:val="20"/>
                <w:szCs w:val="24"/>
                <w:lang w:val="en-IE"/>
              </w:rPr>
              <w:tab/>
            </w:r>
            <w:r w:rsidR="005B61DA">
              <w:t xml:space="preserve">Page </w:t>
            </w:r>
            <w:r w:rsidR="007F1420">
              <w:rPr>
                <w:b/>
                <w:sz w:val="24"/>
                <w:szCs w:val="24"/>
              </w:rPr>
              <w:fldChar w:fldCharType="begin"/>
            </w:r>
            <w:r w:rsidR="005B61DA">
              <w:rPr>
                <w:b/>
              </w:rPr>
              <w:instrText xml:space="preserve"> PAGE </w:instrText>
            </w:r>
            <w:r w:rsidR="007F1420">
              <w:rPr>
                <w:b/>
                <w:sz w:val="24"/>
                <w:szCs w:val="24"/>
              </w:rPr>
              <w:fldChar w:fldCharType="separate"/>
            </w:r>
            <w:r w:rsidR="00512106">
              <w:rPr>
                <w:b/>
                <w:noProof/>
              </w:rPr>
              <w:t>4</w:t>
            </w:r>
            <w:r w:rsidR="007F1420">
              <w:rPr>
                <w:b/>
                <w:sz w:val="24"/>
                <w:szCs w:val="24"/>
              </w:rPr>
              <w:fldChar w:fldCharType="end"/>
            </w:r>
            <w:r w:rsidR="005B61DA">
              <w:t xml:space="preserve"> of </w:t>
            </w:r>
            <w:r w:rsidR="007F1420">
              <w:rPr>
                <w:b/>
                <w:sz w:val="24"/>
                <w:szCs w:val="24"/>
              </w:rPr>
              <w:fldChar w:fldCharType="begin"/>
            </w:r>
            <w:r w:rsidR="005B61DA">
              <w:rPr>
                <w:b/>
              </w:rPr>
              <w:instrText xml:space="preserve"> NUMPAGES  </w:instrText>
            </w:r>
            <w:r w:rsidR="007F1420">
              <w:rPr>
                <w:b/>
                <w:sz w:val="24"/>
                <w:szCs w:val="24"/>
              </w:rPr>
              <w:fldChar w:fldCharType="separate"/>
            </w:r>
            <w:r w:rsidR="00512106">
              <w:rPr>
                <w:b/>
                <w:noProof/>
              </w:rPr>
              <w:t>31</w:t>
            </w:r>
            <w:r w:rsidR="007F1420">
              <w:rPr>
                <w:b/>
                <w:sz w:val="24"/>
                <w:szCs w:val="24"/>
              </w:rPr>
              <w:fldChar w:fldCharType="end"/>
            </w:r>
          </w:p>
        </w:sdtContent>
      </w:sdt>
    </w:sdtContent>
  </w:sdt>
  <w:p w:rsidR="00652A08" w:rsidRDefault="00652A08" w:rsidP="008D2F5D">
    <w:pPr>
      <w:pStyle w:val="Footer"/>
      <w:tabs>
        <w:tab w:val="clear" w:pos="4513"/>
        <w:tab w:val="center" w:pos="6663"/>
      </w:tabs>
    </w:pPr>
  </w:p>
  <w:p w:rsidR="005B61DA" w:rsidRDefault="005B61DA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D2F5D" w:rsidRDefault="008D2F5D" w:rsidP="008D2F5D">
    <w:pPr>
      <w:pStyle w:val="Footer"/>
    </w:pPr>
    <w:r w:rsidRPr="008D2F5D">
      <w:rPr>
        <w:sz w:val="20"/>
        <w:szCs w:val="24"/>
      </w:rPr>
      <w:t xml:space="preserve">Version – </w:t>
    </w:r>
    <w:r w:rsidR="00F72B08">
      <w:rPr>
        <w:sz w:val="20"/>
        <w:szCs w:val="24"/>
      </w:rPr>
      <w:t>1.0</w:t>
    </w:r>
    <w:r>
      <w:rPr>
        <w:sz w:val="20"/>
        <w:szCs w:val="24"/>
        <w:lang w:val="en-IE"/>
      </w:rPr>
      <w:tab/>
    </w:r>
    <w:r>
      <w:rPr>
        <w:sz w:val="20"/>
        <w:szCs w:val="24"/>
        <w:lang w:val="en-IE"/>
      </w:rPr>
      <w:tab/>
    </w:r>
    <w:r>
      <w:rPr>
        <w:sz w:val="20"/>
        <w:szCs w:val="24"/>
        <w:lang w:val="en-IE"/>
      </w:rPr>
      <w:tab/>
    </w:r>
    <w:r>
      <w:rPr>
        <w:sz w:val="20"/>
        <w:szCs w:val="24"/>
        <w:lang w:val="en-IE"/>
      </w:rPr>
      <w:tab/>
    </w:r>
    <w:r>
      <w:rPr>
        <w:sz w:val="20"/>
        <w:szCs w:val="24"/>
        <w:lang w:val="en-IE"/>
      </w:rPr>
      <w:tab/>
    </w:r>
    <w:r w:rsidRPr="008D2F5D">
      <w:rPr>
        <w:sz w:val="20"/>
        <w:szCs w:val="24"/>
      </w:rPr>
      <w:t xml:space="preserve">Document Owner : </w:t>
    </w:r>
    <w:r w:rsidRPr="008D2F5D">
      <w:rPr>
        <w:sz w:val="20"/>
        <w:szCs w:val="24"/>
        <w:lang w:val="en-IE"/>
      </w:rPr>
      <w:t>Academic Registry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727FF" w:rsidRDefault="007727FF" w:rsidP="00EC1187">
      <w:pPr>
        <w:spacing w:after="0" w:line="240" w:lineRule="auto"/>
      </w:pPr>
      <w:r>
        <w:separator/>
      </w:r>
    </w:p>
  </w:footnote>
  <w:footnote w:type="continuationSeparator" w:id="0">
    <w:p w:rsidR="007727FF" w:rsidRDefault="007727FF" w:rsidP="00EC118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C1187" w:rsidRDefault="00EC1187">
    <w:pPr>
      <w:pStyle w:val="Header"/>
    </w:pPr>
    <w:r>
      <w:rPr>
        <w:rFonts w:ascii="Calibri" w:hAnsi="Calibri" w:cs="Arial"/>
        <w:noProof/>
        <w:sz w:val="28"/>
        <w:szCs w:val="28"/>
        <w:lang w:val="en-IE" w:eastAsia="en-IE"/>
      </w:rPr>
      <w:drawing>
        <wp:inline distT="0" distB="0" distL="0" distR="0" wp14:anchorId="7D505165" wp14:editId="0D4F8DF3">
          <wp:extent cx="5728157" cy="628138"/>
          <wp:effectExtent l="19050" t="0" r="5893" b="0"/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31510" cy="628506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7C795B"/>
    <w:multiLevelType w:val="hybridMultilevel"/>
    <w:tmpl w:val="5B2AF3F2"/>
    <w:lvl w:ilvl="0" w:tplc="083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3C0019" w:tentative="1">
      <w:start w:val="1"/>
      <w:numFmt w:val="lowerLetter"/>
      <w:lvlText w:val="%2."/>
      <w:lvlJc w:val="left"/>
      <w:pPr>
        <w:ind w:left="1440" w:hanging="360"/>
      </w:pPr>
    </w:lvl>
    <w:lvl w:ilvl="2" w:tplc="083C001B" w:tentative="1">
      <w:start w:val="1"/>
      <w:numFmt w:val="lowerRoman"/>
      <w:lvlText w:val="%3."/>
      <w:lvlJc w:val="right"/>
      <w:pPr>
        <w:ind w:left="2160" w:hanging="180"/>
      </w:pPr>
    </w:lvl>
    <w:lvl w:ilvl="3" w:tplc="083C000F" w:tentative="1">
      <w:start w:val="1"/>
      <w:numFmt w:val="decimal"/>
      <w:lvlText w:val="%4."/>
      <w:lvlJc w:val="left"/>
      <w:pPr>
        <w:ind w:left="2880" w:hanging="360"/>
      </w:pPr>
    </w:lvl>
    <w:lvl w:ilvl="4" w:tplc="083C0019" w:tentative="1">
      <w:start w:val="1"/>
      <w:numFmt w:val="lowerLetter"/>
      <w:lvlText w:val="%5."/>
      <w:lvlJc w:val="left"/>
      <w:pPr>
        <w:ind w:left="3600" w:hanging="360"/>
      </w:pPr>
    </w:lvl>
    <w:lvl w:ilvl="5" w:tplc="083C001B" w:tentative="1">
      <w:start w:val="1"/>
      <w:numFmt w:val="lowerRoman"/>
      <w:lvlText w:val="%6."/>
      <w:lvlJc w:val="right"/>
      <w:pPr>
        <w:ind w:left="4320" w:hanging="180"/>
      </w:pPr>
    </w:lvl>
    <w:lvl w:ilvl="6" w:tplc="083C000F" w:tentative="1">
      <w:start w:val="1"/>
      <w:numFmt w:val="decimal"/>
      <w:lvlText w:val="%7."/>
      <w:lvlJc w:val="left"/>
      <w:pPr>
        <w:ind w:left="5040" w:hanging="360"/>
      </w:pPr>
    </w:lvl>
    <w:lvl w:ilvl="7" w:tplc="083C0019" w:tentative="1">
      <w:start w:val="1"/>
      <w:numFmt w:val="lowerLetter"/>
      <w:lvlText w:val="%8."/>
      <w:lvlJc w:val="left"/>
      <w:pPr>
        <w:ind w:left="5760" w:hanging="360"/>
      </w:pPr>
    </w:lvl>
    <w:lvl w:ilvl="8" w:tplc="083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48F0E88"/>
    <w:multiLevelType w:val="hybridMultilevel"/>
    <w:tmpl w:val="EED8981C"/>
    <w:lvl w:ilvl="0" w:tplc="18090011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18090019" w:tentative="1">
      <w:start w:val="1"/>
      <w:numFmt w:val="lowerLetter"/>
      <w:lvlText w:val="%2."/>
      <w:lvlJc w:val="left"/>
      <w:pPr>
        <w:ind w:left="1506" w:hanging="360"/>
      </w:pPr>
    </w:lvl>
    <w:lvl w:ilvl="2" w:tplc="1809001B" w:tentative="1">
      <w:start w:val="1"/>
      <w:numFmt w:val="lowerRoman"/>
      <w:lvlText w:val="%3."/>
      <w:lvlJc w:val="right"/>
      <w:pPr>
        <w:ind w:left="2226" w:hanging="180"/>
      </w:pPr>
    </w:lvl>
    <w:lvl w:ilvl="3" w:tplc="1809000F" w:tentative="1">
      <w:start w:val="1"/>
      <w:numFmt w:val="decimal"/>
      <w:lvlText w:val="%4."/>
      <w:lvlJc w:val="left"/>
      <w:pPr>
        <w:ind w:left="2946" w:hanging="360"/>
      </w:pPr>
    </w:lvl>
    <w:lvl w:ilvl="4" w:tplc="18090019" w:tentative="1">
      <w:start w:val="1"/>
      <w:numFmt w:val="lowerLetter"/>
      <w:lvlText w:val="%5."/>
      <w:lvlJc w:val="left"/>
      <w:pPr>
        <w:ind w:left="3666" w:hanging="360"/>
      </w:pPr>
    </w:lvl>
    <w:lvl w:ilvl="5" w:tplc="1809001B" w:tentative="1">
      <w:start w:val="1"/>
      <w:numFmt w:val="lowerRoman"/>
      <w:lvlText w:val="%6."/>
      <w:lvlJc w:val="right"/>
      <w:pPr>
        <w:ind w:left="4386" w:hanging="180"/>
      </w:pPr>
    </w:lvl>
    <w:lvl w:ilvl="6" w:tplc="1809000F" w:tentative="1">
      <w:start w:val="1"/>
      <w:numFmt w:val="decimal"/>
      <w:lvlText w:val="%7."/>
      <w:lvlJc w:val="left"/>
      <w:pPr>
        <w:ind w:left="5106" w:hanging="360"/>
      </w:pPr>
    </w:lvl>
    <w:lvl w:ilvl="7" w:tplc="18090019" w:tentative="1">
      <w:start w:val="1"/>
      <w:numFmt w:val="lowerLetter"/>
      <w:lvlText w:val="%8."/>
      <w:lvlJc w:val="left"/>
      <w:pPr>
        <w:ind w:left="5826" w:hanging="360"/>
      </w:pPr>
    </w:lvl>
    <w:lvl w:ilvl="8" w:tplc="18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">
    <w:nsid w:val="1A9043D2"/>
    <w:multiLevelType w:val="hybridMultilevel"/>
    <w:tmpl w:val="298AFEDE"/>
    <w:lvl w:ilvl="0" w:tplc="083C0019">
      <w:start w:val="1"/>
      <w:numFmt w:val="lowerLetter"/>
      <w:lvlText w:val="%1."/>
      <w:lvlJc w:val="left"/>
      <w:pPr>
        <w:ind w:left="1440" w:hanging="360"/>
      </w:pPr>
    </w:lvl>
    <w:lvl w:ilvl="1" w:tplc="083C0019" w:tentative="1">
      <w:start w:val="1"/>
      <w:numFmt w:val="lowerLetter"/>
      <w:lvlText w:val="%2."/>
      <w:lvlJc w:val="left"/>
      <w:pPr>
        <w:ind w:left="2160" w:hanging="360"/>
      </w:pPr>
    </w:lvl>
    <w:lvl w:ilvl="2" w:tplc="083C001B" w:tentative="1">
      <w:start w:val="1"/>
      <w:numFmt w:val="lowerRoman"/>
      <w:lvlText w:val="%3."/>
      <w:lvlJc w:val="right"/>
      <w:pPr>
        <w:ind w:left="2880" w:hanging="180"/>
      </w:pPr>
    </w:lvl>
    <w:lvl w:ilvl="3" w:tplc="083C000F" w:tentative="1">
      <w:start w:val="1"/>
      <w:numFmt w:val="decimal"/>
      <w:lvlText w:val="%4."/>
      <w:lvlJc w:val="left"/>
      <w:pPr>
        <w:ind w:left="3600" w:hanging="360"/>
      </w:pPr>
    </w:lvl>
    <w:lvl w:ilvl="4" w:tplc="083C0019" w:tentative="1">
      <w:start w:val="1"/>
      <w:numFmt w:val="lowerLetter"/>
      <w:lvlText w:val="%5."/>
      <w:lvlJc w:val="left"/>
      <w:pPr>
        <w:ind w:left="4320" w:hanging="360"/>
      </w:pPr>
    </w:lvl>
    <w:lvl w:ilvl="5" w:tplc="083C001B" w:tentative="1">
      <w:start w:val="1"/>
      <w:numFmt w:val="lowerRoman"/>
      <w:lvlText w:val="%6."/>
      <w:lvlJc w:val="right"/>
      <w:pPr>
        <w:ind w:left="5040" w:hanging="180"/>
      </w:pPr>
    </w:lvl>
    <w:lvl w:ilvl="6" w:tplc="083C000F" w:tentative="1">
      <w:start w:val="1"/>
      <w:numFmt w:val="decimal"/>
      <w:lvlText w:val="%7."/>
      <w:lvlJc w:val="left"/>
      <w:pPr>
        <w:ind w:left="5760" w:hanging="360"/>
      </w:pPr>
    </w:lvl>
    <w:lvl w:ilvl="7" w:tplc="083C0019" w:tentative="1">
      <w:start w:val="1"/>
      <w:numFmt w:val="lowerLetter"/>
      <w:lvlText w:val="%8."/>
      <w:lvlJc w:val="left"/>
      <w:pPr>
        <w:ind w:left="6480" w:hanging="360"/>
      </w:pPr>
    </w:lvl>
    <w:lvl w:ilvl="8" w:tplc="083C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>
    <w:nsid w:val="1E84543C"/>
    <w:multiLevelType w:val="hybridMultilevel"/>
    <w:tmpl w:val="97AE6DC8"/>
    <w:lvl w:ilvl="0" w:tplc="083C0015">
      <w:start w:val="1"/>
      <w:numFmt w:val="upperLetter"/>
      <w:lvlText w:val="%1."/>
      <w:lvlJc w:val="left"/>
      <w:pPr>
        <w:ind w:left="360" w:hanging="360"/>
      </w:pPr>
    </w:lvl>
    <w:lvl w:ilvl="1" w:tplc="083C0019" w:tentative="1">
      <w:start w:val="1"/>
      <w:numFmt w:val="lowerLetter"/>
      <w:lvlText w:val="%2."/>
      <w:lvlJc w:val="left"/>
      <w:pPr>
        <w:ind w:left="1440" w:hanging="360"/>
      </w:pPr>
    </w:lvl>
    <w:lvl w:ilvl="2" w:tplc="083C001B" w:tentative="1">
      <w:start w:val="1"/>
      <w:numFmt w:val="lowerRoman"/>
      <w:lvlText w:val="%3."/>
      <w:lvlJc w:val="right"/>
      <w:pPr>
        <w:ind w:left="2160" w:hanging="180"/>
      </w:pPr>
    </w:lvl>
    <w:lvl w:ilvl="3" w:tplc="083C000F" w:tentative="1">
      <w:start w:val="1"/>
      <w:numFmt w:val="decimal"/>
      <w:lvlText w:val="%4."/>
      <w:lvlJc w:val="left"/>
      <w:pPr>
        <w:ind w:left="2880" w:hanging="360"/>
      </w:pPr>
    </w:lvl>
    <w:lvl w:ilvl="4" w:tplc="083C0019" w:tentative="1">
      <w:start w:val="1"/>
      <w:numFmt w:val="lowerLetter"/>
      <w:lvlText w:val="%5."/>
      <w:lvlJc w:val="left"/>
      <w:pPr>
        <w:ind w:left="3600" w:hanging="360"/>
      </w:pPr>
    </w:lvl>
    <w:lvl w:ilvl="5" w:tplc="083C001B" w:tentative="1">
      <w:start w:val="1"/>
      <w:numFmt w:val="lowerRoman"/>
      <w:lvlText w:val="%6."/>
      <w:lvlJc w:val="right"/>
      <w:pPr>
        <w:ind w:left="4320" w:hanging="180"/>
      </w:pPr>
    </w:lvl>
    <w:lvl w:ilvl="6" w:tplc="083C000F" w:tentative="1">
      <w:start w:val="1"/>
      <w:numFmt w:val="decimal"/>
      <w:lvlText w:val="%7."/>
      <w:lvlJc w:val="left"/>
      <w:pPr>
        <w:ind w:left="5040" w:hanging="360"/>
      </w:pPr>
    </w:lvl>
    <w:lvl w:ilvl="7" w:tplc="083C0019" w:tentative="1">
      <w:start w:val="1"/>
      <w:numFmt w:val="lowerLetter"/>
      <w:lvlText w:val="%8."/>
      <w:lvlJc w:val="left"/>
      <w:pPr>
        <w:ind w:left="5760" w:hanging="360"/>
      </w:pPr>
    </w:lvl>
    <w:lvl w:ilvl="8" w:tplc="083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5B428B3"/>
    <w:multiLevelType w:val="multilevel"/>
    <w:tmpl w:val="34CCE7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2B3D7353"/>
    <w:multiLevelType w:val="hybridMultilevel"/>
    <w:tmpl w:val="15E07654"/>
    <w:lvl w:ilvl="0" w:tplc="083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3C0019" w:tentative="1">
      <w:start w:val="1"/>
      <w:numFmt w:val="lowerLetter"/>
      <w:lvlText w:val="%2."/>
      <w:lvlJc w:val="left"/>
      <w:pPr>
        <w:ind w:left="1080" w:hanging="360"/>
      </w:pPr>
    </w:lvl>
    <w:lvl w:ilvl="2" w:tplc="083C001B" w:tentative="1">
      <w:start w:val="1"/>
      <w:numFmt w:val="lowerRoman"/>
      <w:lvlText w:val="%3."/>
      <w:lvlJc w:val="right"/>
      <w:pPr>
        <w:ind w:left="1800" w:hanging="180"/>
      </w:pPr>
    </w:lvl>
    <w:lvl w:ilvl="3" w:tplc="083C000F" w:tentative="1">
      <w:start w:val="1"/>
      <w:numFmt w:val="decimal"/>
      <w:lvlText w:val="%4."/>
      <w:lvlJc w:val="left"/>
      <w:pPr>
        <w:ind w:left="2520" w:hanging="360"/>
      </w:pPr>
    </w:lvl>
    <w:lvl w:ilvl="4" w:tplc="083C0019" w:tentative="1">
      <w:start w:val="1"/>
      <w:numFmt w:val="lowerLetter"/>
      <w:lvlText w:val="%5."/>
      <w:lvlJc w:val="left"/>
      <w:pPr>
        <w:ind w:left="3240" w:hanging="360"/>
      </w:pPr>
    </w:lvl>
    <w:lvl w:ilvl="5" w:tplc="083C001B" w:tentative="1">
      <w:start w:val="1"/>
      <w:numFmt w:val="lowerRoman"/>
      <w:lvlText w:val="%6."/>
      <w:lvlJc w:val="right"/>
      <w:pPr>
        <w:ind w:left="3960" w:hanging="180"/>
      </w:pPr>
    </w:lvl>
    <w:lvl w:ilvl="6" w:tplc="083C000F" w:tentative="1">
      <w:start w:val="1"/>
      <w:numFmt w:val="decimal"/>
      <w:lvlText w:val="%7."/>
      <w:lvlJc w:val="left"/>
      <w:pPr>
        <w:ind w:left="4680" w:hanging="360"/>
      </w:pPr>
    </w:lvl>
    <w:lvl w:ilvl="7" w:tplc="083C0019" w:tentative="1">
      <w:start w:val="1"/>
      <w:numFmt w:val="lowerLetter"/>
      <w:lvlText w:val="%8."/>
      <w:lvlJc w:val="left"/>
      <w:pPr>
        <w:ind w:left="5400" w:hanging="360"/>
      </w:pPr>
    </w:lvl>
    <w:lvl w:ilvl="8" w:tplc="083C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>
    <w:nsid w:val="3A4D5909"/>
    <w:multiLevelType w:val="hybridMultilevel"/>
    <w:tmpl w:val="EF68F934"/>
    <w:lvl w:ilvl="0" w:tplc="083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3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3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3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3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3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3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3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3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4A887F09"/>
    <w:multiLevelType w:val="hybridMultilevel"/>
    <w:tmpl w:val="9C4EF99C"/>
    <w:lvl w:ilvl="0" w:tplc="083C0005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083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3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3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3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3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3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3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3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>
    <w:nsid w:val="56C10109"/>
    <w:multiLevelType w:val="hybridMultilevel"/>
    <w:tmpl w:val="D0668C10"/>
    <w:lvl w:ilvl="0" w:tplc="083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3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3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3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3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3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3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3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3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627E4795"/>
    <w:multiLevelType w:val="hybridMultilevel"/>
    <w:tmpl w:val="A98E32AC"/>
    <w:lvl w:ilvl="0" w:tplc="083C000F">
      <w:start w:val="1"/>
      <w:numFmt w:val="decimal"/>
      <w:lvlText w:val="%1."/>
      <w:lvlJc w:val="left"/>
      <w:pPr>
        <w:ind w:left="720" w:hanging="360"/>
      </w:pPr>
    </w:lvl>
    <w:lvl w:ilvl="1" w:tplc="083C0019">
      <w:start w:val="1"/>
      <w:numFmt w:val="lowerLetter"/>
      <w:lvlText w:val="%2."/>
      <w:lvlJc w:val="left"/>
      <w:pPr>
        <w:ind w:left="1440" w:hanging="360"/>
      </w:pPr>
    </w:lvl>
    <w:lvl w:ilvl="2" w:tplc="083C001B" w:tentative="1">
      <w:start w:val="1"/>
      <w:numFmt w:val="lowerRoman"/>
      <w:lvlText w:val="%3."/>
      <w:lvlJc w:val="right"/>
      <w:pPr>
        <w:ind w:left="2160" w:hanging="180"/>
      </w:pPr>
    </w:lvl>
    <w:lvl w:ilvl="3" w:tplc="083C000F" w:tentative="1">
      <w:start w:val="1"/>
      <w:numFmt w:val="decimal"/>
      <w:lvlText w:val="%4."/>
      <w:lvlJc w:val="left"/>
      <w:pPr>
        <w:ind w:left="2880" w:hanging="360"/>
      </w:pPr>
    </w:lvl>
    <w:lvl w:ilvl="4" w:tplc="083C0019" w:tentative="1">
      <w:start w:val="1"/>
      <w:numFmt w:val="lowerLetter"/>
      <w:lvlText w:val="%5."/>
      <w:lvlJc w:val="left"/>
      <w:pPr>
        <w:ind w:left="3600" w:hanging="360"/>
      </w:pPr>
    </w:lvl>
    <w:lvl w:ilvl="5" w:tplc="083C001B" w:tentative="1">
      <w:start w:val="1"/>
      <w:numFmt w:val="lowerRoman"/>
      <w:lvlText w:val="%6."/>
      <w:lvlJc w:val="right"/>
      <w:pPr>
        <w:ind w:left="4320" w:hanging="180"/>
      </w:pPr>
    </w:lvl>
    <w:lvl w:ilvl="6" w:tplc="083C000F" w:tentative="1">
      <w:start w:val="1"/>
      <w:numFmt w:val="decimal"/>
      <w:lvlText w:val="%7."/>
      <w:lvlJc w:val="left"/>
      <w:pPr>
        <w:ind w:left="5040" w:hanging="360"/>
      </w:pPr>
    </w:lvl>
    <w:lvl w:ilvl="7" w:tplc="083C0019" w:tentative="1">
      <w:start w:val="1"/>
      <w:numFmt w:val="lowerLetter"/>
      <w:lvlText w:val="%8."/>
      <w:lvlJc w:val="left"/>
      <w:pPr>
        <w:ind w:left="5760" w:hanging="360"/>
      </w:pPr>
    </w:lvl>
    <w:lvl w:ilvl="8" w:tplc="083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5650EAB"/>
    <w:multiLevelType w:val="multilevel"/>
    <w:tmpl w:val="F7448C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661039C4"/>
    <w:multiLevelType w:val="hybridMultilevel"/>
    <w:tmpl w:val="B3CAF2B2"/>
    <w:lvl w:ilvl="0" w:tplc="180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1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1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1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1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1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1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1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1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>
    <w:nsid w:val="780D4A70"/>
    <w:multiLevelType w:val="hybridMultilevel"/>
    <w:tmpl w:val="E642F51C"/>
    <w:lvl w:ilvl="0" w:tplc="083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3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3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3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3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3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3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3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3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7"/>
  </w:num>
  <w:num w:numId="3">
    <w:abstractNumId w:val="12"/>
  </w:num>
  <w:num w:numId="4">
    <w:abstractNumId w:val="6"/>
  </w:num>
  <w:num w:numId="5">
    <w:abstractNumId w:val="9"/>
  </w:num>
  <w:num w:numId="6">
    <w:abstractNumId w:val="10"/>
  </w:num>
  <w:num w:numId="7">
    <w:abstractNumId w:val="4"/>
  </w:num>
  <w:num w:numId="8">
    <w:abstractNumId w:val="2"/>
  </w:num>
  <w:num w:numId="9">
    <w:abstractNumId w:val="1"/>
  </w:num>
  <w:num w:numId="10">
    <w:abstractNumId w:val="11"/>
  </w:num>
  <w:num w:numId="11">
    <w:abstractNumId w:val="3"/>
  </w:num>
  <w:num w:numId="12">
    <w:abstractNumId w:val="0"/>
  </w:num>
  <w:num w:numId="13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C1187"/>
    <w:rsid w:val="00003622"/>
    <w:rsid w:val="00012BDC"/>
    <w:rsid w:val="00026A9C"/>
    <w:rsid w:val="00043BB1"/>
    <w:rsid w:val="0007587A"/>
    <w:rsid w:val="000A0646"/>
    <w:rsid w:val="000A3A89"/>
    <w:rsid w:val="000B68EF"/>
    <w:rsid w:val="000C74FF"/>
    <w:rsid w:val="000E705E"/>
    <w:rsid w:val="000F560E"/>
    <w:rsid w:val="000F5D9B"/>
    <w:rsid w:val="001104F7"/>
    <w:rsid w:val="0011115F"/>
    <w:rsid w:val="00113500"/>
    <w:rsid w:val="001254A3"/>
    <w:rsid w:val="00127F58"/>
    <w:rsid w:val="00131EEE"/>
    <w:rsid w:val="00152793"/>
    <w:rsid w:val="00152BC7"/>
    <w:rsid w:val="00165BE2"/>
    <w:rsid w:val="001736AB"/>
    <w:rsid w:val="00192840"/>
    <w:rsid w:val="00194D88"/>
    <w:rsid w:val="00197149"/>
    <w:rsid w:val="001B2DDA"/>
    <w:rsid w:val="001C33DC"/>
    <w:rsid w:val="001D444C"/>
    <w:rsid w:val="001D4E91"/>
    <w:rsid w:val="001D4EA6"/>
    <w:rsid w:val="001E10A5"/>
    <w:rsid w:val="001E7CCB"/>
    <w:rsid w:val="001E7F62"/>
    <w:rsid w:val="001F3A85"/>
    <w:rsid w:val="00206ED8"/>
    <w:rsid w:val="00210182"/>
    <w:rsid w:val="00220330"/>
    <w:rsid w:val="002205C0"/>
    <w:rsid w:val="00220B7B"/>
    <w:rsid w:val="00240D1B"/>
    <w:rsid w:val="002526F4"/>
    <w:rsid w:val="002625C2"/>
    <w:rsid w:val="00270096"/>
    <w:rsid w:val="00270C79"/>
    <w:rsid w:val="00274A1C"/>
    <w:rsid w:val="002776B5"/>
    <w:rsid w:val="0028540A"/>
    <w:rsid w:val="002A2E1A"/>
    <w:rsid w:val="002A4FC5"/>
    <w:rsid w:val="002A53AD"/>
    <w:rsid w:val="002A55BC"/>
    <w:rsid w:val="002B005B"/>
    <w:rsid w:val="002B7F02"/>
    <w:rsid w:val="002D0AAA"/>
    <w:rsid w:val="002D2A9F"/>
    <w:rsid w:val="002F0F42"/>
    <w:rsid w:val="002F218E"/>
    <w:rsid w:val="003003AC"/>
    <w:rsid w:val="00300AB3"/>
    <w:rsid w:val="00331677"/>
    <w:rsid w:val="00345ED6"/>
    <w:rsid w:val="00373EFE"/>
    <w:rsid w:val="00384927"/>
    <w:rsid w:val="003927D1"/>
    <w:rsid w:val="00393B21"/>
    <w:rsid w:val="003A24FC"/>
    <w:rsid w:val="003B2124"/>
    <w:rsid w:val="003C5561"/>
    <w:rsid w:val="003C7219"/>
    <w:rsid w:val="003D7346"/>
    <w:rsid w:val="003D7F86"/>
    <w:rsid w:val="003E1924"/>
    <w:rsid w:val="003E4C97"/>
    <w:rsid w:val="003F13F0"/>
    <w:rsid w:val="003F7884"/>
    <w:rsid w:val="003F7940"/>
    <w:rsid w:val="004070D0"/>
    <w:rsid w:val="00424407"/>
    <w:rsid w:val="00425706"/>
    <w:rsid w:val="00432000"/>
    <w:rsid w:val="00446042"/>
    <w:rsid w:val="0045501D"/>
    <w:rsid w:val="00472E60"/>
    <w:rsid w:val="004773B9"/>
    <w:rsid w:val="00480EA0"/>
    <w:rsid w:val="00491D80"/>
    <w:rsid w:val="004A53D6"/>
    <w:rsid w:val="004B2D65"/>
    <w:rsid w:val="004C6B16"/>
    <w:rsid w:val="004C7022"/>
    <w:rsid w:val="004D5A6A"/>
    <w:rsid w:val="004E3B70"/>
    <w:rsid w:val="004F0F24"/>
    <w:rsid w:val="004F4194"/>
    <w:rsid w:val="004F44E0"/>
    <w:rsid w:val="00506315"/>
    <w:rsid w:val="00512106"/>
    <w:rsid w:val="0052469A"/>
    <w:rsid w:val="005323FA"/>
    <w:rsid w:val="00540F24"/>
    <w:rsid w:val="00543587"/>
    <w:rsid w:val="005546CD"/>
    <w:rsid w:val="0055557F"/>
    <w:rsid w:val="00556536"/>
    <w:rsid w:val="005851A6"/>
    <w:rsid w:val="00595336"/>
    <w:rsid w:val="005A2BEF"/>
    <w:rsid w:val="005B09F0"/>
    <w:rsid w:val="005B6154"/>
    <w:rsid w:val="005B61DA"/>
    <w:rsid w:val="005B6BA6"/>
    <w:rsid w:val="005D4F86"/>
    <w:rsid w:val="005D7E67"/>
    <w:rsid w:val="005E38CB"/>
    <w:rsid w:val="006028C9"/>
    <w:rsid w:val="00633B0F"/>
    <w:rsid w:val="00635B17"/>
    <w:rsid w:val="00641120"/>
    <w:rsid w:val="006507A4"/>
    <w:rsid w:val="00652A08"/>
    <w:rsid w:val="00657415"/>
    <w:rsid w:val="00663B95"/>
    <w:rsid w:val="0067342B"/>
    <w:rsid w:val="00682CC3"/>
    <w:rsid w:val="006844E6"/>
    <w:rsid w:val="006862E6"/>
    <w:rsid w:val="00691FCA"/>
    <w:rsid w:val="0069578D"/>
    <w:rsid w:val="006A360A"/>
    <w:rsid w:val="006A75D4"/>
    <w:rsid w:val="006A7C4F"/>
    <w:rsid w:val="006B0B1C"/>
    <w:rsid w:val="006B1E9F"/>
    <w:rsid w:val="006C1EF6"/>
    <w:rsid w:val="006C2CF5"/>
    <w:rsid w:val="006C79FD"/>
    <w:rsid w:val="006D0825"/>
    <w:rsid w:val="006E5281"/>
    <w:rsid w:val="006F0F5E"/>
    <w:rsid w:val="006F2F19"/>
    <w:rsid w:val="006F2F9A"/>
    <w:rsid w:val="006F2FF5"/>
    <w:rsid w:val="00704D05"/>
    <w:rsid w:val="00705CE8"/>
    <w:rsid w:val="00716AB8"/>
    <w:rsid w:val="00721652"/>
    <w:rsid w:val="00723526"/>
    <w:rsid w:val="0073069E"/>
    <w:rsid w:val="00737CA4"/>
    <w:rsid w:val="00751744"/>
    <w:rsid w:val="00761944"/>
    <w:rsid w:val="007643F7"/>
    <w:rsid w:val="00770F8B"/>
    <w:rsid w:val="007727FF"/>
    <w:rsid w:val="00776B33"/>
    <w:rsid w:val="00781B44"/>
    <w:rsid w:val="0078588F"/>
    <w:rsid w:val="00791F8E"/>
    <w:rsid w:val="007A094A"/>
    <w:rsid w:val="007A7906"/>
    <w:rsid w:val="007C17C5"/>
    <w:rsid w:val="007C21ED"/>
    <w:rsid w:val="007E32D5"/>
    <w:rsid w:val="007E3929"/>
    <w:rsid w:val="007F1420"/>
    <w:rsid w:val="008050ED"/>
    <w:rsid w:val="00805BA4"/>
    <w:rsid w:val="008067C2"/>
    <w:rsid w:val="00815FE6"/>
    <w:rsid w:val="00830765"/>
    <w:rsid w:val="00831A92"/>
    <w:rsid w:val="00850DC5"/>
    <w:rsid w:val="0087172F"/>
    <w:rsid w:val="008776FF"/>
    <w:rsid w:val="00893B0D"/>
    <w:rsid w:val="0089448A"/>
    <w:rsid w:val="008A04F6"/>
    <w:rsid w:val="008B3ECB"/>
    <w:rsid w:val="008B47CC"/>
    <w:rsid w:val="008C6E9E"/>
    <w:rsid w:val="008D2F5D"/>
    <w:rsid w:val="008F0AF9"/>
    <w:rsid w:val="008F7CCC"/>
    <w:rsid w:val="009039E0"/>
    <w:rsid w:val="00905A61"/>
    <w:rsid w:val="009139F1"/>
    <w:rsid w:val="00961372"/>
    <w:rsid w:val="00970AC4"/>
    <w:rsid w:val="00981A50"/>
    <w:rsid w:val="00991A64"/>
    <w:rsid w:val="009937EF"/>
    <w:rsid w:val="009A2CC5"/>
    <w:rsid w:val="009B6053"/>
    <w:rsid w:val="009C47D7"/>
    <w:rsid w:val="009E574F"/>
    <w:rsid w:val="00A01924"/>
    <w:rsid w:val="00A03285"/>
    <w:rsid w:val="00A0336D"/>
    <w:rsid w:val="00A05B2C"/>
    <w:rsid w:val="00A11DDA"/>
    <w:rsid w:val="00A15B5A"/>
    <w:rsid w:val="00A17B45"/>
    <w:rsid w:val="00A2229C"/>
    <w:rsid w:val="00A24AA9"/>
    <w:rsid w:val="00A31F83"/>
    <w:rsid w:val="00A341CB"/>
    <w:rsid w:val="00A47C80"/>
    <w:rsid w:val="00A5309A"/>
    <w:rsid w:val="00A55F30"/>
    <w:rsid w:val="00A56375"/>
    <w:rsid w:val="00A60188"/>
    <w:rsid w:val="00A778F0"/>
    <w:rsid w:val="00A84D5F"/>
    <w:rsid w:val="00A95F84"/>
    <w:rsid w:val="00A978D2"/>
    <w:rsid w:val="00AA44AD"/>
    <w:rsid w:val="00AA6673"/>
    <w:rsid w:val="00AB4195"/>
    <w:rsid w:val="00AB4956"/>
    <w:rsid w:val="00AB778A"/>
    <w:rsid w:val="00AC3D51"/>
    <w:rsid w:val="00AC6FBB"/>
    <w:rsid w:val="00AD0D5F"/>
    <w:rsid w:val="00AD234C"/>
    <w:rsid w:val="00AD27DA"/>
    <w:rsid w:val="00AD2C87"/>
    <w:rsid w:val="00AE10AC"/>
    <w:rsid w:val="00AE7B06"/>
    <w:rsid w:val="00AF1C33"/>
    <w:rsid w:val="00AF6231"/>
    <w:rsid w:val="00AF6651"/>
    <w:rsid w:val="00B00AD9"/>
    <w:rsid w:val="00B02555"/>
    <w:rsid w:val="00B20D15"/>
    <w:rsid w:val="00B27AE2"/>
    <w:rsid w:val="00B376EE"/>
    <w:rsid w:val="00B43668"/>
    <w:rsid w:val="00B44533"/>
    <w:rsid w:val="00B4623C"/>
    <w:rsid w:val="00B523EF"/>
    <w:rsid w:val="00B64A9A"/>
    <w:rsid w:val="00B80C5B"/>
    <w:rsid w:val="00B81E4C"/>
    <w:rsid w:val="00B87233"/>
    <w:rsid w:val="00B94BF5"/>
    <w:rsid w:val="00BD476B"/>
    <w:rsid w:val="00BE6FAF"/>
    <w:rsid w:val="00C0666D"/>
    <w:rsid w:val="00C06681"/>
    <w:rsid w:val="00C41837"/>
    <w:rsid w:val="00C53779"/>
    <w:rsid w:val="00C644F8"/>
    <w:rsid w:val="00C65C97"/>
    <w:rsid w:val="00C66EBF"/>
    <w:rsid w:val="00C757CA"/>
    <w:rsid w:val="00C8235A"/>
    <w:rsid w:val="00C82941"/>
    <w:rsid w:val="00C845C1"/>
    <w:rsid w:val="00C90A99"/>
    <w:rsid w:val="00C9147A"/>
    <w:rsid w:val="00C94B87"/>
    <w:rsid w:val="00CA1354"/>
    <w:rsid w:val="00CA40A8"/>
    <w:rsid w:val="00CB01CB"/>
    <w:rsid w:val="00CC7F3D"/>
    <w:rsid w:val="00CD22B9"/>
    <w:rsid w:val="00CF37E7"/>
    <w:rsid w:val="00D0362F"/>
    <w:rsid w:val="00D13035"/>
    <w:rsid w:val="00D41012"/>
    <w:rsid w:val="00D53E2F"/>
    <w:rsid w:val="00D72E40"/>
    <w:rsid w:val="00D76D6B"/>
    <w:rsid w:val="00D8239D"/>
    <w:rsid w:val="00D87583"/>
    <w:rsid w:val="00DA0EDE"/>
    <w:rsid w:val="00DA4851"/>
    <w:rsid w:val="00DB48D6"/>
    <w:rsid w:val="00DB75BB"/>
    <w:rsid w:val="00DC143A"/>
    <w:rsid w:val="00DE3FF1"/>
    <w:rsid w:val="00DE7427"/>
    <w:rsid w:val="00DE7DA1"/>
    <w:rsid w:val="00DF7C14"/>
    <w:rsid w:val="00E029E0"/>
    <w:rsid w:val="00E06599"/>
    <w:rsid w:val="00E20801"/>
    <w:rsid w:val="00E26F6C"/>
    <w:rsid w:val="00E35AE5"/>
    <w:rsid w:val="00E53C1E"/>
    <w:rsid w:val="00E53FB6"/>
    <w:rsid w:val="00E77D3E"/>
    <w:rsid w:val="00E855B3"/>
    <w:rsid w:val="00E858C6"/>
    <w:rsid w:val="00E950A4"/>
    <w:rsid w:val="00EB0F1F"/>
    <w:rsid w:val="00EB2F7B"/>
    <w:rsid w:val="00EB3A57"/>
    <w:rsid w:val="00EB6E1C"/>
    <w:rsid w:val="00EC1187"/>
    <w:rsid w:val="00EC61FA"/>
    <w:rsid w:val="00EE294C"/>
    <w:rsid w:val="00EE4882"/>
    <w:rsid w:val="00EE4FF5"/>
    <w:rsid w:val="00EF4E40"/>
    <w:rsid w:val="00F1628D"/>
    <w:rsid w:val="00F23053"/>
    <w:rsid w:val="00F25D24"/>
    <w:rsid w:val="00F5194D"/>
    <w:rsid w:val="00F626FE"/>
    <w:rsid w:val="00F706C5"/>
    <w:rsid w:val="00F72B08"/>
    <w:rsid w:val="00F75CFA"/>
    <w:rsid w:val="00F80E3C"/>
    <w:rsid w:val="00F92BD6"/>
    <w:rsid w:val="00F93836"/>
    <w:rsid w:val="00FB2187"/>
    <w:rsid w:val="00FB4426"/>
    <w:rsid w:val="00FB6316"/>
    <w:rsid w:val="00FD157F"/>
    <w:rsid w:val="00FD4B5B"/>
    <w:rsid w:val="00FD6F18"/>
    <w:rsid w:val="00FE2F11"/>
    <w:rsid w:val="00FE7239"/>
    <w:rsid w:val="00FE7B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ga-IE" w:eastAsia="ga-IE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2">
    <w:name w:val="heading 2"/>
    <w:basedOn w:val="Normal"/>
    <w:link w:val="Heading2Char"/>
    <w:uiPriority w:val="9"/>
    <w:qFormat/>
    <w:rsid w:val="0052469A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EC118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C1187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EC118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C1187"/>
  </w:style>
  <w:style w:type="paragraph" w:styleId="Footer">
    <w:name w:val="footer"/>
    <w:basedOn w:val="Normal"/>
    <w:link w:val="FooterChar"/>
    <w:uiPriority w:val="99"/>
    <w:unhideWhenUsed/>
    <w:rsid w:val="00EC118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C1187"/>
  </w:style>
  <w:style w:type="character" w:styleId="Hyperlink">
    <w:name w:val="Hyperlink"/>
    <w:basedOn w:val="DefaultParagraphFont"/>
    <w:uiPriority w:val="99"/>
    <w:unhideWhenUsed/>
    <w:rsid w:val="002B005B"/>
    <w:rPr>
      <w:color w:val="0000FF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2B005B"/>
    <w:rPr>
      <w:color w:val="800080" w:themeColor="followedHyperlink"/>
      <w:u w:val="single"/>
    </w:rPr>
  </w:style>
  <w:style w:type="paragraph" w:customStyle="1" w:styleId="Default">
    <w:name w:val="Default"/>
    <w:rsid w:val="005B6BA6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styleId="NoSpacing">
    <w:name w:val="No Spacing"/>
    <w:uiPriority w:val="1"/>
    <w:qFormat/>
    <w:rsid w:val="00A01924"/>
    <w:pPr>
      <w:spacing w:after="0" w:line="240" w:lineRule="auto"/>
    </w:pPr>
  </w:style>
  <w:style w:type="paragraph" w:styleId="ListParagraph">
    <w:name w:val="List Paragraph"/>
    <w:basedOn w:val="Normal"/>
    <w:uiPriority w:val="34"/>
    <w:qFormat/>
    <w:rsid w:val="003A24FC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rsid w:val="007E39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IE"/>
    </w:rPr>
  </w:style>
  <w:style w:type="character" w:customStyle="1" w:styleId="Heading2Char">
    <w:name w:val="Heading 2 Char"/>
    <w:basedOn w:val="DefaultParagraphFont"/>
    <w:link w:val="Heading2"/>
    <w:uiPriority w:val="9"/>
    <w:rsid w:val="0052469A"/>
    <w:rPr>
      <w:rFonts w:ascii="Times New Roman" w:eastAsia="Times New Roman" w:hAnsi="Times New Roman" w:cs="Times New Roman"/>
      <w:b/>
      <w:bCs/>
      <w:sz w:val="36"/>
      <w:szCs w:val="36"/>
      <w:lang w:val="ga-IE" w:eastAsia="ga-IE"/>
    </w:rPr>
  </w:style>
  <w:style w:type="character" w:customStyle="1" w:styleId="apple-converted-space">
    <w:name w:val="apple-converted-space"/>
    <w:basedOn w:val="DefaultParagraphFont"/>
    <w:rsid w:val="0052469A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ga-IE" w:eastAsia="ga-IE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2">
    <w:name w:val="heading 2"/>
    <w:basedOn w:val="Normal"/>
    <w:link w:val="Heading2Char"/>
    <w:uiPriority w:val="9"/>
    <w:qFormat/>
    <w:rsid w:val="0052469A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EC118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C1187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EC118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C1187"/>
  </w:style>
  <w:style w:type="paragraph" w:styleId="Footer">
    <w:name w:val="footer"/>
    <w:basedOn w:val="Normal"/>
    <w:link w:val="FooterChar"/>
    <w:uiPriority w:val="99"/>
    <w:unhideWhenUsed/>
    <w:rsid w:val="00EC118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C1187"/>
  </w:style>
  <w:style w:type="character" w:styleId="Hyperlink">
    <w:name w:val="Hyperlink"/>
    <w:basedOn w:val="DefaultParagraphFont"/>
    <w:uiPriority w:val="99"/>
    <w:unhideWhenUsed/>
    <w:rsid w:val="002B005B"/>
    <w:rPr>
      <w:color w:val="0000FF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2B005B"/>
    <w:rPr>
      <w:color w:val="800080" w:themeColor="followedHyperlink"/>
      <w:u w:val="single"/>
    </w:rPr>
  </w:style>
  <w:style w:type="paragraph" w:customStyle="1" w:styleId="Default">
    <w:name w:val="Default"/>
    <w:rsid w:val="005B6BA6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styleId="NoSpacing">
    <w:name w:val="No Spacing"/>
    <w:uiPriority w:val="1"/>
    <w:qFormat/>
    <w:rsid w:val="00A01924"/>
    <w:pPr>
      <w:spacing w:after="0" w:line="240" w:lineRule="auto"/>
    </w:pPr>
  </w:style>
  <w:style w:type="paragraph" w:styleId="ListParagraph">
    <w:name w:val="List Paragraph"/>
    <w:basedOn w:val="Normal"/>
    <w:uiPriority w:val="34"/>
    <w:qFormat/>
    <w:rsid w:val="003A24FC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rsid w:val="007E39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IE"/>
    </w:rPr>
  </w:style>
  <w:style w:type="character" w:customStyle="1" w:styleId="Heading2Char">
    <w:name w:val="Heading 2 Char"/>
    <w:basedOn w:val="DefaultParagraphFont"/>
    <w:link w:val="Heading2"/>
    <w:uiPriority w:val="9"/>
    <w:rsid w:val="0052469A"/>
    <w:rPr>
      <w:rFonts w:ascii="Times New Roman" w:eastAsia="Times New Roman" w:hAnsi="Times New Roman" w:cs="Times New Roman"/>
      <w:b/>
      <w:bCs/>
      <w:sz w:val="36"/>
      <w:szCs w:val="36"/>
      <w:lang w:val="ga-IE" w:eastAsia="ga-IE"/>
    </w:rPr>
  </w:style>
  <w:style w:type="character" w:customStyle="1" w:styleId="apple-converted-space">
    <w:name w:val="apple-converted-space"/>
    <w:basedOn w:val="DefaultParagraphFont"/>
    <w:rsid w:val="0052469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75093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PNG"/><Relationship Id="rId18" Type="http://schemas.openxmlformats.org/officeDocument/2006/relationships/image" Target="media/image5.PNG"/><Relationship Id="rId26" Type="http://schemas.openxmlformats.org/officeDocument/2006/relationships/hyperlink" Target="http://www.my.tcd.ie" TargetMode="External"/><Relationship Id="rId39" Type="http://schemas.openxmlformats.org/officeDocument/2006/relationships/image" Target="media/image18.png"/><Relationship Id="rId21" Type="http://schemas.openxmlformats.org/officeDocument/2006/relationships/hyperlink" Target="http://www.my.tcd.ie" TargetMode="External"/><Relationship Id="rId34" Type="http://schemas.openxmlformats.org/officeDocument/2006/relationships/image" Target="media/image14.png"/><Relationship Id="rId42" Type="http://schemas.openxmlformats.org/officeDocument/2006/relationships/image" Target="media/image21.png"/><Relationship Id="rId47" Type="http://schemas.openxmlformats.org/officeDocument/2006/relationships/image" Target="media/image26.png"/><Relationship Id="rId50" Type="http://schemas.openxmlformats.org/officeDocument/2006/relationships/image" Target="media/image29.PNG"/><Relationship Id="rId55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hyperlink" Target="http://www.my.tcd.ie)" TargetMode="External"/><Relationship Id="rId17" Type="http://schemas.openxmlformats.org/officeDocument/2006/relationships/image" Target="media/image4.PNG"/><Relationship Id="rId25" Type="http://schemas.openxmlformats.org/officeDocument/2006/relationships/hyperlink" Target="http://www.my.tcd.ie" TargetMode="External"/><Relationship Id="rId33" Type="http://schemas.openxmlformats.org/officeDocument/2006/relationships/image" Target="media/image13.png"/><Relationship Id="rId38" Type="http://schemas.openxmlformats.org/officeDocument/2006/relationships/hyperlink" Target="http://www.tcd.ie/study/eu/undergraduate/admission-requirements/english-language/index.php" TargetMode="External"/><Relationship Id="rId46" Type="http://schemas.openxmlformats.org/officeDocument/2006/relationships/image" Target="media/image25.png"/><Relationship Id="rId2" Type="http://schemas.openxmlformats.org/officeDocument/2006/relationships/numbering" Target="numbering.xml"/><Relationship Id="rId16" Type="http://schemas.openxmlformats.org/officeDocument/2006/relationships/image" Target="media/image3.PNG"/><Relationship Id="rId20" Type="http://schemas.openxmlformats.org/officeDocument/2006/relationships/hyperlink" Target="http://www.my.tcd.ie" TargetMode="External"/><Relationship Id="rId29" Type="http://schemas.openxmlformats.org/officeDocument/2006/relationships/image" Target="media/image10.png"/><Relationship Id="rId41" Type="http://schemas.openxmlformats.org/officeDocument/2006/relationships/image" Target="media/image20.png"/><Relationship Id="rId54" Type="http://schemas.openxmlformats.org/officeDocument/2006/relationships/hyperlink" Target="http://www.my.tcd.ie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2.xml"/><Relationship Id="rId24" Type="http://schemas.openxmlformats.org/officeDocument/2006/relationships/image" Target="media/image7.png"/><Relationship Id="rId32" Type="http://schemas.openxmlformats.org/officeDocument/2006/relationships/image" Target="media/image12.png"/><Relationship Id="rId37" Type="http://schemas.openxmlformats.org/officeDocument/2006/relationships/image" Target="media/image17.png"/><Relationship Id="rId40" Type="http://schemas.openxmlformats.org/officeDocument/2006/relationships/image" Target="media/image19.png"/><Relationship Id="rId45" Type="http://schemas.openxmlformats.org/officeDocument/2006/relationships/image" Target="media/image24.png"/><Relationship Id="rId53" Type="http://schemas.openxmlformats.org/officeDocument/2006/relationships/hyperlink" Target="mailto:international@tcd.ie" TargetMode="External"/><Relationship Id="rId5" Type="http://schemas.openxmlformats.org/officeDocument/2006/relationships/settings" Target="settings.xml"/><Relationship Id="rId15" Type="http://schemas.openxmlformats.org/officeDocument/2006/relationships/hyperlink" Target="https://www.tcd.ie/courses/undergraduate/az/" TargetMode="External"/><Relationship Id="rId23" Type="http://schemas.openxmlformats.org/officeDocument/2006/relationships/image" Target="media/image6.png"/><Relationship Id="rId28" Type="http://schemas.openxmlformats.org/officeDocument/2006/relationships/image" Target="media/image9.png"/><Relationship Id="rId36" Type="http://schemas.openxmlformats.org/officeDocument/2006/relationships/image" Target="media/image16.png"/><Relationship Id="rId49" Type="http://schemas.openxmlformats.org/officeDocument/2006/relationships/image" Target="media/image28.PNG"/><Relationship Id="rId10" Type="http://schemas.openxmlformats.org/officeDocument/2006/relationships/footer" Target="footer1.xml"/><Relationship Id="rId19" Type="http://schemas.openxmlformats.org/officeDocument/2006/relationships/hyperlink" Target="http://www.my.tcd.ie" TargetMode="External"/><Relationship Id="rId31" Type="http://schemas.openxmlformats.org/officeDocument/2006/relationships/image" Target="media/image11.png"/><Relationship Id="rId44" Type="http://schemas.openxmlformats.org/officeDocument/2006/relationships/image" Target="media/image23.png"/><Relationship Id="rId52" Type="http://schemas.openxmlformats.org/officeDocument/2006/relationships/hyperlink" Target="mailto:academic.registry@tcd.ie" TargetMode="Externa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hyperlink" Target="http://www.tcd.ie/courses" TargetMode="External"/><Relationship Id="rId22" Type="http://schemas.openxmlformats.org/officeDocument/2006/relationships/hyperlink" Target="http://www.my.tcd.ie" TargetMode="External"/><Relationship Id="rId27" Type="http://schemas.openxmlformats.org/officeDocument/2006/relationships/image" Target="media/image8.png"/><Relationship Id="rId30" Type="http://schemas.openxmlformats.org/officeDocument/2006/relationships/hyperlink" Target="http://www.my.tcd.ie" TargetMode="External"/><Relationship Id="rId35" Type="http://schemas.openxmlformats.org/officeDocument/2006/relationships/image" Target="media/image15.png"/><Relationship Id="rId43" Type="http://schemas.openxmlformats.org/officeDocument/2006/relationships/image" Target="media/image22.png"/><Relationship Id="rId48" Type="http://schemas.openxmlformats.org/officeDocument/2006/relationships/image" Target="media/image27.png"/><Relationship Id="rId56" Type="http://schemas.openxmlformats.org/officeDocument/2006/relationships/theme" Target="theme/theme1.xml"/><Relationship Id="rId8" Type="http://schemas.openxmlformats.org/officeDocument/2006/relationships/endnotes" Target="endnotes.xml"/><Relationship Id="rId51" Type="http://schemas.openxmlformats.org/officeDocument/2006/relationships/hyperlink" Target="http://www.my.tcd.ie" TargetMode="External"/><Relationship Id="rId3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930CF926-258B-4C2B-A82B-403FDFD15B3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31</Pages>
  <Words>2044</Words>
  <Characters>11651</Characters>
  <Application>Microsoft Office Word</Application>
  <DocSecurity>0</DocSecurity>
  <Lines>97</Lines>
  <Paragraphs>27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TCD</Company>
  <LinksUpToDate>false</LinksUpToDate>
  <CharactersWithSpaces>13668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jacobsi</dc:creator>
  <cp:lastModifiedBy>owaters</cp:lastModifiedBy>
  <cp:revision>2</cp:revision>
  <cp:lastPrinted>2014-11-26T14:34:00Z</cp:lastPrinted>
  <dcterms:created xsi:type="dcterms:W3CDTF">2015-01-07T14:12:00Z</dcterms:created>
  <dcterms:modified xsi:type="dcterms:W3CDTF">2015-01-07T14:12:00Z</dcterms:modified>
</cp:coreProperties>
</file>