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3B2A0" w14:textId="77777777" w:rsidR="00DD3BBB" w:rsidRDefault="00D86E61">
      <w:pPr>
        <w:pStyle w:val="BodyText"/>
        <w:rPr>
          <w:rFonts w:ascii="Times New Roman"/>
          <w:sz w:val="20"/>
        </w:rPr>
      </w:pPr>
      <w:r>
        <w:rPr>
          <w:noProof/>
          <w:lang w:val="en-IE" w:eastAsia="en-IE"/>
        </w:rPr>
        <w:drawing>
          <wp:anchor distT="0" distB="0" distL="0" distR="0" simplePos="0" relativeHeight="251651072" behindDoc="0" locked="0" layoutInCell="1" allowOverlap="1" wp14:anchorId="139D3083" wp14:editId="105AD94D">
            <wp:simplePos x="0" y="0"/>
            <wp:positionH relativeFrom="page">
              <wp:posOffset>1361754</wp:posOffset>
            </wp:positionH>
            <wp:positionV relativeFrom="page">
              <wp:posOffset>572196</wp:posOffset>
            </wp:positionV>
            <wp:extent cx="2216711" cy="3667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16711" cy="366712"/>
                    </a:xfrm>
                    <a:prstGeom prst="rect">
                      <a:avLst/>
                    </a:prstGeom>
                  </pic:spPr>
                </pic:pic>
              </a:graphicData>
            </a:graphic>
          </wp:anchor>
        </w:drawing>
      </w:r>
      <w:r>
        <w:rPr>
          <w:noProof/>
          <w:lang w:val="en-IE" w:eastAsia="en-IE"/>
        </w:rPr>
        <w:drawing>
          <wp:anchor distT="0" distB="0" distL="0" distR="0" simplePos="0" relativeHeight="251652096" behindDoc="0" locked="0" layoutInCell="1" allowOverlap="1" wp14:anchorId="084F0BEF" wp14:editId="5B8982B3">
            <wp:simplePos x="0" y="0"/>
            <wp:positionH relativeFrom="page">
              <wp:posOffset>1385536</wp:posOffset>
            </wp:positionH>
            <wp:positionV relativeFrom="page">
              <wp:posOffset>1012011</wp:posOffset>
            </wp:positionV>
            <wp:extent cx="1358023" cy="12858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58023" cy="128587"/>
                    </a:xfrm>
                    <a:prstGeom prst="rect">
                      <a:avLst/>
                    </a:prstGeom>
                  </pic:spPr>
                </pic:pic>
              </a:graphicData>
            </a:graphic>
          </wp:anchor>
        </w:drawing>
      </w:r>
      <w:r>
        <w:rPr>
          <w:noProof/>
          <w:lang w:val="en-IE" w:eastAsia="en-IE"/>
        </w:rPr>
        <w:drawing>
          <wp:anchor distT="0" distB="0" distL="0" distR="0" simplePos="0" relativeHeight="251660288" behindDoc="1" locked="0" layoutInCell="1" allowOverlap="1" wp14:anchorId="4567F3AE" wp14:editId="3FFC2E35">
            <wp:simplePos x="0" y="0"/>
            <wp:positionH relativeFrom="page">
              <wp:posOffset>197486</wp:posOffset>
            </wp:positionH>
            <wp:positionV relativeFrom="page">
              <wp:posOffset>1876022</wp:posOffset>
            </wp:positionV>
            <wp:extent cx="7157033" cy="859734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157033" cy="8597349"/>
                    </a:xfrm>
                    <a:prstGeom prst="rect">
                      <a:avLst/>
                    </a:prstGeom>
                  </pic:spPr>
                </pic:pic>
              </a:graphicData>
            </a:graphic>
          </wp:anchor>
        </w:drawing>
      </w:r>
    </w:p>
    <w:p w14:paraId="4A286AA2" w14:textId="77777777" w:rsidR="00DD3BBB" w:rsidRDefault="00DD3BBB">
      <w:pPr>
        <w:pStyle w:val="BodyText"/>
        <w:rPr>
          <w:rFonts w:ascii="Times New Roman"/>
          <w:sz w:val="20"/>
        </w:rPr>
      </w:pPr>
    </w:p>
    <w:p w14:paraId="0B8F9FC6" w14:textId="77777777" w:rsidR="00DD3BBB" w:rsidRDefault="00DD3BBB">
      <w:pPr>
        <w:pStyle w:val="BodyText"/>
        <w:rPr>
          <w:rFonts w:ascii="Times New Roman"/>
          <w:sz w:val="20"/>
        </w:rPr>
      </w:pPr>
    </w:p>
    <w:p w14:paraId="1FF11705" w14:textId="77777777" w:rsidR="00DD3BBB" w:rsidRDefault="00DD3BBB">
      <w:pPr>
        <w:pStyle w:val="BodyText"/>
        <w:rPr>
          <w:rFonts w:ascii="Times New Roman"/>
          <w:sz w:val="20"/>
        </w:rPr>
      </w:pPr>
    </w:p>
    <w:p w14:paraId="7F0CD51B" w14:textId="77777777" w:rsidR="00DD3BBB" w:rsidRDefault="00DD3BBB">
      <w:pPr>
        <w:pStyle w:val="BodyText"/>
        <w:rPr>
          <w:rFonts w:ascii="Times New Roman"/>
          <w:sz w:val="20"/>
        </w:rPr>
      </w:pPr>
    </w:p>
    <w:p w14:paraId="2A587927" w14:textId="77777777" w:rsidR="00DD3BBB" w:rsidRDefault="00DD3BBB">
      <w:pPr>
        <w:pStyle w:val="BodyText"/>
        <w:rPr>
          <w:rFonts w:ascii="Times New Roman"/>
          <w:sz w:val="20"/>
        </w:rPr>
      </w:pPr>
    </w:p>
    <w:p w14:paraId="1F2C88E3" w14:textId="77777777" w:rsidR="00DD3BBB" w:rsidRDefault="00DD3BBB">
      <w:pPr>
        <w:pStyle w:val="BodyText"/>
        <w:rPr>
          <w:rFonts w:ascii="Times New Roman"/>
          <w:sz w:val="20"/>
        </w:rPr>
      </w:pPr>
    </w:p>
    <w:p w14:paraId="0A8C3D64" w14:textId="77777777" w:rsidR="00DD3BBB" w:rsidRDefault="00DD3BBB">
      <w:pPr>
        <w:pStyle w:val="BodyText"/>
        <w:rPr>
          <w:rFonts w:ascii="Times New Roman"/>
          <w:sz w:val="20"/>
        </w:rPr>
      </w:pPr>
    </w:p>
    <w:p w14:paraId="411BDF66" w14:textId="77777777" w:rsidR="00DD3BBB" w:rsidRDefault="00DD3BBB">
      <w:pPr>
        <w:pStyle w:val="BodyText"/>
        <w:rPr>
          <w:rFonts w:ascii="Times New Roman"/>
          <w:sz w:val="20"/>
        </w:rPr>
      </w:pPr>
    </w:p>
    <w:p w14:paraId="65561D20" w14:textId="77777777" w:rsidR="00DD3BBB" w:rsidRDefault="00DD3BBB">
      <w:pPr>
        <w:pStyle w:val="BodyText"/>
        <w:rPr>
          <w:rFonts w:ascii="Times New Roman"/>
          <w:sz w:val="20"/>
        </w:rPr>
      </w:pPr>
    </w:p>
    <w:p w14:paraId="33A842FF" w14:textId="77777777" w:rsidR="00DD3BBB" w:rsidRDefault="00DD3BBB">
      <w:pPr>
        <w:pStyle w:val="BodyText"/>
        <w:rPr>
          <w:rFonts w:ascii="Times New Roman"/>
          <w:sz w:val="20"/>
        </w:rPr>
      </w:pPr>
    </w:p>
    <w:p w14:paraId="591EF977" w14:textId="77777777" w:rsidR="00DD3BBB" w:rsidRDefault="00DD3BBB">
      <w:pPr>
        <w:pStyle w:val="BodyText"/>
        <w:rPr>
          <w:rFonts w:ascii="Times New Roman"/>
          <w:sz w:val="20"/>
        </w:rPr>
      </w:pPr>
    </w:p>
    <w:p w14:paraId="1455395A" w14:textId="77777777" w:rsidR="00DD3BBB" w:rsidRDefault="00DD3BBB">
      <w:pPr>
        <w:pStyle w:val="BodyText"/>
        <w:spacing w:before="2"/>
        <w:rPr>
          <w:rFonts w:ascii="Times New Roman"/>
          <w:sz w:val="29"/>
        </w:rPr>
      </w:pPr>
    </w:p>
    <w:p w14:paraId="2485F37C" w14:textId="77777777" w:rsidR="00DD3BBB" w:rsidRDefault="00D86E61">
      <w:pPr>
        <w:spacing w:before="35"/>
        <w:ind w:left="1390"/>
        <w:rPr>
          <w:sz w:val="32"/>
        </w:rPr>
      </w:pPr>
      <w:r>
        <w:rPr>
          <w:noProof/>
          <w:lang w:val="en-IE" w:eastAsia="en-IE"/>
        </w:rPr>
        <w:drawing>
          <wp:anchor distT="0" distB="0" distL="0" distR="0" simplePos="0" relativeHeight="251653120" behindDoc="0" locked="0" layoutInCell="1" allowOverlap="1" wp14:anchorId="4885727B" wp14:editId="4285C09C">
            <wp:simplePos x="0" y="0"/>
            <wp:positionH relativeFrom="page">
              <wp:posOffset>596527</wp:posOffset>
            </wp:positionH>
            <wp:positionV relativeFrom="paragraph">
              <wp:posOffset>-1968022</wp:posOffset>
            </wp:positionV>
            <wp:extent cx="618586" cy="79533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18586" cy="795337"/>
                    </a:xfrm>
                    <a:prstGeom prst="rect">
                      <a:avLst/>
                    </a:prstGeom>
                  </pic:spPr>
                </pic:pic>
              </a:graphicData>
            </a:graphic>
          </wp:anchor>
        </w:drawing>
      </w:r>
      <w:r>
        <w:rPr>
          <w:color w:val="FFFFFF"/>
          <w:sz w:val="32"/>
        </w:rPr>
        <w:t>School of Social Sciences and Philosophy</w:t>
      </w:r>
    </w:p>
    <w:p w14:paraId="41DAA1F5" w14:textId="77777777" w:rsidR="00DD3BBB" w:rsidRPr="00D86E61" w:rsidRDefault="00D86E61">
      <w:pPr>
        <w:tabs>
          <w:tab w:val="left" w:pos="3123"/>
        </w:tabs>
        <w:spacing w:before="29" w:line="259" w:lineRule="auto"/>
        <w:ind w:left="1390" w:right="3062" w:hanging="1"/>
        <w:rPr>
          <w:b/>
          <w:sz w:val="72"/>
          <w:szCs w:val="72"/>
        </w:rPr>
      </w:pPr>
      <w:r>
        <w:rPr>
          <w:b/>
          <w:color w:val="FFFFFF"/>
          <w:sz w:val="90"/>
        </w:rPr>
        <w:t>B.A.</w:t>
      </w:r>
      <w:r>
        <w:rPr>
          <w:b/>
          <w:color w:val="FFFFFF"/>
          <w:sz w:val="90"/>
        </w:rPr>
        <w:tab/>
      </w:r>
      <w:r>
        <w:rPr>
          <w:b/>
          <w:color w:val="FFFFFF"/>
          <w:sz w:val="72"/>
        </w:rPr>
        <w:t xml:space="preserve">Moderatorship in Philosophy, Political Science, Economics and </w:t>
      </w:r>
      <w:r w:rsidRPr="00D86E61">
        <w:rPr>
          <w:b/>
          <w:color w:val="FFFFFF"/>
          <w:sz w:val="72"/>
          <w:szCs w:val="72"/>
        </w:rPr>
        <w:t>Sociology</w:t>
      </w:r>
      <w:r w:rsidRPr="00D86E61">
        <w:rPr>
          <w:b/>
          <w:color w:val="FFFFFF"/>
          <w:spacing w:val="-1"/>
          <w:sz w:val="72"/>
          <w:szCs w:val="72"/>
        </w:rPr>
        <w:t xml:space="preserve"> </w:t>
      </w:r>
      <w:r w:rsidRPr="00D86E61">
        <w:rPr>
          <w:b/>
          <w:color w:val="FFFFFF"/>
          <w:sz w:val="72"/>
          <w:szCs w:val="72"/>
        </w:rPr>
        <w:t>(PPES)</w:t>
      </w:r>
    </w:p>
    <w:p w14:paraId="7B83F989" w14:textId="568B5192" w:rsidR="00DD3BBB" w:rsidRPr="00D86E61" w:rsidRDefault="00D86E61">
      <w:pPr>
        <w:spacing w:line="846" w:lineRule="exact"/>
        <w:ind w:left="1390"/>
        <w:rPr>
          <w:b/>
          <w:sz w:val="72"/>
          <w:szCs w:val="72"/>
        </w:rPr>
      </w:pPr>
      <w:r w:rsidRPr="00D86E61">
        <w:rPr>
          <w:b/>
          <w:color w:val="FFFFFF"/>
          <w:sz w:val="72"/>
          <w:szCs w:val="72"/>
        </w:rPr>
        <w:t>Handbook</w:t>
      </w:r>
      <w:r w:rsidR="004D6F76">
        <w:rPr>
          <w:b/>
          <w:color w:val="FFFFFF"/>
          <w:sz w:val="72"/>
          <w:szCs w:val="72"/>
        </w:rPr>
        <w:t xml:space="preserve"> 2020/21</w:t>
      </w:r>
    </w:p>
    <w:p w14:paraId="0AFADA9C" w14:textId="77777777" w:rsidR="005D519A" w:rsidRDefault="00D86E61">
      <w:pPr>
        <w:spacing w:before="42" w:line="208" w:lineRule="auto"/>
        <w:ind w:left="1390" w:right="2879"/>
        <w:rPr>
          <w:b/>
          <w:color w:val="FFFFFF"/>
          <w:sz w:val="72"/>
          <w:szCs w:val="72"/>
        </w:rPr>
      </w:pPr>
      <w:r w:rsidRPr="00D86E61">
        <w:rPr>
          <w:b/>
          <w:color w:val="FFFFFF"/>
          <w:sz w:val="72"/>
          <w:szCs w:val="72"/>
        </w:rPr>
        <w:t xml:space="preserve">(Junior Sophister, Senior Sophister) </w:t>
      </w:r>
    </w:p>
    <w:p w14:paraId="1A987CEC" w14:textId="77777777" w:rsidR="005D519A" w:rsidRDefault="005D519A">
      <w:pPr>
        <w:spacing w:before="42" w:line="208" w:lineRule="auto"/>
        <w:ind w:left="1390" w:right="2879"/>
        <w:rPr>
          <w:b/>
          <w:color w:val="FFFFFF"/>
          <w:sz w:val="72"/>
          <w:szCs w:val="72"/>
        </w:rPr>
      </w:pPr>
    </w:p>
    <w:p w14:paraId="1ABA8B3C" w14:textId="77777777" w:rsidR="005D519A" w:rsidRDefault="005D519A">
      <w:pPr>
        <w:rPr>
          <w:b/>
          <w:color w:val="FFFFFF"/>
          <w:sz w:val="72"/>
          <w:szCs w:val="72"/>
        </w:rPr>
      </w:pPr>
      <w:r>
        <w:rPr>
          <w:b/>
          <w:color w:val="FFFFFF"/>
          <w:sz w:val="72"/>
          <w:szCs w:val="72"/>
        </w:rPr>
        <w:br w:type="page"/>
      </w:r>
    </w:p>
    <w:p w14:paraId="7CD58D83" w14:textId="77777777" w:rsidR="005D519A" w:rsidRPr="005D519A" w:rsidRDefault="005D519A" w:rsidP="005D519A">
      <w:pPr>
        <w:widowControl/>
        <w:autoSpaceDE/>
        <w:autoSpaceDN/>
        <w:spacing w:after="200" w:line="360" w:lineRule="auto"/>
        <w:ind w:left="13" w:right="15" w:hanging="10"/>
        <w:jc w:val="center"/>
        <w:rPr>
          <w:rFonts w:ascii="Cambria" w:eastAsia="Cambria" w:hAnsi="Cambria" w:cs="Cambria"/>
          <w:sz w:val="28"/>
          <w:szCs w:val="28"/>
        </w:rPr>
      </w:pPr>
      <w:r w:rsidRPr="005D519A">
        <w:rPr>
          <w:rFonts w:ascii="Cambria" w:eastAsia="Cambria" w:hAnsi="Cambria" w:cs="Cambria"/>
          <w:b/>
          <w:bCs/>
          <w:sz w:val="28"/>
          <w:szCs w:val="28"/>
        </w:rPr>
        <w:lastRenderedPageBreak/>
        <w:t>Important Information on COVID-19 Restrictions and Modes of Teaching and Learning</w:t>
      </w:r>
    </w:p>
    <w:p w14:paraId="27A2D64C" w14:textId="77777777" w:rsidR="005D519A" w:rsidRPr="005D519A" w:rsidRDefault="005D519A" w:rsidP="005D519A">
      <w:pPr>
        <w:widowControl/>
        <w:autoSpaceDE/>
        <w:autoSpaceDN/>
        <w:spacing w:before="240" w:line="360" w:lineRule="auto"/>
        <w:ind w:hanging="10"/>
        <w:rPr>
          <w:rFonts w:ascii="Cambria" w:eastAsia="Times New Roman" w:hAnsi="Cambria" w:cs="Cambria"/>
          <w:sz w:val="24"/>
          <w:szCs w:val="24"/>
          <w:lang w:val="en-GB" w:eastAsia="en-GB"/>
        </w:rPr>
      </w:pPr>
      <w:r w:rsidRPr="005D519A">
        <w:rPr>
          <w:rFonts w:ascii="Times New Roman" w:eastAsia="Times New Roman" w:hAnsi="Times New Roman" w:cs="Times New Roman"/>
          <w:noProof/>
          <w:sz w:val="24"/>
          <w:szCs w:val="24"/>
          <w:lang w:val="en-GB" w:eastAsia="en-GB"/>
        </w:rPr>
        <w:drawing>
          <wp:inline distT="0" distB="0" distL="0" distR="0" wp14:anchorId="27B8FDFA" wp14:editId="7EF436E2">
            <wp:extent cx="2844767" cy="1600200"/>
            <wp:effectExtent l="0" t="0" r="0" b="0"/>
            <wp:docPr id="70" name="Picture 70"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sidRPr="005D519A">
        <w:rPr>
          <w:rFonts w:ascii="Cambria" w:eastAsia="Times New Roman" w:hAnsi="Cambria" w:cs="Cambria"/>
          <w:sz w:val="24"/>
          <w:szCs w:val="24"/>
          <w:bdr w:val="none" w:sz="0" w:space="0" w:color="auto" w:frame="1"/>
          <w:lang w:val="en-GB" w:eastAsia="en-GB"/>
        </w:rPr>
        <w:t xml:space="preserve">      In order to offer taught programmes in line with government health and safety advice, teaching and learning in Semester 1 for your programme will follow a blended model that combines online and in-person elements to be attended on campus. This blended model will include offering online lectures for larger class groupings, as well as in-person classes for smaller groups: the differing modes of teaching and learning for particular modules are determined by your home School. Information on the modes of teaching and learning in Semester 2 will be available closer to the time. </w:t>
      </w:r>
    </w:p>
    <w:p w14:paraId="2D03F741" w14:textId="77777777" w:rsidR="005D519A" w:rsidRPr="005D519A" w:rsidRDefault="005D519A" w:rsidP="005D519A">
      <w:pPr>
        <w:widowControl/>
        <w:autoSpaceDE/>
        <w:autoSpaceDN/>
        <w:spacing w:line="222" w:lineRule="atLeast"/>
        <w:ind w:hanging="10"/>
        <w:rPr>
          <w:rFonts w:ascii="Cambria" w:eastAsia="Times New Roman" w:hAnsi="Cambria" w:cs="Cambria"/>
          <w:color w:val="0C64C0"/>
          <w:sz w:val="24"/>
          <w:szCs w:val="24"/>
          <w:bdr w:val="none" w:sz="0" w:space="0" w:color="auto" w:frame="1"/>
          <w:lang w:val="en-GB" w:eastAsia="en-GB"/>
        </w:rPr>
      </w:pPr>
    </w:p>
    <w:p w14:paraId="0C3143B2" w14:textId="77777777" w:rsidR="005D519A" w:rsidRPr="005D519A" w:rsidRDefault="005D519A" w:rsidP="005D519A">
      <w:pPr>
        <w:widowControl/>
        <w:autoSpaceDE/>
        <w:autoSpaceDN/>
        <w:spacing w:after="200" w:line="360" w:lineRule="auto"/>
        <w:ind w:hanging="10"/>
        <w:rPr>
          <w:rFonts w:ascii="Cambria" w:eastAsia="Cambria" w:hAnsi="Cambria" w:cs="Cambria"/>
          <w:sz w:val="24"/>
          <w:szCs w:val="24"/>
        </w:rPr>
      </w:pPr>
      <w:r w:rsidRPr="005D519A">
        <w:rPr>
          <w:rFonts w:ascii="Cambria" w:eastAsia="Cambria" w:hAnsi="Cambria" w:cs="Cambria"/>
          <w:sz w:val="24"/>
          <w:szCs w:val="24"/>
        </w:rPr>
        <w:t>Trinity will be as flexible as possible in facilitating late arrivals due to travel restrictions, visa delays, and other challenges arising from the COVID-19 pandemic. If you expect to arrive later than 28</w:t>
      </w:r>
      <w:r w:rsidRPr="005D519A">
        <w:rPr>
          <w:rFonts w:ascii="Cambria" w:eastAsia="Cambria" w:hAnsi="Cambria" w:cs="Cambria"/>
          <w:sz w:val="24"/>
          <w:szCs w:val="24"/>
          <w:vertAlign w:val="superscript"/>
        </w:rPr>
        <w:t>th</w:t>
      </w:r>
      <w:r w:rsidRPr="005D519A">
        <w:rPr>
          <w:rFonts w:ascii="Cambria" w:eastAsia="Cambria" w:hAnsi="Cambria" w:cs="Cambria"/>
          <w:sz w:val="24"/>
          <w:szCs w:val="24"/>
        </w:rPr>
        <w:t xml:space="preserve"> September, please alert your course coordinator as early as possible. </w:t>
      </w:r>
    </w:p>
    <w:p w14:paraId="58FEB74A" w14:textId="77777777" w:rsidR="005D519A" w:rsidRPr="005D519A" w:rsidRDefault="005D519A" w:rsidP="005D519A">
      <w:pPr>
        <w:widowControl/>
        <w:autoSpaceDE/>
        <w:autoSpaceDN/>
        <w:spacing w:after="200" w:line="360" w:lineRule="auto"/>
        <w:ind w:hanging="10"/>
        <w:rPr>
          <w:rFonts w:ascii="Cambria" w:eastAsia="Cambria" w:hAnsi="Cambria" w:cs="Cambria"/>
          <w:sz w:val="24"/>
          <w:szCs w:val="24"/>
        </w:rPr>
      </w:pPr>
      <w:r w:rsidRPr="005D519A">
        <w:rPr>
          <w:rFonts w:ascii="Cambria" w:eastAsia="Cambria" w:hAnsi="Cambria" w:cs="Cambria"/>
          <w:sz w:val="24"/>
          <w:szCs w:val="24"/>
        </w:rPr>
        <w:t>For those students not currently in Ireland, according to current Government health and safety guidelines, please note that these students are expected to allow for a 14-day period of restricted movement after arrival and prior to commencement of their studies, and therefore should factor this into their travel plans. </w:t>
      </w:r>
    </w:p>
    <w:p w14:paraId="3ECA717E" w14:textId="77777777" w:rsidR="005D519A" w:rsidRPr="005D519A" w:rsidRDefault="005D519A" w:rsidP="005D519A">
      <w:pPr>
        <w:widowControl/>
        <w:autoSpaceDE/>
        <w:autoSpaceDN/>
        <w:spacing w:line="360" w:lineRule="auto"/>
        <w:rPr>
          <w:rFonts w:ascii="Cambria" w:eastAsia="Cambria" w:hAnsi="Cambria" w:cs="Cambria"/>
          <w:sz w:val="24"/>
          <w:szCs w:val="24"/>
          <w:lang w:val="en-IE" w:eastAsia="en-IE"/>
        </w:rPr>
      </w:pPr>
      <w:r w:rsidRPr="005D519A">
        <w:rPr>
          <w:rFonts w:ascii="Cambria" w:eastAsia="Cambria" w:hAnsi="Cambria" w:cs="Cambria"/>
          <w:sz w:val="24"/>
          <w:szCs w:val="24"/>
          <w:lang w:val="en-IE" w:eastAsia="en-IE"/>
        </w:rPr>
        <w:t>For those students currently on the island of Ireland, we remind you of the Irish Government’s advice that all non-essential overseas travel should be avoided. If you do travel overseas, you are expected to restrict your movements for 14 days immediately from your return, during which time you will not be permitted to come to any Trinity campus.</w:t>
      </w:r>
    </w:p>
    <w:p w14:paraId="7770BFEB" w14:textId="77777777" w:rsidR="005D519A" w:rsidRPr="005D519A" w:rsidRDefault="005D519A" w:rsidP="005D519A">
      <w:pPr>
        <w:widowControl/>
        <w:autoSpaceDE/>
        <w:autoSpaceDN/>
        <w:spacing w:line="360" w:lineRule="auto"/>
        <w:rPr>
          <w:rFonts w:ascii="Cambria" w:eastAsia="Cambria" w:hAnsi="Cambria" w:cs="Cambria"/>
          <w:b/>
          <w:bCs/>
          <w:sz w:val="24"/>
          <w:szCs w:val="24"/>
          <w:lang w:val="en-IE" w:eastAsia="en-IE"/>
        </w:rPr>
      </w:pPr>
      <w:r w:rsidRPr="005D519A">
        <w:rPr>
          <w:rFonts w:ascii="Cambria" w:eastAsia="Cambria" w:hAnsi="Cambria" w:cs="Cambria"/>
          <w:sz w:val="24"/>
          <w:szCs w:val="24"/>
          <w:lang w:val="en-IE" w:eastAsia="en-IE"/>
        </w:rPr>
        <w:t xml:space="preserve">Therefore, as you are required to be available to attend College from the beginning of the new teaching year on 28 September, </w:t>
      </w:r>
      <w:r w:rsidRPr="005D519A">
        <w:rPr>
          <w:rFonts w:ascii="Cambria" w:eastAsia="Cambria" w:hAnsi="Cambria" w:cs="Cambria"/>
          <w:b/>
          <w:bCs/>
          <w:sz w:val="24"/>
          <w:szCs w:val="24"/>
          <w:lang w:val="en-IE" w:eastAsia="en-IE"/>
        </w:rPr>
        <w:t>please ensure you do not return from travel overseas any later than 13</w:t>
      </w:r>
      <w:r w:rsidRPr="005D519A">
        <w:rPr>
          <w:rFonts w:ascii="Cambria" w:eastAsia="Cambria" w:hAnsi="Cambria" w:cs="Cambria"/>
          <w:b/>
          <w:bCs/>
          <w:sz w:val="24"/>
          <w:szCs w:val="24"/>
          <w:vertAlign w:val="superscript"/>
          <w:lang w:val="en-IE" w:eastAsia="en-IE"/>
        </w:rPr>
        <w:t xml:space="preserve"> </w:t>
      </w:r>
      <w:r w:rsidRPr="005D519A">
        <w:rPr>
          <w:rFonts w:ascii="Cambria" w:eastAsia="Cambria" w:hAnsi="Cambria" w:cs="Cambria"/>
          <w:b/>
          <w:bCs/>
          <w:sz w:val="24"/>
          <w:szCs w:val="24"/>
          <w:lang w:val="en-IE" w:eastAsia="en-IE"/>
        </w:rPr>
        <w:t xml:space="preserve">September. </w:t>
      </w:r>
    </w:p>
    <w:p w14:paraId="3B7F8FB6" w14:textId="77777777" w:rsidR="005D519A" w:rsidRPr="005D519A" w:rsidRDefault="005D519A" w:rsidP="005D519A">
      <w:pPr>
        <w:widowControl/>
        <w:autoSpaceDE/>
        <w:autoSpaceDN/>
        <w:spacing w:line="360" w:lineRule="auto"/>
        <w:rPr>
          <w:rFonts w:ascii="Cambria" w:eastAsia="Cambria" w:hAnsi="Cambria" w:cs="Cambria"/>
          <w:b/>
          <w:bCs/>
          <w:sz w:val="24"/>
          <w:szCs w:val="24"/>
          <w:lang w:val="en-IE" w:eastAsia="en-IE"/>
        </w:rPr>
      </w:pPr>
    </w:p>
    <w:p w14:paraId="17799AE5" w14:textId="77777777" w:rsidR="005D519A" w:rsidRPr="005D519A" w:rsidRDefault="005D519A" w:rsidP="005D519A">
      <w:pPr>
        <w:spacing w:before="42" w:line="208" w:lineRule="auto"/>
        <w:ind w:right="2879"/>
        <w:rPr>
          <w:b/>
          <w:color w:val="FFFFFF"/>
          <w:sz w:val="24"/>
          <w:szCs w:val="24"/>
          <w:lang w:val="en-IE"/>
        </w:rPr>
      </w:pPr>
    </w:p>
    <w:p w14:paraId="1108EC31" w14:textId="74C30A48" w:rsidR="00DD3BBB" w:rsidRPr="005D519A" w:rsidRDefault="00D86E61" w:rsidP="005D519A">
      <w:pPr>
        <w:rPr>
          <w:b/>
          <w:color w:val="FFFFFF"/>
          <w:sz w:val="72"/>
          <w:szCs w:val="72"/>
        </w:rPr>
      </w:pPr>
      <w:r w:rsidRPr="00D86E61">
        <w:rPr>
          <w:b/>
          <w:color w:val="FFFFFF"/>
          <w:sz w:val="72"/>
          <w:szCs w:val="72"/>
        </w:rPr>
        <w:t>20</w:t>
      </w:r>
      <w:r>
        <w:rPr>
          <w:b/>
          <w:color w:val="FFFFFF"/>
          <w:sz w:val="72"/>
          <w:szCs w:val="72"/>
        </w:rPr>
        <w:t>20</w:t>
      </w:r>
    </w:p>
    <w:p w14:paraId="1E59CB2D" w14:textId="77777777" w:rsidR="00DD3BBB" w:rsidRDefault="00DD3BBB">
      <w:pPr>
        <w:spacing w:line="208" w:lineRule="auto"/>
        <w:rPr>
          <w:sz w:val="90"/>
        </w:rPr>
        <w:sectPr w:rsidR="00DD3BBB">
          <w:type w:val="continuous"/>
          <w:pgSz w:w="11900" w:h="16850"/>
          <w:pgMar w:top="860" w:right="380" w:bottom="0" w:left="820" w:header="720" w:footer="720" w:gutter="0"/>
          <w:cols w:space="720"/>
        </w:sectPr>
      </w:pPr>
    </w:p>
    <w:p w14:paraId="75D439BD" w14:textId="77777777" w:rsidR="00DD3BBB" w:rsidRDefault="00D86E61">
      <w:pPr>
        <w:spacing w:before="20"/>
        <w:ind w:left="540"/>
        <w:rPr>
          <w:sz w:val="32"/>
        </w:rPr>
      </w:pPr>
      <w:r>
        <w:rPr>
          <w:color w:val="365F91"/>
          <w:sz w:val="32"/>
        </w:rPr>
        <w:lastRenderedPageBreak/>
        <w:t>Contents</w:t>
      </w:r>
    </w:p>
    <w:p w14:paraId="69B7F0EF" w14:textId="77777777" w:rsidR="00DD3BBB" w:rsidRDefault="00DD3BBB">
      <w:pPr>
        <w:rPr>
          <w:sz w:val="32"/>
        </w:rPr>
        <w:sectPr w:rsidR="00DD3BBB">
          <w:footerReference w:type="default" r:id="rId13"/>
          <w:pgSz w:w="11900" w:h="16850"/>
          <w:pgMar w:top="1580" w:right="380" w:bottom="1390" w:left="820" w:header="0" w:footer="791" w:gutter="0"/>
          <w:pgNumType w:start="2"/>
          <w:cols w:space="720"/>
        </w:sectPr>
      </w:pPr>
    </w:p>
    <w:bookmarkStart w:id="0" w:name="_Hlk57790918" w:displacedByCustomXml="next"/>
    <w:sdt>
      <w:sdtPr>
        <w:rPr>
          <w:b w:val="0"/>
          <w:bCs w:val="0"/>
        </w:rPr>
        <w:id w:val="-1803912874"/>
        <w:docPartObj>
          <w:docPartGallery w:val="Table of Contents"/>
          <w:docPartUnique/>
        </w:docPartObj>
      </w:sdtPr>
      <w:sdtEndPr/>
      <w:sdtContent>
        <w:p w14:paraId="50A2E29B" w14:textId="77777777" w:rsidR="00DD3BBB" w:rsidRDefault="004F49FF">
          <w:pPr>
            <w:pStyle w:val="TOC1"/>
            <w:tabs>
              <w:tab w:val="right" w:leader="dot" w:pos="9709"/>
            </w:tabs>
            <w:spacing w:before="31"/>
            <w:rPr>
              <w:b w:val="0"/>
            </w:rPr>
          </w:pPr>
          <w:hyperlink w:anchor="_bookmark0" w:history="1">
            <w:r w:rsidR="00D86E61">
              <w:t>Section 1 – General</w:t>
            </w:r>
            <w:r w:rsidR="00D86E61">
              <w:rPr>
                <w:spacing w:val="-4"/>
              </w:rPr>
              <w:t xml:space="preserve"> </w:t>
            </w:r>
            <w:r w:rsidR="00D86E61">
              <w:t>College</w:t>
            </w:r>
            <w:r w:rsidR="00D86E61">
              <w:rPr>
                <w:spacing w:val="-1"/>
              </w:rPr>
              <w:t xml:space="preserve"> </w:t>
            </w:r>
            <w:r w:rsidR="00D86E61">
              <w:t>Information</w:t>
            </w:r>
            <w:r w:rsidR="00D86E61">
              <w:tab/>
            </w:r>
            <w:r w:rsidR="00D86E61">
              <w:rPr>
                <w:b w:val="0"/>
              </w:rPr>
              <w:t>5</w:t>
            </w:r>
          </w:hyperlink>
        </w:p>
        <w:p w14:paraId="13DC2FB9" w14:textId="77777777" w:rsidR="00DD3BBB" w:rsidRDefault="004F49FF">
          <w:pPr>
            <w:pStyle w:val="TOC2"/>
            <w:tabs>
              <w:tab w:val="right" w:leader="dot" w:pos="9709"/>
            </w:tabs>
            <w:spacing w:before="101"/>
          </w:pPr>
          <w:hyperlink w:anchor="_bookmark1" w:history="1">
            <w:r w:rsidR="00D86E61">
              <w:t>Student Services</w:t>
            </w:r>
            <w:r w:rsidR="00D86E61">
              <w:rPr>
                <w:spacing w:val="-3"/>
              </w:rPr>
              <w:t xml:space="preserve"> </w:t>
            </w:r>
            <w:r w:rsidR="00D86E61">
              <w:t>and</w:t>
            </w:r>
            <w:r w:rsidR="00D86E61">
              <w:rPr>
                <w:spacing w:val="-2"/>
              </w:rPr>
              <w:t xml:space="preserve"> </w:t>
            </w:r>
            <w:r w:rsidR="00D86E61">
              <w:t>Support</w:t>
            </w:r>
            <w:r w:rsidR="00D86E61">
              <w:tab/>
              <w:t>5</w:t>
            </w:r>
          </w:hyperlink>
        </w:p>
        <w:p w14:paraId="011F96C4" w14:textId="77777777" w:rsidR="00DD3BBB" w:rsidRDefault="004F49FF">
          <w:pPr>
            <w:pStyle w:val="TOC2"/>
            <w:tabs>
              <w:tab w:val="right" w:leader="dot" w:pos="9709"/>
            </w:tabs>
          </w:pPr>
          <w:hyperlink w:anchor="_bookmark2" w:history="1">
            <w:r w:rsidR="00D86E61">
              <w:t>Tutors</w:t>
            </w:r>
            <w:r w:rsidR="00D86E61">
              <w:tab/>
              <w:t>5</w:t>
            </w:r>
          </w:hyperlink>
        </w:p>
        <w:p w14:paraId="33E7866A" w14:textId="77777777" w:rsidR="00DD3BBB" w:rsidRDefault="004F49FF">
          <w:pPr>
            <w:pStyle w:val="TOC2"/>
            <w:tabs>
              <w:tab w:val="right" w:leader="dot" w:pos="9709"/>
            </w:tabs>
            <w:spacing w:before="98"/>
          </w:pPr>
          <w:hyperlink w:anchor="_bookmark3" w:history="1">
            <w:r w:rsidR="00D86E61">
              <w:t>Support Provision for Students</w:t>
            </w:r>
            <w:r w:rsidR="00D86E61">
              <w:rPr>
                <w:spacing w:val="-2"/>
              </w:rPr>
              <w:t xml:space="preserve"> </w:t>
            </w:r>
            <w:r w:rsidR="00D86E61">
              <w:t>with</w:t>
            </w:r>
            <w:r w:rsidR="00D86E61">
              <w:rPr>
                <w:spacing w:val="-2"/>
              </w:rPr>
              <w:t xml:space="preserve"> </w:t>
            </w:r>
            <w:r w:rsidR="00D86E61">
              <w:t>Disabilities</w:t>
            </w:r>
            <w:r w:rsidR="00D86E61">
              <w:tab/>
              <w:t>6</w:t>
            </w:r>
          </w:hyperlink>
        </w:p>
        <w:p w14:paraId="541C669A" w14:textId="77777777" w:rsidR="00DD3BBB" w:rsidRDefault="004F49FF">
          <w:pPr>
            <w:pStyle w:val="TOC2"/>
            <w:tabs>
              <w:tab w:val="right" w:leader="dot" w:pos="9709"/>
            </w:tabs>
          </w:pPr>
          <w:hyperlink w:anchor="_bookmark4" w:history="1">
            <w:r w:rsidR="00D86E61">
              <w:t>Co-curricular</w:t>
            </w:r>
            <w:r w:rsidR="00D86E61">
              <w:rPr>
                <w:spacing w:val="-3"/>
              </w:rPr>
              <w:t xml:space="preserve"> </w:t>
            </w:r>
            <w:r w:rsidR="00D86E61">
              <w:t>Activities</w:t>
            </w:r>
            <w:r w:rsidR="00D86E61">
              <w:tab/>
              <w:t>7</w:t>
            </w:r>
          </w:hyperlink>
        </w:p>
        <w:p w14:paraId="6098FBF8" w14:textId="77777777" w:rsidR="00DD3BBB" w:rsidRDefault="004F49FF">
          <w:pPr>
            <w:pStyle w:val="TOC3"/>
            <w:tabs>
              <w:tab w:val="right" w:leader="dot" w:pos="9709"/>
            </w:tabs>
          </w:pPr>
          <w:hyperlink w:anchor="_bookmark5" w:history="1">
            <w:r w:rsidR="00D86E61">
              <w:t>TCD</w:t>
            </w:r>
            <w:r w:rsidR="00D86E61">
              <w:rPr>
                <w:spacing w:val="-2"/>
              </w:rPr>
              <w:t xml:space="preserve"> </w:t>
            </w:r>
            <w:r w:rsidR="00D86E61">
              <w:t>Sports Clubs</w:t>
            </w:r>
            <w:r w:rsidR="00D86E61">
              <w:tab/>
              <w:t>7</w:t>
            </w:r>
          </w:hyperlink>
        </w:p>
        <w:p w14:paraId="68074F54" w14:textId="77777777" w:rsidR="00DD3BBB" w:rsidRDefault="004F49FF">
          <w:pPr>
            <w:pStyle w:val="TOC3"/>
            <w:tabs>
              <w:tab w:val="right" w:leader="dot" w:pos="9709"/>
            </w:tabs>
          </w:pPr>
          <w:hyperlink w:anchor="_bookmark6" w:history="1">
            <w:r w:rsidR="00D86E61">
              <w:t>TCD</w:t>
            </w:r>
            <w:r w:rsidR="00D86E61">
              <w:rPr>
                <w:spacing w:val="-2"/>
              </w:rPr>
              <w:t xml:space="preserve"> </w:t>
            </w:r>
            <w:r w:rsidR="00D86E61">
              <w:t>Societies</w:t>
            </w:r>
            <w:r w:rsidR="00D86E61">
              <w:tab/>
              <w:t>8</w:t>
            </w:r>
          </w:hyperlink>
        </w:p>
        <w:p w14:paraId="7B7B3B7A" w14:textId="77777777" w:rsidR="00DD3BBB" w:rsidRDefault="004F49FF">
          <w:pPr>
            <w:pStyle w:val="TOC2"/>
            <w:tabs>
              <w:tab w:val="right" w:leader="dot" w:pos="9709"/>
            </w:tabs>
            <w:spacing w:before="101"/>
          </w:pPr>
          <w:hyperlink w:anchor="_bookmark7" w:history="1">
            <w:r w:rsidR="00D86E61">
              <w:t>Student</w:t>
            </w:r>
            <w:r w:rsidR="00D86E61">
              <w:rPr>
                <w:spacing w:val="-2"/>
              </w:rPr>
              <w:t xml:space="preserve"> </w:t>
            </w:r>
            <w:r w:rsidR="00D86E61">
              <w:t>Union</w:t>
            </w:r>
            <w:r w:rsidR="00D86E61">
              <w:tab/>
              <w:t>8</w:t>
            </w:r>
          </w:hyperlink>
        </w:p>
        <w:p w14:paraId="41A5C216" w14:textId="77777777" w:rsidR="00DD3BBB" w:rsidRDefault="004F49FF">
          <w:pPr>
            <w:pStyle w:val="TOC3"/>
            <w:tabs>
              <w:tab w:val="right" w:leader="dot" w:pos="9709"/>
            </w:tabs>
          </w:pPr>
          <w:hyperlink w:anchor="_bookmark8" w:history="1">
            <w:r w:rsidR="00D86E61">
              <w:t>TCDSU</w:t>
            </w:r>
            <w:r w:rsidR="00D86E61">
              <w:tab/>
              <w:t>8</w:t>
            </w:r>
          </w:hyperlink>
        </w:p>
        <w:p w14:paraId="0F13AF1F" w14:textId="77777777" w:rsidR="00DD3BBB" w:rsidRDefault="004F49FF">
          <w:pPr>
            <w:pStyle w:val="TOC2"/>
            <w:tabs>
              <w:tab w:val="right" w:leader="dot" w:pos="9709"/>
            </w:tabs>
          </w:pPr>
          <w:hyperlink w:anchor="_bookmark9" w:history="1">
            <w:r w:rsidR="00D86E61">
              <w:t>Emergency</w:t>
            </w:r>
            <w:r w:rsidR="00D86E61">
              <w:rPr>
                <w:spacing w:val="-2"/>
              </w:rPr>
              <w:t xml:space="preserve"> </w:t>
            </w:r>
            <w:r w:rsidR="00D86E61">
              <w:t>Procedure</w:t>
            </w:r>
            <w:r w:rsidR="00D86E61">
              <w:tab/>
              <w:t>8</w:t>
            </w:r>
          </w:hyperlink>
        </w:p>
        <w:p w14:paraId="0131E5AC" w14:textId="77777777" w:rsidR="00DD3BBB" w:rsidRDefault="004F49FF">
          <w:pPr>
            <w:pStyle w:val="TOC2"/>
            <w:tabs>
              <w:tab w:val="right" w:leader="dot" w:pos="9709"/>
            </w:tabs>
          </w:pPr>
          <w:hyperlink w:anchor="_bookmark10" w:history="1">
            <w:r w:rsidR="00D86E61">
              <w:t>Health and</w:t>
            </w:r>
            <w:r w:rsidR="00D86E61">
              <w:rPr>
                <w:spacing w:val="-4"/>
              </w:rPr>
              <w:t xml:space="preserve"> </w:t>
            </w:r>
            <w:r w:rsidR="00D86E61">
              <w:t>Safety</w:t>
            </w:r>
            <w:r w:rsidR="00D86E61">
              <w:rPr>
                <w:spacing w:val="-1"/>
              </w:rPr>
              <w:t xml:space="preserve"> </w:t>
            </w:r>
            <w:r w:rsidR="00D86E61">
              <w:t>Statements</w:t>
            </w:r>
            <w:r w:rsidR="00D86E61">
              <w:tab/>
              <w:t>8</w:t>
            </w:r>
          </w:hyperlink>
        </w:p>
        <w:p w14:paraId="7244ADCE" w14:textId="77777777" w:rsidR="00DD3BBB" w:rsidRDefault="004F49FF">
          <w:pPr>
            <w:pStyle w:val="TOC2"/>
            <w:tabs>
              <w:tab w:val="right" w:leader="dot" w:pos="9709"/>
            </w:tabs>
            <w:spacing w:before="101"/>
          </w:pPr>
          <w:hyperlink w:anchor="_bookmark11" w:history="1">
            <w:r w:rsidR="00D86E61">
              <w:t>Data</w:t>
            </w:r>
            <w:r w:rsidR="00D86E61">
              <w:rPr>
                <w:spacing w:val="-1"/>
              </w:rPr>
              <w:t xml:space="preserve"> </w:t>
            </w:r>
            <w:r w:rsidR="00D86E61">
              <w:t>Protection</w:t>
            </w:r>
            <w:r w:rsidR="00D86E61">
              <w:tab/>
              <w:t>8</w:t>
            </w:r>
          </w:hyperlink>
        </w:p>
        <w:p w14:paraId="4FCCAC20" w14:textId="77777777" w:rsidR="00DD3BBB" w:rsidRDefault="004F49FF">
          <w:pPr>
            <w:pStyle w:val="TOC1"/>
            <w:tabs>
              <w:tab w:val="right" w:leader="dot" w:pos="9706"/>
            </w:tabs>
            <w:rPr>
              <w:b w:val="0"/>
            </w:rPr>
          </w:pPr>
          <w:hyperlink w:anchor="_bookmark12" w:history="1">
            <w:r w:rsidR="00D86E61">
              <w:t>Section 2 – General</w:t>
            </w:r>
            <w:r w:rsidR="00D86E61">
              <w:rPr>
                <w:spacing w:val="-4"/>
              </w:rPr>
              <w:t xml:space="preserve"> </w:t>
            </w:r>
            <w:r w:rsidR="00D86E61">
              <w:t>Programme</w:t>
            </w:r>
            <w:r w:rsidR="00D86E61">
              <w:rPr>
                <w:spacing w:val="-1"/>
              </w:rPr>
              <w:t xml:space="preserve"> </w:t>
            </w:r>
            <w:r w:rsidR="00D86E61">
              <w:t>Information</w:t>
            </w:r>
            <w:r w:rsidR="00D86E61">
              <w:tab/>
            </w:r>
            <w:r w:rsidR="00D86E61">
              <w:rPr>
                <w:b w:val="0"/>
              </w:rPr>
              <w:t>10</w:t>
            </w:r>
          </w:hyperlink>
        </w:p>
        <w:p w14:paraId="79F42967" w14:textId="77777777" w:rsidR="00DD3BBB" w:rsidRDefault="004F49FF">
          <w:pPr>
            <w:pStyle w:val="TOC2"/>
            <w:tabs>
              <w:tab w:val="right" w:leader="dot" w:pos="9706"/>
            </w:tabs>
            <w:spacing w:before="98"/>
          </w:pPr>
          <w:hyperlink w:anchor="_bookmark13" w:history="1">
            <w:r w:rsidR="00D86E61">
              <w:t>Welcome from the</w:t>
            </w:r>
            <w:r w:rsidR="00D86E61">
              <w:rPr>
                <w:spacing w:val="-2"/>
              </w:rPr>
              <w:t xml:space="preserve"> </w:t>
            </w:r>
            <w:r w:rsidR="00D86E61">
              <w:t>Programme Director</w:t>
            </w:r>
            <w:r w:rsidR="00D86E61">
              <w:tab/>
              <w:t>10</w:t>
            </w:r>
          </w:hyperlink>
        </w:p>
        <w:p w14:paraId="26E55632" w14:textId="77777777" w:rsidR="00DD3BBB" w:rsidRDefault="004F49FF">
          <w:pPr>
            <w:pStyle w:val="TOC2"/>
            <w:tabs>
              <w:tab w:val="right" w:leader="dot" w:pos="9706"/>
            </w:tabs>
          </w:pPr>
          <w:hyperlink w:anchor="_bookmark14" w:history="1">
            <w:r w:rsidR="00D86E61">
              <w:t>Welcome from the</w:t>
            </w:r>
            <w:r w:rsidR="00D86E61">
              <w:rPr>
                <w:spacing w:val="-2"/>
              </w:rPr>
              <w:t xml:space="preserve"> </w:t>
            </w:r>
            <w:r w:rsidR="00D86E61">
              <w:t>Programme Administrator</w:t>
            </w:r>
            <w:r w:rsidR="00D86E61">
              <w:tab/>
              <w:t>11</w:t>
            </w:r>
          </w:hyperlink>
        </w:p>
        <w:p w14:paraId="472886B8" w14:textId="77777777" w:rsidR="00DD3BBB" w:rsidRDefault="004F49FF">
          <w:pPr>
            <w:pStyle w:val="TOC2"/>
            <w:tabs>
              <w:tab w:val="right" w:leader="dot" w:pos="9706"/>
            </w:tabs>
          </w:pPr>
          <w:hyperlink w:anchor="_bookmark15" w:history="1">
            <w:r w:rsidR="00D86E61">
              <w:t>Contact</w:t>
            </w:r>
            <w:r w:rsidR="00D86E61">
              <w:rPr>
                <w:spacing w:val="-1"/>
              </w:rPr>
              <w:t xml:space="preserve"> </w:t>
            </w:r>
            <w:r w:rsidR="00D86E61">
              <w:t>Details</w:t>
            </w:r>
            <w:r w:rsidR="00D86E61">
              <w:tab/>
              <w:t>12</w:t>
            </w:r>
          </w:hyperlink>
        </w:p>
        <w:p w14:paraId="78C5106A" w14:textId="77777777" w:rsidR="00DD3BBB" w:rsidRDefault="004F49FF">
          <w:pPr>
            <w:pStyle w:val="TOC2"/>
            <w:tabs>
              <w:tab w:val="right" w:leader="dot" w:pos="9706"/>
            </w:tabs>
          </w:pPr>
          <w:hyperlink w:anchor="_bookmark16" w:history="1">
            <w:r w:rsidR="00D86E61">
              <w:t>Key</w:t>
            </w:r>
            <w:r w:rsidR="00D86E61">
              <w:rPr>
                <w:spacing w:val="-2"/>
              </w:rPr>
              <w:t xml:space="preserve"> </w:t>
            </w:r>
            <w:r w:rsidR="00D86E61">
              <w:t>Dates</w:t>
            </w:r>
            <w:r w:rsidR="00D86E61">
              <w:tab/>
              <w:t>13</w:t>
            </w:r>
          </w:hyperlink>
        </w:p>
        <w:p w14:paraId="3B13AEF7" w14:textId="278157E3" w:rsidR="00DD3BBB" w:rsidRDefault="004F49FF">
          <w:pPr>
            <w:pStyle w:val="TOC2"/>
            <w:tabs>
              <w:tab w:val="right" w:leader="dot" w:pos="9706"/>
            </w:tabs>
            <w:spacing w:before="101"/>
          </w:pPr>
          <w:hyperlink w:anchor="_bookmark17" w:history="1">
            <w:r w:rsidR="00D86E61">
              <w:t>Academic year</w:t>
            </w:r>
            <w:r w:rsidR="00D86E61">
              <w:rPr>
                <w:spacing w:val="-3"/>
              </w:rPr>
              <w:t xml:space="preserve"> </w:t>
            </w:r>
            <w:r w:rsidR="00D86E61">
              <w:t>Structure 20/2020</w:t>
            </w:r>
            <w:r w:rsidR="00D86E61">
              <w:tab/>
              <w:t>14</w:t>
            </w:r>
          </w:hyperlink>
        </w:p>
        <w:p w14:paraId="7D2C0854" w14:textId="77777777" w:rsidR="00DD3BBB" w:rsidRDefault="004F49FF">
          <w:pPr>
            <w:pStyle w:val="TOC2"/>
            <w:tabs>
              <w:tab w:val="right" w:leader="dot" w:pos="9706"/>
            </w:tabs>
          </w:pPr>
          <w:hyperlink w:anchor="_bookmark18" w:history="1">
            <w:r w:rsidR="00D86E61">
              <w:t>Programme</w:t>
            </w:r>
            <w:r w:rsidR="00D86E61">
              <w:rPr>
                <w:spacing w:val="-1"/>
              </w:rPr>
              <w:t xml:space="preserve"> </w:t>
            </w:r>
            <w:r w:rsidR="00D86E61">
              <w:t>Governance</w:t>
            </w:r>
            <w:r w:rsidR="00D86E61">
              <w:tab/>
              <w:t>15</w:t>
            </w:r>
          </w:hyperlink>
        </w:p>
        <w:p w14:paraId="1D486D1D" w14:textId="77777777" w:rsidR="00DD3BBB" w:rsidRDefault="004F49FF">
          <w:pPr>
            <w:pStyle w:val="TOC2"/>
            <w:tabs>
              <w:tab w:val="right" w:leader="dot" w:pos="9706"/>
            </w:tabs>
          </w:pPr>
          <w:hyperlink w:anchor="_bookmark19" w:history="1">
            <w:r w:rsidR="00D86E61">
              <w:t>Module Registration</w:t>
            </w:r>
            <w:r w:rsidR="00D86E61">
              <w:rPr>
                <w:spacing w:val="-1"/>
              </w:rPr>
              <w:t xml:space="preserve"> </w:t>
            </w:r>
            <w:r w:rsidR="00D86E61">
              <w:t>and</w:t>
            </w:r>
            <w:r w:rsidR="00D86E61">
              <w:rPr>
                <w:spacing w:val="1"/>
              </w:rPr>
              <w:t xml:space="preserve"> </w:t>
            </w:r>
            <w:r w:rsidR="00D86E61">
              <w:t>Timetable</w:t>
            </w:r>
            <w:r w:rsidR="00D86E61">
              <w:tab/>
              <w:t>15</w:t>
            </w:r>
          </w:hyperlink>
        </w:p>
        <w:p w14:paraId="7E8EA8E7" w14:textId="77777777" w:rsidR="00DD3BBB" w:rsidRDefault="004F49FF">
          <w:pPr>
            <w:pStyle w:val="TOC3"/>
            <w:tabs>
              <w:tab w:val="right" w:leader="dot" w:pos="9706"/>
            </w:tabs>
          </w:pPr>
          <w:hyperlink w:anchor="_bookmark20" w:history="1">
            <w:r w:rsidR="00D86E61">
              <w:t>Module</w:t>
            </w:r>
            <w:r w:rsidR="00D86E61">
              <w:rPr>
                <w:spacing w:val="-1"/>
              </w:rPr>
              <w:t xml:space="preserve"> </w:t>
            </w:r>
            <w:r w:rsidR="00D86E61">
              <w:t>Registration</w:t>
            </w:r>
            <w:r w:rsidR="00D86E61">
              <w:tab/>
              <w:t>15</w:t>
            </w:r>
          </w:hyperlink>
        </w:p>
        <w:p w14:paraId="41F2AF09" w14:textId="77777777" w:rsidR="00DD3BBB" w:rsidRDefault="004F49FF">
          <w:pPr>
            <w:pStyle w:val="TOC3"/>
            <w:tabs>
              <w:tab w:val="right" w:leader="dot" w:pos="9706"/>
            </w:tabs>
            <w:spacing w:before="101"/>
          </w:pPr>
          <w:hyperlink w:anchor="_bookmark21" w:history="1">
            <w:r w:rsidR="00D86E61">
              <w:t>Module Choices – Change</w:t>
            </w:r>
            <w:r w:rsidR="00D86E61">
              <w:rPr>
                <w:spacing w:val="-2"/>
              </w:rPr>
              <w:t xml:space="preserve"> </w:t>
            </w:r>
            <w:r w:rsidR="00D86E61">
              <w:t>of</w:t>
            </w:r>
            <w:r w:rsidR="00D86E61">
              <w:rPr>
                <w:spacing w:val="-1"/>
              </w:rPr>
              <w:t xml:space="preserve"> </w:t>
            </w:r>
            <w:r w:rsidR="00D86E61">
              <w:t>Mind</w:t>
            </w:r>
            <w:r w:rsidR="00D86E61">
              <w:tab/>
              <w:t>15</w:t>
            </w:r>
          </w:hyperlink>
        </w:p>
        <w:p w14:paraId="1631D5B2" w14:textId="77777777" w:rsidR="00DD3BBB" w:rsidRDefault="004F49FF">
          <w:pPr>
            <w:pStyle w:val="TOC3"/>
            <w:tabs>
              <w:tab w:val="right" w:leader="dot" w:pos="9706"/>
            </w:tabs>
          </w:pPr>
          <w:hyperlink w:anchor="_bookmark22" w:history="1">
            <w:r w:rsidR="00D86E61">
              <w:t>Lecture</w:t>
            </w:r>
            <w:r w:rsidR="00D86E61">
              <w:rPr>
                <w:spacing w:val="-1"/>
              </w:rPr>
              <w:t xml:space="preserve"> </w:t>
            </w:r>
            <w:r w:rsidR="00D86E61">
              <w:t>Timetable</w:t>
            </w:r>
            <w:r w:rsidR="00D86E61">
              <w:tab/>
              <w:t>16</w:t>
            </w:r>
          </w:hyperlink>
        </w:p>
        <w:p w14:paraId="10DFD6F2" w14:textId="77777777" w:rsidR="00DD3BBB" w:rsidRDefault="004F49FF">
          <w:pPr>
            <w:pStyle w:val="TOC3"/>
            <w:tabs>
              <w:tab w:val="right" w:leader="dot" w:pos="9706"/>
            </w:tabs>
            <w:spacing w:before="98"/>
          </w:pPr>
          <w:hyperlink w:anchor="_bookmark23" w:history="1">
            <w:r w:rsidR="00D86E61">
              <w:t>Blackboard</w:t>
            </w:r>
            <w:r w:rsidR="00D86E61">
              <w:tab/>
              <w:t>16</w:t>
            </w:r>
          </w:hyperlink>
        </w:p>
        <w:p w14:paraId="7645CE1D" w14:textId="77777777" w:rsidR="00DD3BBB" w:rsidRDefault="004F49FF">
          <w:pPr>
            <w:pStyle w:val="TOC3"/>
            <w:tabs>
              <w:tab w:val="right" w:leader="dot" w:pos="9706"/>
            </w:tabs>
          </w:pPr>
          <w:hyperlink w:anchor="_bookmark24" w:history="1">
            <w:r w:rsidR="00D86E61">
              <w:t>Email</w:t>
            </w:r>
            <w:r w:rsidR="00D86E61">
              <w:tab/>
              <w:t>16</w:t>
            </w:r>
          </w:hyperlink>
        </w:p>
        <w:p w14:paraId="6F012452" w14:textId="77777777" w:rsidR="00DD3BBB" w:rsidRDefault="004F49FF">
          <w:pPr>
            <w:pStyle w:val="TOC3"/>
            <w:tabs>
              <w:tab w:val="right" w:leader="dot" w:pos="9706"/>
            </w:tabs>
          </w:pPr>
          <w:hyperlink w:anchor="_bookmark25" w:history="1">
            <w:r w:rsidR="00D86E61">
              <w:t>Student</w:t>
            </w:r>
            <w:r w:rsidR="00D86E61">
              <w:rPr>
                <w:spacing w:val="-3"/>
              </w:rPr>
              <w:t xml:space="preserve"> </w:t>
            </w:r>
            <w:r w:rsidR="00D86E61">
              <w:t>Portal</w:t>
            </w:r>
            <w:r w:rsidR="00D86E61">
              <w:tab/>
              <w:t>17</w:t>
            </w:r>
          </w:hyperlink>
        </w:p>
        <w:p w14:paraId="19DB4C50" w14:textId="77777777" w:rsidR="00DD3BBB" w:rsidRDefault="004F49FF">
          <w:pPr>
            <w:pStyle w:val="TOC1"/>
            <w:tabs>
              <w:tab w:val="right" w:leader="dot" w:pos="9706"/>
            </w:tabs>
            <w:rPr>
              <w:b w:val="0"/>
            </w:rPr>
          </w:pPr>
          <w:hyperlink w:anchor="_bookmark26" w:history="1">
            <w:r w:rsidR="00D86E61">
              <w:t>Section 3 – Teaching</w:t>
            </w:r>
            <w:r w:rsidR="00D86E61">
              <w:rPr>
                <w:spacing w:val="-5"/>
              </w:rPr>
              <w:t xml:space="preserve"> </w:t>
            </w:r>
            <w:r w:rsidR="00D86E61">
              <w:t>and Learning</w:t>
            </w:r>
            <w:r w:rsidR="00D86E61">
              <w:tab/>
            </w:r>
            <w:r w:rsidR="00D86E61">
              <w:rPr>
                <w:b w:val="0"/>
              </w:rPr>
              <w:t>18</w:t>
            </w:r>
          </w:hyperlink>
        </w:p>
        <w:p w14:paraId="0D0B498B" w14:textId="77777777" w:rsidR="00DD3BBB" w:rsidRDefault="004F49FF">
          <w:pPr>
            <w:pStyle w:val="TOC2"/>
            <w:tabs>
              <w:tab w:val="right" w:leader="dot" w:pos="9706"/>
            </w:tabs>
            <w:spacing w:before="101"/>
          </w:pPr>
          <w:hyperlink w:anchor="_bookmark27" w:history="1">
            <w:r w:rsidR="00D86E61">
              <w:t>Programme</w:t>
            </w:r>
            <w:r w:rsidR="00D86E61">
              <w:rPr>
                <w:spacing w:val="-1"/>
              </w:rPr>
              <w:t xml:space="preserve"> </w:t>
            </w:r>
            <w:r w:rsidR="00D86E61">
              <w:t>Architecture</w:t>
            </w:r>
            <w:r w:rsidR="00D86E61">
              <w:tab/>
              <w:t>18</w:t>
            </w:r>
          </w:hyperlink>
        </w:p>
        <w:p w14:paraId="7D2AFB98" w14:textId="6B67386E" w:rsidR="00DD3BBB" w:rsidRDefault="004F49FF" w:rsidP="00613AD7">
          <w:pPr>
            <w:pStyle w:val="TOC2"/>
            <w:tabs>
              <w:tab w:val="right" w:leader="dot" w:pos="9706"/>
            </w:tabs>
          </w:pPr>
          <w:hyperlink w:anchor="_bookmark28" w:history="1">
            <w:r w:rsidR="00D86E61">
              <w:t>Programme Structure</w:t>
            </w:r>
            <w:r w:rsidR="00D86E61">
              <w:rPr>
                <w:spacing w:val="-1"/>
              </w:rPr>
              <w:t xml:space="preserve"> </w:t>
            </w:r>
            <w:r w:rsidR="00D86E61">
              <w:t>and</w:t>
            </w:r>
            <w:r w:rsidR="00D86E61">
              <w:rPr>
                <w:spacing w:val="1"/>
              </w:rPr>
              <w:t xml:space="preserve"> </w:t>
            </w:r>
            <w:r w:rsidR="00D86E61">
              <w:t>Workload</w:t>
            </w:r>
            <w:r w:rsidR="00D86E61">
              <w:tab/>
              <w:t>18</w:t>
            </w:r>
          </w:hyperlink>
        </w:p>
        <w:p w14:paraId="7503022F" w14:textId="77777777" w:rsidR="00DD3BBB" w:rsidRDefault="004F49FF">
          <w:pPr>
            <w:pStyle w:val="TOC3"/>
            <w:tabs>
              <w:tab w:val="right" w:leader="dot" w:pos="9706"/>
            </w:tabs>
          </w:pPr>
          <w:hyperlink w:anchor="_bookmark30" w:history="1">
            <w:r w:rsidR="00D86E61">
              <w:t>Junior Sophister</w:t>
            </w:r>
            <w:r w:rsidR="00D86E61">
              <w:rPr>
                <w:spacing w:val="-4"/>
              </w:rPr>
              <w:t xml:space="preserve"> </w:t>
            </w:r>
            <w:r w:rsidR="00D86E61">
              <w:t>(third)</w:t>
            </w:r>
            <w:r w:rsidR="00D86E61">
              <w:rPr>
                <w:spacing w:val="-3"/>
              </w:rPr>
              <w:t xml:space="preserve"> </w:t>
            </w:r>
            <w:r w:rsidR="00D86E61">
              <w:t>Year</w:t>
            </w:r>
            <w:r w:rsidR="00D86E61">
              <w:tab/>
              <w:t>21</w:t>
            </w:r>
          </w:hyperlink>
        </w:p>
        <w:p w14:paraId="0F77AA9B" w14:textId="77777777" w:rsidR="00DD3BBB" w:rsidRDefault="004F49FF">
          <w:pPr>
            <w:pStyle w:val="TOC3"/>
            <w:tabs>
              <w:tab w:val="right" w:leader="dot" w:pos="9706"/>
            </w:tabs>
          </w:pPr>
          <w:hyperlink w:anchor="_bookmark31" w:history="1">
            <w:r w:rsidR="00D86E61">
              <w:t>Independent</w:t>
            </w:r>
            <w:r w:rsidR="00D86E61">
              <w:rPr>
                <w:spacing w:val="-1"/>
              </w:rPr>
              <w:t xml:space="preserve"> </w:t>
            </w:r>
            <w:r w:rsidR="00D86E61">
              <w:t>Research</w:t>
            </w:r>
            <w:r w:rsidR="00D86E61">
              <w:rPr>
                <w:spacing w:val="-1"/>
              </w:rPr>
              <w:t xml:space="preserve"> </w:t>
            </w:r>
            <w:r w:rsidR="00D86E61">
              <w:t>Project</w:t>
            </w:r>
            <w:r w:rsidR="00D86E61">
              <w:tab/>
              <w:t>25</w:t>
            </w:r>
          </w:hyperlink>
        </w:p>
        <w:p w14:paraId="7CD8B494" w14:textId="77777777" w:rsidR="00DD3BBB" w:rsidRDefault="004F49FF">
          <w:pPr>
            <w:pStyle w:val="TOC3"/>
            <w:tabs>
              <w:tab w:val="right" w:leader="dot" w:pos="9706"/>
            </w:tabs>
            <w:spacing w:before="101"/>
          </w:pPr>
          <w:hyperlink w:anchor="_bookmark32" w:history="1">
            <w:r w:rsidR="00D86E61">
              <w:t>Study</w:t>
            </w:r>
            <w:r w:rsidR="00D86E61">
              <w:rPr>
                <w:spacing w:val="-2"/>
              </w:rPr>
              <w:t xml:space="preserve"> </w:t>
            </w:r>
            <w:r w:rsidR="00D86E61">
              <w:t>Abroad</w:t>
            </w:r>
            <w:r w:rsidR="00D86E61">
              <w:tab/>
              <w:t>25</w:t>
            </w:r>
          </w:hyperlink>
        </w:p>
        <w:p w14:paraId="20947B6B" w14:textId="77777777" w:rsidR="00DD3BBB" w:rsidRDefault="004F49FF">
          <w:pPr>
            <w:pStyle w:val="TOC3"/>
            <w:tabs>
              <w:tab w:val="right" w:leader="dot" w:pos="9706"/>
            </w:tabs>
          </w:pPr>
          <w:hyperlink w:anchor="_bookmark33" w:history="1">
            <w:r w:rsidR="00D86E61">
              <w:t>Senior Sophister (fourth and</w:t>
            </w:r>
            <w:r w:rsidR="00D86E61">
              <w:rPr>
                <w:spacing w:val="-3"/>
              </w:rPr>
              <w:t xml:space="preserve"> </w:t>
            </w:r>
            <w:r w:rsidR="00D86E61">
              <w:t>final)</w:t>
            </w:r>
            <w:r w:rsidR="00D86E61">
              <w:rPr>
                <w:spacing w:val="-1"/>
              </w:rPr>
              <w:t xml:space="preserve"> </w:t>
            </w:r>
            <w:r w:rsidR="00D86E61">
              <w:t>Year</w:t>
            </w:r>
            <w:r w:rsidR="00D86E61">
              <w:tab/>
              <w:t>26</w:t>
            </w:r>
          </w:hyperlink>
        </w:p>
        <w:p w14:paraId="7B4F6FD7" w14:textId="77777777" w:rsidR="00DD3BBB" w:rsidRDefault="004F49FF">
          <w:pPr>
            <w:pStyle w:val="TOC2"/>
            <w:tabs>
              <w:tab w:val="right" w:leader="dot" w:pos="9706"/>
            </w:tabs>
            <w:spacing w:before="98" w:after="180"/>
          </w:pPr>
          <w:hyperlink w:anchor="_bookmark34" w:history="1">
            <w:r w:rsidR="00D86E61">
              <w:t>Plagiarism and</w:t>
            </w:r>
            <w:r w:rsidR="00D86E61">
              <w:rPr>
                <w:spacing w:val="-1"/>
              </w:rPr>
              <w:t xml:space="preserve"> </w:t>
            </w:r>
            <w:r w:rsidR="00D86E61">
              <w:t>Referencing</w:t>
            </w:r>
            <w:r w:rsidR="00D86E61">
              <w:rPr>
                <w:spacing w:val="-1"/>
              </w:rPr>
              <w:t xml:space="preserve"> </w:t>
            </w:r>
            <w:r w:rsidR="00D86E61">
              <w:t>Guide</w:t>
            </w:r>
            <w:r w:rsidR="00D86E61">
              <w:tab/>
              <w:t>32</w:t>
            </w:r>
          </w:hyperlink>
        </w:p>
        <w:p w14:paraId="31827F3F" w14:textId="77777777" w:rsidR="00DD3BBB" w:rsidRDefault="004F49FF">
          <w:pPr>
            <w:pStyle w:val="TOC3"/>
            <w:tabs>
              <w:tab w:val="right" w:leader="dot" w:pos="9707"/>
            </w:tabs>
            <w:spacing w:before="80"/>
          </w:pPr>
          <w:hyperlink w:anchor="_bookmark35" w:history="1">
            <w:r w:rsidR="00D86E61">
              <w:t>Plagiarism</w:t>
            </w:r>
            <w:r w:rsidR="00D86E61">
              <w:rPr>
                <w:spacing w:val="-2"/>
              </w:rPr>
              <w:t xml:space="preserve"> </w:t>
            </w:r>
            <w:r w:rsidR="00D86E61">
              <w:t>Declaration</w:t>
            </w:r>
            <w:r w:rsidR="00D86E61">
              <w:tab/>
              <w:t>33</w:t>
            </w:r>
          </w:hyperlink>
        </w:p>
        <w:p w14:paraId="76585C57" w14:textId="77777777" w:rsidR="00DD3BBB" w:rsidRDefault="004F49FF">
          <w:pPr>
            <w:pStyle w:val="TOC3"/>
            <w:tabs>
              <w:tab w:val="right" w:leader="dot" w:pos="9706"/>
            </w:tabs>
          </w:pPr>
          <w:hyperlink w:anchor="_bookmark36" w:history="1">
            <w:r w:rsidR="00D86E61">
              <w:t>School of Social Sciences and Philosophy</w:t>
            </w:r>
            <w:r w:rsidR="00D86E61">
              <w:rPr>
                <w:spacing w:val="-6"/>
              </w:rPr>
              <w:t xml:space="preserve"> </w:t>
            </w:r>
            <w:r w:rsidR="00D86E61">
              <w:t>Plagiarism</w:t>
            </w:r>
            <w:r w:rsidR="00D86E61">
              <w:rPr>
                <w:spacing w:val="-2"/>
              </w:rPr>
              <w:t xml:space="preserve"> </w:t>
            </w:r>
            <w:r w:rsidR="00D86E61">
              <w:t>Policy</w:t>
            </w:r>
            <w:r w:rsidR="00D86E61">
              <w:tab/>
              <w:t>33</w:t>
            </w:r>
          </w:hyperlink>
        </w:p>
        <w:p w14:paraId="36DB683F" w14:textId="77777777" w:rsidR="00DD3BBB" w:rsidRDefault="004F49FF">
          <w:pPr>
            <w:pStyle w:val="TOC2"/>
            <w:tabs>
              <w:tab w:val="right" w:leader="dot" w:pos="9706"/>
            </w:tabs>
          </w:pPr>
          <w:hyperlink w:anchor="_bookmark37" w:history="1">
            <w:r w:rsidR="00D86E61">
              <w:t>ECTS</w:t>
            </w:r>
            <w:r w:rsidR="00D86E61">
              <w:tab/>
              <w:t>35</w:t>
            </w:r>
          </w:hyperlink>
        </w:p>
        <w:p w14:paraId="1A3B0F6E" w14:textId="77777777" w:rsidR="00DD3BBB" w:rsidRDefault="004F49FF">
          <w:pPr>
            <w:pStyle w:val="TOC2"/>
            <w:tabs>
              <w:tab w:val="right" w:leader="dot" w:pos="9706"/>
            </w:tabs>
          </w:pPr>
          <w:hyperlink w:anchor="_bookmark38" w:history="1">
            <w:r w:rsidR="00D86E61">
              <w:t>Progression</w:t>
            </w:r>
            <w:r w:rsidR="00D86E61">
              <w:rPr>
                <w:spacing w:val="-1"/>
              </w:rPr>
              <w:t xml:space="preserve"> </w:t>
            </w:r>
            <w:r w:rsidR="00D86E61">
              <w:t>Regulations</w:t>
            </w:r>
            <w:r w:rsidR="00D86E61">
              <w:tab/>
              <w:t>36</w:t>
            </w:r>
          </w:hyperlink>
        </w:p>
        <w:p w14:paraId="66CBC0EE" w14:textId="77777777" w:rsidR="00DD3BBB" w:rsidRDefault="004F49FF">
          <w:pPr>
            <w:pStyle w:val="TOC3"/>
            <w:tabs>
              <w:tab w:val="right" w:leader="dot" w:pos="9706"/>
            </w:tabs>
            <w:spacing w:before="101"/>
          </w:pPr>
          <w:hyperlink w:anchor="_bookmark39" w:history="1">
            <w:r w:rsidR="00D86E61">
              <w:t>Publication</w:t>
            </w:r>
            <w:r w:rsidR="00D86E61">
              <w:rPr>
                <w:spacing w:val="-1"/>
              </w:rPr>
              <w:t xml:space="preserve"> </w:t>
            </w:r>
            <w:r w:rsidR="00D86E61">
              <w:t>of</w:t>
            </w:r>
            <w:r w:rsidR="00D86E61">
              <w:rPr>
                <w:spacing w:val="-1"/>
              </w:rPr>
              <w:t xml:space="preserve"> </w:t>
            </w:r>
            <w:r w:rsidR="00D86E61">
              <w:t>Results</w:t>
            </w:r>
            <w:r w:rsidR="00D86E61">
              <w:tab/>
              <w:t>36</w:t>
            </w:r>
          </w:hyperlink>
        </w:p>
        <w:p w14:paraId="31B55FBA" w14:textId="77777777" w:rsidR="00DD3BBB" w:rsidRDefault="004F49FF">
          <w:pPr>
            <w:pStyle w:val="TOC3"/>
            <w:tabs>
              <w:tab w:val="right" w:leader="dot" w:pos="9706"/>
            </w:tabs>
          </w:pPr>
          <w:hyperlink w:anchor="_bookmark40" w:history="1">
            <w:r w:rsidR="00D86E61">
              <w:t>Re-checks</w:t>
            </w:r>
            <w:r w:rsidR="00D86E61">
              <w:tab/>
              <w:t>36</w:t>
            </w:r>
          </w:hyperlink>
        </w:p>
        <w:p w14:paraId="16262050" w14:textId="77777777" w:rsidR="00DD3BBB" w:rsidRDefault="004F49FF">
          <w:pPr>
            <w:pStyle w:val="TOC3"/>
            <w:tabs>
              <w:tab w:val="right" w:leader="dot" w:pos="9706"/>
            </w:tabs>
          </w:pPr>
          <w:hyperlink w:anchor="_bookmark41" w:history="1">
            <w:r w:rsidR="00D86E61">
              <w:t>Appeals</w:t>
            </w:r>
            <w:r w:rsidR="00D86E61">
              <w:tab/>
              <w:t>36</w:t>
            </w:r>
          </w:hyperlink>
        </w:p>
        <w:p w14:paraId="4FB26A50" w14:textId="77777777" w:rsidR="00DD3BBB" w:rsidRDefault="004F49FF">
          <w:pPr>
            <w:pStyle w:val="TOC3"/>
            <w:tabs>
              <w:tab w:val="right" w:leader="dot" w:pos="9706"/>
            </w:tabs>
            <w:spacing w:before="98"/>
          </w:pPr>
          <w:hyperlink w:anchor="_bookmark42" w:history="1">
            <w:r w:rsidR="00D86E61">
              <w:t>Transcripts</w:t>
            </w:r>
            <w:r w:rsidR="00D86E61">
              <w:tab/>
              <w:t>37</w:t>
            </w:r>
          </w:hyperlink>
        </w:p>
        <w:p w14:paraId="0AA56352" w14:textId="77777777" w:rsidR="00DD3BBB" w:rsidRDefault="004F49FF">
          <w:pPr>
            <w:pStyle w:val="TOC2"/>
            <w:tabs>
              <w:tab w:val="right" w:leader="dot" w:pos="9706"/>
            </w:tabs>
          </w:pPr>
          <w:hyperlink w:anchor="_bookmark43" w:history="1">
            <w:r w:rsidR="00D86E61">
              <w:t>Learning</w:t>
            </w:r>
            <w:r w:rsidR="00D86E61">
              <w:rPr>
                <w:spacing w:val="-3"/>
              </w:rPr>
              <w:t xml:space="preserve"> </w:t>
            </w:r>
            <w:r w:rsidR="00D86E61">
              <w:t>Outcomes</w:t>
            </w:r>
            <w:r w:rsidR="00D86E61">
              <w:tab/>
              <w:t>38</w:t>
            </w:r>
          </w:hyperlink>
        </w:p>
        <w:p w14:paraId="05DFF59E" w14:textId="77777777" w:rsidR="00DD3BBB" w:rsidRDefault="004F49FF">
          <w:pPr>
            <w:pStyle w:val="TOC2"/>
            <w:tabs>
              <w:tab w:val="right" w:leader="dot" w:pos="9706"/>
            </w:tabs>
          </w:pPr>
          <w:hyperlink w:anchor="_bookmark44" w:history="1">
            <w:r w:rsidR="00D86E61">
              <w:t>Awards</w:t>
            </w:r>
            <w:r w:rsidR="00D86E61">
              <w:tab/>
              <w:t>38</w:t>
            </w:r>
          </w:hyperlink>
        </w:p>
        <w:p w14:paraId="7BDE640B" w14:textId="77777777" w:rsidR="00DD3BBB" w:rsidRDefault="004F49FF">
          <w:pPr>
            <w:pStyle w:val="TOC2"/>
            <w:tabs>
              <w:tab w:val="right" w:leader="dot" w:pos="9706"/>
            </w:tabs>
            <w:spacing w:before="101"/>
          </w:pPr>
          <w:hyperlink w:anchor="_bookmark45" w:history="1">
            <w:r w:rsidR="00D86E61">
              <w:t>External</w:t>
            </w:r>
            <w:r w:rsidR="00D86E61">
              <w:rPr>
                <w:spacing w:val="-2"/>
              </w:rPr>
              <w:t xml:space="preserve"> </w:t>
            </w:r>
            <w:r w:rsidR="00D86E61">
              <w:t>Examiners</w:t>
            </w:r>
            <w:r w:rsidR="00D86E61">
              <w:tab/>
              <w:t>38</w:t>
            </w:r>
          </w:hyperlink>
        </w:p>
        <w:p w14:paraId="1DB0FC4C" w14:textId="77777777" w:rsidR="00DD3BBB" w:rsidRDefault="004F49FF">
          <w:pPr>
            <w:pStyle w:val="TOC2"/>
            <w:tabs>
              <w:tab w:val="right" w:leader="dot" w:pos="9706"/>
            </w:tabs>
          </w:pPr>
          <w:hyperlink w:anchor="_bookmark46" w:history="1">
            <w:r w:rsidR="00D86E61">
              <w:t>Attendance</w:t>
            </w:r>
            <w:r w:rsidR="00D86E61">
              <w:rPr>
                <w:spacing w:val="-1"/>
              </w:rPr>
              <w:t xml:space="preserve"> </w:t>
            </w:r>
            <w:r w:rsidR="00D86E61">
              <w:t>Requirements</w:t>
            </w:r>
            <w:r w:rsidR="00D86E61">
              <w:tab/>
              <w:t>39</w:t>
            </w:r>
          </w:hyperlink>
        </w:p>
        <w:p w14:paraId="29CBC4A8" w14:textId="77777777" w:rsidR="00DD3BBB" w:rsidRDefault="004F49FF">
          <w:pPr>
            <w:pStyle w:val="TOC3"/>
            <w:tabs>
              <w:tab w:val="right" w:leader="dot" w:pos="9706"/>
            </w:tabs>
          </w:pPr>
          <w:hyperlink w:anchor="_bookmark47" w:history="1">
            <w:r w:rsidR="00D86E61">
              <w:t>Examination Regulations</w:t>
            </w:r>
            <w:r w:rsidR="00D86E61">
              <w:rPr>
                <w:spacing w:val="-2"/>
              </w:rPr>
              <w:t xml:space="preserve"> </w:t>
            </w:r>
            <w:r w:rsidR="00D86E61">
              <w:t>-</w:t>
            </w:r>
            <w:r w:rsidR="00D86E61">
              <w:rPr>
                <w:spacing w:val="-1"/>
              </w:rPr>
              <w:t xml:space="preserve"> </w:t>
            </w:r>
            <w:r w:rsidR="00D86E61">
              <w:t>General</w:t>
            </w:r>
            <w:r w:rsidR="00D86E61">
              <w:tab/>
              <w:t>39</w:t>
            </w:r>
          </w:hyperlink>
        </w:p>
        <w:p w14:paraId="09441ABB" w14:textId="77777777" w:rsidR="00DD3BBB" w:rsidRDefault="004F49FF">
          <w:pPr>
            <w:pStyle w:val="TOC2"/>
            <w:tabs>
              <w:tab w:val="right" w:leader="dot" w:pos="9706"/>
            </w:tabs>
          </w:pPr>
          <w:hyperlink w:anchor="_bookmark48" w:history="1">
            <w:r w:rsidR="00D86E61">
              <w:t>Exam Regulations</w:t>
            </w:r>
            <w:r w:rsidR="00D86E61">
              <w:rPr>
                <w:spacing w:val="-3"/>
              </w:rPr>
              <w:t xml:space="preserve"> </w:t>
            </w:r>
            <w:r w:rsidR="00D86E61">
              <w:t>and</w:t>
            </w:r>
            <w:r w:rsidR="00D86E61">
              <w:rPr>
                <w:spacing w:val="-2"/>
              </w:rPr>
              <w:t xml:space="preserve"> </w:t>
            </w:r>
            <w:r w:rsidR="00D86E61">
              <w:t>Conventions</w:t>
            </w:r>
            <w:r w:rsidR="00D86E61">
              <w:tab/>
              <w:t>39</w:t>
            </w:r>
          </w:hyperlink>
        </w:p>
        <w:p w14:paraId="14C2262B" w14:textId="77777777" w:rsidR="00DD3BBB" w:rsidRDefault="004F49FF">
          <w:pPr>
            <w:pStyle w:val="TOC3"/>
            <w:tabs>
              <w:tab w:val="right" w:leader="dot" w:pos="9706"/>
            </w:tabs>
            <w:spacing w:before="101"/>
          </w:pPr>
          <w:hyperlink w:anchor="_bookmark49" w:history="1">
            <w:r w:rsidR="00D86E61">
              <w:t>Registering Modules and</w:t>
            </w:r>
            <w:r w:rsidR="00D86E61">
              <w:rPr>
                <w:spacing w:val="-1"/>
              </w:rPr>
              <w:t xml:space="preserve"> </w:t>
            </w:r>
            <w:r w:rsidR="00D86E61">
              <w:t>Sitting</w:t>
            </w:r>
            <w:r w:rsidR="00D86E61">
              <w:rPr>
                <w:spacing w:val="-1"/>
              </w:rPr>
              <w:t xml:space="preserve"> </w:t>
            </w:r>
            <w:r w:rsidR="00D86E61">
              <w:t>Examinations</w:t>
            </w:r>
            <w:r w:rsidR="00D86E61">
              <w:tab/>
              <w:t>39</w:t>
            </w:r>
          </w:hyperlink>
        </w:p>
        <w:p w14:paraId="773EF5DE" w14:textId="77777777" w:rsidR="00DD3BBB" w:rsidRDefault="004F49FF">
          <w:pPr>
            <w:pStyle w:val="TOC3"/>
            <w:tabs>
              <w:tab w:val="right" w:leader="dot" w:pos="9706"/>
            </w:tabs>
          </w:pPr>
          <w:hyperlink w:anchor="_bookmark50" w:history="1">
            <w:r w:rsidR="00D86E61">
              <w:t>Coursework and Attendance</w:t>
            </w:r>
            <w:r w:rsidR="00D86E61">
              <w:rPr>
                <w:spacing w:val="-2"/>
              </w:rPr>
              <w:t xml:space="preserve"> </w:t>
            </w:r>
            <w:r w:rsidR="00D86E61">
              <w:t>at Classes</w:t>
            </w:r>
            <w:r w:rsidR="00D86E61">
              <w:tab/>
              <w:t>39</w:t>
            </w:r>
          </w:hyperlink>
        </w:p>
        <w:p w14:paraId="456B32F8" w14:textId="77777777" w:rsidR="00DD3BBB" w:rsidRDefault="004F49FF">
          <w:pPr>
            <w:pStyle w:val="TOC2"/>
            <w:tabs>
              <w:tab w:val="right" w:leader="dot" w:pos="9706"/>
            </w:tabs>
          </w:pPr>
          <w:hyperlink w:anchor="_bookmark51" w:history="1">
            <w:r w:rsidR="00D86E61">
              <w:t>Absence</w:t>
            </w:r>
            <w:r w:rsidR="00D86E61">
              <w:rPr>
                <w:spacing w:val="-1"/>
              </w:rPr>
              <w:t xml:space="preserve"> </w:t>
            </w:r>
            <w:r w:rsidR="00D86E61">
              <w:t>from</w:t>
            </w:r>
            <w:r w:rsidR="00D86E61">
              <w:rPr>
                <w:spacing w:val="-1"/>
              </w:rPr>
              <w:t xml:space="preserve"> </w:t>
            </w:r>
            <w:r w:rsidR="00D86E61">
              <w:t>Examinations</w:t>
            </w:r>
            <w:r w:rsidR="00D86E61">
              <w:tab/>
              <w:t>39</w:t>
            </w:r>
          </w:hyperlink>
        </w:p>
        <w:p w14:paraId="3C8F2E88" w14:textId="77777777" w:rsidR="00DD3BBB" w:rsidRDefault="004F49FF">
          <w:pPr>
            <w:pStyle w:val="TOC2"/>
            <w:tabs>
              <w:tab w:val="right" w:leader="dot" w:pos="9706"/>
            </w:tabs>
            <w:spacing w:before="97"/>
          </w:pPr>
          <w:hyperlink w:anchor="_bookmark52" w:history="1">
            <w:r w:rsidR="00D86E61">
              <w:rPr>
                <w:rFonts w:ascii="Calibri"/>
              </w:rPr>
              <w:t>Off-Books</w:t>
            </w:r>
            <w:r w:rsidR="00D86E61">
              <w:rPr>
                <w:rFonts w:ascii="Calibri"/>
                <w:spacing w:val="-1"/>
              </w:rPr>
              <w:t xml:space="preserve"> </w:t>
            </w:r>
            <w:r w:rsidR="00D86E61">
              <w:rPr>
                <w:rFonts w:ascii="Calibri"/>
              </w:rPr>
              <w:t>Regulations</w:t>
            </w:r>
            <w:r w:rsidR="00D86E61">
              <w:rPr>
                <w:rFonts w:ascii="Calibri"/>
              </w:rPr>
              <w:tab/>
            </w:r>
            <w:r w:rsidR="00D86E61">
              <w:t>41</w:t>
            </w:r>
          </w:hyperlink>
        </w:p>
        <w:p w14:paraId="5BF8FA76" w14:textId="77777777" w:rsidR="00DD3BBB" w:rsidRDefault="004F49FF">
          <w:pPr>
            <w:pStyle w:val="TOC2"/>
            <w:tabs>
              <w:tab w:val="right" w:leader="dot" w:pos="9706"/>
            </w:tabs>
            <w:spacing w:before="101"/>
          </w:pPr>
          <w:hyperlink w:anchor="_bookmark53" w:history="1">
            <w:r w:rsidR="00D86E61">
              <w:rPr>
                <w:rFonts w:ascii="Calibri"/>
              </w:rPr>
              <w:t>Repeat</w:t>
            </w:r>
            <w:r w:rsidR="00D86E61">
              <w:rPr>
                <w:rFonts w:ascii="Calibri"/>
                <w:spacing w:val="-2"/>
              </w:rPr>
              <w:t xml:space="preserve"> </w:t>
            </w:r>
            <w:r w:rsidR="00D86E61">
              <w:rPr>
                <w:rFonts w:ascii="Calibri"/>
              </w:rPr>
              <w:t>Years</w:t>
            </w:r>
            <w:r w:rsidR="00D86E61">
              <w:rPr>
                <w:rFonts w:ascii="Calibri"/>
              </w:rPr>
              <w:tab/>
            </w:r>
            <w:r w:rsidR="00D86E61">
              <w:t>41</w:t>
            </w:r>
          </w:hyperlink>
        </w:p>
        <w:p w14:paraId="79AD5FA6" w14:textId="77777777" w:rsidR="00DD3BBB" w:rsidRDefault="004F49FF">
          <w:pPr>
            <w:pStyle w:val="TOC2"/>
            <w:tabs>
              <w:tab w:val="right" w:leader="dot" w:pos="9706"/>
            </w:tabs>
            <w:spacing w:before="101"/>
          </w:pPr>
          <w:hyperlink w:anchor="_bookmark54" w:history="1">
            <w:r w:rsidR="00D86E61">
              <w:rPr>
                <w:rFonts w:ascii="Calibri"/>
              </w:rPr>
              <w:t>Examination</w:t>
            </w:r>
            <w:r w:rsidR="00D86E61">
              <w:rPr>
                <w:rFonts w:ascii="Calibri"/>
                <w:spacing w:val="-2"/>
              </w:rPr>
              <w:t xml:space="preserve"> </w:t>
            </w:r>
            <w:r w:rsidR="00D86E61">
              <w:rPr>
                <w:rFonts w:ascii="Calibri"/>
              </w:rPr>
              <w:t>Timetables</w:t>
            </w:r>
            <w:r w:rsidR="00D86E61">
              <w:rPr>
                <w:rFonts w:ascii="Calibri"/>
              </w:rPr>
              <w:tab/>
            </w:r>
            <w:r w:rsidR="00D86E61">
              <w:t>41</w:t>
            </w:r>
          </w:hyperlink>
        </w:p>
        <w:p w14:paraId="0B3B5AE5" w14:textId="77777777" w:rsidR="00DD3BBB" w:rsidRDefault="004F49FF">
          <w:pPr>
            <w:pStyle w:val="TOC2"/>
            <w:tabs>
              <w:tab w:val="right" w:leader="dot" w:pos="9706"/>
            </w:tabs>
          </w:pPr>
          <w:hyperlink w:anchor="_bookmark55" w:history="1">
            <w:r w:rsidR="00D86E61">
              <w:rPr>
                <w:rFonts w:ascii="Calibri"/>
              </w:rPr>
              <w:t>Examination</w:t>
            </w:r>
            <w:r w:rsidR="00D86E61">
              <w:rPr>
                <w:rFonts w:ascii="Calibri"/>
                <w:spacing w:val="-2"/>
              </w:rPr>
              <w:t xml:space="preserve"> </w:t>
            </w:r>
            <w:r w:rsidR="00D86E61">
              <w:rPr>
                <w:rFonts w:ascii="Calibri"/>
              </w:rPr>
              <w:t>Venues</w:t>
            </w:r>
            <w:r w:rsidR="00D86E61">
              <w:rPr>
                <w:rFonts w:ascii="Calibri"/>
              </w:rPr>
              <w:tab/>
            </w:r>
            <w:r w:rsidR="00D86E61">
              <w:t>41</w:t>
            </w:r>
          </w:hyperlink>
        </w:p>
        <w:p w14:paraId="7F1AB2C4" w14:textId="77777777" w:rsidR="00DD3BBB" w:rsidRDefault="004F49FF">
          <w:pPr>
            <w:pStyle w:val="TOC2"/>
            <w:tabs>
              <w:tab w:val="right" w:leader="dot" w:pos="9706"/>
            </w:tabs>
            <w:spacing w:before="98"/>
          </w:pPr>
          <w:hyperlink w:anchor="_bookmark56" w:history="1">
            <w:r w:rsidR="00D86E61">
              <w:rPr>
                <w:rFonts w:ascii="Calibri"/>
              </w:rPr>
              <w:t>Academic</w:t>
            </w:r>
            <w:r w:rsidR="00D86E61">
              <w:rPr>
                <w:rFonts w:ascii="Calibri"/>
                <w:spacing w:val="-1"/>
              </w:rPr>
              <w:t xml:space="preserve"> </w:t>
            </w:r>
            <w:r w:rsidR="00D86E61">
              <w:rPr>
                <w:rFonts w:ascii="Calibri"/>
              </w:rPr>
              <w:t>Progress</w:t>
            </w:r>
            <w:r w:rsidR="00D86E61">
              <w:rPr>
                <w:rFonts w:ascii="Calibri"/>
              </w:rPr>
              <w:tab/>
            </w:r>
            <w:r w:rsidR="00D86E61">
              <w:t>42</w:t>
            </w:r>
          </w:hyperlink>
        </w:p>
        <w:p w14:paraId="3E491685" w14:textId="77777777" w:rsidR="00DD3BBB" w:rsidRDefault="004F49FF">
          <w:pPr>
            <w:pStyle w:val="TOC3"/>
            <w:tabs>
              <w:tab w:val="right" w:leader="dot" w:pos="9706"/>
            </w:tabs>
            <w:spacing w:before="102"/>
          </w:pPr>
          <w:hyperlink w:anchor="_bookmark57" w:history="1">
            <w:r w:rsidR="00D86E61">
              <w:t>Junior Sophister Year</w:t>
            </w:r>
            <w:r w:rsidR="00D86E61">
              <w:rPr>
                <w:spacing w:val="-5"/>
              </w:rPr>
              <w:t xml:space="preserve"> </w:t>
            </w:r>
            <w:r w:rsidR="00D86E61">
              <w:t>–</w:t>
            </w:r>
            <w:r w:rsidR="00D86E61">
              <w:rPr>
                <w:spacing w:val="-2"/>
              </w:rPr>
              <w:t xml:space="preserve"> </w:t>
            </w:r>
            <w:r w:rsidR="00D86E61">
              <w:t>Erasmus/Exchange</w:t>
            </w:r>
            <w:r w:rsidR="00D86E61">
              <w:tab/>
              <w:t>42</w:t>
            </w:r>
          </w:hyperlink>
        </w:p>
        <w:p w14:paraId="14F1B5F9" w14:textId="77777777" w:rsidR="00DD3BBB" w:rsidRDefault="004F49FF">
          <w:pPr>
            <w:pStyle w:val="TOC3"/>
            <w:tabs>
              <w:tab w:val="right" w:leader="dot" w:pos="9706"/>
            </w:tabs>
          </w:pPr>
          <w:hyperlink w:anchor="_bookmark58" w:history="1">
            <w:r w:rsidR="00D86E61">
              <w:t>Inclusion/Exclusion of Course Work</w:t>
            </w:r>
            <w:r w:rsidR="00D86E61">
              <w:tab/>
              <w:t>43</w:t>
            </w:r>
          </w:hyperlink>
        </w:p>
        <w:p w14:paraId="17DEDA24" w14:textId="77777777" w:rsidR="00DD3BBB" w:rsidRDefault="004F49FF">
          <w:pPr>
            <w:pStyle w:val="TOC3"/>
            <w:tabs>
              <w:tab w:val="right" w:leader="dot" w:pos="9706"/>
            </w:tabs>
          </w:pPr>
          <w:hyperlink w:anchor="_bookmark59" w:history="1">
            <w:r w:rsidR="00D86E61">
              <w:t>Grading</w:t>
            </w:r>
            <w:r w:rsidR="00D86E61">
              <w:rPr>
                <w:spacing w:val="-2"/>
              </w:rPr>
              <w:t xml:space="preserve"> </w:t>
            </w:r>
            <w:r w:rsidR="00D86E61">
              <w:t>Conventions</w:t>
            </w:r>
            <w:r w:rsidR="00D86E61">
              <w:tab/>
              <w:t>43</w:t>
            </w:r>
          </w:hyperlink>
        </w:p>
        <w:p w14:paraId="5B6351E5" w14:textId="77777777" w:rsidR="00DD3BBB" w:rsidRDefault="004F49FF">
          <w:pPr>
            <w:pStyle w:val="TOC3"/>
            <w:tabs>
              <w:tab w:val="right" w:leader="dot" w:pos="9706"/>
            </w:tabs>
          </w:pPr>
          <w:hyperlink w:anchor="_bookmark60" w:history="1">
            <w:r w:rsidR="00D86E61">
              <w:t>Individual</w:t>
            </w:r>
            <w:r w:rsidR="00D86E61">
              <w:rPr>
                <w:spacing w:val="-2"/>
              </w:rPr>
              <w:t xml:space="preserve"> </w:t>
            </w:r>
            <w:r w:rsidR="00D86E61">
              <w:t>Papers</w:t>
            </w:r>
            <w:r w:rsidR="00D86E61">
              <w:tab/>
              <w:t>43</w:t>
            </w:r>
          </w:hyperlink>
        </w:p>
        <w:p w14:paraId="0C49AE96" w14:textId="77777777" w:rsidR="00DD3BBB" w:rsidRDefault="004F49FF">
          <w:pPr>
            <w:pStyle w:val="TOC3"/>
            <w:tabs>
              <w:tab w:val="right" w:leader="dot" w:pos="9706"/>
            </w:tabs>
          </w:pPr>
          <w:hyperlink w:anchor="_bookmark61" w:history="1">
            <w:r w:rsidR="00D86E61">
              <w:t>Overall</w:t>
            </w:r>
            <w:r w:rsidR="00D86E61">
              <w:rPr>
                <w:spacing w:val="-2"/>
              </w:rPr>
              <w:t xml:space="preserve"> </w:t>
            </w:r>
            <w:r w:rsidR="00D86E61">
              <w:t>grade:</w:t>
            </w:r>
            <w:r w:rsidR="00D86E61">
              <w:rPr>
                <w:spacing w:val="-1"/>
              </w:rPr>
              <w:t xml:space="preserve"> </w:t>
            </w:r>
            <w:r w:rsidR="00D86E61">
              <w:t>General</w:t>
            </w:r>
            <w:r w:rsidR="00D86E61">
              <w:tab/>
              <w:t>44</w:t>
            </w:r>
          </w:hyperlink>
        </w:p>
        <w:p w14:paraId="01BB75A8" w14:textId="77777777" w:rsidR="00DD3BBB" w:rsidRDefault="004F49FF">
          <w:pPr>
            <w:pStyle w:val="TOC2"/>
            <w:tabs>
              <w:tab w:val="right" w:leader="dot" w:pos="9706"/>
            </w:tabs>
            <w:spacing w:before="101"/>
          </w:pPr>
          <w:hyperlink w:anchor="_bookmark62" w:history="1">
            <w:r w:rsidR="00D86E61">
              <w:t>Careers Information</w:t>
            </w:r>
            <w:r w:rsidR="00D86E61">
              <w:rPr>
                <w:spacing w:val="-1"/>
              </w:rPr>
              <w:t xml:space="preserve"> </w:t>
            </w:r>
            <w:r w:rsidR="00D86E61">
              <w:t>&amp; events</w:t>
            </w:r>
            <w:r w:rsidR="00D86E61">
              <w:tab/>
              <w:t>45</w:t>
            </w:r>
          </w:hyperlink>
        </w:p>
        <w:p w14:paraId="0F9D543F" w14:textId="77777777" w:rsidR="00DD3BBB" w:rsidRDefault="004F49FF">
          <w:pPr>
            <w:pStyle w:val="TOC2"/>
            <w:tabs>
              <w:tab w:val="right" w:leader="dot" w:pos="9706"/>
            </w:tabs>
          </w:pPr>
          <w:hyperlink w:anchor="_bookmark63" w:history="1">
            <w:r w:rsidR="00D86E61">
              <w:t>Graduate</w:t>
            </w:r>
            <w:r w:rsidR="00D86E61">
              <w:rPr>
                <w:spacing w:val="-1"/>
              </w:rPr>
              <w:t xml:space="preserve"> </w:t>
            </w:r>
            <w:r w:rsidR="00D86E61">
              <w:t>Attributes</w:t>
            </w:r>
            <w:r w:rsidR="00D86E61">
              <w:tab/>
              <w:t>45</w:t>
            </w:r>
          </w:hyperlink>
        </w:p>
        <w:p w14:paraId="21B5C0CB" w14:textId="77777777" w:rsidR="00DD3BBB" w:rsidRDefault="004F49FF">
          <w:pPr>
            <w:pStyle w:val="TOC3"/>
            <w:tabs>
              <w:tab w:val="right" w:leader="dot" w:pos="9706"/>
            </w:tabs>
            <w:spacing w:before="98"/>
          </w:pPr>
          <w:hyperlink w:anchor="_bookmark64" w:history="1">
            <w:r w:rsidR="00D86E61">
              <w:t>University</w:t>
            </w:r>
            <w:r w:rsidR="00D86E61">
              <w:rPr>
                <w:spacing w:val="-2"/>
              </w:rPr>
              <w:t xml:space="preserve"> </w:t>
            </w:r>
            <w:r w:rsidR="00D86E61">
              <w:t>Regulations</w:t>
            </w:r>
            <w:r w:rsidR="00D86E61">
              <w:tab/>
              <w:t>46</w:t>
            </w:r>
          </w:hyperlink>
        </w:p>
        <w:p w14:paraId="54B1F64C" w14:textId="77777777" w:rsidR="00DD3BBB" w:rsidRDefault="004F49FF">
          <w:pPr>
            <w:pStyle w:val="TOC2"/>
            <w:tabs>
              <w:tab w:val="right" w:leader="dot" w:pos="9706"/>
            </w:tabs>
          </w:pPr>
          <w:hyperlink w:anchor="_bookmark65" w:history="1">
            <w:r w:rsidR="00D86E61">
              <w:t>Feedback</w:t>
            </w:r>
            <w:r w:rsidR="00D86E61">
              <w:rPr>
                <w:spacing w:val="-3"/>
              </w:rPr>
              <w:t xml:space="preserve"> </w:t>
            </w:r>
            <w:r w:rsidR="00D86E61">
              <w:t>and</w:t>
            </w:r>
            <w:r w:rsidR="00D86E61">
              <w:rPr>
                <w:spacing w:val="1"/>
              </w:rPr>
              <w:t xml:space="preserve"> </w:t>
            </w:r>
            <w:r w:rsidR="00D86E61">
              <w:t>Evaluation</w:t>
            </w:r>
            <w:r w:rsidR="00D86E61">
              <w:tab/>
              <w:t>46</w:t>
            </w:r>
          </w:hyperlink>
        </w:p>
        <w:p w14:paraId="4A42B78C" w14:textId="77777777" w:rsidR="00DD3BBB" w:rsidRDefault="004F49FF">
          <w:pPr>
            <w:pStyle w:val="TOC3"/>
            <w:tabs>
              <w:tab w:val="right" w:leader="dot" w:pos="9706"/>
            </w:tabs>
          </w:pPr>
          <w:hyperlink w:anchor="_bookmark66" w:history="1">
            <w:r w:rsidR="00D86E61">
              <w:t>School of Social Sciences</w:t>
            </w:r>
            <w:r w:rsidR="00D86E61">
              <w:rPr>
                <w:spacing w:val="-4"/>
              </w:rPr>
              <w:t xml:space="preserve"> </w:t>
            </w:r>
            <w:r w:rsidR="00D86E61">
              <w:t>and Philosophy</w:t>
            </w:r>
            <w:r w:rsidR="00D86E61">
              <w:tab/>
              <w:t>46</w:t>
            </w:r>
          </w:hyperlink>
        </w:p>
        <w:p w14:paraId="7C884BF3" w14:textId="77777777" w:rsidR="00DD3BBB" w:rsidRDefault="004F49FF">
          <w:pPr>
            <w:pStyle w:val="TOC1"/>
            <w:tabs>
              <w:tab w:val="right" w:leader="dot" w:pos="9706"/>
            </w:tabs>
            <w:rPr>
              <w:b w:val="0"/>
            </w:rPr>
          </w:pPr>
          <w:hyperlink w:anchor="_bookmark67" w:history="1">
            <w:r w:rsidR="00D86E61">
              <w:t>Section 4 – Scholarships</w:t>
            </w:r>
            <w:r w:rsidR="00D86E61">
              <w:rPr>
                <w:spacing w:val="-4"/>
              </w:rPr>
              <w:t xml:space="preserve"> </w:t>
            </w:r>
            <w:r w:rsidR="00D86E61">
              <w:t>and Prizes</w:t>
            </w:r>
            <w:r w:rsidR="00D86E61">
              <w:tab/>
            </w:r>
            <w:r w:rsidR="00D86E61">
              <w:rPr>
                <w:b w:val="0"/>
              </w:rPr>
              <w:t>48</w:t>
            </w:r>
          </w:hyperlink>
        </w:p>
        <w:p w14:paraId="13D69E2B" w14:textId="77777777" w:rsidR="00DD3BBB" w:rsidRDefault="004F49FF">
          <w:pPr>
            <w:pStyle w:val="TOC2"/>
            <w:tabs>
              <w:tab w:val="right" w:leader="dot" w:pos="9706"/>
            </w:tabs>
            <w:spacing w:before="101"/>
          </w:pPr>
          <w:hyperlink w:anchor="_bookmark68" w:history="1">
            <w:r w:rsidR="00D86E61">
              <w:t>Foundation</w:t>
            </w:r>
            <w:r w:rsidR="00D86E61">
              <w:rPr>
                <w:spacing w:val="-4"/>
              </w:rPr>
              <w:t xml:space="preserve"> </w:t>
            </w:r>
            <w:r w:rsidR="00D86E61">
              <w:t>Scholarships</w:t>
            </w:r>
            <w:r w:rsidR="00D86E61">
              <w:tab/>
              <w:t>48</w:t>
            </w:r>
          </w:hyperlink>
        </w:p>
        <w:p w14:paraId="2B7E98E3" w14:textId="77777777" w:rsidR="00DD3BBB" w:rsidRDefault="004F49FF">
          <w:pPr>
            <w:pStyle w:val="TOC2"/>
            <w:tabs>
              <w:tab w:val="right" w:leader="dot" w:pos="9706"/>
            </w:tabs>
          </w:pPr>
          <w:hyperlink w:anchor="_bookmark69" w:history="1">
            <w:r w:rsidR="00D86E61">
              <w:t>Prizes, medals and</w:t>
            </w:r>
            <w:r w:rsidR="00D86E61">
              <w:rPr>
                <w:spacing w:val="1"/>
              </w:rPr>
              <w:t xml:space="preserve"> </w:t>
            </w:r>
            <w:r w:rsidR="00D86E61">
              <w:t>other</w:t>
            </w:r>
            <w:r w:rsidR="00D86E61">
              <w:rPr>
                <w:spacing w:val="-1"/>
              </w:rPr>
              <w:t xml:space="preserve"> </w:t>
            </w:r>
            <w:r w:rsidR="00D86E61">
              <w:t>scholarships</w:t>
            </w:r>
            <w:r w:rsidR="00D86E61">
              <w:tab/>
              <w:t>48</w:t>
            </w:r>
          </w:hyperlink>
        </w:p>
        <w:p w14:paraId="32BBF7F6" w14:textId="77777777" w:rsidR="00DD3BBB" w:rsidRDefault="004F49FF">
          <w:pPr>
            <w:pStyle w:val="TOC2"/>
            <w:tabs>
              <w:tab w:val="right" w:leader="dot" w:pos="9706"/>
            </w:tabs>
          </w:pPr>
          <w:hyperlink w:anchor="_bookmark70" w:history="1">
            <w:r w:rsidR="00D86E61">
              <w:t>Marking</w:t>
            </w:r>
            <w:r w:rsidR="00D86E61">
              <w:rPr>
                <w:spacing w:val="-2"/>
              </w:rPr>
              <w:t xml:space="preserve"> </w:t>
            </w:r>
            <w:r w:rsidR="00D86E61">
              <w:t>Scale</w:t>
            </w:r>
            <w:r w:rsidR="00D86E61">
              <w:tab/>
              <w:t>50</w:t>
            </w:r>
          </w:hyperlink>
        </w:p>
        <w:p w14:paraId="70245462" w14:textId="77777777" w:rsidR="00DD3BBB" w:rsidRDefault="004F49FF">
          <w:pPr>
            <w:pStyle w:val="TOC3"/>
            <w:tabs>
              <w:tab w:val="right" w:leader="dot" w:pos="9706"/>
            </w:tabs>
          </w:pPr>
          <w:hyperlink w:anchor="_bookmark71" w:history="1">
            <w:r w:rsidR="00D86E61">
              <w:t>School of Social Sciences and Philosophy</w:t>
            </w:r>
            <w:r w:rsidR="00D86E61">
              <w:rPr>
                <w:spacing w:val="-6"/>
              </w:rPr>
              <w:t xml:space="preserve"> </w:t>
            </w:r>
            <w:r w:rsidR="00D86E61">
              <w:t>Marking</w:t>
            </w:r>
            <w:r w:rsidR="00D86E61">
              <w:rPr>
                <w:spacing w:val="-2"/>
              </w:rPr>
              <w:t xml:space="preserve"> </w:t>
            </w:r>
            <w:r w:rsidR="00D86E61">
              <w:t>Scale</w:t>
            </w:r>
            <w:r w:rsidR="00D86E61">
              <w:tab/>
              <w:t>50</w:t>
            </w:r>
          </w:hyperlink>
        </w:p>
      </w:sdtContent>
    </w:sdt>
    <w:bookmarkEnd w:id="0" w:displacedByCustomXml="prev"/>
    <w:p w14:paraId="3CC62066" w14:textId="77777777" w:rsidR="00DD3BBB" w:rsidRDefault="00DD3BBB">
      <w:pPr>
        <w:sectPr w:rsidR="00DD3BBB">
          <w:type w:val="continuous"/>
          <w:pgSz w:w="11900" w:h="16850"/>
          <w:pgMar w:top="1289" w:right="380" w:bottom="1390" w:left="820" w:header="720" w:footer="720" w:gutter="0"/>
          <w:cols w:space="720"/>
        </w:sectPr>
      </w:pPr>
    </w:p>
    <w:p w14:paraId="17D5B902" w14:textId="77777777" w:rsidR="00DD3BBB" w:rsidRDefault="00D86E61">
      <w:pPr>
        <w:spacing w:before="283"/>
        <w:ind w:left="540"/>
        <w:rPr>
          <w:sz w:val="32"/>
        </w:rPr>
      </w:pPr>
      <w:r>
        <w:rPr>
          <w:color w:val="365F91"/>
          <w:sz w:val="32"/>
        </w:rPr>
        <w:lastRenderedPageBreak/>
        <w:t>A Note on this Handbook</w:t>
      </w:r>
    </w:p>
    <w:p w14:paraId="7D272DEE" w14:textId="77777777" w:rsidR="00DD3BBB" w:rsidRDefault="00DD3BBB">
      <w:pPr>
        <w:pStyle w:val="BodyText"/>
        <w:spacing w:before="8"/>
        <w:rPr>
          <w:sz w:val="42"/>
        </w:rPr>
      </w:pPr>
    </w:p>
    <w:p w14:paraId="631A0A1B" w14:textId="2D48864E" w:rsidR="00DD3BBB" w:rsidRDefault="00D86E61">
      <w:pPr>
        <w:pStyle w:val="BodyText"/>
        <w:spacing w:line="360" w:lineRule="auto"/>
        <w:ind w:left="540" w:right="973"/>
      </w:pPr>
      <w:r>
        <w:t>This handbook applies to Junior Sophishter and Senior Sophister students on the PPES programme. It provides a guide to what is expected of you on this programme, and the academic and personal support available to you. Please retain for future reference.</w:t>
      </w:r>
    </w:p>
    <w:p w14:paraId="79029761" w14:textId="77777777" w:rsidR="00DD3BBB" w:rsidRDefault="00D86E61">
      <w:pPr>
        <w:pStyle w:val="BodyText"/>
        <w:spacing w:before="201" w:line="360" w:lineRule="auto"/>
        <w:ind w:left="540" w:right="757"/>
      </w:pPr>
      <w:r>
        <w:t>The information provided in this handbook is accurate at the time of preparation. Any necessary revisions will be notified to students via email and the website.</w:t>
      </w:r>
    </w:p>
    <w:p w14:paraId="737661D1" w14:textId="77777777" w:rsidR="00DD3BBB" w:rsidRDefault="00D86E61">
      <w:pPr>
        <w:pStyle w:val="BodyText"/>
        <w:spacing w:before="201" w:line="360" w:lineRule="auto"/>
        <w:ind w:left="540" w:right="886"/>
      </w:pPr>
      <w:r>
        <w:t>Please note that, in the event of any conflict or inconsistency between the General Regulations published in the University Calendar and information contained in course handbooks, the provisions of the General Regulations will prevail.</w:t>
      </w:r>
    </w:p>
    <w:p w14:paraId="1F937940" w14:textId="77777777" w:rsidR="00DD3BBB" w:rsidRDefault="00D86E61">
      <w:pPr>
        <w:pStyle w:val="BodyText"/>
        <w:spacing w:before="198"/>
        <w:ind w:left="540"/>
      </w:pPr>
      <w:r>
        <w:t>Alternative formats of the Handbook can be made available on request.</w:t>
      </w:r>
    </w:p>
    <w:p w14:paraId="779F5C7F" w14:textId="77777777" w:rsidR="00DD3BBB" w:rsidRDefault="00DD3BBB">
      <w:pPr>
        <w:pStyle w:val="BodyText"/>
      </w:pPr>
    </w:p>
    <w:p w14:paraId="37AC6295" w14:textId="77777777" w:rsidR="00DD3BBB" w:rsidRDefault="00DD3BBB">
      <w:pPr>
        <w:pStyle w:val="BodyText"/>
      </w:pPr>
    </w:p>
    <w:p w14:paraId="6B4EBE13" w14:textId="77777777" w:rsidR="00DD3BBB" w:rsidRDefault="00DD3BBB">
      <w:pPr>
        <w:pStyle w:val="BodyText"/>
        <w:spacing w:before="10"/>
        <w:rPr>
          <w:sz w:val="32"/>
        </w:rPr>
      </w:pPr>
    </w:p>
    <w:p w14:paraId="46DED7D6" w14:textId="77777777" w:rsidR="00DD3BBB" w:rsidRDefault="00D86E61">
      <w:pPr>
        <w:pStyle w:val="BodyText"/>
        <w:ind w:left="540"/>
      </w:pPr>
      <w:r>
        <w:t>The Programme Handbook is divided into four sections:</w:t>
      </w:r>
    </w:p>
    <w:p w14:paraId="6E0B0D2C" w14:textId="77777777" w:rsidR="00DD3BBB" w:rsidRDefault="00DD3BBB">
      <w:pPr>
        <w:pStyle w:val="BodyText"/>
        <w:spacing w:before="6"/>
        <w:rPr>
          <w:sz w:val="28"/>
        </w:rPr>
      </w:pPr>
    </w:p>
    <w:p w14:paraId="3905486C" w14:textId="77777777" w:rsidR="00DD3BBB" w:rsidRDefault="00D86E61">
      <w:pPr>
        <w:pStyle w:val="BodyText"/>
        <w:spacing w:line="360" w:lineRule="auto"/>
        <w:ind w:left="1817" w:right="1400" w:hanging="1277"/>
      </w:pPr>
      <w:r>
        <w:rPr>
          <w:b/>
        </w:rPr>
        <w:t xml:space="preserve">Section 1 </w:t>
      </w:r>
      <w:r>
        <w:t>– provides general College information, e.g. Student Services and Supports, Co- curricular Activities, Student Union, Data Protection, Emergency Procedures.</w:t>
      </w:r>
    </w:p>
    <w:p w14:paraId="1AB81F65" w14:textId="77777777" w:rsidR="00DD3BBB" w:rsidRDefault="00D86E61">
      <w:pPr>
        <w:pStyle w:val="BodyText"/>
        <w:spacing w:before="199" w:line="360" w:lineRule="auto"/>
        <w:ind w:left="1817" w:right="897" w:hanging="1277"/>
      </w:pPr>
      <w:r>
        <w:rPr>
          <w:b/>
        </w:rPr>
        <w:t xml:space="preserve">Section 2 </w:t>
      </w:r>
      <w:r>
        <w:t>– provides general information on the PPES programme, e.g. Contact Details, Key Dates, Academic Year Structure, Module Registration, Student Portal, Blackboard.</w:t>
      </w:r>
    </w:p>
    <w:p w14:paraId="24991619" w14:textId="77777777" w:rsidR="00DD3BBB" w:rsidRDefault="00D86E61">
      <w:pPr>
        <w:pStyle w:val="BodyText"/>
        <w:spacing w:before="201" w:line="360" w:lineRule="auto"/>
        <w:ind w:left="1817" w:right="1366" w:hanging="1277"/>
      </w:pPr>
      <w:r>
        <w:rPr>
          <w:b/>
        </w:rPr>
        <w:t xml:space="preserve">Section 3 </w:t>
      </w:r>
      <w:r>
        <w:t>– focuses on Teaching and Learning, e.g. Programme Architecture, Plagiarism, Programme Structure and Workload, Study Abroad, Progression Regulations, Module Descriptors, Absence from Examinations, University Regulations etc.</w:t>
      </w:r>
    </w:p>
    <w:p w14:paraId="1FF17D99" w14:textId="77777777" w:rsidR="00DD3BBB" w:rsidRDefault="00D86E61">
      <w:pPr>
        <w:pStyle w:val="BodyText"/>
        <w:spacing w:before="198"/>
        <w:ind w:left="540"/>
      </w:pPr>
      <w:r>
        <w:rPr>
          <w:b/>
        </w:rPr>
        <w:t xml:space="preserve">Section 4 </w:t>
      </w:r>
      <w:r>
        <w:t>– provides information on Scholarship and Prizes</w:t>
      </w:r>
    </w:p>
    <w:p w14:paraId="0E6C191F" w14:textId="77777777" w:rsidR="00DD3BBB" w:rsidRDefault="00DD3BBB">
      <w:pPr>
        <w:sectPr w:rsidR="00DD3BBB">
          <w:pgSz w:w="11900" w:h="16850"/>
          <w:pgMar w:top="1600" w:right="380" w:bottom="980" w:left="820" w:header="0" w:footer="791" w:gutter="0"/>
          <w:cols w:space="720"/>
        </w:sectPr>
      </w:pPr>
    </w:p>
    <w:p w14:paraId="640C7920" w14:textId="77777777" w:rsidR="00DD3BBB" w:rsidRDefault="00DD3BBB">
      <w:pPr>
        <w:pStyle w:val="BodyText"/>
        <w:rPr>
          <w:sz w:val="20"/>
        </w:rPr>
      </w:pPr>
    </w:p>
    <w:p w14:paraId="4D8FA9AD" w14:textId="77777777" w:rsidR="00DD3BBB" w:rsidRDefault="00DD3BBB">
      <w:pPr>
        <w:pStyle w:val="BodyText"/>
        <w:spacing w:before="6"/>
        <w:rPr>
          <w:sz w:val="15"/>
        </w:rPr>
      </w:pPr>
    </w:p>
    <w:p w14:paraId="1B6D1EA7" w14:textId="77777777" w:rsidR="00DD3BBB" w:rsidRDefault="00D86E61">
      <w:pPr>
        <w:pStyle w:val="Heading1"/>
        <w:spacing w:before="35"/>
      </w:pPr>
      <w:bookmarkStart w:id="1" w:name="Section_1_–_General_College_Information"/>
      <w:bookmarkStart w:id="2" w:name="_bookmark0"/>
      <w:bookmarkEnd w:id="1"/>
      <w:bookmarkEnd w:id="2"/>
      <w:r>
        <w:rPr>
          <w:color w:val="365F91"/>
        </w:rPr>
        <w:t>Section 1 – General College Information</w:t>
      </w:r>
    </w:p>
    <w:p w14:paraId="443DA71D" w14:textId="77777777" w:rsidR="00DD3BBB" w:rsidRDefault="00D86E61">
      <w:pPr>
        <w:pStyle w:val="Heading2"/>
        <w:spacing w:before="43"/>
      </w:pPr>
      <w:bookmarkStart w:id="3" w:name="Student_Services_and_Support"/>
      <w:bookmarkStart w:id="4" w:name="_bookmark1"/>
      <w:bookmarkEnd w:id="3"/>
      <w:bookmarkEnd w:id="4"/>
      <w:r>
        <w:rPr>
          <w:color w:val="365F91"/>
        </w:rPr>
        <w:t>Student Services and Support</w:t>
      </w:r>
    </w:p>
    <w:p w14:paraId="0C40D117" w14:textId="77777777" w:rsidR="00DD3BBB" w:rsidRDefault="00D86E61">
      <w:pPr>
        <w:pStyle w:val="BodyText"/>
        <w:spacing w:before="158" w:line="360" w:lineRule="auto"/>
        <w:ind w:left="620" w:right="1341"/>
      </w:pPr>
      <w:r>
        <w:t>The Programme Administrator is your first port of call of all general queries. College also provides a range of administrative, academic and wellbeing supports and services to help smooth your route through college, these include the College Tutorial Service, Student-2- Student, College Health, the Disability Service and a range of other activities. You can find further information at the links below:</w:t>
      </w:r>
    </w:p>
    <w:p w14:paraId="2DA212C2" w14:textId="77777777" w:rsidR="00DD3BBB" w:rsidRDefault="00D86E61">
      <w:pPr>
        <w:pStyle w:val="ListParagraph"/>
        <w:numPr>
          <w:ilvl w:val="0"/>
          <w:numId w:val="16"/>
        </w:numPr>
        <w:tabs>
          <w:tab w:val="left" w:pos="1339"/>
          <w:tab w:val="left" w:pos="1340"/>
        </w:tabs>
        <w:spacing w:before="199"/>
        <w:rPr>
          <w:rFonts w:ascii="Symbol" w:hAnsi="Symbol"/>
          <w:sz w:val="24"/>
        </w:rPr>
      </w:pPr>
      <w:r>
        <w:rPr>
          <w:sz w:val="24"/>
        </w:rPr>
        <w:t>Careers Advisory Service -</w:t>
      </w:r>
      <w:r>
        <w:rPr>
          <w:color w:val="800080"/>
          <w:spacing w:val="-1"/>
          <w:sz w:val="24"/>
        </w:rPr>
        <w:t xml:space="preserve"> </w:t>
      </w:r>
      <w:hyperlink r:id="rId14">
        <w:r>
          <w:rPr>
            <w:color w:val="800080"/>
            <w:sz w:val="24"/>
            <w:u w:val="single" w:color="800080"/>
          </w:rPr>
          <w:t>http://www.tcd.ie/Careers/</w:t>
        </w:r>
      </w:hyperlink>
    </w:p>
    <w:p w14:paraId="3DB6672E" w14:textId="77777777" w:rsidR="00DD3BBB" w:rsidRDefault="00D86E61">
      <w:pPr>
        <w:pStyle w:val="ListParagraph"/>
        <w:numPr>
          <w:ilvl w:val="0"/>
          <w:numId w:val="16"/>
        </w:numPr>
        <w:tabs>
          <w:tab w:val="left" w:pos="1339"/>
          <w:tab w:val="left" w:pos="1340"/>
        </w:tabs>
        <w:spacing w:before="148"/>
        <w:rPr>
          <w:rFonts w:ascii="Symbol" w:hAnsi="Symbol"/>
          <w:sz w:val="24"/>
        </w:rPr>
      </w:pPr>
      <w:r>
        <w:rPr>
          <w:sz w:val="24"/>
        </w:rPr>
        <w:t>Graduate Studies Office -</w:t>
      </w:r>
      <w:r>
        <w:rPr>
          <w:color w:val="800080"/>
          <w:spacing w:val="-4"/>
          <w:sz w:val="24"/>
        </w:rPr>
        <w:t xml:space="preserve"> </w:t>
      </w:r>
      <w:hyperlink r:id="rId15">
        <w:r>
          <w:rPr>
            <w:color w:val="800080"/>
            <w:sz w:val="24"/>
            <w:u w:val="single" w:color="800080"/>
          </w:rPr>
          <w:t>http://www.tcd.ie/graduatestudies/</w:t>
        </w:r>
      </w:hyperlink>
    </w:p>
    <w:p w14:paraId="19A12D39" w14:textId="77777777" w:rsidR="00DD3BBB" w:rsidRDefault="00D86E61">
      <w:pPr>
        <w:pStyle w:val="ListParagraph"/>
        <w:numPr>
          <w:ilvl w:val="0"/>
          <w:numId w:val="16"/>
        </w:numPr>
        <w:tabs>
          <w:tab w:val="left" w:pos="1339"/>
          <w:tab w:val="left" w:pos="1340"/>
        </w:tabs>
        <w:spacing w:before="145"/>
        <w:rPr>
          <w:rFonts w:ascii="Symbol" w:hAnsi="Symbol"/>
          <w:sz w:val="24"/>
        </w:rPr>
      </w:pPr>
      <w:r>
        <w:rPr>
          <w:sz w:val="24"/>
        </w:rPr>
        <w:t>Mature Student Office -</w:t>
      </w:r>
      <w:r>
        <w:rPr>
          <w:color w:val="800080"/>
          <w:spacing w:val="-1"/>
          <w:sz w:val="24"/>
        </w:rPr>
        <w:t xml:space="preserve"> </w:t>
      </w:r>
      <w:hyperlink r:id="rId16">
        <w:r>
          <w:rPr>
            <w:color w:val="800080"/>
            <w:sz w:val="24"/>
            <w:u w:val="single" w:color="800080"/>
          </w:rPr>
          <w:t>https://www.tcd.ie/maturestudents/</w:t>
        </w:r>
      </w:hyperlink>
    </w:p>
    <w:p w14:paraId="5750B18E" w14:textId="77777777" w:rsidR="00DD3BBB" w:rsidRDefault="00D86E61">
      <w:pPr>
        <w:pStyle w:val="ListParagraph"/>
        <w:numPr>
          <w:ilvl w:val="0"/>
          <w:numId w:val="16"/>
        </w:numPr>
        <w:tabs>
          <w:tab w:val="left" w:pos="1339"/>
          <w:tab w:val="left" w:pos="1340"/>
        </w:tabs>
        <w:spacing w:before="148" w:line="352" w:lineRule="auto"/>
        <w:ind w:right="1247"/>
        <w:rPr>
          <w:rFonts w:ascii="Symbol" w:hAnsi="Symbol"/>
          <w:sz w:val="24"/>
        </w:rPr>
      </w:pPr>
      <w:r>
        <w:rPr>
          <w:sz w:val="24"/>
        </w:rPr>
        <w:t>Student Services Website and Information booklet –</w:t>
      </w:r>
      <w:r>
        <w:rPr>
          <w:color w:val="0000FF"/>
          <w:sz w:val="24"/>
        </w:rPr>
        <w:t xml:space="preserve"> </w:t>
      </w:r>
      <w:hyperlink r:id="rId17">
        <w:r>
          <w:rPr>
            <w:color w:val="0000FF"/>
            <w:sz w:val="24"/>
            <w:u w:val="single" w:color="0000FF"/>
          </w:rPr>
          <w:t>www.tcd.ie/studentservices</w:t>
        </w:r>
        <w:r>
          <w:rPr>
            <w:sz w:val="24"/>
          </w:rPr>
          <w:t>,</w:t>
        </w:r>
      </w:hyperlink>
      <w:hyperlink r:id="rId18">
        <w:r>
          <w:rPr>
            <w:color w:val="800080"/>
            <w:sz w:val="24"/>
            <w:u w:val="single" w:color="800080"/>
          </w:rPr>
          <w:t xml:space="preserve"> http://www.tcd.ie/students/assets/pdf/Student Services Booklet (web</w:t>
        </w:r>
        <w:r>
          <w:rPr>
            <w:color w:val="800080"/>
            <w:spacing w:val="-26"/>
            <w:sz w:val="24"/>
            <w:u w:val="single" w:color="800080"/>
          </w:rPr>
          <w:t xml:space="preserve"> </w:t>
        </w:r>
        <w:r>
          <w:rPr>
            <w:color w:val="800080"/>
            <w:sz w:val="24"/>
            <w:u w:val="single" w:color="800080"/>
          </w:rPr>
          <w:t>version).pdf</w:t>
        </w:r>
      </w:hyperlink>
    </w:p>
    <w:p w14:paraId="4DB88A39" w14:textId="77777777" w:rsidR="00DD3BBB" w:rsidRDefault="00D86E61">
      <w:pPr>
        <w:pStyle w:val="ListParagraph"/>
        <w:numPr>
          <w:ilvl w:val="0"/>
          <w:numId w:val="16"/>
        </w:numPr>
        <w:tabs>
          <w:tab w:val="left" w:pos="1339"/>
          <w:tab w:val="left" w:pos="1340"/>
        </w:tabs>
        <w:spacing w:before="16"/>
        <w:rPr>
          <w:rFonts w:ascii="Symbol" w:hAnsi="Symbol"/>
          <w:sz w:val="24"/>
        </w:rPr>
      </w:pPr>
      <w:r>
        <w:rPr>
          <w:sz w:val="24"/>
        </w:rPr>
        <w:t>Senior Tutor and Tutorial Service -</w:t>
      </w:r>
      <w:r>
        <w:rPr>
          <w:color w:val="800080"/>
          <w:spacing w:val="-7"/>
          <w:sz w:val="24"/>
        </w:rPr>
        <w:t xml:space="preserve"> </w:t>
      </w:r>
      <w:hyperlink r:id="rId19">
        <w:r>
          <w:rPr>
            <w:color w:val="800080"/>
            <w:sz w:val="24"/>
            <w:u w:val="single" w:color="800080"/>
          </w:rPr>
          <w:t>https://www.tcd.ie/seniortutor/</w:t>
        </w:r>
      </w:hyperlink>
    </w:p>
    <w:p w14:paraId="3B9B8D4A" w14:textId="77777777" w:rsidR="00DD3BBB" w:rsidRDefault="00D86E61">
      <w:pPr>
        <w:pStyle w:val="ListParagraph"/>
        <w:numPr>
          <w:ilvl w:val="0"/>
          <w:numId w:val="16"/>
        </w:numPr>
        <w:tabs>
          <w:tab w:val="left" w:pos="1339"/>
          <w:tab w:val="left" w:pos="1340"/>
        </w:tabs>
        <w:spacing w:before="148"/>
        <w:rPr>
          <w:rFonts w:ascii="Symbol" w:hAnsi="Symbol"/>
          <w:sz w:val="24"/>
        </w:rPr>
      </w:pPr>
      <w:r>
        <w:rPr>
          <w:sz w:val="24"/>
        </w:rPr>
        <w:t>Trinity Disability Service -</w:t>
      </w:r>
      <w:r>
        <w:rPr>
          <w:color w:val="0000FF"/>
          <w:spacing w:val="-4"/>
          <w:sz w:val="24"/>
        </w:rPr>
        <w:t xml:space="preserve"> </w:t>
      </w:r>
      <w:hyperlink r:id="rId20">
        <w:r>
          <w:rPr>
            <w:color w:val="0000FF"/>
            <w:sz w:val="24"/>
            <w:u w:val="single" w:color="0000FF"/>
          </w:rPr>
          <w:t>http://www.tcd.ie/disability/</w:t>
        </w:r>
      </w:hyperlink>
    </w:p>
    <w:p w14:paraId="59882EE4" w14:textId="77777777" w:rsidR="00DD3BBB" w:rsidRDefault="00DD3BBB">
      <w:pPr>
        <w:pStyle w:val="BodyText"/>
        <w:spacing w:before="3"/>
      </w:pPr>
    </w:p>
    <w:p w14:paraId="587BC6F4" w14:textId="77777777" w:rsidR="00DD3BBB" w:rsidRDefault="00D86E61">
      <w:pPr>
        <w:pStyle w:val="Heading2"/>
      </w:pPr>
      <w:bookmarkStart w:id="5" w:name="Tutors"/>
      <w:bookmarkStart w:id="6" w:name="_bookmark2"/>
      <w:bookmarkEnd w:id="5"/>
      <w:bookmarkEnd w:id="6"/>
      <w:r>
        <w:rPr>
          <w:color w:val="365F91"/>
        </w:rPr>
        <w:t>Tutors</w:t>
      </w:r>
    </w:p>
    <w:p w14:paraId="1F8C6E96" w14:textId="77777777" w:rsidR="00DD3BBB" w:rsidRDefault="00D86E61">
      <w:pPr>
        <w:pStyle w:val="BodyText"/>
        <w:spacing w:before="160" w:line="360" w:lineRule="auto"/>
        <w:ind w:left="620" w:right="1285"/>
      </w:pPr>
      <w:r>
        <w:t xml:space="preserve">All undergraduate students are assigned a tutor when they are admitted to College. Your tutor, who is a member of the teaching staff, will give confidential advice on courses, discipline, examinations, fees and other matters and will represent you before the College authorities should the need arise. For more information please see </w:t>
      </w:r>
      <w:hyperlink r:id="rId21">
        <w:r>
          <w:rPr>
            <w:color w:val="0000FF"/>
            <w:u w:val="single" w:color="0000FF"/>
          </w:rPr>
          <w:t>https://www.tcd.ie/Senior_Tutor/faq/</w:t>
        </w:r>
      </w:hyperlink>
    </w:p>
    <w:p w14:paraId="697B3234" w14:textId="77777777" w:rsidR="00DD3BBB" w:rsidRDefault="00DD3BBB">
      <w:pPr>
        <w:pStyle w:val="BodyText"/>
        <w:spacing w:before="2"/>
        <w:rPr>
          <w:sz w:val="12"/>
        </w:rPr>
      </w:pPr>
    </w:p>
    <w:p w14:paraId="3641DA32" w14:textId="77777777" w:rsidR="00DD3BBB" w:rsidRDefault="00D86E61">
      <w:pPr>
        <w:pStyle w:val="Heading3"/>
        <w:spacing w:before="52"/>
      </w:pPr>
      <w:r>
        <w:t>Student 2 Student</w:t>
      </w:r>
    </w:p>
    <w:p w14:paraId="175C79D2" w14:textId="77777777" w:rsidR="00DD3BBB" w:rsidRDefault="00DD3BBB">
      <w:pPr>
        <w:pStyle w:val="BodyText"/>
        <w:spacing w:before="3"/>
        <w:rPr>
          <w:b/>
          <w:sz w:val="28"/>
        </w:rPr>
      </w:pPr>
    </w:p>
    <w:p w14:paraId="51BA35F8" w14:textId="77777777" w:rsidR="00DD3BBB" w:rsidRDefault="00D86E61">
      <w:pPr>
        <w:pStyle w:val="BodyText"/>
        <w:spacing w:before="1" w:line="360" w:lineRule="auto"/>
        <w:ind w:left="4484" w:right="1154"/>
      </w:pPr>
      <w:r>
        <w:rPr>
          <w:noProof/>
          <w:lang w:val="en-IE" w:eastAsia="en-IE"/>
        </w:rPr>
        <w:drawing>
          <wp:anchor distT="0" distB="0" distL="0" distR="0" simplePos="0" relativeHeight="251654144" behindDoc="0" locked="0" layoutInCell="1" allowOverlap="1" wp14:anchorId="203AF80A" wp14:editId="114A6988">
            <wp:simplePos x="0" y="0"/>
            <wp:positionH relativeFrom="page">
              <wp:posOffset>813436</wp:posOffset>
            </wp:positionH>
            <wp:positionV relativeFrom="paragraph">
              <wp:posOffset>-15076</wp:posOffset>
            </wp:positionV>
            <wp:extent cx="2440938" cy="80962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2440938" cy="809624"/>
                    </a:xfrm>
                    <a:prstGeom prst="rect">
                      <a:avLst/>
                    </a:prstGeom>
                  </pic:spPr>
                </pic:pic>
              </a:graphicData>
            </a:graphic>
          </wp:anchor>
        </w:drawing>
      </w:r>
      <w:r>
        <w:t>From the moment that you arrive in College, right the way to your end of exams, Student 2 Student (S2S) is here to make sure that your first year is fun,</w:t>
      </w:r>
    </w:p>
    <w:p w14:paraId="6FB54C46" w14:textId="77777777" w:rsidR="00DD3BBB" w:rsidRDefault="00D86E61">
      <w:pPr>
        <w:pStyle w:val="BodyText"/>
        <w:spacing w:line="360" w:lineRule="auto"/>
        <w:ind w:left="620" w:right="1318"/>
      </w:pPr>
      <w:r>
        <w:t>engaging and a great foundation for the rest of your time in Trinity. You will meet S2S mentors in Freshers’ Week. They will keep in regular touch with you throughout your first year and invite you to events. They will also provide useful information about your course and what to look out for. Mentors are students who have been through the first year and</w:t>
      </w:r>
    </w:p>
    <w:p w14:paraId="193C09D3" w14:textId="77777777" w:rsidR="00DD3BBB" w:rsidRDefault="00DD3BBB">
      <w:pPr>
        <w:spacing w:line="360" w:lineRule="auto"/>
        <w:sectPr w:rsidR="00DD3BBB">
          <w:footerReference w:type="default" r:id="rId23"/>
          <w:pgSz w:w="11900" w:h="16850"/>
          <w:pgMar w:top="1600" w:right="380" w:bottom="400" w:left="820" w:header="0" w:footer="213" w:gutter="0"/>
          <w:pgNumType w:start="5"/>
          <w:cols w:space="720"/>
        </w:sectPr>
      </w:pPr>
    </w:p>
    <w:p w14:paraId="2F51A8D0" w14:textId="77777777" w:rsidR="00DD3BBB" w:rsidRDefault="00D86E61">
      <w:pPr>
        <w:pStyle w:val="BodyText"/>
        <w:spacing w:before="38" w:line="360" w:lineRule="auto"/>
        <w:ind w:left="620" w:right="1107"/>
      </w:pPr>
      <w:r>
        <w:lastRenderedPageBreak/>
        <w:t xml:space="preserve">know exactly what it feels like. S2S also offers trained Peer Supporters if you want to talk confidentially to another student, or just to meet a friendly face for coffee and a chat. S2S is supported by the Senior Tutor’s Office and the Student Counselling Service. See </w:t>
      </w:r>
      <w:hyperlink r:id="rId24">
        <w:r>
          <w:rPr>
            <w:color w:val="0000FF"/>
            <w:u w:val="single" w:color="0000FF"/>
          </w:rPr>
          <w:t>http://student2student.tcd.ie</w:t>
        </w:r>
        <w:r>
          <w:rPr>
            <w:color w:val="0000FF"/>
          </w:rPr>
          <w:t xml:space="preserve"> </w:t>
        </w:r>
      </w:hyperlink>
      <w:r>
        <w:t xml:space="preserve">; email: </w:t>
      </w:r>
      <w:hyperlink r:id="rId25">
        <w:r>
          <w:rPr>
            <w:color w:val="0000FF"/>
            <w:u w:val="single" w:color="0000FF"/>
          </w:rPr>
          <w:t>student2student@tcd.ie</w:t>
        </w:r>
      </w:hyperlink>
      <w:r>
        <w:t>;</w:t>
      </w:r>
    </w:p>
    <w:p w14:paraId="6AC60023" w14:textId="77777777" w:rsidR="00DD3BBB" w:rsidRDefault="00D86E61">
      <w:pPr>
        <w:pStyle w:val="BodyText"/>
        <w:spacing w:line="292" w:lineRule="exact"/>
        <w:ind w:left="620"/>
      </w:pPr>
      <w:r>
        <w:t>telephone: (+353) 1 896</w:t>
      </w:r>
      <w:r>
        <w:rPr>
          <w:spacing w:val="52"/>
        </w:rPr>
        <w:t xml:space="preserve"> </w:t>
      </w:r>
      <w:r>
        <w:t>2438</w:t>
      </w:r>
    </w:p>
    <w:p w14:paraId="490030FB" w14:textId="77777777" w:rsidR="00DD3BBB" w:rsidRDefault="00DD3BBB">
      <w:pPr>
        <w:pStyle w:val="BodyText"/>
        <w:spacing w:before="6"/>
        <w:rPr>
          <w:sz w:val="28"/>
        </w:rPr>
      </w:pPr>
    </w:p>
    <w:p w14:paraId="2763E72D" w14:textId="77777777" w:rsidR="00DD3BBB" w:rsidRDefault="00D86E61">
      <w:pPr>
        <w:pStyle w:val="Heading2"/>
        <w:spacing w:before="1"/>
      </w:pPr>
      <w:bookmarkStart w:id="7" w:name="Support_Provision_for_Students_with_Disa"/>
      <w:bookmarkStart w:id="8" w:name="_bookmark3"/>
      <w:bookmarkEnd w:id="7"/>
      <w:bookmarkEnd w:id="8"/>
      <w:r>
        <w:rPr>
          <w:color w:val="365F91"/>
        </w:rPr>
        <w:t>Support Provision for Students with Disabilities</w:t>
      </w:r>
    </w:p>
    <w:p w14:paraId="3EA86298" w14:textId="77777777" w:rsidR="00DD3BBB" w:rsidRDefault="00D86E61">
      <w:pPr>
        <w:pStyle w:val="BodyText"/>
        <w:spacing w:before="157" w:line="360" w:lineRule="auto"/>
        <w:ind w:left="620" w:right="1118"/>
      </w:pPr>
      <w:r>
        <w:t xml:space="preserve">Trinity has adopted a </w:t>
      </w:r>
      <w:hyperlink r:id="rId26">
        <w:r>
          <w:rPr>
            <w:color w:val="0000FF"/>
            <w:u w:val="single" w:color="0000FF"/>
          </w:rPr>
          <w:t>Reasonable Accommodation Policy</w:t>
        </w:r>
        <w:r>
          <w:rPr>
            <w:color w:val="0000FF"/>
          </w:rPr>
          <w:t xml:space="preserve"> </w:t>
        </w:r>
      </w:hyperlink>
      <w:r>
        <w:t xml:space="preserve">that outlines how supports are implemented in Trinity. Student seeking reasonable accommodation whilst studying in Trinity must </w:t>
      </w:r>
      <w:hyperlink r:id="rId27">
        <w:r>
          <w:rPr>
            <w:color w:val="0000FF"/>
            <w:u w:val="single" w:color="0000FF"/>
          </w:rPr>
          <w:t>applying for reasonable accommodations</w:t>
        </w:r>
        <w:r>
          <w:rPr>
            <w:color w:val="0000FF"/>
          </w:rPr>
          <w:t xml:space="preserve"> </w:t>
        </w:r>
      </w:hyperlink>
      <w:r>
        <w:t xml:space="preserve">with the Disability Service in their student portal my.tcd.ie. Based on appropriate </w:t>
      </w:r>
      <w:hyperlink r:id="rId28">
        <w:r>
          <w:rPr>
            <w:color w:val="0000FF"/>
            <w:u w:val="single" w:color="0000FF"/>
          </w:rPr>
          <w:t>evidence of a disability</w:t>
        </w:r>
        <w:r>
          <w:rPr>
            <w:color w:val="0000FF"/>
          </w:rPr>
          <w:t xml:space="preserve"> </w:t>
        </w:r>
      </w:hyperlink>
      <w:r>
        <w:t xml:space="preserve">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9">
        <w:r>
          <w:rPr>
            <w:color w:val="0000FF"/>
            <w:u w:val="single" w:color="0000FF"/>
          </w:rPr>
          <w:t>Learning Educational Needs Summary</w:t>
        </w:r>
        <w:r>
          <w:rPr>
            <w:color w:val="0000FF"/>
          </w:rPr>
          <w:t xml:space="preserve"> </w:t>
        </w:r>
      </w:hyperlink>
      <w:r>
        <w:rPr>
          <w:b/>
        </w:rPr>
        <w:t xml:space="preserve">(LENS) </w:t>
      </w:r>
      <w:r>
        <w:t>detailing the Reasonable Accommodations to be implemented. The information outlined in the LENS is communicated to the relevant School via the student record in SITS.</w:t>
      </w:r>
    </w:p>
    <w:p w14:paraId="5CDB325D" w14:textId="77777777" w:rsidR="00DD3BBB" w:rsidRDefault="00D86E61">
      <w:pPr>
        <w:pStyle w:val="Heading3"/>
        <w:spacing w:before="202"/>
      </w:pPr>
      <w:r>
        <w:t>Examination accommodation and deadlines</w:t>
      </w:r>
    </w:p>
    <w:p w14:paraId="60280F1F" w14:textId="77777777" w:rsidR="00DD3BBB" w:rsidRDefault="00DD3BBB">
      <w:pPr>
        <w:pStyle w:val="BodyText"/>
        <w:spacing w:before="3"/>
        <w:rPr>
          <w:b/>
          <w:sz w:val="28"/>
        </w:rPr>
      </w:pPr>
    </w:p>
    <w:p w14:paraId="7BD90355" w14:textId="77777777" w:rsidR="00DD3BBB" w:rsidRDefault="00D86E61">
      <w:pPr>
        <w:pStyle w:val="BodyText"/>
        <w:spacing w:line="360" w:lineRule="auto"/>
        <w:ind w:left="620" w:right="1553"/>
      </w:pPr>
      <w:r>
        <w:t>Students should make requests as early as possible in the academic year. To ensure the Assessment, Progression and Graduation Team can set your accommodations for examination purposes the following deadlines are applied:</w:t>
      </w:r>
    </w:p>
    <w:p w14:paraId="4F61C35F" w14:textId="24A6F9A5" w:rsidR="00DD3BBB" w:rsidRDefault="00D86E61">
      <w:pPr>
        <w:pStyle w:val="ListParagraph"/>
        <w:numPr>
          <w:ilvl w:val="1"/>
          <w:numId w:val="16"/>
        </w:numPr>
        <w:tabs>
          <w:tab w:val="left" w:pos="2059"/>
          <w:tab w:val="left" w:pos="2060"/>
        </w:tabs>
        <w:spacing w:before="203" w:line="352" w:lineRule="auto"/>
        <w:ind w:right="1472"/>
        <w:rPr>
          <w:sz w:val="24"/>
        </w:rPr>
      </w:pPr>
      <w:r>
        <w:rPr>
          <w:sz w:val="24"/>
        </w:rPr>
        <w:t>Semester 1 assessments and Foundation Scholarship assessment: the last Friday in September</w:t>
      </w:r>
      <w:r w:rsidR="006A105B">
        <w:rPr>
          <w:sz w:val="24"/>
        </w:rPr>
        <w:t xml:space="preserve"> </w:t>
      </w:r>
      <w:r w:rsidR="0075613F" w:rsidRPr="003A289B">
        <w:rPr>
          <w:rFonts w:cstheme="minorHAnsi"/>
          <w:color w:val="494949"/>
        </w:rPr>
        <w:t>(</w:t>
      </w:r>
      <w:r w:rsidR="00000D68">
        <w:rPr>
          <w:rFonts w:cstheme="minorHAnsi"/>
          <w:color w:val="494949"/>
          <w:sz w:val="24"/>
          <w:szCs w:val="24"/>
        </w:rPr>
        <w:t>TBC)</w:t>
      </w:r>
    </w:p>
    <w:p w14:paraId="7490F823" w14:textId="77777777" w:rsidR="00DD3BBB" w:rsidRDefault="00DD3BBB">
      <w:pPr>
        <w:pStyle w:val="BodyText"/>
        <w:spacing w:before="9"/>
        <w:rPr>
          <w:sz w:val="17"/>
        </w:rPr>
      </w:pPr>
    </w:p>
    <w:p w14:paraId="788C54BE" w14:textId="5FB21F72" w:rsidR="00DD3BBB" w:rsidRPr="0075613F" w:rsidRDefault="00D86E61" w:rsidP="0075613F">
      <w:pPr>
        <w:pStyle w:val="ListParagraph"/>
        <w:numPr>
          <w:ilvl w:val="1"/>
          <w:numId w:val="16"/>
        </w:numPr>
        <w:tabs>
          <w:tab w:val="left" w:pos="2059"/>
          <w:tab w:val="left" w:pos="2060"/>
        </w:tabs>
        <w:spacing w:before="1"/>
        <w:rPr>
          <w:sz w:val="24"/>
        </w:rPr>
      </w:pPr>
      <w:r>
        <w:rPr>
          <w:sz w:val="24"/>
        </w:rPr>
        <w:t xml:space="preserve">Semester 2 assessments: the last Friday in January </w:t>
      </w:r>
      <w:r w:rsidR="0075613F" w:rsidRPr="0075613F">
        <w:rPr>
          <w:sz w:val="24"/>
        </w:rPr>
        <w:t>(</w:t>
      </w:r>
      <w:r w:rsidR="00000D68">
        <w:rPr>
          <w:sz w:val="24"/>
        </w:rPr>
        <w:t>TBC</w:t>
      </w:r>
      <w:r w:rsidR="0075613F" w:rsidRPr="0075613F">
        <w:rPr>
          <w:sz w:val="24"/>
        </w:rPr>
        <w:t>)</w:t>
      </w:r>
    </w:p>
    <w:p w14:paraId="3A9BEAF2" w14:textId="77777777" w:rsidR="00DD3BBB" w:rsidRDefault="00DD3BBB">
      <w:pPr>
        <w:pStyle w:val="BodyText"/>
        <w:spacing w:before="2"/>
        <w:rPr>
          <w:sz w:val="28"/>
        </w:rPr>
      </w:pPr>
    </w:p>
    <w:p w14:paraId="0A910B60" w14:textId="3E9C3E5E" w:rsidR="00DD3BBB" w:rsidRPr="0075613F" w:rsidRDefault="00D86E61" w:rsidP="0075613F">
      <w:pPr>
        <w:pStyle w:val="ListParagraph"/>
        <w:numPr>
          <w:ilvl w:val="1"/>
          <w:numId w:val="16"/>
        </w:numPr>
        <w:tabs>
          <w:tab w:val="left" w:pos="2059"/>
          <w:tab w:val="left" w:pos="2060"/>
        </w:tabs>
        <w:spacing w:before="1"/>
        <w:rPr>
          <w:sz w:val="24"/>
        </w:rPr>
      </w:pPr>
      <w:r>
        <w:rPr>
          <w:sz w:val="24"/>
        </w:rPr>
        <w:t xml:space="preserve">Reassessments: the last Friday in May </w:t>
      </w:r>
      <w:r w:rsidR="0075613F" w:rsidRPr="0075613F">
        <w:rPr>
          <w:sz w:val="24"/>
        </w:rPr>
        <w:t>(</w:t>
      </w:r>
      <w:r w:rsidR="00000D68">
        <w:rPr>
          <w:sz w:val="24"/>
        </w:rPr>
        <w:t>TBC</w:t>
      </w:r>
      <w:r w:rsidR="0075613F" w:rsidRPr="0075613F">
        <w:rPr>
          <w:sz w:val="24"/>
        </w:rPr>
        <w:t>)</w:t>
      </w:r>
    </w:p>
    <w:p w14:paraId="796E23F5" w14:textId="77777777" w:rsidR="00DD3BBB" w:rsidRDefault="00DD3BBB">
      <w:pPr>
        <w:pStyle w:val="BodyText"/>
        <w:spacing w:before="3"/>
        <w:rPr>
          <w:sz w:val="28"/>
        </w:rPr>
      </w:pPr>
    </w:p>
    <w:p w14:paraId="11667627" w14:textId="77777777" w:rsidR="00DD3BBB" w:rsidRDefault="00D86E61">
      <w:pPr>
        <w:pStyle w:val="Heading3"/>
      </w:pPr>
      <w:r>
        <w:t>Student responsibilities for departmental assessments/course tests</w:t>
      </w:r>
    </w:p>
    <w:p w14:paraId="22CF6B4B" w14:textId="77777777" w:rsidR="00DD3BBB" w:rsidRDefault="00DD3BBB">
      <w:pPr>
        <w:pStyle w:val="BodyText"/>
        <w:spacing w:before="6"/>
        <w:rPr>
          <w:b/>
          <w:sz w:val="28"/>
        </w:rPr>
      </w:pPr>
    </w:p>
    <w:p w14:paraId="0A53EDC6" w14:textId="77777777" w:rsidR="00DD3BBB" w:rsidRDefault="00D86E61">
      <w:pPr>
        <w:pStyle w:val="ListParagraph"/>
        <w:numPr>
          <w:ilvl w:val="0"/>
          <w:numId w:val="16"/>
        </w:numPr>
        <w:tabs>
          <w:tab w:val="left" w:pos="1340"/>
        </w:tabs>
        <w:spacing w:line="360" w:lineRule="auto"/>
        <w:ind w:right="1302"/>
        <w:jc w:val="both"/>
        <w:rPr>
          <w:rFonts w:ascii="Symbol" w:hAnsi="Symbol"/>
          <w:sz w:val="20"/>
        </w:rPr>
      </w:pPr>
      <w:r>
        <w:rPr>
          <w:sz w:val="24"/>
        </w:rPr>
        <w:t xml:space="preserve">Students are required to initiate contact with the School/Department and request reasonable accommodations as </w:t>
      </w:r>
      <w:r>
        <w:rPr>
          <w:b/>
          <w:sz w:val="24"/>
        </w:rPr>
        <w:t xml:space="preserve">per their LENS report, or email received following their needs assessment </w:t>
      </w:r>
      <w:r>
        <w:rPr>
          <w:sz w:val="24"/>
        </w:rPr>
        <w:t>for particular assessments for School/</w:t>
      </w:r>
      <w:r>
        <w:rPr>
          <w:spacing w:val="-11"/>
          <w:sz w:val="24"/>
        </w:rPr>
        <w:t xml:space="preserve"> </w:t>
      </w:r>
      <w:r>
        <w:rPr>
          <w:sz w:val="24"/>
        </w:rPr>
        <w:t>Department</w:t>
      </w:r>
    </w:p>
    <w:p w14:paraId="50D56A05" w14:textId="77777777" w:rsidR="00DD3BBB" w:rsidRDefault="00DD3BBB">
      <w:pPr>
        <w:spacing w:line="360" w:lineRule="auto"/>
        <w:jc w:val="both"/>
        <w:rPr>
          <w:rFonts w:ascii="Symbol" w:hAnsi="Symbol"/>
          <w:sz w:val="20"/>
        </w:rPr>
        <w:sectPr w:rsidR="00DD3BBB">
          <w:pgSz w:w="11900" w:h="16850"/>
          <w:pgMar w:top="1400" w:right="380" w:bottom="400" w:left="820" w:header="0" w:footer="213" w:gutter="0"/>
          <w:cols w:space="720"/>
        </w:sectPr>
      </w:pPr>
    </w:p>
    <w:p w14:paraId="26511849" w14:textId="77777777" w:rsidR="00DD3BBB" w:rsidRDefault="00D86E61">
      <w:pPr>
        <w:pStyle w:val="BodyText"/>
        <w:spacing w:before="38" w:line="360" w:lineRule="auto"/>
        <w:ind w:left="1339" w:right="973"/>
      </w:pPr>
      <w:r>
        <w:lastRenderedPageBreak/>
        <w:t xml:space="preserve">administered assessment. Students are advised to make contact </w:t>
      </w:r>
      <w:r>
        <w:rPr>
          <w:b/>
        </w:rPr>
        <w:t xml:space="preserve">at least two weeks prior </w:t>
      </w:r>
      <w:r>
        <w:t>to the assessment date to enable adjustments to be implemented.</w:t>
      </w:r>
    </w:p>
    <w:p w14:paraId="101D7387" w14:textId="77777777" w:rsidR="00DD3BBB" w:rsidRDefault="00D86E61">
      <w:pPr>
        <w:pStyle w:val="Heading3"/>
        <w:spacing w:before="201"/>
        <w:ind w:left="619"/>
      </w:pPr>
      <w:r>
        <w:t>Professional Learning Education Needs Summary - PLENS</w:t>
      </w:r>
    </w:p>
    <w:p w14:paraId="54E5AEB3" w14:textId="77777777" w:rsidR="00DD3BBB" w:rsidRDefault="00DD3BBB">
      <w:pPr>
        <w:pStyle w:val="BodyText"/>
        <w:spacing w:before="4"/>
        <w:rPr>
          <w:b/>
          <w:sz w:val="28"/>
        </w:rPr>
      </w:pPr>
    </w:p>
    <w:p w14:paraId="0A6BECC3" w14:textId="77777777" w:rsidR="00DD3BBB" w:rsidRDefault="00D86E61">
      <w:pPr>
        <w:pStyle w:val="BodyText"/>
        <w:spacing w:line="360" w:lineRule="auto"/>
        <w:ind w:left="619" w:right="1270"/>
      </w:pPr>
      <w: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9669F3F" w14:textId="77777777" w:rsidR="00DD3BBB" w:rsidRDefault="00D86E61">
      <w:pPr>
        <w:pStyle w:val="BodyText"/>
        <w:spacing w:before="201" w:line="360" w:lineRule="auto"/>
        <w:ind w:left="619" w:right="1056"/>
      </w:pPr>
      <w:r>
        <w:t>Student is encouraged to discuss any disability supports required on professional course and placement with the Academic contact and/or Placement Co-ordinator of their course.</w:t>
      </w:r>
    </w:p>
    <w:p w14:paraId="20F82CC0" w14:textId="77777777" w:rsidR="00DD3BBB" w:rsidRDefault="00D86E61">
      <w:pPr>
        <w:pStyle w:val="BodyText"/>
        <w:spacing w:line="360" w:lineRule="auto"/>
        <w:ind w:left="619" w:right="1044"/>
      </w:pPr>
      <w:r>
        <w:t>Student can be referred back to Disability Service for placement planning supports - Level 2 - Placement Planning, if and when required.</w:t>
      </w:r>
    </w:p>
    <w:p w14:paraId="6BD974B3" w14:textId="77777777" w:rsidR="00DD3BBB" w:rsidRDefault="00D86E61">
      <w:pPr>
        <w:pStyle w:val="BodyText"/>
        <w:spacing w:before="198" w:line="360" w:lineRule="auto"/>
        <w:ind w:left="620" w:right="1068"/>
      </w:pPr>
      <w: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30">
        <w:r>
          <w:rPr>
            <w:color w:val="0000FF"/>
            <w:u w:val="single" w:color="0000FF"/>
          </w:rPr>
          <w:t>here</w:t>
        </w:r>
      </w:hyperlink>
    </w:p>
    <w:p w14:paraId="105EE4A7" w14:textId="77777777" w:rsidR="00DD3BBB" w:rsidRDefault="00DD3BBB">
      <w:pPr>
        <w:pStyle w:val="BodyText"/>
        <w:spacing w:before="2"/>
        <w:rPr>
          <w:sz w:val="12"/>
        </w:rPr>
      </w:pPr>
    </w:p>
    <w:p w14:paraId="23768441" w14:textId="77777777" w:rsidR="00DD3BBB" w:rsidRDefault="00D86E61">
      <w:pPr>
        <w:pStyle w:val="BodyText"/>
        <w:spacing w:before="52" w:line="360" w:lineRule="auto"/>
        <w:ind w:left="620" w:right="1838"/>
      </w:pPr>
      <w:r>
        <w:t xml:space="preserve">Please note: no reasonable accommodation can be provided outside the procedures outlined in the Trinity </w:t>
      </w:r>
      <w:hyperlink r:id="rId31">
        <w:r>
          <w:rPr>
            <w:color w:val="0000FF"/>
            <w:u w:val="single" w:color="0000FF"/>
          </w:rPr>
          <w:t>Reasonable Accommodation Policy</w:t>
        </w:r>
        <w:r>
          <w:t>.</w:t>
        </w:r>
      </w:hyperlink>
    </w:p>
    <w:p w14:paraId="14BC8430" w14:textId="77777777" w:rsidR="00DD3BBB" w:rsidRDefault="00DD3BBB">
      <w:pPr>
        <w:pStyle w:val="BodyText"/>
        <w:spacing w:before="3"/>
        <w:rPr>
          <w:sz w:val="12"/>
        </w:rPr>
      </w:pPr>
    </w:p>
    <w:p w14:paraId="1F27DF5C" w14:textId="77777777" w:rsidR="00DD3BBB" w:rsidRDefault="00D86E61">
      <w:pPr>
        <w:pStyle w:val="BodyText"/>
        <w:spacing w:before="52" w:line="523" w:lineRule="auto"/>
        <w:ind w:left="620" w:right="1249"/>
      </w:pPr>
      <w:r>
        <w:t xml:space="preserve">More detailed text on placement planning and supports can be found at the following link: </w:t>
      </w:r>
      <w:hyperlink r:id="rId32">
        <w:r>
          <w:rPr>
            <w:color w:val="0000FF"/>
            <w:u w:val="single" w:color="0000FF"/>
          </w:rPr>
          <w:t>https://www.tcd.ie/disability/services/placement-planning.php</w:t>
        </w:r>
      </w:hyperlink>
    </w:p>
    <w:p w14:paraId="57B08F8E" w14:textId="77777777" w:rsidR="00DD3BBB" w:rsidRDefault="00DD3BBB">
      <w:pPr>
        <w:pStyle w:val="BodyText"/>
        <w:rPr>
          <w:sz w:val="20"/>
        </w:rPr>
      </w:pPr>
    </w:p>
    <w:p w14:paraId="2B803133" w14:textId="77777777" w:rsidR="00DD3BBB" w:rsidRDefault="00DD3BBB">
      <w:pPr>
        <w:pStyle w:val="BodyText"/>
        <w:spacing w:before="7"/>
        <w:rPr>
          <w:sz w:val="28"/>
        </w:rPr>
      </w:pPr>
    </w:p>
    <w:p w14:paraId="6FEC399B" w14:textId="77777777" w:rsidR="00DD3BBB" w:rsidRDefault="00D86E61">
      <w:pPr>
        <w:pStyle w:val="Heading2"/>
      </w:pPr>
      <w:bookmarkStart w:id="9" w:name="Co-curricular_Activities"/>
      <w:bookmarkStart w:id="10" w:name="_bookmark4"/>
      <w:bookmarkEnd w:id="9"/>
      <w:bookmarkEnd w:id="10"/>
      <w:r>
        <w:rPr>
          <w:color w:val="365F91"/>
        </w:rPr>
        <w:t>Co-curricular Activities</w:t>
      </w:r>
    </w:p>
    <w:p w14:paraId="546AE578" w14:textId="77777777" w:rsidR="00DD3BBB" w:rsidRDefault="00D86E61">
      <w:pPr>
        <w:pStyle w:val="BodyText"/>
        <w:spacing w:before="199"/>
        <w:ind w:left="620"/>
      </w:pPr>
      <w:bookmarkStart w:id="11" w:name="TCD_Sports_Clubs"/>
      <w:bookmarkStart w:id="12" w:name="_bookmark5"/>
      <w:bookmarkEnd w:id="11"/>
      <w:bookmarkEnd w:id="12"/>
      <w:r>
        <w:rPr>
          <w:color w:val="233E5F"/>
        </w:rPr>
        <w:t>TCD Sports Clubs</w:t>
      </w:r>
    </w:p>
    <w:p w14:paraId="23F217AB" w14:textId="77777777" w:rsidR="00DD3BBB" w:rsidRDefault="00D86E61">
      <w:pPr>
        <w:pStyle w:val="BodyText"/>
        <w:spacing w:before="146" w:line="360" w:lineRule="auto"/>
        <w:ind w:left="620" w:right="1097"/>
      </w:pPr>
      <w:r>
        <w:t xml:space="preserve">College has 50 sports clubs in a range of disciplines, from Basketball to Archery, you can find information on all of the clubs on the Trinity Sport website, here: </w:t>
      </w:r>
      <w:hyperlink r:id="rId33">
        <w:r>
          <w:rPr>
            <w:color w:val="0000FF"/>
            <w:u w:val="single" w:color="0000FF"/>
          </w:rPr>
          <w:t>https://www.tcd.ie/Sport/student-sport/clubs/</w:t>
        </w:r>
      </w:hyperlink>
    </w:p>
    <w:p w14:paraId="1982C441" w14:textId="77777777" w:rsidR="00DD3BBB" w:rsidRDefault="00DD3BBB">
      <w:pPr>
        <w:spacing w:line="360" w:lineRule="auto"/>
        <w:sectPr w:rsidR="00DD3BBB">
          <w:pgSz w:w="11900" w:h="16850"/>
          <w:pgMar w:top="1400" w:right="380" w:bottom="400" w:left="820" w:header="0" w:footer="213" w:gutter="0"/>
          <w:cols w:space="720"/>
        </w:sectPr>
      </w:pPr>
    </w:p>
    <w:p w14:paraId="48AFAFE1" w14:textId="77777777" w:rsidR="00DD3BBB" w:rsidRDefault="00D86E61">
      <w:pPr>
        <w:pStyle w:val="BodyText"/>
        <w:spacing w:before="38"/>
        <w:ind w:left="620"/>
      </w:pPr>
      <w:bookmarkStart w:id="13" w:name="TCD_Societies"/>
      <w:bookmarkStart w:id="14" w:name="_bookmark6"/>
      <w:bookmarkEnd w:id="13"/>
      <w:bookmarkEnd w:id="14"/>
      <w:r>
        <w:rPr>
          <w:color w:val="233E5F"/>
        </w:rPr>
        <w:lastRenderedPageBreak/>
        <w:t>TCD Societies</w:t>
      </w:r>
    </w:p>
    <w:p w14:paraId="16FB2268" w14:textId="77777777" w:rsidR="00DD3BBB" w:rsidRDefault="00D86E61">
      <w:pPr>
        <w:pStyle w:val="BodyText"/>
        <w:spacing w:before="147" w:line="360" w:lineRule="auto"/>
        <w:ind w:left="620" w:right="1044"/>
      </w:pPr>
      <w:r>
        <w:t xml:space="preserve">College offers over 100 societies across the University. From arts, culture, politics and debating to gaming, advocacy and music, you're sure to find your niche. You can find a list of all of the societies here: </w:t>
      </w:r>
      <w:hyperlink r:id="rId34">
        <w:r>
          <w:rPr>
            <w:color w:val="0000FF"/>
            <w:u w:val="single" w:color="0000FF"/>
          </w:rPr>
          <w:t>http://trinitysocieties.ie/</w:t>
        </w:r>
      </w:hyperlink>
    </w:p>
    <w:p w14:paraId="3B63B730" w14:textId="77777777" w:rsidR="00DD3BBB" w:rsidRDefault="00DD3BBB">
      <w:pPr>
        <w:pStyle w:val="BodyText"/>
        <w:spacing w:before="7"/>
        <w:rPr>
          <w:sz w:val="12"/>
        </w:rPr>
      </w:pPr>
    </w:p>
    <w:p w14:paraId="7B778A3F" w14:textId="77777777" w:rsidR="00DD3BBB" w:rsidRDefault="00D86E61">
      <w:pPr>
        <w:pStyle w:val="Heading2"/>
      </w:pPr>
      <w:bookmarkStart w:id="15" w:name="Student_Union"/>
      <w:bookmarkStart w:id="16" w:name="_bookmark7"/>
      <w:bookmarkEnd w:id="15"/>
      <w:bookmarkEnd w:id="16"/>
      <w:r>
        <w:rPr>
          <w:color w:val="365F91"/>
        </w:rPr>
        <w:t>Student Union</w:t>
      </w:r>
    </w:p>
    <w:p w14:paraId="33FF7C9D" w14:textId="77777777" w:rsidR="00DD3BBB" w:rsidRDefault="00D86E61">
      <w:pPr>
        <w:pStyle w:val="BodyText"/>
        <w:spacing w:before="199"/>
        <w:ind w:left="620"/>
      </w:pPr>
      <w:bookmarkStart w:id="17" w:name="TCDSU"/>
      <w:bookmarkStart w:id="18" w:name="_bookmark8"/>
      <w:bookmarkEnd w:id="17"/>
      <w:bookmarkEnd w:id="18"/>
      <w:r>
        <w:rPr>
          <w:color w:val="233E5F"/>
        </w:rPr>
        <w:t>TCDSU</w:t>
      </w:r>
    </w:p>
    <w:p w14:paraId="4FBECD9B" w14:textId="6E0B9BE3" w:rsidR="00DD3BBB" w:rsidRDefault="00D86E61" w:rsidP="00000D68">
      <w:pPr>
        <w:pStyle w:val="BodyText"/>
        <w:spacing w:before="146" w:line="360" w:lineRule="auto"/>
        <w:ind w:left="620" w:right="1056"/>
        <w:rPr>
          <w:sz w:val="12"/>
        </w:rPr>
      </w:pPr>
      <w:r>
        <w:t xml:space="preserve">The Trinity College Students Union is a union for students, by students. They represent the undergraduate student body at College level. You can find further information about the union, and how to get involved, on their website, here: </w:t>
      </w:r>
      <w:hyperlink r:id="rId35">
        <w:r>
          <w:rPr>
            <w:color w:val="0000FF"/>
            <w:u w:val="single" w:color="0000FF"/>
          </w:rPr>
          <w:t>https://www.tcdsu.org/</w:t>
        </w:r>
        <w:r>
          <w:rPr>
            <w:color w:val="0000FF"/>
          </w:rPr>
          <w:t xml:space="preserve"> </w:t>
        </w:r>
      </w:hyperlink>
      <w:r>
        <w:t xml:space="preserve">and can find information on the student representation structures here: </w:t>
      </w:r>
      <w:hyperlink r:id="rId36" w:history="1">
        <w:r w:rsidR="00000D68">
          <w:rPr>
            <w:rStyle w:val="Hyperlink"/>
          </w:rPr>
          <w:t>About us (tcdsu.org)</w:t>
        </w:r>
      </w:hyperlink>
    </w:p>
    <w:p w14:paraId="65E28042" w14:textId="77777777" w:rsidR="00DD3BBB" w:rsidRDefault="00D86E61">
      <w:pPr>
        <w:pStyle w:val="Heading2"/>
      </w:pPr>
      <w:bookmarkStart w:id="19" w:name="Emergency_Procedure"/>
      <w:bookmarkStart w:id="20" w:name="_bookmark9"/>
      <w:bookmarkEnd w:id="19"/>
      <w:bookmarkEnd w:id="20"/>
      <w:r>
        <w:rPr>
          <w:color w:val="365F91"/>
        </w:rPr>
        <w:t>Emergency Procedure</w:t>
      </w:r>
    </w:p>
    <w:p w14:paraId="3D5F52B9" w14:textId="77777777" w:rsidR="00DD3BBB" w:rsidRDefault="00D86E61">
      <w:pPr>
        <w:pStyle w:val="BodyText"/>
        <w:spacing w:before="158" w:line="360" w:lineRule="auto"/>
        <w:ind w:left="620" w:right="1121"/>
      </w:pPr>
      <w:r>
        <w:t>In the event of an emergency, dial Security Services on extension 1999. Security Services provide a 24-hour service to the college community, 365 days a year. They are the liaison to the Fire, Garda and Ambulance services and all staff and students are advised to always telephone extension 1999 (+353 1 896 1999) in case of an emergency. Should you require any emergency or rescue services on campus, you must contact Security Services. This includes chemical spills, personal injury or first aid assistance. It is recommended that all students save at least one emergency contact in their phone under ICE (In Case of Emergency).</w:t>
      </w:r>
    </w:p>
    <w:p w14:paraId="0CF54885" w14:textId="77777777" w:rsidR="00DD3BBB" w:rsidRDefault="00D86E61">
      <w:pPr>
        <w:pStyle w:val="Heading2"/>
        <w:spacing w:before="199"/>
      </w:pPr>
      <w:bookmarkStart w:id="21" w:name="Health_and_Safety_Statements"/>
      <w:bookmarkStart w:id="22" w:name="_bookmark10"/>
      <w:bookmarkEnd w:id="21"/>
      <w:bookmarkEnd w:id="22"/>
      <w:r>
        <w:rPr>
          <w:color w:val="365F91"/>
        </w:rPr>
        <w:t>Health and Safety Statements</w:t>
      </w:r>
    </w:p>
    <w:p w14:paraId="38EBCA78" w14:textId="77777777" w:rsidR="00DD3BBB" w:rsidRDefault="00D86E61">
      <w:pPr>
        <w:pStyle w:val="BodyText"/>
        <w:spacing w:before="161" w:line="360" w:lineRule="auto"/>
        <w:ind w:left="620" w:right="4323"/>
      </w:pPr>
      <w:r>
        <w:t xml:space="preserve">The College Safety Statements can be accessed here: </w:t>
      </w:r>
      <w:hyperlink r:id="rId37">
        <w:r>
          <w:rPr>
            <w:color w:val="0000FF"/>
            <w:u w:val="single" w:color="0000FF"/>
          </w:rPr>
          <w:t>https://www.tcd.ie/estatesandfacilities/health-and-safety/</w:t>
        </w:r>
      </w:hyperlink>
    </w:p>
    <w:p w14:paraId="48C32141" w14:textId="77777777" w:rsidR="00DD3BBB" w:rsidRDefault="00DD3BBB">
      <w:pPr>
        <w:pStyle w:val="BodyText"/>
        <w:spacing w:before="5"/>
        <w:rPr>
          <w:sz w:val="12"/>
        </w:rPr>
      </w:pPr>
    </w:p>
    <w:p w14:paraId="00DF9548" w14:textId="77777777" w:rsidR="00DD3BBB" w:rsidRDefault="00D86E61">
      <w:pPr>
        <w:pStyle w:val="Heading2"/>
      </w:pPr>
      <w:bookmarkStart w:id="23" w:name="Data_Protection"/>
      <w:bookmarkStart w:id="24" w:name="_bookmark11"/>
      <w:bookmarkEnd w:id="23"/>
      <w:bookmarkEnd w:id="24"/>
      <w:r>
        <w:rPr>
          <w:color w:val="365F91"/>
        </w:rPr>
        <w:t>Data Protection</w:t>
      </w:r>
    </w:p>
    <w:p w14:paraId="1C6E9664" w14:textId="77777777" w:rsidR="00DD3BBB" w:rsidRDefault="00D86E61">
      <w:pPr>
        <w:pStyle w:val="BodyText"/>
        <w:spacing w:before="158" w:line="360" w:lineRule="auto"/>
        <w:ind w:left="619" w:right="1259"/>
      </w:pPr>
      <w:r>
        <w:t>Please note that due to data protection requirements Staff in the School of Social Sciences and Philosophy cannot discuss individual students with parents/guardians or other family members.</w:t>
      </w:r>
    </w:p>
    <w:p w14:paraId="598C4CC0" w14:textId="77777777" w:rsidR="00DD3BBB" w:rsidRDefault="00D86E61">
      <w:pPr>
        <w:pStyle w:val="BodyText"/>
        <w:spacing w:before="200" w:line="360" w:lineRule="auto"/>
        <w:ind w:left="619" w:right="1468"/>
      </w:pPr>
      <w:r>
        <w:t>As the University considers students, even if they are not yet 18, to have the maturity to give consent for the use of their data, in normal circumstances, the University will not disclose personal data to the parents, guardians or other representatives of a student</w:t>
      </w:r>
    </w:p>
    <w:p w14:paraId="76693F98" w14:textId="77777777" w:rsidR="00DD3BBB" w:rsidRDefault="00DD3BBB">
      <w:pPr>
        <w:spacing w:line="360" w:lineRule="auto"/>
        <w:sectPr w:rsidR="00DD3BBB">
          <w:pgSz w:w="11900" w:h="16850"/>
          <w:pgMar w:top="1400" w:right="380" w:bottom="400" w:left="820" w:header="0" w:footer="213" w:gutter="0"/>
          <w:cols w:space="720"/>
        </w:sectPr>
      </w:pPr>
    </w:p>
    <w:p w14:paraId="3EB9AAA5" w14:textId="77777777" w:rsidR="00DD3BBB" w:rsidRDefault="00D86E61">
      <w:pPr>
        <w:pStyle w:val="BodyText"/>
        <w:spacing w:before="38" w:line="360" w:lineRule="auto"/>
        <w:ind w:left="620" w:right="1129"/>
      </w:pPr>
      <w:r>
        <w:lastRenderedPageBreak/>
        <w:t>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w:t>
      </w:r>
    </w:p>
    <w:p w14:paraId="73D462AA" w14:textId="77777777" w:rsidR="00DD3BBB" w:rsidRDefault="00D86E61">
      <w:pPr>
        <w:pStyle w:val="BodyText"/>
        <w:spacing w:before="201" w:line="360" w:lineRule="auto"/>
        <w:ind w:left="619" w:right="1248"/>
      </w:pPr>
      <w:r>
        <w:t xml:space="preserve">Trinity College Dublin uses personal data relating to students for a variety of purposes. We are careful to comply with our obligations under data protection laws, you can find further information on how we obtain, use and disclose student data here: </w:t>
      </w:r>
      <w:hyperlink r:id="rId38">
        <w:r>
          <w:rPr>
            <w:color w:val="0000FF"/>
            <w:u w:val="single" w:color="0000FF"/>
          </w:rPr>
          <w:t>https://www.tcd.ie/info_compliance/data-protection/student-data/</w:t>
        </w:r>
      </w:hyperlink>
    </w:p>
    <w:p w14:paraId="35DA1516" w14:textId="77777777" w:rsidR="00DD3BBB" w:rsidRDefault="00DD3BBB">
      <w:pPr>
        <w:spacing w:line="360" w:lineRule="auto"/>
        <w:sectPr w:rsidR="00DD3BBB">
          <w:pgSz w:w="11900" w:h="16850"/>
          <w:pgMar w:top="1400" w:right="380" w:bottom="400" w:left="820" w:header="0" w:footer="213" w:gutter="0"/>
          <w:cols w:space="720"/>
        </w:sectPr>
      </w:pPr>
    </w:p>
    <w:p w14:paraId="0A67B441" w14:textId="77777777" w:rsidR="00DD3BBB" w:rsidRDefault="00D86E61">
      <w:pPr>
        <w:pStyle w:val="Heading1"/>
      </w:pPr>
      <w:bookmarkStart w:id="25" w:name="Section_2_–_General_Programme_Informatio"/>
      <w:bookmarkStart w:id="26" w:name="Welcome_from_the_Programme_Director"/>
      <w:bookmarkStart w:id="27" w:name="_bookmark12"/>
      <w:bookmarkStart w:id="28" w:name="_bookmark13"/>
      <w:bookmarkEnd w:id="25"/>
      <w:bookmarkEnd w:id="26"/>
      <w:bookmarkEnd w:id="27"/>
      <w:bookmarkEnd w:id="28"/>
      <w:r>
        <w:rPr>
          <w:color w:val="365F91"/>
        </w:rPr>
        <w:lastRenderedPageBreak/>
        <w:t>Section 2 – General Programme Information</w:t>
      </w:r>
    </w:p>
    <w:p w14:paraId="477ACB20" w14:textId="77777777" w:rsidR="00DD3BBB" w:rsidRDefault="00D86E61">
      <w:pPr>
        <w:pStyle w:val="Heading2"/>
        <w:spacing w:before="43"/>
      </w:pPr>
      <w:r>
        <w:rPr>
          <w:color w:val="365F91"/>
        </w:rPr>
        <w:t>Welcome from the Programme Director</w:t>
      </w:r>
    </w:p>
    <w:p w14:paraId="4CCF563A" w14:textId="77777777" w:rsidR="00DD3BBB" w:rsidRDefault="00DD3BBB">
      <w:pPr>
        <w:pStyle w:val="BodyText"/>
        <w:rPr>
          <w:sz w:val="26"/>
        </w:rPr>
      </w:pPr>
    </w:p>
    <w:p w14:paraId="43885EB9" w14:textId="77777777" w:rsidR="0075613F" w:rsidRPr="0075613F" w:rsidRDefault="0075613F" w:rsidP="0075613F">
      <w:pPr>
        <w:widowControl/>
        <w:autoSpaceDE/>
        <w:autoSpaceDN/>
        <w:spacing w:after="200"/>
        <w:rPr>
          <w:rFonts w:eastAsia="Cambria"/>
          <w:color w:val="000000"/>
          <w:sz w:val="24"/>
          <w:szCs w:val="24"/>
        </w:rPr>
      </w:pPr>
      <w:r w:rsidRPr="0075613F">
        <w:rPr>
          <w:rFonts w:eastAsia="Cambria"/>
          <w:color w:val="000000"/>
          <w:sz w:val="24"/>
          <w:szCs w:val="24"/>
        </w:rPr>
        <w:t>Welcome to the PPES Handbook! </w:t>
      </w:r>
    </w:p>
    <w:p w14:paraId="61A6AE41" w14:textId="77777777" w:rsidR="0075613F" w:rsidRPr="0075613F" w:rsidRDefault="0075613F" w:rsidP="0075613F">
      <w:pPr>
        <w:widowControl/>
        <w:autoSpaceDE/>
        <w:autoSpaceDN/>
        <w:spacing w:after="200"/>
        <w:rPr>
          <w:rFonts w:eastAsia="Cambria"/>
          <w:color w:val="000000"/>
          <w:sz w:val="24"/>
          <w:szCs w:val="24"/>
        </w:rPr>
      </w:pPr>
      <w:r w:rsidRPr="0075613F">
        <w:rPr>
          <w:rFonts w:eastAsia="Cambria"/>
          <w:color w:val="000000"/>
          <w:sz w:val="24"/>
          <w:szCs w:val="24"/>
        </w:rPr>
        <w:t> </w:t>
      </w:r>
    </w:p>
    <w:p w14:paraId="5277E5A7" w14:textId="77777777" w:rsidR="0075613F" w:rsidRPr="0075613F" w:rsidRDefault="0075613F" w:rsidP="0075613F">
      <w:pPr>
        <w:widowControl/>
        <w:autoSpaceDE/>
        <w:autoSpaceDN/>
        <w:spacing w:after="200" w:line="360" w:lineRule="auto"/>
        <w:rPr>
          <w:rFonts w:eastAsia="Cambria"/>
          <w:color w:val="000000"/>
          <w:sz w:val="24"/>
          <w:szCs w:val="24"/>
        </w:rPr>
      </w:pPr>
      <w:r w:rsidRPr="0075613F">
        <w:rPr>
          <w:rFonts w:eastAsia="Cambria"/>
          <w:color w:val="000000"/>
          <w:sz w:val="24"/>
          <w:szCs w:val="24"/>
        </w:rPr>
        <w:t xml:space="preserve">This handbook is meant to give you all the information you need to go through our programme as smoothly as possible and to make your experience at Trinity a memorable one. As such, you should read it carefully. The handbook contains </w:t>
      </w:r>
      <w:r w:rsidRPr="0075613F">
        <w:rPr>
          <w:rFonts w:eastAsia="Times New Roman"/>
          <w:color w:val="201F1E"/>
          <w:sz w:val="24"/>
          <w:szCs w:val="24"/>
          <w:shd w:val="clear" w:color="auto" w:fill="FFFFFF"/>
        </w:rPr>
        <w:t>useful contact details, important dates, and information about choices over course modules you will be making over the course of your degree.</w:t>
      </w:r>
      <w:r w:rsidRPr="0075613F">
        <w:rPr>
          <w:rFonts w:eastAsia="Times New Roman"/>
          <w:color w:val="000000"/>
          <w:sz w:val="24"/>
          <w:szCs w:val="24"/>
        </w:rPr>
        <w:t> </w:t>
      </w:r>
    </w:p>
    <w:p w14:paraId="5CB2230A" w14:textId="77777777" w:rsidR="0075613F" w:rsidRPr="0075613F" w:rsidRDefault="0075613F" w:rsidP="0075613F">
      <w:pPr>
        <w:widowControl/>
        <w:autoSpaceDE/>
        <w:autoSpaceDN/>
        <w:spacing w:after="200" w:line="360" w:lineRule="auto"/>
        <w:rPr>
          <w:rFonts w:eastAsia="Cambria"/>
          <w:color w:val="000000"/>
          <w:sz w:val="24"/>
          <w:szCs w:val="24"/>
        </w:rPr>
      </w:pPr>
      <w:r w:rsidRPr="0075613F">
        <w:rPr>
          <w:rFonts w:eastAsia="Cambria"/>
          <w:color w:val="000000"/>
          <w:sz w:val="24"/>
          <w:szCs w:val="24"/>
        </w:rPr>
        <w:t xml:space="preserve">One of the advantages of the PPES programme is that it gives students a lot of options to choose from various fields of study. Your first year will be an excursus into the main topics of all four disciplines, helping you decide which disciplines to pursue in the future. This process of narrowing the focus continues until the fourth year when you decide to pursue one or two disciplines. Obviously this process requires information and thinking so </w:t>
      </w:r>
      <w:r w:rsidRPr="0075613F">
        <w:rPr>
          <w:rFonts w:eastAsia="Times New Roman"/>
          <w:color w:val="201F1E"/>
          <w:sz w:val="24"/>
          <w:szCs w:val="24"/>
          <w:shd w:val="clear" w:color="auto" w:fill="FFFFFF"/>
        </w:rPr>
        <w:t> read carefully, and choose carefully, and enjoy your PPES degree.</w:t>
      </w:r>
      <w:r w:rsidRPr="0075613F">
        <w:rPr>
          <w:rFonts w:eastAsia="Times New Roman"/>
          <w:color w:val="000000"/>
          <w:sz w:val="24"/>
          <w:szCs w:val="24"/>
        </w:rPr>
        <w:t> </w:t>
      </w:r>
    </w:p>
    <w:p w14:paraId="38F71BA3" w14:textId="77777777" w:rsidR="0075613F" w:rsidRPr="0075613F" w:rsidRDefault="0075613F" w:rsidP="0075613F">
      <w:pPr>
        <w:widowControl/>
        <w:autoSpaceDE/>
        <w:autoSpaceDN/>
        <w:spacing w:after="200" w:line="360" w:lineRule="auto"/>
        <w:rPr>
          <w:rFonts w:eastAsia="Cambria"/>
          <w:color w:val="000000"/>
          <w:sz w:val="24"/>
          <w:szCs w:val="24"/>
        </w:rPr>
      </w:pPr>
      <w:r w:rsidRPr="0075613F">
        <w:rPr>
          <w:rFonts w:eastAsia="Cambria"/>
          <w:color w:val="000000"/>
          <w:sz w:val="24"/>
          <w:szCs w:val="24"/>
        </w:rPr>
        <w:t> </w:t>
      </w:r>
    </w:p>
    <w:p w14:paraId="7AEC105B" w14:textId="77777777" w:rsidR="0075613F" w:rsidRPr="0075613F" w:rsidRDefault="0075613F" w:rsidP="0075613F">
      <w:pPr>
        <w:widowControl/>
        <w:autoSpaceDE/>
        <w:autoSpaceDN/>
        <w:spacing w:after="200" w:line="360" w:lineRule="auto"/>
        <w:rPr>
          <w:rFonts w:eastAsia="Cambria"/>
          <w:color w:val="000000"/>
          <w:sz w:val="24"/>
          <w:szCs w:val="24"/>
        </w:rPr>
      </w:pPr>
      <w:r w:rsidRPr="0075613F">
        <w:rPr>
          <w:rFonts w:eastAsia="Cambria"/>
          <w:color w:val="000000"/>
          <w:sz w:val="24"/>
          <w:szCs w:val="24"/>
        </w:rPr>
        <w:t>With best wishes, </w:t>
      </w:r>
    </w:p>
    <w:p w14:paraId="4D3C7296" w14:textId="77777777" w:rsidR="0075613F" w:rsidRPr="0075613F" w:rsidRDefault="0075613F" w:rsidP="0075613F">
      <w:pPr>
        <w:widowControl/>
        <w:autoSpaceDE/>
        <w:autoSpaceDN/>
        <w:spacing w:after="200" w:line="360" w:lineRule="auto"/>
        <w:rPr>
          <w:rFonts w:eastAsia="Cambria"/>
          <w:color w:val="000000"/>
          <w:sz w:val="24"/>
          <w:szCs w:val="24"/>
        </w:rPr>
      </w:pPr>
      <w:r w:rsidRPr="0075613F">
        <w:rPr>
          <w:rFonts w:eastAsia="Cambria"/>
          <w:color w:val="000000"/>
          <w:sz w:val="24"/>
          <w:szCs w:val="24"/>
        </w:rPr>
        <w:t>Emanuel Coman </w:t>
      </w:r>
    </w:p>
    <w:p w14:paraId="04281282" w14:textId="77777777" w:rsidR="00DD3BBB" w:rsidRDefault="00DD3BBB">
      <w:pPr>
        <w:sectPr w:rsidR="00DD3BBB">
          <w:pgSz w:w="11900" w:h="16850"/>
          <w:pgMar w:top="1420" w:right="380" w:bottom="400" w:left="820" w:header="0" w:footer="213" w:gutter="0"/>
          <w:cols w:space="720"/>
        </w:sectPr>
      </w:pPr>
    </w:p>
    <w:p w14:paraId="105ABEDA" w14:textId="77777777" w:rsidR="00DD3BBB" w:rsidRDefault="00DD3BBB">
      <w:pPr>
        <w:pStyle w:val="BodyText"/>
        <w:spacing w:before="5"/>
        <w:rPr>
          <w:sz w:val="22"/>
        </w:rPr>
      </w:pPr>
    </w:p>
    <w:p w14:paraId="04585876" w14:textId="77777777" w:rsidR="00DD3BBB" w:rsidRDefault="00D86E61">
      <w:pPr>
        <w:pStyle w:val="Heading2"/>
      </w:pPr>
      <w:bookmarkStart w:id="29" w:name="Welcome_from_the_Programme_Administrator"/>
      <w:bookmarkStart w:id="30" w:name="_bookmark14"/>
      <w:bookmarkEnd w:id="29"/>
      <w:bookmarkEnd w:id="30"/>
      <w:r>
        <w:rPr>
          <w:color w:val="365F91"/>
        </w:rPr>
        <w:t>Welcome from the Programme Administrator</w:t>
      </w:r>
    </w:p>
    <w:p w14:paraId="4C46613C" w14:textId="77777777" w:rsidR="00DD3BBB" w:rsidRDefault="00DD3BBB">
      <w:pPr>
        <w:pStyle w:val="BodyText"/>
        <w:rPr>
          <w:sz w:val="26"/>
        </w:rPr>
      </w:pPr>
    </w:p>
    <w:p w14:paraId="430D27BE" w14:textId="77777777" w:rsidR="00DD3BBB" w:rsidRDefault="00D86E61">
      <w:pPr>
        <w:pStyle w:val="BodyText"/>
        <w:spacing w:before="174"/>
        <w:ind w:left="620"/>
      </w:pPr>
      <w:r>
        <w:t>Welcome to a new Academic year.</w:t>
      </w:r>
    </w:p>
    <w:p w14:paraId="6ABA81E8" w14:textId="77777777" w:rsidR="00DD3BBB" w:rsidRDefault="00DD3BBB">
      <w:pPr>
        <w:pStyle w:val="BodyText"/>
      </w:pPr>
    </w:p>
    <w:p w14:paraId="101691FA" w14:textId="77777777" w:rsidR="00DD3BBB" w:rsidRDefault="00DD3BBB">
      <w:pPr>
        <w:pStyle w:val="BodyText"/>
      </w:pPr>
    </w:p>
    <w:p w14:paraId="4CEADE7D" w14:textId="77777777" w:rsidR="00DD3BBB" w:rsidRDefault="00DD3BBB">
      <w:pPr>
        <w:pStyle w:val="BodyText"/>
        <w:spacing w:before="10"/>
        <w:rPr>
          <w:sz w:val="32"/>
        </w:rPr>
      </w:pPr>
    </w:p>
    <w:p w14:paraId="696643DD" w14:textId="2C168E7C" w:rsidR="00DD3BBB" w:rsidRDefault="000F412E">
      <w:pPr>
        <w:pStyle w:val="BodyText"/>
        <w:spacing w:line="360" w:lineRule="auto"/>
        <w:ind w:left="620" w:right="1100"/>
      </w:pPr>
      <w:r>
        <w:rPr>
          <w:noProof/>
          <w:lang w:val="en-IE" w:eastAsia="en-IE"/>
        </w:rPr>
        <mc:AlternateContent>
          <mc:Choice Requires="wps">
            <w:drawing>
              <wp:anchor distT="0" distB="0" distL="114300" distR="114300" simplePos="0" relativeHeight="251661312" behindDoc="1" locked="0" layoutInCell="1" allowOverlap="1" wp14:anchorId="57C893D5" wp14:editId="41E5E888">
                <wp:simplePos x="0" y="0"/>
                <wp:positionH relativeFrom="page">
                  <wp:posOffset>2118360</wp:posOffset>
                </wp:positionH>
                <wp:positionV relativeFrom="paragraph">
                  <wp:posOffset>440690</wp:posOffset>
                </wp:positionV>
                <wp:extent cx="34925" cy="10795"/>
                <wp:effectExtent l="3810" t="2540" r="0" b="0"/>
                <wp:wrapNone/>
                <wp:docPr id="6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BBC51" id="Rectangle 54" o:spid="_x0000_s1026" style="position:absolute;margin-left:166.8pt;margin-top:34.7pt;width:2.75pt;height:.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" fillcolor="black" stroked="f">
                <w10:wrap anchorx="page"/>
              </v:rect>
            </w:pict>
          </mc:Fallback>
        </mc:AlternateContent>
      </w:r>
      <w:r w:rsidR="00D86E61">
        <w:t xml:space="preserve">My name is Colette Ding and I am the administrator for the PPES programme. You can email me on </w:t>
      </w:r>
      <w:hyperlink r:id="rId39">
        <w:r w:rsidR="00D86E61">
          <w:rPr>
            <w:color w:val="0000FF"/>
            <w:u w:val="single" w:color="0000FF"/>
          </w:rPr>
          <w:t>ppes@tcd.ie</w:t>
        </w:r>
        <w:r w:rsidR="00D86E61">
          <w:rPr>
            <w:color w:val="0000FF"/>
          </w:rPr>
          <w:t xml:space="preserve"> </w:t>
        </w:r>
      </w:hyperlink>
      <w:r w:rsidR="00D86E61">
        <w:t xml:space="preserve">or drop in to me in the office (room 3023, Arts Building) during my </w:t>
      </w:r>
      <w:hyperlink r:id="rId40">
        <w:r w:rsidR="00D86E61">
          <w:rPr>
            <w:color w:val="800080"/>
            <w:u w:val="single" w:color="800080"/>
          </w:rPr>
          <w:t>office hours</w:t>
        </w:r>
        <w:r w:rsidR="00D86E61">
          <w:rPr>
            <w:color w:val="800080"/>
          </w:rPr>
          <w:t xml:space="preserve"> </w:t>
        </w:r>
      </w:hyperlink>
      <w:r w:rsidR="00D86E61">
        <w:t>to discuss any administrative</w:t>
      </w:r>
      <w:r w:rsidR="00D86E61">
        <w:rPr>
          <w:spacing w:val="-7"/>
        </w:rPr>
        <w:t xml:space="preserve"> </w:t>
      </w:r>
      <w:r w:rsidR="00D86E61">
        <w:t>queries.</w:t>
      </w:r>
    </w:p>
    <w:p w14:paraId="1346690D" w14:textId="77777777" w:rsidR="00DD3BBB" w:rsidRDefault="00DD3BBB">
      <w:pPr>
        <w:pStyle w:val="BodyText"/>
        <w:spacing w:before="3"/>
        <w:rPr>
          <w:sz w:val="12"/>
        </w:rPr>
      </w:pPr>
    </w:p>
    <w:p w14:paraId="0F38E38E" w14:textId="77777777" w:rsidR="00DD3BBB" w:rsidRDefault="00D86E61">
      <w:pPr>
        <w:pStyle w:val="BodyText"/>
        <w:spacing w:before="51" w:line="360" w:lineRule="auto"/>
        <w:ind w:left="620" w:right="1224"/>
      </w:pPr>
      <w:r>
        <w:t xml:space="preserve">Your individual timetable, containing both your lecture and tutorial group information, will be available to you via your online student portal at </w:t>
      </w:r>
      <w:hyperlink r:id="rId41">
        <w:r>
          <w:rPr>
            <w:color w:val="0000FF"/>
            <w:u w:val="single" w:color="0000FF"/>
          </w:rPr>
          <w:t>my.tcd.ie</w:t>
        </w:r>
        <w:r>
          <w:rPr>
            <w:color w:val="0000FF"/>
          </w:rPr>
          <w:t xml:space="preserve"> </w:t>
        </w:r>
      </w:hyperlink>
      <w:r>
        <w:t>when you complete your programme registration.</w:t>
      </w:r>
    </w:p>
    <w:p w14:paraId="147E6B2C" w14:textId="77777777" w:rsidR="00DD3BBB" w:rsidRDefault="00D86E61">
      <w:pPr>
        <w:pStyle w:val="BodyText"/>
        <w:spacing w:before="199" w:line="360" w:lineRule="auto"/>
        <w:ind w:left="620" w:right="1612"/>
      </w:pPr>
      <w:r>
        <w:t xml:space="preserve">You should read this handbook carefully as it will explain many important details and deadlines that will arise during this academic year. You will also find lots of relevant information on the </w:t>
      </w:r>
      <w:hyperlink r:id="rId42">
        <w:r>
          <w:rPr>
            <w:color w:val="800080"/>
            <w:u w:val="single" w:color="800080"/>
          </w:rPr>
          <w:t>PPES website</w:t>
        </w:r>
      </w:hyperlink>
      <w:r>
        <w:t>, so do spend some time looking through these pages.</w:t>
      </w:r>
    </w:p>
    <w:p w14:paraId="50E22D62" w14:textId="77777777" w:rsidR="00DD3BBB" w:rsidRDefault="00DD3BBB">
      <w:pPr>
        <w:pStyle w:val="BodyText"/>
        <w:spacing w:before="2"/>
        <w:rPr>
          <w:sz w:val="12"/>
        </w:rPr>
      </w:pPr>
    </w:p>
    <w:p w14:paraId="0FF3DD80" w14:textId="77777777" w:rsidR="00DD3BBB" w:rsidRDefault="00D86E61">
      <w:pPr>
        <w:pStyle w:val="BodyText"/>
        <w:spacing w:before="52" w:line="360" w:lineRule="auto"/>
        <w:ind w:left="619" w:right="1132"/>
      </w:pPr>
      <w:r>
        <w:t>Keep an eye out for emails from me during the year as I will be alerting you to various administrative deadlines and announcements. In the meantime, enjoy the start of term and please do make contact if you have any queries.</w:t>
      </w:r>
    </w:p>
    <w:p w14:paraId="19852343" w14:textId="77777777" w:rsidR="00DD3BBB" w:rsidRDefault="00DD3BBB">
      <w:pPr>
        <w:pStyle w:val="BodyText"/>
      </w:pPr>
    </w:p>
    <w:p w14:paraId="23A677D1" w14:textId="77777777" w:rsidR="00DD3BBB" w:rsidRDefault="00DD3BBB">
      <w:pPr>
        <w:pStyle w:val="BodyText"/>
      </w:pPr>
    </w:p>
    <w:p w14:paraId="444F426D" w14:textId="77777777" w:rsidR="00DD3BBB" w:rsidRDefault="00DD3BBB">
      <w:pPr>
        <w:pStyle w:val="BodyText"/>
        <w:spacing w:before="9"/>
        <w:rPr>
          <w:sz w:val="20"/>
        </w:rPr>
      </w:pPr>
    </w:p>
    <w:p w14:paraId="2FB41D99" w14:textId="77777777" w:rsidR="00DD3BBB" w:rsidRDefault="00D86E61">
      <w:pPr>
        <w:pStyle w:val="BodyText"/>
        <w:ind w:left="619"/>
      </w:pPr>
      <w:r>
        <w:t>Best wishes</w:t>
      </w:r>
    </w:p>
    <w:p w14:paraId="2BE053CB" w14:textId="1D338265" w:rsidR="00DD3BBB" w:rsidRDefault="000F412E">
      <w:pPr>
        <w:pStyle w:val="BodyText"/>
        <w:spacing w:before="7"/>
        <w:rPr>
          <w:sz w:val="12"/>
        </w:rPr>
      </w:pPr>
      <w:r>
        <w:rPr>
          <w:noProof/>
          <w:lang w:val="en-IE" w:eastAsia="en-IE"/>
        </w:rPr>
        <mc:AlternateContent>
          <mc:Choice Requires="wpg">
            <w:drawing>
              <wp:anchor distT="0" distB="0" distL="0" distR="0" simplePos="0" relativeHeight="251664384" behindDoc="1" locked="0" layoutInCell="1" allowOverlap="1" wp14:anchorId="44DC2CE4" wp14:editId="357323DC">
                <wp:simplePos x="0" y="0"/>
                <wp:positionH relativeFrom="page">
                  <wp:posOffset>914400</wp:posOffset>
                </wp:positionH>
                <wp:positionV relativeFrom="paragraph">
                  <wp:posOffset>128270</wp:posOffset>
                </wp:positionV>
                <wp:extent cx="1680210" cy="532765"/>
                <wp:effectExtent l="0" t="4445" r="0" b="0"/>
                <wp:wrapTopAndBottom/>
                <wp:docPr id="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532765"/>
                          <a:chOff x="1440" y="202"/>
                          <a:chExt cx="2646" cy="839"/>
                        </a:xfrm>
                      </wpg:grpSpPr>
                      <pic:pic xmlns:pic="http://schemas.openxmlformats.org/drawingml/2006/picture">
                        <pic:nvPicPr>
                          <pic:cNvPr id="66" name="Picture 53" descr="A close up of a logo  Description generated with high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440" y="205"/>
                            <a:ext cx="2221" cy="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40" y="202"/>
                            <a:ext cx="2646" cy="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63FEA9" id="Group 51" o:spid="_x0000_s1026" style="position:absolute;margin-left:1in;margin-top:10.1pt;width:132.3pt;height:41.95pt;z-index:-251652096;mso-wrap-distance-left:0;mso-wrap-distance-right:0;mso-position-horizontal-relative:page" coordorigin="1440,202" coordsize="264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A close up of a logo  Description generated with high confidence" style="position:absolute;left:1440;top:205;width:2221;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">
                  <v:imagedata r:id="rId45" o:title="A close up of a logo  Description generated with high confidence"/>
                </v:shape>
                <v:shape id="Picture 52" o:spid="_x0000_s1028" type="#_x0000_t75" style="position:absolute;left:1440;top:202;width:264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">
                  <v:imagedata r:id="rId46" o:title=""/>
                </v:shape>
                <w10:wrap type="topAndBottom" anchorx="page"/>
              </v:group>
            </w:pict>
          </mc:Fallback>
        </mc:AlternateContent>
      </w:r>
    </w:p>
    <w:p w14:paraId="57FB6B16" w14:textId="77777777" w:rsidR="00DD3BBB" w:rsidRDefault="00D86E61">
      <w:pPr>
        <w:pStyle w:val="BodyText"/>
        <w:spacing w:before="161"/>
        <w:ind w:left="619"/>
      </w:pPr>
      <w:r>
        <w:t>Colette Ding</w:t>
      </w:r>
    </w:p>
    <w:p w14:paraId="63480AC0" w14:textId="77777777" w:rsidR="00DD3BBB" w:rsidRDefault="00D86E61">
      <w:pPr>
        <w:pStyle w:val="BodyText"/>
        <w:spacing w:before="199"/>
        <w:ind w:left="619"/>
      </w:pPr>
      <w:r>
        <w:t>Programme Administrator, PPES</w:t>
      </w:r>
    </w:p>
    <w:p w14:paraId="5DD146D5" w14:textId="77777777" w:rsidR="00DD3BBB" w:rsidRDefault="00DD3BBB">
      <w:pPr>
        <w:sectPr w:rsidR="00DD3BBB">
          <w:pgSz w:w="11900" w:h="16850"/>
          <w:pgMar w:top="1600" w:right="380" w:bottom="400" w:left="820" w:header="0" w:footer="213" w:gutter="0"/>
          <w:cols w:space="720"/>
        </w:sectPr>
      </w:pPr>
    </w:p>
    <w:p w14:paraId="4097467A" w14:textId="77777777" w:rsidR="00DD3BBB" w:rsidRDefault="00D86E61">
      <w:pPr>
        <w:pStyle w:val="Heading2"/>
        <w:spacing w:before="19"/>
      </w:pPr>
      <w:bookmarkStart w:id="31" w:name="Contact_Details"/>
      <w:bookmarkStart w:id="32" w:name="_bookmark15"/>
      <w:bookmarkEnd w:id="31"/>
      <w:bookmarkEnd w:id="32"/>
      <w:r>
        <w:rPr>
          <w:color w:val="365F91"/>
        </w:rPr>
        <w:lastRenderedPageBreak/>
        <w:t>Contact Details</w:t>
      </w:r>
    </w:p>
    <w:p w14:paraId="06777BC8" w14:textId="77777777" w:rsidR="00DD3BBB" w:rsidRDefault="00DD3BBB">
      <w:pPr>
        <w:pStyle w:val="BodyText"/>
        <w:rPr>
          <w:sz w:val="26"/>
        </w:rPr>
      </w:pPr>
    </w:p>
    <w:p w14:paraId="30D469BF" w14:textId="77777777" w:rsidR="00DD3BBB" w:rsidRDefault="00D86E61">
      <w:pPr>
        <w:pStyle w:val="Heading3"/>
        <w:spacing w:before="176"/>
      </w:pPr>
      <w:r>
        <w:t>Academic Director</w:t>
      </w:r>
    </w:p>
    <w:p w14:paraId="5FE97FCE" w14:textId="4F806A9D" w:rsidR="00DD3BBB" w:rsidRPr="0075613F" w:rsidRDefault="0075613F" w:rsidP="0075613F">
      <w:pPr>
        <w:widowControl/>
        <w:autoSpaceDE/>
        <w:autoSpaceDN/>
        <w:spacing w:after="200" w:line="360" w:lineRule="auto"/>
        <w:ind w:left="620"/>
        <w:rPr>
          <w:rFonts w:eastAsia="Cambria" w:cs="Times New Roman"/>
          <w:sz w:val="24"/>
          <w:szCs w:val="24"/>
          <w:lang w:val="en-GB"/>
        </w:rPr>
      </w:pPr>
      <w:r w:rsidRPr="0075613F">
        <w:rPr>
          <w:rFonts w:eastAsia="Cambria" w:cs="Times New Roman"/>
          <w:sz w:val="24"/>
          <w:szCs w:val="24"/>
          <w:lang w:val="en-GB"/>
        </w:rPr>
        <w:t>Professor Paul Emanuel Coman  is the Academic Director for the PPES programme. His office is located in Room 5.08 , College Green and his office hours are:</w:t>
      </w:r>
    </w:p>
    <w:p w14:paraId="69ACAACD" w14:textId="77777777" w:rsidR="00DD3BBB" w:rsidRDefault="00D86E61">
      <w:pPr>
        <w:pStyle w:val="Heading3"/>
        <w:spacing w:before="202"/>
      </w:pPr>
      <w:r>
        <w:t>Michaelmas Term</w:t>
      </w:r>
    </w:p>
    <w:p w14:paraId="20217069" w14:textId="77777777" w:rsidR="00DD3BBB" w:rsidRDefault="00DD3BBB">
      <w:pPr>
        <w:pStyle w:val="BodyText"/>
        <w:spacing w:before="3"/>
        <w:rPr>
          <w:b/>
          <w:sz w:val="28"/>
        </w:rPr>
      </w:pPr>
    </w:p>
    <w:p w14:paraId="112593E3" w14:textId="3F2F06D4" w:rsidR="0075613F" w:rsidRPr="0075613F" w:rsidRDefault="0075613F" w:rsidP="00117967">
      <w:pPr>
        <w:pStyle w:val="BodyText"/>
        <w:spacing w:before="6"/>
        <w:ind w:firstLine="620"/>
        <w:rPr>
          <w:lang w:val="en-GB"/>
        </w:rPr>
      </w:pPr>
      <w:r w:rsidRPr="0075613F">
        <w:rPr>
          <w:lang w:val="en-GB"/>
        </w:rPr>
        <w:t>Thursday : 10.00 – 12.00 (TBC)</w:t>
      </w:r>
    </w:p>
    <w:p w14:paraId="2C13ECB0" w14:textId="69A726BB" w:rsidR="00DD3BBB" w:rsidRDefault="00DD3BBB">
      <w:pPr>
        <w:pStyle w:val="BodyText"/>
        <w:spacing w:before="6"/>
        <w:rPr>
          <w:sz w:val="28"/>
        </w:rPr>
      </w:pPr>
    </w:p>
    <w:p w14:paraId="136BDD34" w14:textId="77777777" w:rsidR="00DD3BBB" w:rsidRDefault="00D86E61">
      <w:pPr>
        <w:pStyle w:val="Heading3"/>
      </w:pPr>
      <w:r>
        <w:t>Hilary Term</w:t>
      </w:r>
    </w:p>
    <w:p w14:paraId="2C11CF63" w14:textId="77777777" w:rsidR="00DD3BBB" w:rsidRDefault="00DD3BBB">
      <w:pPr>
        <w:pStyle w:val="BodyText"/>
        <w:spacing w:before="4"/>
        <w:rPr>
          <w:b/>
          <w:sz w:val="28"/>
        </w:rPr>
      </w:pPr>
    </w:p>
    <w:p w14:paraId="12B0D791" w14:textId="7E512360" w:rsidR="00117967" w:rsidRDefault="00117967">
      <w:pPr>
        <w:pStyle w:val="BodyText"/>
        <w:spacing w:line="523" w:lineRule="auto"/>
        <w:ind w:left="620" w:right="7722"/>
      </w:pPr>
      <w:r>
        <w:t>TBC</w:t>
      </w:r>
    </w:p>
    <w:p w14:paraId="424DC4FC" w14:textId="4917A8E5" w:rsidR="00DD3BBB" w:rsidRDefault="00D86E61">
      <w:pPr>
        <w:pStyle w:val="BodyText"/>
        <w:spacing w:line="523" w:lineRule="auto"/>
        <w:ind w:left="620" w:right="7722"/>
      </w:pPr>
      <w:r>
        <w:t xml:space="preserve"> Email: </w:t>
      </w:r>
      <w:hyperlink r:id="rId47" w:history="1">
        <w:r w:rsidR="00117967" w:rsidRPr="00117967">
          <w:rPr>
            <w:rStyle w:val="Hyperlink"/>
            <w:lang w:val="en-GB"/>
          </w:rPr>
          <w:t>comane@tcd.ie</w:t>
        </w:r>
      </w:hyperlink>
    </w:p>
    <w:p w14:paraId="3C8ABDFB" w14:textId="77777777" w:rsidR="00DD3BBB" w:rsidRDefault="00DD3BBB">
      <w:pPr>
        <w:pStyle w:val="BodyText"/>
        <w:rPr>
          <w:sz w:val="20"/>
        </w:rPr>
      </w:pPr>
    </w:p>
    <w:p w14:paraId="31A71622" w14:textId="77777777" w:rsidR="00DD3BBB" w:rsidRDefault="00DD3BBB">
      <w:pPr>
        <w:pStyle w:val="BodyText"/>
        <w:spacing w:before="2"/>
        <w:rPr>
          <w:sz w:val="28"/>
        </w:rPr>
      </w:pPr>
    </w:p>
    <w:p w14:paraId="7208E8EB" w14:textId="77777777" w:rsidR="00DD3BBB" w:rsidRDefault="00D86E61">
      <w:pPr>
        <w:pStyle w:val="Heading3"/>
        <w:spacing w:before="52"/>
      </w:pPr>
      <w:r>
        <w:t>Administration</w:t>
      </w:r>
    </w:p>
    <w:p w14:paraId="5ADC8604" w14:textId="77777777" w:rsidR="00DD3BBB" w:rsidRDefault="00DD3BBB">
      <w:pPr>
        <w:pStyle w:val="BodyText"/>
        <w:spacing w:before="6"/>
        <w:rPr>
          <w:b/>
          <w:sz w:val="28"/>
        </w:rPr>
      </w:pPr>
    </w:p>
    <w:p w14:paraId="590E3107" w14:textId="77777777" w:rsidR="00DD3BBB" w:rsidRDefault="00D86E61">
      <w:pPr>
        <w:pStyle w:val="BodyText"/>
        <w:spacing w:line="360" w:lineRule="auto"/>
        <w:ind w:left="620" w:right="1491"/>
      </w:pPr>
      <w:r>
        <w:t>Colette Ding is the Administrator for the PPES programme. Her office is located in Room 3023, Arts Building and her office hours are:</w:t>
      </w:r>
    </w:p>
    <w:p w14:paraId="107BB0C3" w14:textId="76355061" w:rsidR="00DD3BBB" w:rsidRPr="00697FDF" w:rsidRDefault="00D86E61" w:rsidP="00697FDF">
      <w:pPr>
        <w:pStyle w:val="BodyText"/>
        <w:spacing w:before="240"/>
        <w:ind w:left="720" w:hanging="100"/>
        <w:rPr>
          <w:b/>
          <w:bCs/>
        </w:rPr>
      </w:pPr>
      <w:r>
        <w:t>Monday – Thursday: 14.00 – 16.45</w:t>
      </w:r>
      <w:r w:rsidR="00117967">
        <w:t xml:space="preserve"> </w:t>
      </w:r>
      <w:r w:rsidR="00697FDF" w:rsidRPr="00697FDF">
        <w:t>(TBC)</w:t>
      </w:r>
    </w:p>
    <w:p w14:paraId="7438ECCC" w14:textId="77777777" w:rsidR="00DD3BBB" w:rsidRDefault="00DD3BBB">
      <w:pPr>
        <w:pStyle w:val="BodyText"/>
        <w:spacing w:before="6"/>
        <w:rPr>
          <w:sz w:val="28"/>
        </w:rPr>
      </w:pPr>
    </w:p>
    <w:p w14:paraId="46E144A5" w14:textId="7AC188AC" w:rsidR="00DD3BBB" w:rsidRDefault="00D86E61">
      <w:pPr>
        <w:pStyle w:val="BodyText"/>
        <w:spacing w:line="523" w:lineRule="auto"/>
        <w:ind w:left="620" w:right="7926"/>
      </w:pPr>
      <w:r>
        <w:t xml:space="preserve">Fridays: 14.00 – </w:t>
      </w:r>
      <w:r w:rsidR="00697FDF">
        <w:t>16.00</w:t>
      </w:r>
      <w:r w:rsidR="00117967">
        <w:t xml:space="preserve"> </w:t>
      </w:r>
      <w:r>
        <w:t xml:space="preserve"> Email: </w:t>
      </w:r>
      <w:hyperlink r:id="rId48">
        <w:r>
          <w:rPr>
            <w:color w:val="0000FF"/>
            <w:u w:val="single" w:color="0000FF"/>
          </w:rPr>
          <w:t>ppes@tcd.ie</w:t>
        </w:r>
      </w:hyperlink>
    </w:p>
    <w:p w14:paraId="4B135591" w14:textId="77777777" w:rsidR="00DD3BBB" w:rsidRDefault="00D86E61">
      <w:pPr>
        <w:pStyle w:val="BodyText"/>
        <w:spacing w:before="2"/>
        <w:ind w:left="620"/>
      </w:pPr>
      <w:r>
        <w:t>Telephone: +353 1 896 1840</w:t>
      </w:r>
    </w:p>
    <w:p w14:paraId="3FC67D88" w14:textId="77777777" w:rsidR="00DD3BBB" w:rsidRDefault="00DD3BBB">
      <w:pPr>
        <w:pStyle w:val="BodyText"/>
      </w:pPr>
    </w:p>
    <w:p w14:paraId="3CCAACCA" w14:textId="77777777" w:rsidR="00DD3BBB" w:rsidRDefault="00DD3BBB">
      <w:pPr>
        <w:pStyle w:val="BodyText"/>
      </w:pPr>
    </w:p>
    <w:p w14:paraId="465387D1" w14:textId="77777777" w:rsidR="00DD3BBB" w:rsidRDefault="00DD3BBB">
      <w:pPr>
        <w:pStyle w:val="BodyText"/>
        <w:spacing w:before="7"/>
        <w:rPr>
          <w:sz w:val="32"/>
        </w:rPr>
      </w:pPr>
    </w:p>
    <w:p w14:paraId="0D8E2CE1" w14:textId="77777777" w:rsidR="00DD3BBB" w:rsidRDefault="00D86E61">
      <w:pPr>
        <w:pStyle w:val="Heading3"/>
      </w:pPr>
      <w:r>
        <w:t>General</w:t>
      </w:r>
    </w:p>
    <w:p w14:paraId="225C5FF3" w14:textId="77777777" w:rsidR="00DD3BBB" w:rsidRDefault="00DD3BBB">
      <w:pPr>
        <w:pStyle w:val="BodyText"/>
        <w:spacing w:before="6"/>
        <w:rPr>
          <w:b/>
          <w:sz w:val="28"/>
        </w:rPr>
      </w:pPr>
    </w:p>
    <w:p w14:paraId="4CD9A732" w14:textId="77777777" w:rsidR="00DD3BBB" w:rsidRDefault="00D86E61">
      <w:pPr>
        <w:pStyle w:val="BodyText"/>
        <w:ind w:left="620"/>
      </w:pPr>
      <w:r>
        <w:t xml:space="preserve">Website: </w:t>
      </w:r>
      <w:hyperlink r:id="rId49">
        <w:r>
          <w:rPr>
            <w:color w:val="800080"/>
            <w:u w:val="single" w:color="800080"/>
          </w:rPr>
          <w:t>http://www.tcd.ie/ssp/undergraduate/ppes/</w:t>
        </w:r>
      </w:hyperlink>
    </w:p>
    <w:p w14:paraId="54F012AA" w14:textId="77777777" w:rsidR="00DD3BBB" w:rsidRDefault="00DD3BBB">
      <w:pPr>
        <w:pStyle w:val="BodyText"/>
        <w:spacing w:before="1"/>
      </w:pPr>
    </w:p>
    <w:p w14:paraId="1908D402" w14:textId="77777777" w:rsidR="00DD3BBB" w:rsidRDefault="00D86E61">
      <w:pPr>
        <w:pStyle w:val="BodyText"/>
        <w:spacing w:before="52"/>
        <w:ind w:left="620"/>
      </w:pPr>
      <w:r>
        <w:t xml:space="preserve">School of Social Sciences and Philosophy: </w:t>
      </w:r>
      <w:hyperlink r:id="rId50">
        <w:r>
          <w:rPr>
            <w:color w:val="800080"/>
            <w:u w:val="single" w:color="800080"/>
          </w:rPr>
          <w:t>www.tcd.ie/ssp/contact/</w:t>
        </w:r>
      </w:hyperlink>
    </w:p>
    <w:p w14:paraId="02BA18D0" w14:textId="77777777" w:rsidR="00DD3BBB" w:rsidRDefault="00DD3BBB">
      <w:pPr>
        <w:sectPr w:rsidR="00DD3BBB">
          <w:pgSz w:w="11900" w:h="16850"/>
          <w:pgMar w:top="1420" w:right="380" w:bottom="400" w:left="820" w:header="0" w:footer="213" w:gutter="0"/>
          <w:cols w:space="720"/>
        </w:sectPr>
      </w:pPr>
    </w:p>
    <w:p w14:paraId="38568D00" w14:textId="77777777" w:rsidR="00DD3BBB" w:rsidRDefault="00DD3BBB">
      <w:pPr>
        <w:pStyle w:val="BodyText"/>
        <w:spacing w:before="3"/>
        <w:rPr>
          <w:sz w:val="23"/>
        </w:rPr>
      </w:pPr>
    </w:p>
    <w:p w14:paraId="6B6BFDA2" w14:textId="2D7FA35A" w:rsidR="00DD3BBB" w:rsidRDefault="00D86E61">
      <w:pPr>
        <w:pStyle w:val="Heading2"/>
        <w:spacing w:after="2"/>
      </w:pPr>
      <w:bookmarkStart w:id="33" w:name="Key_Dates"/>
      <w:bookmarkStart w:id="34" w:name="_bookmark16"/>
      <w:bookmarkEnd w:id="33"/>
      <w:bookmarkEnd w:id="34"/>
      <w:r>
        <w:rPr>
          <w:color w:val="365F91"/>
        </w:rPr>
        <w:t>Key Dates</w:t>
      </w:r>
      <w:r w:rsidR="00117967">
        <w:rPr>
          <w:color w:val="365F91"/>
        </w:rPr>
        <w:t xml:space="preserve"> (TBC)</w:t>
      </w:r>
    </w:p>
    <w:tbl>
      <w:tblPr>
        <w:tblW w:w="0" w:type="auto"/>
        <w:tblInd w:w="6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2938"/>
        <w:gridCol w:w="6588"/>
      </w:tblGrid>
      <w:tr w:rsidR="00DD3BBB" w14:paraId="1250A498" w14:textId="77777777">
        <w:trPr>
          <w:trHeight w:val="491"/>
        </w:trPr>
        <w:tc>
          <w:tcPr>
            <w:tcW w:w="2938" w:type="dxa"/>
            <w:tcBorders>
              <w:bottom w:val="single" w:sz="12" w:space="0" w:color="D99493"/>
            </w:tcBorders>
          </w:tcPr>
          <w:p w14:paraId="28EE2F62" w14:textId="13A039E3" w:rsidR="00DD3BBB" w:rsidRDefault="006A105B">
            <w:pPr>
              <w:pStyle w:val="TableParagraph"/>
              <w:spacing w:before="0" w:line="292" w:lineRule="exact"/>
              <w:rPr>
                <w:b/>
                <w:i/>
                <w:sz w:val="24"/>
              </w:rPr>
            </w:pPr>
            <w:r>
              <w:rPr>
                <w:b/>
                <w:i/>
                <w:sz w:val="24"/>
              </w:rPr>
              <w:t>28</w:t>
            </w:r>
            <w:r w:rsidRPr="006A105B">
              <w:rPr>
                <w:b/>
                <w:i/>
                <w:sz w:val="24"/>
                <w:vertAlign w:val="superscript"/>
              </w:rPr>
              <w:t>th</w:t>
            </w:r>
            <w:r>
              <w:rPr>
                <w:b/>
                <w:i/>
                <w:sz w:val="24"/>
              </w:rPr>
              <w:t xml:space="preserve"> September 2020</w:t>
            </w:r>
          </w:p>
        </w:tc>
        <w:tc>
          <w:tcPr>
            <w:tcW w:w="6588" w:type="dxa"/>
            <w:tcBorders>
              <w:bottom w:val="single" w:sz="12" w:space="0" w:color="D99493"/>
            </w:tcBorders>
          </w:tcPr>
          <w:p w14:paraId="549C7C12" w14:textId="77777777" w:rsidR="00DD3BBB" w:rsidRDefault="00D86E61">
            <w:pPr>
              <w:pStyle w:val="TableParagraph"/>
              <w:spacing w:before="0" w:line="292" w:lineRule="exact"/>
              <w:rPr>
                <w:b/>
                <w:sz w:val="24"/>
              </w:rPr>
            </w:pPr>
            <w:r>
              <w:rPr>
                <w:b/>
                <w:sz w:val="24"/>
              </w:rPr>
              <w:t>Teaching commences for Michaelmas Term</w:t>
            </w:r>
          </w:p>
        </w:tc>
      </w:tr>
      <w:tr w:rsidR="00DD3BBB" w14:paraId="66560E8B" w14:textId="77777777">
        <w:trPr>
          <w:trHeight w:val="786"/>
        </w:trPr>
        <w:tc>
          <w:tcPr>
            <w:tcW w:w="2938" w:type="dxa"/>
            <w:tcBorders>
              <w:top w:val="single" w:sz="12" w:space="0" w:color="D99493"/>
            </w:tcBorders>
          </w:tcPr>
          <w:p w14:paraId="3AC71DD5" w14:textId="6D16F4E7" w:rsidR="00DD3BBB" w:rsidRDefault="006A105B">
            <w:pPr>
              <w:pStyle w:val="TableParagraph"/>
              <w:rPr>
                <w:b/>
                <w:i/>
                <w:sz w:val="24"/>
              </w:rPr>
            </w:pPr>
            <w:r>
              <w:rPr>
                <w:b/>
                <w:i/>
                <w:sz w:val="24"/>
              </w:rPr>
              <w:t>5</w:t>
            </w:r>
            <w:r w:rsidRPr="006A105B">
              <w:rPr>
                <w:b/>
                <w:i/>
                <w:sz w:val="24"/>
                <w:vertAlign w:val="superscript"/>
              </w:rPr>
              <w:t>th</w:t>
            </w:r>
            <w:r>
              <w:rPr>
                <w:b/>
                <w:i/>
                <w:sz w:val="24"/>
              </w:rPr>
              <w:t xml:space="preserve"> October 2020</w:t>
            </w:r>
          </w:p>
        </w:tc>
        <w:tc>
          <w:tcPr>
            <w:tcW w:w="6588" w:type="dxa"/>
            <w:tcBorders>
              <w:top w:val="single" w:sz="12" w:space="0" w:color="D99493"/>
            </w:tcBorders>
          </w:tcPr>
          <w:p w14:paraId="03D03A37" w14:textId="77777777" w:rsidR="00DD3BBB" w:rsidRDefault="00D86E61">
            <w:pPr>
              <w:pStyle w:val="TableParagraph"/>
              <w:ind w:right="642"/>
              <w:rPr>
                <w:sz w:val="24"/>
              </w:rPr>
            </w:pPr>
            <w:r>
              <w:rPr>
                <w:sz w:val="24"/>
              </w:rPr>
              <w:t>Deadline for changing Module Choices - No further changes allowed</w:t>
            </w:r>
          </w:p>
        </w:tc>
      </w:tr>
      <w:tr w:rsidR="00DD3BBB" w14:paraId="461C12E5" w14:textId="77777777">
        <w:trPr>
          <w:trHeight w:val="494"/>
        </w:trPr>
        <w:tc>
          <w:tcPr>
            <w:tcW w:w="2938" w:type="dxa"/>
          </w:tcPr>
          <w:p w14:paraId="0E78DE0A" w14:textId="3E1D4128" w:rsidR="00DD3BBB" w:rsidRDefault="00D86E61">
            <w:pPr>
              <w:pStyle w:val="TableParagraph"/>
              <w:spacing w:before="0" w:line="292" w:lineRule="exact"/>
              <w:rPr>
                <w:b/>
                <w:i/>
                <w:sz w:val="24"/>
              </w:rPr>
            </w:pPr>
            <w:r>
              <w:rPr>
                <w:b/>
                <w:i/>
                <w:sz w:val="24"/>
              </w:rPr>
              <w:t xml:space="preserve">Week of </w:t>
            </w:r>
            <w:r w:rsidR="006A105B">
              <w:rPr>
                <w:b/>
                <w:i/>
                <w:sz w:val="24"/>
              </w:rPr>
              <w:t>9</w:t>
            </w:r>
            <w:r w:rsidR="006A105B" w:rsidRPr="006A105B">
              <w:rPr>
                <w:b/>
                <w:i/>
                <w:sz w:val="24"/>
                <w:vertAlign w:val="superscript"/>
              </w:rPr>
              <w:t>th</w:t>
            </w:r>
            <w:r w:rsidR="006A105B">
              <w:rPr>
                <w:b/>
                <w:i/>
                <w:sz w:val="24"/>
              </w:rPr>
              <w:t xml:space="preserve"> November 2020</w:t>
            </w:r>
          </w:p>
        </w:tc>
        <w:tc>
          <w:tcPr>
            <w:tcW w:w="6588" w:type="dxa"/>
          </w:tcPr>
          <w:p w14:paraId="4DEADC8E" w14:textId="77777777" w:rsidR="00DD3BBB" w:rsidRDefault="00D86E61">
            <w:pPr>
              <w:pStyle w:val="TableParagraph"/>
              <w:spacing w:before="0" w:line="292" w:lineRule="exact"/>
              <w:rPr>
                <w:sz w:val="24"/>
              </w:rPr>
            </w:pPr>
            <w:r>
              <w:rPr>
                <w:sz w:val="24"/>
              </w:rPr>
              <w:t>Study/Review Week</w:t>
            </w:r>
          </w:p>
        </w:tc>
      </w:tr>
      <w:tr w:rsidR="00DD3BBB" w14:paraId="35E5E99B" w14:textId="77777777">
        <w:trPr>
          <w:trHeight w:val="491"/>
        </w:trPr>
        <w:tc>
          <w:tcPr>
            <w:tcW w:w="2938" w:type="dxa"/>
          </w:tcPr>
          <w:p w14:paraId="555A39BC" w14:textId="2D767B0F" w:rsidR="00DD3BBB" w:rsidRDefault="00D86E61">
            <w:pPr>
              <w:pStyle w:val="TableParagraph"/>
              <w:spacing w:before="0" w:line="292" w:lineRule="exact"/>
              <w:rPr>
                <w:b/>
                <w:i/>
                <w:sz w:val="24"/>
              </w:rPr>
            </w:pPr>
            <w:r>
              <w:rPr>
                <w:b/>
                <w:i/>
                <w:sz w:val="24"/>
              </w:rPr>
              <w:t xml:space="preserve">Week of </w:t>
            </w:r>
            <w:r w:rsidR="006A105B">
              <w:rPr>
                <w:b/>
                <w:i/>
                <w:sz w:val="24"/>
              </w:rPr>
              <w:t>16</w:t>
            </w:r>
            <w:r w:rsidR="006A105B" w:rsidRPr="006A105B">
              <w:rPr>
                <w:b/>
                <w:i/>
                <w:sz w:val="24"/>
                <w:vertAlign w:val="superscript"/>
              </w:rPr>
              <w:t>th</w:t>
            </w:r>
            <w:r w:rsidR="006A105B">
              <w:rPr>
                <w:b/>
                <w:i/>
                <w:sz w:val="24"/>
              </w:rPr>
              <w:t xml:space="preserve"> November 2020</w:t>
            </w:r>
          </w:p>
        </w:tc>
        <w:tc>
          <w:tcPr>
            <w:tcW w:w="6588" w:type="dxa"/>
          </w:tcPr>
          <w:p w14:paraId="0165B539" w14:textId="5D589973" w:rsidR="00DD3BBB" w:rsidRDefault="00D86E61">
            <w:pPr>
              <w:pStyle w:val="TableParagraph"/>
              <w:spacing w:before="0" w:line="292" w:lineRule="exact"/>
              <w:rPr>
                <w:sz w:val="24"/>
              </w:rPr>
            </w:pPr>
            <w:r>
              <w:rPr>
                <w:sz w:val="24"/>
              </w:rPr>
              <w:t>Michaelmas Term Tests</w:t>
            </w:r>
            <w:r w:rsidR="006A105B">
              <w:rPr>
                <w:sz w:val="24"/>
              </w:rPr>
              <w:t xml:space="preserve"> </w:t>
            </w:r>
            <w:r w:rsidR="006A105B" w:rsidRPr="006A105B">
              <w:rPr>
                <w:sz w:val="24"/>
                <w:highlight w:val="yellow"/>
              </w:rPr>
              <w:t>TBC</w:t>
            </w:r>
          </w:p>
        </w:tc>
      </w:tr>
      <w:tr w:rsidR="00DD3BBB" w14:paraId="66A28155" w14:textId="77777777">
        <w:trPr>
          <w:trHeight w:val="786"/>
        </w:trPr>
        <w:tc>
          <w:tcPr>
            <w:tcW w:w="2938" w:type="dxa"/>
          </w:tcPr>
          <w:p w14:paraId="503FA4FE" w14:textId="08752C24" w:rsidR="00DD3BBB" w:rsidRDefault="006A105B">
            <w:pPr>
              <w:pStyle w:val="TableParagraph"/>
              <w:ind w:right="616"/>
              <w:rPr>
                <w:b/>
                <w:i/>
                <w:sz w:val="24"/>
              </w:rPr>
            </w:pPr>
            <w:r>
              <w:rPr>
                <w:b/>
                <w:i/>
                <w:sz w:val="24"/>
              </w:rPr>
              <w:t>21</w:t>
            </w:r>
            <w:r w:rsidRPr="006A105B">
              <w:rPr>
                <w:b/>
                <w:i/>
                <w:sz w:val="24"/>
                <w:vertAlign w:val="superscript"/>
              </w:rPr>
              <w:t>st</w:t>
            </w:r>
            <w:r>
              <w:rPr>
                <w:b/>
                <w:i/>
                <w:sz w:val="24"/>
              </w:rPr>
              <w:t xml:space="preserve"> December – January 3</w:t>
            </w:r>
            <w:r w:rsidRPr="006A105B">
              <w:rPr>
                <w:b/>
                <w:i/>
                <w:sz w:val="24"/>
                <w:vertAlign w:val="superscript"/>
              </w:rPr>
              <w:t>rd</w:t>
            </w:r>
            <w:r>
              <w:rPr>
                <w:b/>
                <w:i/>
                <w:sz w:val="24"/>
              </w:rPr>
              <w:t xml:space="preserve"> 2021</w:t>
            </w:r>
          </w:p>
        </w:tc>
        <w:tc>
          <w:tcPr>
            <w:tcW w:w="6588" w:type="dxa"/>
          </w:tcPr>
          <w:p w14:paraId="34A986BB" w14:textId="7BD0DCD4" w:rsidR="00DD3BBB" w:rsidRDefault="006A105B">
            <w:pPr>
              <w:pStyle w:val="TableParagraph"/>
              <w:rPr>
                <w:sz w:val="24"/>
              </w:rPr>
            </w:pPr>
            <w:r>
              <w:rPr>
                <w:sz w:val="24"/>
              </w:rPr>
              <w:t>Christmas Break</w:t>
            </w:r>
          </w:p>
        </w:tc>
      </w:tr>
      <w:tr w:rsidR="00DD3BBB" w14:paraId="54D2AECF" w14:textId="77777777" w:rsidTr="00A637A1">
        <w:tc>
          <w:tcPr>
            <w:tcW w:w="2938" w:type="dxa"/>
          </w:tcPr>
          <w:p w14:paraId="03488C13" w14:textId="74FDD504" w:rsidR="00DD3BBB" w:rsidRDefault="00D86E61">
            <w:pPr>
              <w:pStyle w:val="TableParagraph"/>
              <w:spacing w:before="0"/>
              <w:ind w:right="169"/>
              <w:rPr>
                <w:b/>
                <w:i/>
                <w:sz w:val="24"/>
              </w:rPr>
            </w:pPr>
            <w:r>
              <w:rPr>
                <w:b/>
                <w:i/>
                <w:sz w:val="24"/>
              </w:rPr>
              <w:t xml:space="preserve">Week of </w:t>
            </w:r>
            <w:r w:rsidR="006A105B">
              <w:rPr>
                <w:b/>
                <w:i/>
                <w:sz w:val="24"/>
              </w:rPr>
              <w:t>4</w:t>
            </w:r>
            <w:r w:rsidR="006A105B" w:rsidRPr="006A105B">
              <w:rPr>
                <w:b/>
                <w:i/>
                <w:sz w:val="24"/>
                <w:vertAlign w:val="superscript"/>
              </w:rPr>
              <w:t>th</w:t>
            </w:r>
            <w:r w:rsidR="006A105B">
              <w:rPr>
                <w:b/>
                <w:i/>
                <w:sz w:val="24"/>
              </w:rPr>
              <w:t xml:space="preserve"> January </w:t>
            </w:r>
            <w:r>
              <w:rPr>
                <w:b/>
                <w:i/>
                <w:sz w:val="24"/>
              </w:rPr>
              <w:t>20</w:t>
            </w:r>
            <w:r w:rsidR="006A105B">
              <w:rPr>
                <w:b/>
                <w:i/>
                <w:sz w:val="24"/>
              </w:rPr>
              <w:t>21</w:t>
            </w:r>
          </w:p>
        </w:tc>
        <w:tc>
          <w:tcPr>
            <w:tcW w:w="6588" w:type="dxa"/>
          </w:tcPr>
          <w:p w14:paraId="1132617D" w14:textId="56D1117A" w:rsidR="00DD3BBB" w:rsidRDefault="006A105B">
            <w:pPr>
              <w:pStyle w:val="TableParagraph"/>
              <w:spacing w:line="237" w:lineRule="auto"/>
              <w:ind w:right="211"/>
              <w:rPr>
                <w:sz w:val="24"/>
              </w:rPr>
            </w:pPr>
            <w:r>
              <w:rPr>
                <w:sz w:val="24"/>
              </w:rPr>
              <w:t>Revision Week</w:t>
            </w:r>
          </w:p>
        </w:tc>
      </w:tr>
      <w:tr w:rsidR="00DD3BBB" w14:paraId="4055977F" w14:textId="77777777">
        <w:trPr>
          <w:trHeight w:val="784"/>
        </w:trPr>
        <w:tc>
          <w:tcPr>
            <w:tcW w:w="2938" w:type="dxa"/>
          </w:tcPr>
          <w:p w14:paraId="505FF5D0" w14:textId="236DEF9C" w:rsidR="00DD3BBB" w:rsidRDefault="00D86E61">
            <w:pPr>
              <w:pStyle w:val="TableParagraph"/>
              <w:spacing w:before="0" w:line="292" w:lineRule="exact"/>
              <w:rPr>
                <w:b/>
                <w:i/>
                <w:sz w:val="24"/>
              </w:rPr>
            </w:pPr>
            <w:r>
              <w:rPr>
                <w:b/>
                <w:i/>
                <w:sz w:val="24"/>
              </w:rPr>
              <w:t>Week o</w:t>
            </w:r>
            <w:r w:rsidR="006A105B">
              <w:rPr>
                <w:b/>
                <w:i/>
                <w:sz w:val="24"/>
              </w:rPr>
              <w:t>f 11</w:t>
            </w:r>
            <w:r w:rsidR="006A105B" w:rsidRPr="006A105B">
              <w:rPr>
                <w:b/>
                <w:i/>
                <w:sz w:val="24"/>
                <w:vertAlign w:val="superscript"/>
              </w:rPr>
              <w:t>th</w:t>
            </w:r>
            <w:r w:rsidR="006A105B">
              <w:rPr>
                <w:b/>
                <w:i/>
                <w:sz w:val="24"/>
              </w:rPr>
              <w:t xml:space="preserve"> January and Week of 18</w:t>
            </w:r>
            <w:r w:rsidR="006A105B" w:rsidRPr="006A105B">
              <w:rPr>
                <w:b/>
                <w:i/>
                <w:sz w:val="24"/>
                <w:vertAlign w:val="superscript"/>
              </w:rPr>
              <w:t>th</w:t>
            </w:r>
            <w:r w:rsidR="006A105B">
              <w:rPr>
                <w:b/>
                <w:i/>
                <w:sz w:val="24"/>
              </w:rPr>
              <w:t xml:space="preserve"> January 2021</w:t>
            </w:r>
          </w:p>
        </w:tc>
        <w:tc>
          <w:tcPr>
            <w:tcW w:w="6588" w:type="dxa"/>
          </w:tcPr>
          <w:p w14:paraId="0C660189" w14:textId="3C58BD78" w:rsidR="00DD3BBB" w:rsidRPr="006A105B" w:rsidRDefault="006A105B">
            <w:pPr>
              <w:pStyle w:val="TableParagraph"/>
              <w:spacing w:before="0"/>
              <w:ind w:right="579"/>
              <w:rPr>
                <w:rFonts w:asciiTheme="minorHAnsi" w:hAnsiTheme="minorHAnsi" w:cstheme="minorHAnsi"/>
                <w:sz w:val="24"/>
                <w:szCs w:val="24"/>
              </w:rPr>
            </w:pPr>
            <w:r w:rsidRPr="006A105B">
              <w:rPr>
                <w:rFonts w:asciiTheme="minorHAnsi" w:hAnsiTheme="minorHAnsi" w:cstheme="minorHAnsi"/>
                <w:sz w:val="24"/>
                <w:szCs w:val="24"/>
              </w:rPr>
              <w:t>Assessment Weeks (Note: Extra contingency days may be required outside of this time)</w:t>
            </w:r>
          </w:p>
        </w:tc>
      </w:tr>
      <w:tr w:rsidR="00DD3BBB" w14:paraId="45BC4ACE" w14:textId="77777777">
        <w:trPr>
          <w:trHeight w:val="494"/>
        </w:trPr>
        <w:tc>
          <w:tcPr>
            <w:tcW w:w="2938" w:type="dxa"/>
          </w:tcPr>
          <w:p w14:paraId="2EA1BBDA" w14:textId="60655DBD" w:rsidR="00DD3BBB" w:rsidRDefault="006A105B">
            <w:pPr>
              <w:pStyle w:val="TableParagraph"/>
              <w:rPr>
                <w:b/>
                <w:i/>
                <w:sz w:val="24"/>
              </w:rPr>
            </w:pPr>
            <w:r>
              <w:rPr>
                <w:b/>
                <w:i/>
                <w:sz w:val="24"/>
              </w:rPr>
              <w:t>1</w:t>
            </w:r>
            <w:r w:rsidRPr="006A105B">
              <w:rPr>
                <w:b/>
                <w:i/>
                <w:sz w:val="24"/>
                <w:vertAlign w:val="superscript"/>
              </w:rPr>
              <w:t>st</w:t>
            </w:r>
            <w:r>
              <w:rPr>
                <w:b/>
                <w:i/>
                <w:sz w:val="24"/>
              </w:rPr>
              <w:t xml:space="preserve"> February </w:t>
            </w:r>
            <w:r w:rsidR="00A637A1">
              <w:rPr>
                <w:b/>
                <w:i/>
                <w:sz w:val="24"/>
              </w:rPr>
              <w:t>2021</w:t>
            </w:r>
          </w:p>
        </w:tc>
        <w:tc>
          <w:tcPr>
            <w:tcW w:w="6588" w:type="dxa"/>
          </w:tcPr>
          <w:p w14:paraId="0DB0766F" w14:textId="77777777" w:rsidR="00DD3BBB" w:rsidRDefault="00D86E61">
            <w:pPr>
              <w:pStyle w:val="TableParagraph"/>
              <w:rPr>
                <w:b/>
                <w:sz w:val="24"/>
              </w:rPr>
            </w:pPr>
            <w:r>
              <w:rPr>
                <w:b/>
                <w:sz w:val="24"/>
              </w:rPr>
              <w:t>Teaching commences for Hilary Term</w:t>
            </w:r>
          </w:p>
        </w:tc>
      </w:tr>
      <w:tr w:rsidR="00DD3BBB" w14:paraId="7DCD94DA" w14:textId="77777777">
        <w:trPr>
          <w:trHeight w:val="292"/>
        </w:trPr>
        <w:tc>
          <w:tcPr>
            <w:tcW w:w="2938" w:type="dxa"/>
          </w:tcPr>
          <w:p w14:paraId="638E8971" w14:textId="1C786BAC" w:rsidR="00DD3BBB" w:rsidRDefault="00D86E61">
            <w:pPr>
              <w:pStyle w:val="TableParagraph"/>
              <w:spacing w:before="0" w:line="272" w:lineRule="exact"/>
              <w:rPr>
                <w:b/>
                <w:i/>
                <w:sz w:val="24"/>
              </w:rPr>
            </w:pPr>
            <w:r>
              <w:rPr>
                <w:b/>
                <w:i/>
                <w:sz w:val="24"/>
              </w:rPr>
              <w:t xml:space="preserve">Week of </w:t>
            </w:r>
            <w:r w:rsidR="00A637A1">
              <w:rPr>
                <w:b/>
                <w:i/>
                <w:sz w:val="24"/>
              </w:rPr>
              <w:t>15</w:t>
            </w:r>
            <w:r w:rsidR="00A637A1" w:rsidRPr="00A637A1">
              <w:rPr>
                <w:b/>
                <w:i/>
                <w:sz w:val="24"/>
                <w:vertAlign w:val="superscript"/>
              </w:rPr>
              <w:t>th</w:t>
            </w:r>
            <w:r w:rsidR="00A637A1">
              <w:rPr>
                <w:b/>
                <w:i/>
                <w:sz w:val="24"/>
              </w:rPr>
              <w:t xml:space="preserve"> March 2021</w:t>
            </w:r>
          </w:p>
        </w:tc>
        <w:tc>
          <w:tcPr>
            <w:tcW w:w="6588" w:type="dxa"/>
          </w:tcPr>
          <w:p w14:paraId="6E3B8E43" w14:textId="2A956B4C" w:rsidR="00DD3BBB" w:rsidRDefault="00D86E61">
            <w:pPr>
              <w:pStyle w:val="TableParagraph"/>
              <w:spacing w:before="0" w:line="272" w:lineRule="exact"/>
              <w:rPr>
                <w:sz w:val="24"/>
              </w:rPr>
            </w:pPr>
            <w:r>
              <w:rPr>
                <w:sz w:val="24"/>
              </w:rPr>
              <w:t>Study/Review Week</w:t>
            </w:r>
            <w:r w:rsidR="00A637A1">
              <w:rPr>
                <w:sz w:val="24"/>
              </w:rPr>
              <w:t xml:space="preserve"> </w:t>
            </w:r>
          </w:p>
        </w:tc>
      </w:tr>
      <w:tr w:rsidR="00DD3BBB" w14:paraId="32F76072" w14:textId="77777777">
        <w:trPr>
          <w:trHeight w:val="493"/>
        </w:trPr>
        <w:tc>
          <w:tcPr>
            <w:tcW w:w="2938" w:type="dxa"/>
          </w:tcPr>
          <w:p w14:paraId="52D45A6B" w14:textId="5C717FF7" w:rsidR="00DD3BBB" w:rsidRDefault="00D86E61">
            <w:pPr>
              <w:pStyle w:val="TableParagraph"/>
              <w:spacing w:before="0" w:line="292" w:lineRule="exact"/>
              <w:rPr>
                <w:b/>
                <w:i/>
                <w:sz w:val="24"/>
              </w:rPr>
            </w:pPr>
            <w:r>
              <w:rPr>
                <w:b/>
                <w:i/>
                <w:sz w:val="24"/>
              </w:rPr>
              <w:t xml:space="preserve">Week of </w:t>
            </w:r>
            <w:r w:rsidR="00A637A1">
              <w:rPr>
                <w:b/>
                <w:i/>
                <w:sz w:val="24"/>
              </w:rPr>
              <w:t>22</w:t>
            </w:r>
            <w:r w:rsidR="00A637A1" w:rsidRPr="00A637A1">
              <w:rPr>
                <w:b/>
                <w:i/>
                <w:sz w:val="24"/>
                <w:vertAlign w:val="superscript"/>
              </w:rPr>
              <w:t>nd</w:t>
            </w:r>
            <w:r w:rsidR="00A637A1">
              <w:rPr>
                <w:b/>
                <w:i/>
                <w:sz w:val="24"/>
              </w:rPr>
              <w:t xml:space="preserve"> March </w:t>
            </w:r>
          </w:p>
        </w:tc>
        <w:tc>
          <w:tcPr>
            <w:tcW w:w="6588" w:type="dxa"/>
          </w:tcPr>
          <w:p w14:paraId="379D9203" w14:textId="1EA3AC76" w:rsidR="00DD3BBB" w:rsidRDefault="00D86E61">
            <w:pPr>
              <w:pStyle w:val="TableParagraph"/>
              <w:spacing w:before="0" w:line="292" w:lineRule="exact"/>
              <w:rPr>
                <w:sz w:val="24"/>
              </w:rPr>
            </w:pPr>
            <w:r>
              <w:rPr>
                <w:sz w:val="24"/>
              </w:rPr>
              <w:t>Hilary Term Tests</w:t>
            </w:r>
            <w:r w:rsidR="004754B4">
              <w:rPr>
                <w:sz w:val="24"/>
              </w:rPr>
              <w:t xml:space="preserve"> </w:t>
            </w:r>
            <w:r w:rsidR="004754B4" w:rsidRPr="006A105B">
              <w:rPr>
                <w:sz w:val="24"/>
                <w:highlight w:val="yellow"/>
              </w:rPr>
              <w:t>TBC</w:t>
            </w:r>
          </w:p>
        </w:tc>
      </w:tr>
      <w:tr w:rsidR="00DD3BBB" w14:paraId="01F1A801" w14:textId="77777777">
        <w:trPr>
          <w:trHeight w:val="491"/>
        </w:trPr>
        <w:tc>
          <w:tcPr>
            <w:tcW w:w="2938" w:type="dxa"/>
          </w:tcPr>
          <w:p w14:paraId="573BC9B5" w14:textId="7F52340C" w:rsidR="00DD3BBB" w:rsidRDefault="00D86E61">
            <w:pPr>
              <w:pStyle w:val="TableParagraph"/>
              <w:spacing w:before="0" w:line="292" w:lineRule="exact"/>
              <w:rPr>
                <w:b/>
                <w:i/>
                <w:sz w:val="24"/>
              </w:rPr>
            </w:pPr>
            <w:r>
              <w:rPr>
                <w:b/>
                <w:i/>
                <w:sz w:val="24"/>
              </w:rPr>
              <w:t>08 April 202</w:t>
            </w:r>
            <w:r w:rsidR="00A637A1">
              <w:rPr>
                <w:b/>
                <w:i/>
                <w:sz w:val="24"/>
              </w:rPr>
              <w:t>1</w:t>
            </w:r>
          </w:p>
        </w:tc>
        <w:tc>
          <w:tcPr>
            <w:tcW w:w="6588" w:type="dxa"/>
          </w:tcPr>
          <w:p w14:paraId="2BB60BDB" w14:textId="77777777" w:rsidR="00DD3BBB" w:rsidRDefault="00D86E61">
            <w:pPr>
              <w:pStyle w:val="TableParagraph"/>
              <w:spacing w:before="0" w:line="292" w:lineRule="exact"/>
              <w:rPr>
                <w:sz w:val="24"/>
              </w:rPr>
            </w:pPr>
            <w:r>
              <w:rPr>
                <w:sz w:val="24"/>
              </w:rPr>
              <w:t>Return of Module Choice Form for 2020-2021 Academic Year</w:t>
            </w:r>
          </w:p>
        </w:tc>
      </w:tr>
      <w:tr w:rsidR="00DD3BBB" w14:paraId="7D8D501A" w14:textId="77777777">
        <w:trPr>
          <w:trHeight w:val="493"/>
        </w:trPr>
        <w:tc>
          <w:tcPr>
            <w:tcW w:w="2938" w:type="dxa"/>
          </w:tcPr>
          <w:p w14:paraId="2EC6E0DE" w14:textId="5764F134" w:rsidR="00DD3BBB" w:rsidRDefault="00D86E61">
            <w:pPr>
              <w:pStyle w:val="TableParagraph"/>
              <w:rPr>
                <w:b/>
                <w:i/>
                <w:sz w:val="24"/>
              </w:rPr>
            </w:pPr>
            <w:r>
              <w:rPr>
                <w:b/>
                <w:i/>
                <w:sz w:val="24"/>
              </w:rPr>
              <w:t xml:space="preserve">Week of </w:t>
            </w:r>
            <w:r w:rsidR="00A637A1">
              <w:rPr>
                <w:b/>
                <w:i/>
                <w:sz w:val="24"/>
              </w:rPr>
              <w:t>26</w:t>
            </w:r>
            <w:r w:rsidR="00A637A1" w:rsidRPr="00A637A1">
              <w:rPr>
                <w:b/>
                <w:i/>
                <w:sz w:val="24"/>
                <w:vertAlign w:val="superscript"/>
              </w:rPr>
              <w:t>th</w:t>
            </w:r>
            <w:r w:rsidR="00A637A1">
              <w:rPr>
                <w:b/>
                <w:i/>
                <w:sz w:val="24"/>
              </w:rPr>
              <w:t xml:space="preserve"> April 2021</w:t>
            </w:r>
          </w:p>
        </w:tc>
        <w:tc>
          <w:tcPr>
            <w:tcW w:w="6588" w:type="dxa"/>
          </w:tcPr>
          <w:p w14:paraId="1EAD6877" w14:textId="4F207DAF" w:rsidR="00DD3BBB" w:rsidRDefault="00A637A1">
            <w:pPr>
              <w:pStyle w:val="TableParagraph"/>
              <w:rPr>
                <w:sz w:val="24"/>
              </w:rPr>
            </w:pPr>
            <w:r>
              <w:rPr>
                <w:sz w:val="24"/>
              </w:rPr>
              <w:t>Trinity Week – Publication of Foundation Scholarship Examination Results, Monday 26</w:t>
            </w:r>
            <w:r w:rsidRPr="00A637A1">
              <w:rPr>
                <w:sz w:val="24"/>
                <w:vertAlign w:val="superscript"/>
              </w:rPr>
              <w:t>th</w:t>
            </w:r>
            <w:r>
              <w:rPr>
                <w:sz w:val="24"/>
              </w:rPr>
              <w:t xml:space="preserve"> April</w:t>
            </w:r>
          </w:p>
        </w:tc>
      </w:tr>
      <w:tr w:rsidR="00DD3BBB" w14:paraId="0CD21E4D" w14:textId="77777777">
        <w:trPr>
          <w:trHeight w:val="585"/>
        </w:trPr>
        <w:tc>
          <w:tcPr>
            <w:tcW w:w="2938" w:type="dxa"/>
          </w:tcPr>
          <w:p w14:paraId="31470276" w14:textId="17B53ECB" w:rsidR="00DD3BBB" w:rsidRDefault="00A637A1">
            <w:pPr>
              <w:pStyle w:val="TableParagraph"/>
              <w:spacing w:before="0" w:line="292" w:lineRule="exact"/>
              <w:rPr>
                <w:b/>
                <w:i/>
                <w:sz w:val="24"/>
              </w:rPr>
            </w:pPr>
            <w:r>
              <w:rPr>
                <w:b/>
                <w:i/>
                <w:sz w:val="24"/>
              </w:rPr>
              <w:t>Week of 3</w:t>
            </w:r>
            <w:r w:rsidRPr="00A637A1">
              <w:rPr>
                <w:b/>
                <w:i/>
                <w:sz w:val="24"/>
                <w:vertAlign w:val="superscript"/>
              </w:rPr>
              <w:t>rd</w:t>
            </w:r>
            <w:r>
              <w:rPr>
                <w:b/>
                <w:i/>
                <w:sz w:val="24"/>
              </w:rPr>
              <w:t xml:space="preserve"> May 2021</w:t>
            </w:r>
          </w:p>
        </w:tc>
        <w:tc>
          <w:tcPr>
            <w:tcW w:w="6588" w:type="dxa"/>
          </w:tcPr>
          <w:p w14:paraId="17CF7542" w14:textId="6DA60BE8" w:rsidR="00DD3BBB" w:rsidRDefault="00A637A1" w:rsidP="00A637A1">
            <w:pPr>
              <w:pStyle w:val="TableParagraph"/>
              <w:spacing w:before="0" w:line="292" w:lineRule="exact"/>
              <w:rPr>
                <w:sz w:val="24"/>
              </w:rPr>
            </w:pPr>
            <w:r>
              <w:rPr>
                <w:sz w:val="24"/>
              </w:rPr>
              <w:t>Revision Week</w:t>
            </w:r>
          </w:p>
        </w:tc>
      </w:tr>
      <w:tr w:rsidR="00DD3BBB" w14:paraId="4D35700E" w14:textId="77777777">
        <w:trPr>
          <w:trHeight w:val="587"/>
        </w:trPr>
        <w:tc>
          <w:tcPr>
            <w:tcW w:w="2938" w:type="dxa"/>
          </w:tcPr>
          <w:p w14:paraId="73E121B9" w14:textId="5F452271" w:rsidR="00DD3BBB" w:rsidRDefault="00D86E61">
            <w:pPr>
              <w:pStyle w:val="TableParagraph"/>
              <w:spacing w:before="0" w:line="292" w:lineRule="exact"/>
              <w:rPr>
                <w:b/>
                <w:i/>
                <w:sz w:val="24"/>
              </w:rPr>
            </w:pPr>
            <w:r>
              <w:rPr>
                <w:b/>
                <w:i/>
                <w:sz w:val="24"/>
              </w:rPr>
              <w:t xml:space="preserve">Week of </w:t>
            </w:r>
            <w:r w:rsidR="004754B4">
              <w:rPr>
                <w:b/>
                <w:i/>
                <w:sz w:val="24"/>
              </w:rPr>
              <w:t>10</w:t>
            </w:r>
            <w:r w:rsidR="004754B4" w:rsidRPr="004754B4">
              <w:rPr>
                <w:b/>
                <w:i/>
                <w:sz w:val="24"/>
                <w:vertAlign w:val="superscript"/>
              </w:rPr>
              <w:t>th</w:t>
            </w:r>
            <w:r w:rsidR="004754B4">
              <w:rPr>
                <w:b/>
                <w:i/>
                <w:sz w:val="24"/>
              </w:rPr>
              <w:t xml:space="preserve"> </w:t>
            </w:r>
            <w:r w:rsidR="00A637A1">
              <w:rPr>
                <w:b/>
                <w:i/>
                <w:sz w:val="24"/>
              </w:rPr>
              <w:t xml:space="preserve"> May 2021</w:t>
            </w:r>
          </w:p>
        </w:tc>
        <w:tc>
          <w:tcPr>
            <w:tcW w:w="6588" w:type="dxa"/>
          </w:tcPr>
          <w:p w14:paraId="1ED7A76D" w14:textId="6D0D133D" w:rsidR="00DD3BBB" w:rsidRDefault="00D86E61">
            <w:pPr>
              <w:pStyle w:val="TableParagraph"/>
              <w:spacing w:before="0" w:line="292" w:lineRule="exact"/>
              <w:rPr>
                <w:sz w:val="24"/>
              </w:rPr>
            </w:pPr>
            <w:r>
              <w:rPr>
                <w:sz w:val="24"/>
              </w:rPr>
              <w:t>Assessment Week (Please note it may be necessary to schedule</w:t>
            </w:r>
          </w:p>
          <w:p w14:paraId="523EC5C1" w14:textId="77777777" w:rsidR="00DD3BBB" w:rsidRDefault="00D86E61">
            <w:pPr>
              <w:pStyle w:val="TableParagraph"/>
              <w:spacing w:before="2" w:line="273" w:lineRule="exact"/>
              <w:rPr>
                <w:sz w:val="24"/>
              </w:rPr>
            </w:pPr>
            <w:r>
              <w:rPr>
                <w:sz w:val="24"/>
              </w:rPr>
              <w:t>examinations in the previous week)</w:t>
            </w:r>
          </w:p>
        </w:tc>
      </w:tr>
      <w:tr w:rsidR="00A637A1" w14:paraId="5840FF3D" w14:textId="77777777">
        <w:trPr>
          <w:trHeight w:val="587"/>
        </w:trPr>
        <w:tc>
          <w:tcPr>
            <w:tcW w:w="2938" w:type="dxa"/>
          </w:tcPr>
          <w:p w14:paraId="1D759B82" w14:textId="27F62999" w:rsidR="00A637A1" w:rsidRDefault="00A637A1">
            <w:pPr>
              <w:pStyle w:val="TableParagraph"/>
              <w:spacing w:before="0" w:line="292" w:lineRule="exact"/>
              <w:rPr>
                <w:b/>
                <w:i/>
                <w:sz w:val="24"/>
              </w:rPr>
            </w:pPr>
            <w:r>
              <w:rPr>
                <w:b/>
                <w:i/>
                <w:sz w:val="24"/>
              </w:rPr>
              <w:t>Week of 1</w:t>
            </w:r>
            <w:r w:rsidR="004754B4">
              <w:rPr>
                <w:b/>
                <w:i/>
                <w:sz w:val="24"/>
              </w:rPr>
              <w:t>7</w:t>
            </w:r>
            <w:r w:rsidRPr="00A637A1">
              <w:rPr>
                <w:b/>
                <w:i/>
                <w:sz w:val="24"/>
                <w:vertAlign w:val="superscript"/>
              </w:rPr>
              <w:t>th</w:t>
            </w:r>
            <w:r>
              <w:rPr>
                <w:b/>
                <w:i/>
                <w:sz w:val="24"/>
              </w:rPr>
              <w:t xml:space="preserve"> May 2021</w:t>
            </w:r>
          </w:p>
        </w:tc>
        <w:tc>
          <w:tcPr>
            <w:tcW w:w="6588" w:type="dxa"/>
          </w:tcPr>
          <w:p w14:paraId="5D28DB91" w14:textId="29A7EE97" w:rsidR="00A637A1" w:rsidRDefault="00A637A1" w:rsidP="00A637A1">
            <w:pPr>
              <w:pStyle w:val="TableParagraph"/>
              <w:spacing w:before="0" w:line="292" w:lineRule="exact"/>
              <w:rPr>
                <w:sz w:val="24"/>
              </w:rPr>
            </w:pPr>
            <w:r>
              <w:rPr>
                <w:sz w:val="24"/>
              </w:rPr>
              <w:t>Assessment Week (Please note it may be necessary to schedule</w:t>
            </w:r>
          </w:p>
          <w:p w14:paraId="43DB89C4" w14:textId="037C3A99" w:rsidR="00A637A1" w:rsidRDefault="00A637A1" w:rsidP="00A637A1">
            <w:pPr>
              <w:pStyle w:val="TableParagraph"/>
              <w:spacing w:before="0" w:line="292" w:lineRule="exact"/>
              <w:rPr>
                <w:sz w:val="24"/>
              </w:rPr>
            </w:pPr>
            <w:r>
              <w:rPr>
                <w:sz w:val="24"/>
              </w:rPr>
              <w:t>examinations in the previous week)</w:t>
            </w:r>
          </w:p>
        </w:tc>
      </w:tr>
      <w:tr w:rsidR="00DD3BBB" w14:paraId="03D64C85" w14:textId="77777777" w:rsidTr="00A637A1">
        <w:trPr>
          <w:trHeight w:val="428"/>
        </w:trPr>
        <w:tc>
          <w:tcPr>
            <w:tcW w:w="2938" w:type="dxa"/>
          </w:tcPr>
          <w:p w14:paraId="161894FE" w14:textId="3A84B459" w:rsidR="00DD3BBB" w:rsidRDefault="00A637A1">
            <w:pPr>
              <w:pStyle w:val="TableParagraph"/>
              <w:spacing w:before="0" w:line="292" w:lineRule="exact"/>
              <w:rPr>
                <w:b/>
                <w:i/>
                <w:sz w:val="24"/>
              </w:rPr>
            </w:pPr>
            <w:r>
              <w:rPr>
                <w:b/>
                <w:i/>
                <w:sz w:val="24"/>
              </w:rPr>
              <w:t>TBC</w:t>
            </w:r>
          </w:p>
        </w:tc>
        <w:tc>
          <w:tcPr>
            <w:tcW w:w="6588" w:type="dxa"/>
          </w:tcPr>
          <w:p w14:paraId="481887D3" w14:textId="41944BA0" w:rsidR="00A637A1" w:rsidRDefault="00D86E61" w:rsidP="00A637A1">
            <w:pPr>
              <w:pStyle w:val="TableParagraph"/>
              <w:spacing w:before="0" w:line="292" w:lineRule="exact"/>
              <w:rPr>
                <w:sz w:val="24"/>
              </w:rPr>
            </w:pPr>
            <w:r>
              <w:rPr>
                <w:sz w:val="24"/>
              </w:rPr>
              <w:t>Supplemental Examination Period</w:t>
            </w:r>
          </w:p>
          <w:p w14:paraId="701F824A" w14:textId="2D87B5F1" w:rsidR="00DD3BBB" w:rsidRDefault="00DD3BBB">
            <w:pPr>
              <w:pStyle w:val="TableParagraph"/>
              <w:spacing w:before="0" w:line="273" w:lineRule="exact"/>
              <w:rPr>
                <w:sz w:val="24"/>
              </w:rPr>
            </w:pPr>
          </w:p>
        </w:tc>
      </w:tr>
    </w:tbl>
    <w:p w14:paraId="4F4232B4" w14:textId="77777777" w:rsidR="00DD3BBB" w:rsidRDefault="00DD3BBB">
      <w:pPr>
        <w:spacing w:line="273" w:lineRule="exact"/>
        <w:rPr>
          <w:sz w:val="24"/>
        </w:rPr>
        <w:sectPr w:rsidR="00DD3BBB">
          <w:pgSz w:w="11900" w:h="16850"/>
          <w:pgMar w:top="1600" w:right="380" w:bottom="400" w:left="820" w:header="0" w:footer="213" w:gutter="0"/>
          <w:cols w:space="720"/>
        </w:sectPr>
      </w:pPr>
    </w:p>
    <w:p w14:paraId="399FF98F" w14:textId="77777777" w:rsidR="00DD3BBB" w:rsidRDefault="00DD3BBB">
      <w:pPr>
        <w:pStyle w:val="BodyText"/>
        <w:spacing w:before="3"/>
        <w:rPr>
          <w:sz w:val="23"/>
        </w:rPr>
      </w:pPr>
    </w:p>
    <w:p w14:paraId="4935B871" w14:textId="088AF259" w:rsidR="00DD3BBB" w:rsidRDefault="00D86E61">
      <w:pPr>
        <w:pStyle w:val="Heading2"/>
        <w:ind w:left="336"/>
      </w:pPr>
      <w:bookmarkStart w:id="35" w:name="Academic_year_Structure_2019/2020"/>
      <w:bookmarkStart w:id="36" w:name="_bookmark17"/>
      <w:bookmarkEnd w:id="35"/>
      <w:bookmarkEnd w:id="36"/>
      <w:r>
        <w:rPr>
          <w:color w:val="365F91"/>
        </w:rPr>
        <w:t>Academic year Structure 20</w:t>
      </w:r>
      <w:r w:rsidR="007A4B0E">
        <w:rPr>
          <w:color w:val="365F91"/>
        </w:rPr>
        <w:t>20</w:t>
      </w:r>
      <w:r>
        <w:rPr>
          <w:color w:val="365F91"/>
        </w:rPr>
        <w:t>/202</w:t>
      </w:r>
      <w:r w:rsidR="007A4B0E">
        <w:rPr>
          <w:color w:val="365F91"/>
        </w:rPr>
        <w:t>1</w:t>
      </w:r>
      <w:r w:rsidR="00117967">
        <w:rPr>
          <w:color w:val="365F91"/>
        </w:rPr>
        <w:t xml:space="preserve"> (TBC)</w:t>
      </w:r>
    </w:p>
    <w:p w14:paraId="2CF1AA8F" w14:textId="77777777" w:rsidR="00DD3BBB" w:rsidRDefault="00DD3BBB">
      <w:pPr>
        <w:pStyle w:val="BodyText"/>
        <w:rPr>
          <w:sz w:val="8"/>
        </w:rPr>
      </w:pPr>
    </w:p>
    <w:tbl>
      <w:tblPr>
        <w:tblpPr w:leftFromText="180" w:rightFromText="180" w:vertAnchor="text" w:horzAnchor="margin" w:tblpXSpec="center" w:tblpY="213"/>
        <w:tblW w:w="10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6"/>
        <w:gridCol w:w="1186"/>
        <w:gridCol w:w="3698"/>
        <w:gridCol w:w="4535"/>
      </w:tblGrid>
      <w:tr w:rsidR="007A4B0E" w14:paraId="10A7E232" w14:textId="77777777" w:rsidTr="009A5FD4">
        <w:trPr>
          <w:trHeight w:val="563"/>
        </w:trPr>
        <w:tc>
          <w:tcPr>
            <w:tcW w:w="916" w:type="dxa"/>
            <w:tcBorders>
              <w:bottom w:val="single" w:sz="2" w:space="0" w:color="000000"/>
              <w:right w:val="single" w:sz="6" w:space="0" w:color="0070C0"/>
            </w:tcBorders>
            <w:shd w:val="clear" w:color="auto" w:fill="0E73B9"/>
          </w:tcPr>
          <w:p w14:paraId="709CB60C" w14:textId="77777777" w:rsidR="007A4B0E" w:rsidRDefault="007A4B0E" w:rsidP="009A5FD4">
            <w:pPr>
              <w:pStyle w:val="TableParagraph"/>
              <w:spacing w:before="12"/>
              <w:rPr>
                <w:b/>
                <w:sz w:val="13"/>
              </w:rPr>
            </w:pPr>
          </w:p>
          <w:p w14:paraId="4700F0A1" w14:textId="77777777" w:rsidR="007A4B0E" w:rsidRDefault="007A4B0E" w:rsidP="009A5FD4">
            <w:pPr>
              <w:pStyle w:val="TableParagraph"/>
              <w:spacing w:line="283" w:lineRule="auto"/>
              <w:ind w:left="102" w:right="74" w:firstLine="131"/>
              <w:rPr>
                <w:b/>
                <w:sz w:val="11"/>
              </w:rPr>
            </w:pPr>
            <w:r>
              <w:rPr>
                <w:b/>
                <w:color w:val="FFFFFF"/>
                <w:w w:val="105"/>
                <w:sz w:val="11"/>
              </w:rPr>
              <w:t>Academic Calendar Week</w:t>
            </w:r>
          </w:p>
        </w:tc>
        <w:tc>
          <w:tcPr>
            <w:tcW w:w="1186" w:type="dxa"/>
            <w:tcBorders>
              <w:left w:val="single" w:sz="6" w:space="0" w:color="0070C0"/>
              <w:bottom w:val="single" w:sz="2" w:space="0" w:color="000000"/>
              <w:right w:val="single" w:sz="6" w:space="0" w:color="0070C0"/>
            </w:tcBorders>
            <w:shd w:val="clear" w:color="auto" w:fill="0E73B9"/>
          </w:tcPr>
          <w:p w14:paraId="0A1C3D83" w14:textId="77777777" w:rsidR="007A4B0E" w:rsidRDefault="007A4B0E" w:rsidP="009A5FD4">
            <w:pPr>
              <w:pStyle w:val="TableParagraph"/>
              <w:rPr>
                <w:b/>
                <w:sz w:val="11"/>
              </w:rPr>
            </w:pPr>
          </w:p>
          <w:p w14:paraId="78708914" w14:textId="77777777" w:rsidR="007A4B0E" w:rsidRDefault="007A4B0E" w:rsidP="009A5FD4">
            <w:pPr>
              <w:pStyle w:val="TableParagraph"/>
              <w:spacing w:line="268" w:lineRule="auto"/>
              <w:ind w:left="314" w:right="270" w:firstLine="127"/>
              <w:rPr>
                <w:b/>
                <w:sz w:val="14"/>
              </w:rPr>
            </w:pPr>
            <w:r>
              <w:rPr>
                <w:b/>
                <w:color w:val="FFFFFF"/>
                <w:w w:val="105"/>
                <w:sz w:val="14"/>
              </w:rPr>
              <w:t>Week beginning</w:t>
            </w:r>
          </w:p>
        </w:tc>
        <w:tc>
          <w:tcPr>
            <w:tcW w:w="3697" w:type="dxa"/>
            <w:tcBorders>
              <w:left w:val="single" w:sz="6" w:space="0" w:color="0070C0"/>
              <w:bottom w:val="single" w:sz="2" w:space="0" w:color="000000"/>
              <w:right w:val="single" w:sz="6" w:space="0" w:color="0070C0"/>
            </w:tcBorders>
            <w:shd w:val="clear" w:color="auto" w:fill="0E73B9"/>
          </w:tcPr>
          <w:p w14:paraId="1047B0D7" w14:textId="77777777" w:rsidR="007A4B0E" w:rsidRDefault="007A4B0E" w:rsidP="009A5FD4">
            <w:pPr>
              <w:pStyle w:val="TableParagraph"/>
              <w:spacing w:before="4"/>
              <w:rPr>
                <w:b/>
                <w:sz w:val="17"/>
              </w:rPr>
            </w:pPr>
          </w:p>
          <w:p w14:paraId="2957E33A" w14:textId="77777777" w:rsidR="007A4B0E" w:rsidRDefault="007A4B0E" w:rsidP="009A5FD4">
            <w:pPr>
              <w:pStyle w:val="TableParagraph"/>
              <w:rPr>
                <w:b/>
                <w:sz w:val="17"/>
              </w:rPr>
            </w:pPr>
            <w:r>
              <w:rPr>
                <w:b/>
                <w:color w:val="FFFFFF"/>
                <w:w w:val="105"/>
                <w:sz w:val="17"/>
              </w:rPr>
              <w:t>2020/21 Academic Year Calendar</w:t>
            </w:r>
          </w:p>
        </w:tc>
        <w:tc>
          <w:tcPr>
            <w:tcW w:w="4534" w:type="dxa"/>
            <w:tcBorders>
              <w:left w:val="single" w:sz="6" w:space="0" w:color="0070C0"/>
              <w:bottom w:val="single" w:sz="2" w:space="0" w:color="000000"/>
            </w:tcBorders>
            <w:shd w:val="clear" w:color="auto" w:fill="0E73B9"/>
          </w:tcPr>
          <w:p w14:paraId="2BB4E79C" w14:textId="77777777" w:rsidR="007A4B0E" w:rsidRDefault="007A4B0E" w:rsidP="009A5FD4">
            <w:pPr>
              <w:pStyle w:val="TableParagraph"/>
              <w:spacing w:before="4"/>
              <w:rPr>
                <w:b/>
                <w:sz w:val="17"/>
              </w:rPr>
            </w:pPr>
          </w:p>
          <w:p w14:paraId="562626B5" w14:textId="77777777" w:rsidR="007A4B0E" w:rsidRDefault="007A4B0E" w:rsidP="009A5FD4">
            <w:pPr>
              <w:pStyle w:val="TableParagraph"/>
              <w:rPr>
                <w:b/>
                <w:sz w:val="17"/>
              </w:rPr>
            </w:pPr>
            <w:r>
              <w:rPr>
                <w:b/>
                <w:color w:val="FFFFFF"/>
                <w:w w:val="105"/>
                <w:sz w:val="17"/>
              </w:rPr>
              <w:t>Term / Semester</w:t>
            </w:r>
          </w:p>
        </w:tc>
      </w:tr>
      <w:tr w:rsidR="007A4B0E" w14:paraId="266224A9" w14:textId="77777777" w:rsidTr="009A5FD4">
        <w:trPr>
          <w:trHeight w:val="220"/>
        </w:trPr>
        <w:tc>
          <w:tcPr>
            <w:tcW w:w="916" w:type="dxa"/>
            <w:tcBorders>
              <w:top w:val="single" w:sz="2" w:space="0" w:color="000000"/>
              <w:bottom w:val="single" w:sz="2" w:space="0" w:color="000000"/>
              <w:right w:val="single" w:sz="6" w:space="0" w:color="0070C0"/>
            </w:tcBorders>
            <w:shd w:val="clear" w:color="auto" w:fill="97D700"/>
          </w:tcPr>
          <w:p w14:paraId="139D55FC" w14:textId="77777777" w:rsidR="007A4B0E" w:rsidRDefault="007A4B0E" w:rsidP="009A5FD4">
            <w:pPr>
              <w:pStyle w:val="TableParagraph"/>
              <w:jc w:val="center"/>
              <w:rPr>
                <w:sz w:val="17"/>
              </w:rPr>
            </w:pPr>
            <w:r>
              <w:rPr>
                <w:w w:val="103"/>
                <w:sz w:val="17"/>
              </w:rPr>
              <w:t>1</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15F85268" w14:textId="77777777" w:rsidR="007A4B0E" w:rsidRDefault="007A4B0E" w:rsidP="009A5FD4">
            <w:pPr>
              <w:pStyle w:val="TableParagraph"/>
              <w:ind w:left="205" w:right="169"/>
              <w:rPr>
                <w:sz w:val="17"/>
              </w:rPr>
            </w:pPr>
            <w:r>
              <w:rPr>
                <w:w w:val="105"/>
                <w:sz w:val="17"/>
              </w:rPr>
              <w:t>31-Aug-20</w:t>
            </w:r>
          </w:p>
        </w:tc>
        <w:tc>
          <w:tcPr>
            <w:tcW w:w="3697" w:type="dxa"/>
            <w:vMerge w:val="restart"/>
            <w:tcBorders>
              <w:top w:val="single" w:sz="2" w:space="0" w:color="000000"/>
              <w:left w:val="single" w:sz="6" w:space="0" w:color="0070C0"/>
              <w:bottom w:val="nil"/>
              <w:right w:val="single" w:sz="6" w:space="0" w:color="0070C0"/>
            </w:tcBorders>
            <w:shd w:val="clear" w:color="auto" w:fill="97D700"/>
          </w:tcPr>
          <w:p w14:paraId="727E198C" w14:textId="77777777" w:rsidR="007A4B0E" w:rsidRDefault="007A4B0E" w:rsidP="009A5FD4">
            <w:pPr>
              <w:pStyle w:val="TableParagraph"/>
              <w:spacing w:before="139"/>
              <w:rPr>
                <w:sz w:val="17"/>
              </w:rPr>
            </w:pPr>
            <w:r>
              <w:rPr>
                <w:w w:val="105"/>
                <w:sz w:val="17"/>
              </w:rPr>
              <w:t>Marking/Results</w:t>
            </w:r>
          </w:p>
        </w:tc>
        <w:tc>
          <w:tcPr>
            <w:tcW w:w="4534" w:type="dxa"/>
            <w:vMerge w:val="restart"/>
            <w:tcBorders>
              <w:top w:val="single" w:sz="2" w:space="0" w:color="000000"/>
              <w:left w:val="single" w:sz="6" w:space="0" w:color="0070C0"/>
              <w:bottom w:val="single" w:sz="2" w:space="0" w:color="000000"/>
            </w:tcBorders>
            <w:shd w:val="clear" w:color="auto" w:fill="97D700"/>
          </w:tcPr>
          <w:p w14:paraId="6AA711C8" w14:textId="77777777" w:rsidR="007A4B0E" w:rsidRDefault="007A4B0E" w:rsidP="009A5FD4">
            <w:pPr>
              <w:pStyle w:val="TableParagraph"/>
              <w:spacing w:before="43"/>
              <w:ind w:left="31"/>
              <w:rPr>
                <w:b/>
                <w:sz w:val="14"/>
              </w:rPr>
            </w:pPr>
            <w:r>
              <w:rPr>
                <w:b/>
                <w:w w:val="105"/>
                <w:sz w:val="14"/>
              </w:rPr>
              <w:t>←Michaelmas Term begins/Semester 1 begins</w:t>
            </w:r>
          </w:p>
        </w:tc>
      </w:tr>
      <w:tr w:rsidR="007A4B0E" w14:paraId="0B2A632D" w14:textId="77777777" w:rsidTr="009A5FD4">
        <w:trPr>
          <w:trHeight w:val="220"/>
        </w:trPr>
        <w:tc>
          <w:tcPr>
            <w:tcW w:w="916" w:type="dxa"/>
            <w:tcBorders>
              <w:top w:val="single" w:sz="2" w:space="0" w:color="000000"/>
              <w:bottom w:val="single" w:sz="2" w:space="0" w:color="000000"/>
              <w:right w:val="single" w:sz="6" w:space="0" w:color="0070C0"/>
            </w:tcBorders>
            <w:shd w:val="clear" w:color="auto" w:fill="97D700"/>
          </w:tcPr>
          <w:p w14:paraId="1E253CAA" w14:textId="77777777" w:rsidR="007A4B0E" w:rsidRDefault="007A4B0E" w:rsidP="009A5FD4">
            <w:pPr>
              <w:pStyle w:val="TableParagraph"/>
              <w:jc w:val="center"/>
              <w:rPr>
                <w:sz w:val="17"/>
              </w:rPr>
            </w:pPr>
            <w:r>
              <w:rPr>
                <w:w w:val="103"/>
                <w:sz w:val="17"/>
              </w:rPr>
              <w:t>2</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1595145C" w14:textId="77777777" w:rsidR="007A4B0E" w:rsidRDefault="007A4B0E" w:rsidP="009A5FD4">
            <w:pPr>
              <w:pStyle w:val="TableParagraph"/>
              <w:ind w:left="205" w:right="168"/>
              <w:rPr>
                <w:sz w:val="17"/>
              </w:rPr>
            </w:pPr>
            <w:r>
              <w:rPr>
                <w:w w:val="105"/>
                <w:sz w:val="17"/>
              </w:rPr>
              <w:t>07-Sep-20</w:t>
            </w:r>
          </w:p>
        </w:tc>
        <w:tc>
          <w:tcPr>
            <w:tcW w:w="3697" w:type="dxa"/>
            <w:vMerge/>
            <w:tcBorders>
              <w:top w:val="nil"/>
              <w:left w:val="single" w:sz="6" w:space="0" w:color="0070C0"/>
              <w:bottom w:val="nil"/>
              <w:right w:val="single" w:sz="6" w:space="0" w:color="0070C0"/>
            </w:tcBorders>
            <w:shd w:val="clear" w:color="auto" w:fill="97D700"/>
          </w:tcPr>
          <w:p w14:paraId="133AD5A8" w14:textId="77777777" w:rsidR="007A4B0E" w:rsidRDefault="007A4B0E" w:rsidP="009A5FD4">
            <w:pPr>
              <w:rPr>
                <w:sz w:val="2"/>
                <w:szCs w:val="2"/>
              </w:rPr>
            </w:pPr>
          </w:p>
        </w:tc>
        <w:tc>
          <w:tcPr>
            <w:tcW w:w="4534" w:type="dxa"/>
            <w:vMerge/>
            <w:tcBorders>
              <w:top w:val="nil"/>
              <w:left w:val="single" w:sz="6" w:space="0" w:color="0070C0"/>
              <w:bottom w:val="single" w:sz="2" w:space="0" w:color="000000"/>
            </w:tcBorders>
            <w:shd w:val="clear" w:color="auto" w:fill="97D700"/>
          </w:tcPr>
          <w:p w14:paraId="53234567" w14:textId="77777777" w:rsidR="007A4B0E" w:rsidRDefault="007A4B0E" w:rsidP="009A5FD4">
            <w:pPr>
              <w:rPr>
                <w:sz w:val="2"/>
                <w:szCs w:val="2"/>
              </w:rPr>
            </w:pPr>
          </w:p>
        </w:tc>
      </w:tr>
      <w:tr w:rsidR="007A4B0E" w14:paraId="103F15FA" w14:textId="77777777" w:rsidTr="009A5FD4">
        <w:trPr>
          <w:trHeight w:val="220"/>
        </w:trPr>
        <w:tc>
          <w:tcPr>
            <w:tcW w:w="916" w:type="dxa"/>
            <w:tcBorders>
              <w:top w:val="single" w:sz="2" w:space="0" w:color="000000"/>
              <w:bottom w:val="single" w:sz="2" w:space="0" w:color="000000"/>
              <w:right w:val="single" w:sz="6" w:space="0" w:color="0070C0"/>
            </w:tcBorders>
            <w:shd w:val="clear" w:color="auto" w:fill="97D700"/>
          </w:tcPr>
          <w:p w14:paraId="742B7841" w14:textId="77777777" w:rsidR="007A4B0E" w:rsidRDefault="007A4B0E" w:rsidP="009A5FD4">
            <w:pPr>
              <w:pStyle w:val="TableParagraph"/>
              <w:jc w:val="center"/>
              <w:rPr>
                <w:sz w:val="17"/>
              </w:rPr>
            </w:pPr>
            <w:r>
              <w:rPr>
                <w:w w:val="103"/>
                <w:sz w:val="17"/>
              </w:rPr>
              <w:t>3</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42B15DAF" w14:textId="77777777" w:rsidR="007A4B0E" w:rsidRDefault="007A4B0E" w:rsidP="009A5FD4">
            <w:pPr>
              <w:pStyle w:val="TableParagraph"/>
              <w:ind w:left="205" w:right="168"/>
              <w:rPr>
                <w:sz w:val="17"/>
              </w:rPr>
            </w:pPr>
            <w:r>
              <w:rPr>
                <w:w w:val="105"/>
                <w:sz w:val="17"/>
              </w:rPr>
              <w:t>14-Sep-20</w:t>
            </w:r>
          </w:p>
        </w:tc>
        <w:tc>
          <w:tcPr>
            <w:tcW w:w="3697" w:type="dxa"/>
            <w:tcBorders>
              <w:top w:val="nil"/>
              <w:left w:val="single" w:sz="6" w:space="0" w:color="0070C0"/>
              <w:bottom w:val="single" w:sz="2" w:space="0" w:color="000000"/>
              <w:right w:val="single" w:sz="6" w:space="0" w:color="0070C0"/>
            </w:tcBorders>
            <w:shd w:val="clear" w:color="auto" w:fill="97D700"/>
          </w:tcPr>
          <w:p w14:paraId="2963D705" w14:textId="77777777" w:rsidR="007A4B0E" w:rsidRDefault="007A4B0E" w:rsidP="009A5FD4">
            <w:pPr>
              <w:pStyle w:val="TableParagraph"/>
              <w:rPr>
                <w:sz w:val="17"/>
              </w:rPr>
            </w:pPr>
            <w:r>
              <w:rPr>
                <w:w w:val="105"/>
                <w:sz w:val="17"/>
              </w:rPr>
              <w:t>Appeals</w:t>
            </w:r>
          </w:p>
        </w:tc>
        <w:tc>
          <w:tcPr>
            <w:tcW w:w="4534" w:type="dxa"/>
            <w:vMerge/>
            <w:tcBorders>
              <w:top w:val="nil"/>
              <w:left w:val="single" w:sz="6" w:space="0" w:color="0070C0"/>
              <w:bottom w:val="single" w:sz="2" w:space="0" w:color="000000"/>
            </w:tcBorders>
            <w:shd w:val="clear" w:color="auto" w:fill="97D700"/>
          </w:tcPr>
          <w:p w14:paraId="763CA97D" w14:textId="77777777" w:rsidR="007A4B0E" w:rsidRDefault="007A4B0E" w:rsidP="009A5FD4">
            <w:pPr>
              <w:rPr>
                <w:sz w:val="2"/>
                <w:szCs w:val="2"/>
              </w:rPr>
            </w:pPr>
          </w:p>
        </w:tc>
      </w:tr>
      <w:tr w:rsidR="007A4B0E" w14:paraId="29610CE1" w14:textId="77777777" w:rsidTr="009A5FD4">
        <w:trPr>
          <w:trHeight w:val="220"/>
        </w:trPr>
        <w:tc>
          <w:tcPr>
            <w:tcW w:w="916" w:type="dxa"/>
            <w:tcBorders>
              <w:top w:val="single" w:sz="2" w:space="0" w:color="000000"/>
              <w:bottom w:val="single" w:sz="2" w:space="0" w:color="000000"/>
              <w:right w:val="single" w:sz="6" w:space="0" w:color="0070C0"/>
            </w:tcBorders>
            <w:shd w:val="clear" w:color="auto" w:fill="FFD100"/>
          </w:tcPr>
          <w:p w14:paraId="5F3ACB25" w14:textId="77777777" w:rsidR="007A4B0E" w:rsidRDefault="007A4B0E" w:rsidP="009A5FD4">
            <w:pPr>
              <w:pStyle w:val="TableParagraph"/>
              <w:ind w:left="21"/>
              <w:jc w:val="center"/>
              <w:rPr>
                <w:b/>
                <w:sz w:val="17"/>
              </w:rPr>
            </w:pPr>
            <w:r>
              <w:rPr>
                <w:b/>
                <w:w w:val="103"/>
                <w:sz w:val="17"/>
              </w:rPr>
              <w:t>4</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6D90348A" w14:textId="77777777" w:rsidR="007A4B0E" w:rsidRDefault="007A4B0E" w:rsidP="009A5FD4">
            <w:pPr>
              <w:pStyle w:val="TableParagraph"/>
              <w:ind w:left="194" w:right="169"/>
              <w:rPr>
                <w:b/>
                <w:sz w:val="17"/>
              </w:rPr>
            </w:pPr>
            <w:r>
              <w:rPr>
                <w:b/>
                <w:w w:val="105"/>
                <w:sz w:val="17"/>
              </w:rPr>
              <w:t>21-Sep-20</w:t>
            </w:r>
          </w:p>
        </w:tc>
        <w:tc>
          <w:tcPr>
            <w:tcW w:w="3697" w:type="dxa"/>
            <w:tcBorders>
              <w:top w:val="single" w:sz="2" w:space="0" w:color="000000"/>
              <w:left w:val="single" w:sz="6" w:space="0" w:color="0070C0"/>
              <w:bottom w:val="single" w:sz="2" w:space="0" w:color="000000"/>
              <w:right w:val="single" w:sz="6" w:space="0" w:color="0070C0"/>
            </w:tcBorders>
            <w:shd w:val="clear" w:color="auto" w:fill="FFD100"/>
          </w:tcPr>
          <w:p w14:paraId="503C73C4" w14:textId="77777777" w:rsidR="007A4B0E" w:rsidRDefault="007A4B0E" w:rsidP="009A5FD4">
            <w:pPr>
              <w:pStyle w:val="TableParagraph"/>
              <w:rPr>
                <w:b/>
                <w:sz w:val="17"/>
              </w:rPr>
            </w:pPr>
            <w:r>
              <w:rPr>
                <w:b/>
                <w:w w:val="105"/>
                <w:sz w:val="17"/>
              </w:rPr>
              <w:t>Orientation (undergraduate &amp; postgraduate)</w:t>
            </w:r>
          </w:p>
        </w:tc>
        <w:tc>
          <w:tcPr>
            <w:tcW w:w="4534" w:type="dxa"/>
            <w:tcBorders>
              <w:top w:val="single" w:sz="2" w:space="0" w:color="000000"/>
              <w:left w:val="single" w:sz="6" w:space="0" w:color="0070C0"/>
              <w:bottom w:val="single" w:sz="2" w:space="0" w:color="000000"/>
            </w:tcBorders>
            <w:shd w:val="clear" w:color="auto" w:fill="FFD100"/>
          </w:tcPr>
          <w:p w14:paraId="3A31F3C1" w14:textId="77777777" w:rsidR="007A4B0E" w:rsidRDefault="007A4B0E" w:rsidP="009A5FD4">
            <w:pPr>
              <w:pStyle w:val="TableParagraph"/>
              <w:rPr>
                <w:rFonts w:ascii="Times New Roman"/>
                <w:sz w:val="16"/>
              </w:rPr>
            </w:pPr>
          </w:p>
        </w:tc>
      </w:tr>
      <w:tr w:rsidR="007A4B0E" w14:paraId="6B2CBFDB"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0B37DE72" w14:textId="77777777" w:rsidR="007A4B0E" w:rsidRDefault="007A4B0E" w:rsidP="009A5FD4">
            <w:pPr>
              <w:pStyle w:val="TableParagraph"/>
              <w:jc w:val="center"/>
              <w:rPr>
                <w:sz w:val="17"/>
              </w:rPr>
            </w:pPr>
            <w:r>
              <w:rPr>
                <w:w w:val="103"/>
                <w:sz w:val="17"/>
              </w:rPr>
              <w:t>5</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795D728F" w14:textId="77777777" w:rsidR="007A4B0E" w:rsidRDefault="007A4B0E" w:rsidP="009A5FD4">
            <w:pPr>
              <w:pStyle w:val="TableParagraph"/>
              <w:ind w:left="205" w:right="168"/>
              <w:rPr>
                <w:sz w:val="17"/>
              </w:rPr>
            </w:pPr>
            <w:r>
              <w:rPr>
                <w:w w:val="105"/>
                <w:sz w:val="17"/>
              </w:rPr>
              <w:t>28-Sep-20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1100CC2B" w14:textId="77777777" w:rsidR="007A4B0E" w:rsidRDefault="007A4B0E" w:rsidP="009A5FD4">
            <w:pPr>
              <w:pStyle w:val="TableParagraph"/>
              <w:rPr>
                <w:sz w:val="17"/>
              </w:rPr>
            </w:pPr>
            <w:r>
              <w:rPr>
                <w:w w:val="105"/>
                <w:sz w:val="17"/>
              </w:rPr>
              <w:t>Teaching and Learning</w:t>
            </w:r>
          </w:p>
        </w:tc>
        <w:tc>
          <w:tcPr>
            <w:tcW w:w="4534" w:type="dxa"/>
            <w:tcBorders>
              <w:top w:val="single" w:sz="2" w:space="0" w:color="000000"/>
              <w:left w:val="single" w:sz="6" w:space="0" w:color="0070C0"/>
              <w:bottom w:val="nil"/>
            </w:tcBorders>
            <w:shd w:val="clear" w:color="auto" w:fill="00A9CE"/>
          </w:tcPr>
          <w:p w14:paraId="66A5369B" w14:textId="77777777" w:rsidR="007A4B0E" w:rsidRDefault="007A4B0E" w:rsidP="009A5FD4">
            <w:pPr>
              <w:pStyle w:val="TableParagraph"/>
              <w:spacing w:before="43"/>
              <w:ind w:left="31"/>
              <w:rPr>
                <w:b/>
                <w:sz w:val="14"/>
              </w:rPr>
            </w:pPr>
            <w:r>
              <w:rPr>
                <w:b/>
                <w:w w:val="105"/>
                <w:sz w:val="14"/>
              </w:rPr>
              <w:t>←Michaelmas teaching term begins</w:t>
            </w:r>
          </w:p>
        </w:tc>
      </w:tr>
      <w:tr w:rsidR="007A4B0E" w14:paraId="68CAEE43"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2EC935D0" w14:textId="77777777" w:rsidR="007A4B0E" w:rsidRDefault="007A4B0E" w:rsidP="009A5FD4">
            <w:pPr>
              <w:pStyle w:val="TableParagraph"/>
              <w:jc w:val="center"/>
              <w:rPr>
                <w:sz w:val="17"/>
              </w:rPr>
            </w:pPr>
            <w:r>
              <w:rPr>
                <w:w w:val="103"/>
                <w:sz w:val="17"/>
              </w:rPr>
              <w:t>6</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78222CC6" w14:textId="77777777" w:rsidR="007A4B0E" w:rsidRDefault="007A4B0E" w:rsidP="009A5FD4">
            <w:pPr>
              <w:pStyle w:val="TableParagraph"/>
              <w:ind w:left="205" w:right="166"/>
              <w:rPr>
                <w:sz w:val="17"/>
              </w:rPr>
            </w:pPr>
            <w:r>
              <w:rPr>
                <w:w w:val="105"/>
                <w:sz w:val="17"/>
              </w:rPr>
              <w:t>05-Oct-20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521C9B52"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2E7F6824" w14:textId="77777777" w:rsidR="007A4B0E" w:rsidRDefault="007A4B0E" w:rsidP="009A5FD4">
            <w:pPr>
              <w:pStyle w:val="TableParagraph"/>
              <w:rPr>
                <w:rFonts w:ascii="Times New Roman"/>
                <w:sz w:val="16"/>
              </w:rPr>
            </w:pPr>
          </w:p>
        </w:tc>
      </w:tr>
      <w:tr w:rsidR="007A4B0E" w14:paraId="4DB3F47E"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4C238197" w14:textId="77777777" w:rsidR="007A4B0E" w:rsidRDefault="007A4B0E" w:rsidP="009A5FD4">
            <w:pPr>
              <w:pStyle w:val="TableParagraph"/>
              <w:jc w:val="center"/>
              <w:rPr>
                <w:sz w:val="17"/>
              </w:rPr>
            </w:pPr>
            <w:r>
              <w:rPr>
                <w:w w:val="103"/>
                <w:sz w:val="17"/>
              </w:rPr>
              <w:t>7</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092F645C" w14:textId="77777777" w:rsidR="007A4B0E" w:rsidRDefault="007A4B0E" w:rsidP="009A5FD4">
            <w:pPr>
              <w:pStyle w:val="TableParagraph"/>
              <w:ind w:left="205" w:right="166"/>
              <w:rPr>
                <w:sz w:val="17"/>
              </w:rPr>
            </w:pPr>
            <w:r>
              <w:rPr>
                <w:w w:val="105"/>
                <w:sz w:val="17"/>
              </w:rPr>
              <w:t>12-Oct-20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7A29E37A"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3408B928" w14:textId="77777777" w:rsidR="007A4B0E" w:rsidRDefault="007A4B0E" w:rsidP="009A5FD4">
            <w:pPr>
              <w:pStyle w:val="TableParagraph"/>
              <w:rPr>
                <w:rFonts w:ascii="Times New Roman"/>
                <w:sz w:val="16"/>
              </w:rPr>
            </w:pPr>
          </w:p>
        </w:tc>
      </w:tr>
      <w:tr w:rsidR="007A4B0E" w14:paraId="57D15504"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0BB77220" w14:textId="77777777" w:rsidR="007A4B0E" w:rsidRDefault="007A4B0E" w:rsidP="009A5FD4">
            <w:pPr>
              <w:pStyle w:val="TableParagraph"/>
              <w:jc w:val="center"/>
              <w:rPr>
                <w:sz w:val="17"/>
              </w:rPr>
            </w:pPr>
            <w:r>
              <w:rPr>
                <w:w w:val="103"/>
                <w:sz w:val="17"/>
              </w:rPr>
              <w:t>8</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17A1DBC4" w14:textId="77777777" w:rsidR="007A4B0E" w:rsidRDefault="007A4B0E" w:rsidP="009A5FD4">
            <w:pPr>
              <w:pStyle w:val="TableParagraph"/>
              <w:ind w:left="205" w:right="166"/>
              <w:rPr>
                <w:sz w:val="17"/>
              </w:rPr>
            </w:pPr>
            <w:r>
              <w:rPr>
                <w:w w:val="105"/>
                <w:sz w:val="17"/>
              </w:rPr>
              <w:t>19-Oct-20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3778B323"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2C7D23C0" w14:textId="77777777" w:rsidR="007A4B0E" w:rsidRDefault="007A4B0E" w:rsidP="009A5FD4">
            <w:pPr>
              <w:pStyle w:val="TableParagraph"/>
              <w:rPr>
                <w:rFonts w:ascii="Times New Roman"/>
                <w:sz w:val="16"/>
              </w:rPr>
            </w:pPr>
          </w:p>
        </w:tc>
      </w:tr>
      <w:tr w:rsidR="007A4B0E" w14:paraId="26FE85C4"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14B7533F" w14:textId="77777777" w:rsidR="007A4B0E" w:rsidRDefault="007A4B0E" w:rsidP="009A5FD4">
            <w:pPr>
              <w:pStyle w:val="TableParagraph"/>
              <w:jc w:val="center"/>
              <w:rPr>
                <w:sz w:val="17"/>
              </w:rPr>
            </w:pPr>
            <w:r>
              <w:rPr>
                <w:w w:val="103"/>
                <w:sz w:val="17"/>
              </w:rPr>
              <w:t>9</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580154BA" w14:textId="77777777" w:rsidR="007A4B0E" w:rsidRDefault="007A4B0E" w:rsidP="009A5FD4">
            <w:pPr>
              <w:pStyle w:val="TableParagraph"/>
              <w:ind w:left="205" w:right="166"/>
              <w:rPr>
                <w:sz w:val="17"/>
              </w:rPr>
            </w:pPr>
            <w:r>
              <w:rPr>
                <w:w w:val="105"/>
                <w:sz w:val="17"/>
              </w:rPr>
              <w:t>26-Oct-20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461C504B" w14:textId="77777777" w:rsidR="007A4B0E" w:rsidRDefault="007A4B0E" w:rsidP="009A5FD4">
            <w:pPr>
              <w:pStyle w:val="TableParagraph"/>
              <w:rPr>
                <w:sz w:val="17"/>
              </w:rPr>
            </w:pPr>
            <w:r>
              <w:rPr>
                <w:w w:val="105"/>
                <w:sz w:val="17"/>
              </w:rPr>
              <w:t>Teaching and Learning (Monday, Public Holiday)</w:t>
            </w:r>
          </w:p>
        </w:tc>
        <w:tc>
          <w:tcPr>
            <w:tcW w:w="4534" w:type="dxa"/>
            <w:tcBorders>
              <w:top w:val="nil"/>
              <w:left w:val="single" w:sz="6" w:space="0" w:color="0070C0"/>
              <w:bottom w:val="nil"/>
            </w:tcBorders>
            <w:shd w:val="clear" w:color="auto" w:fill="00A9CE"/>
          </w:tcPr>
          <w:p w14:paraId="4741163A" w14:textId="77777777" w:rsidR="007A4B0E" w:rsidRDefault="007A4B0E" w:rsidP="009A5FD4">
            <w:pPr>
              <w:pStyle w:val="TableParagraph"/>
              <w:rPr>
                <w:rFonts w:ascii="Times New Roman"/>
                <w:sz w:val="16"/>
              </w:rPr>
            </w:pPr>
          </w:p>
        </w:tc>
      </w:tr>
      <w:tr w:rsidR="007A4B0E" w14:paraId="3A289662"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0D5E69C0" w14:textId="77777777" w:rsidR="007A4B0E" w:rsidRDefault="007A4B0E" w:rsidP="009A5FD4">
            <w:pPr>
              <w:pStyle w:val="TableParagraph"/>
              <w:ind w:left="361" w:right="328"/>
              <w:rPr>
                <w:sz w:val="17"/>
              </w:rPr>
            </w:pPr>
            <w:r>
              <w:rPr>
                <w:w w:val="105"/>
                <w:sz w:val="17"/>
              </w:rPr>
              <w:t>10</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7A0BB167" w14:textId="77777777" w:rsidR="007A4B0E" w:rsidRDefault="007A4B0E" w:rsidP="009A5FD4">
            <w:pPr>
              <w:pStyle w:val="TableParagraph"/>
              <w:ind w:left="205" w:right="166"/>
              <w:rPr>
                <w:sz w:val="17"/>
              </w:rPr>
            </w:pPr>
            <w:r>
              <w:rPr>
                <w:w w:val="105"/>
                <w:sz w:val="17"/>
              </w:rPr>
              <w:t>02-Nov-20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2DA1C7A3"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32747E93" w14:textId="77777777" w:rsidR="007A4B0E" w:rsidRDefault="007A4B0E" w:rsidP="009A5FD4">
            <w:pPr>
              <w:pStyle w:val="TableParagraph"/>
              <w:rPr>
                <w:rFonts w:ascii="Times New Roman"/>
                <w:sz w:val="16"/>
              </w:rPr>
            </w:pPr>
          </w:p>
        </w:tc>
      </w:tr>
      <w:tr w:rsidR="007A4B0E" w14:paraId="58138374" w14:textId="77777777" w:rsidTr="009A5FD4">
        <w:trPr>
          <w:trHeight w:val="220"/>
        </w:trPr>
        <w:tc>
          <w:tcPr>
            <w:tcW w:w="916" w:type="dxa"/>
            <w:tcBorders>
              <w:top w:val="single" w:sz="2" w:space="0" w:color="000000"/>
              <w:bottom w:val="single" w:sz="2" w:space="0" w:color="000000"/>
              <w:right w:val="single" w:sz="6" w:space="0" w:color="0070C0"/>
            </w:tcBorders>
            <w:shd w:val="clear" w:color="auto" w:fill="FFD100"/>
          </w:tcPr>
          <w:p w14:paraId="421E044B" w14:textId="77777777" w:rsidR="007A4B0E" w:rsidRDefault="007A4B0E" w:rsidP="009A5FD4">
            <w:pPr>
              <w:pStyle w:val="TableParagraph"/>
              <w:ind w:left="361" w:right="328"/>
              <w:rPr>
                <w:sz w:val="17"/>
              </w:rPr>
            </w:pPr>
            <w:r>
              <w:rPr>
                <w:w w:val="105"/>
                <w:sz w:val="17"/>
              </w:rPr>
              <w:t>11</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14979128" w14:textId="77777777" w:rsidR="007A4B0E" w:rsidRDefault="007A4B0E" w:rsidP="009A5FD4">
            <w:pPr>
              <w:pStyle w:val="TableParagraph"/>
              <w:ind w:left="205" w:right="166"/>
              <w:rPr>
                <w:sz w:val="17"/>
              </w:rPr>
            </w:pPr>
            <w:r>
              <w:rPr>
                <w:w w:val="105"/>
                <w:sz w:val="17"/>
              </w:rPr>
              <w:t>09-Nov-20</w:t>
            </w:r>
          </w:p>
        </w:tc>
        <w:tc>
          <w:tcPr>
            <w:tcW w:w="3697" w:type="dxa"/>
            <w:tcBorders>
              <w:top w:val="single" w:sz="2" w:space="0" w:color="000000"/>
              <w:left w:val="single" w:sz="6" w:space="0" w:color="0070C0"/>
              <w:bottom w:val="single" w:sz="2" w:space="0" w:color="000000"/>
              <w:right w:val="single" w:sz="6" w:space="0" w:color="0070C0"/>
            </w:tcBorders>
            <w:shd w:val="clear" w:color="auto" w:fill="FFD100"/>
          </w:tcPr>
          <w:p w14:paraId="15A87231" w14:textId="77777777" w:rsidR="007A4B0E" w:rsidRDefault="007A4B0E" w:rsidP="009A5FD4">
            <w:pPr>
              <w:pStyle w:val="TableParagraph"/>
              <w:rPr>
                <w:b/>
                <w:sz w:val="17"/>
              </w:rPr>
            </w:pPr>
            <w:r>
              <w:rPr>
                <w:b/>
                <w:w w:val="105"/>
                <w:sz w:val="17"/>
              </w:rPr>
              <w:t>Study/Review</w:t>
            </w:r>
          </w:p>
        </w:tc>
        <w:tc>
          <w:tcPr>
            <w:tcW w:w="4534" w:type="dxa"/>
            <w:tcBorders>
              <w:top w:val="nil"/>
              <w:left w:val="single" w:sz="6" w:space="0" w:color="0070C0"/>
              <w:bottom w:val="nil"/>
            </w:tcBorders>
            <w:shd w:val="clear" w:color="auto" w:fill="00A9CE"/>
          </w:tcPr>
          <w:p w14:paraId="7A31804A" w14:textId="77777777" w:rsidR="007A4B0E" w:rsidRDefault="007A4B0E" w:rsidP="009A5FD4">
            <w:pPr>
              <w:pStyle w:val="TableParagraph"/>
              <w:rPr>
                <w:rFonts w:ascii="Times New Roman"/>
                <w:sz w:val="16"/>
              </w:rPr>
            </w:pPr>
          </w:p>
        </w:tc>
      </w:tr>
      <w:tr w:rsidR="007A4B0E" w14:paraId="7F5F5A66"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7FA6DA9E" w14:textId="77777777" w:rsidR="007A4B0E" w:rsidRDefault="007A4B0E" w:rsidP="009A5FD4">
            <w:pPr>
              <w:pStyle w:val="TableParagraph"/>
              <w:ind w:left="361" w:right="328"/>
              <w:rPr>
                <w:sz w:val="17"/>
              </w:rPr>
            </w:pPr>
            <w:r>
              <w:rPr>
                <w:w w:val="105"/>
                <w:sz w:val="17"/>
              </w:rPr>
              <w:t>12</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3F1DEBAA" w14:textId="77777777" w:rsidR="007A4B0E" w:rsidRDefault="007A4B0E" w:rsidP="009A5FD4">
            <w:pPr>
              <w:pStyle w:val="TableParagraph"/>
              <w:ind w:left="205" w:right="166"/>
              <w:rPr>
                <w:sz w:val="17"/>
              </w:rPr>
            </w:pPr>
            <w:r>
              <w:rPr>
                <w:w w:val="105"/>
                <w:sz w:val="17"/>
              </w:rPr>
              <w:t>16-Nov-20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79E6B3CB"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228C6730" w14:textId="77777777" w:rsidR="007A4B0E" w:rsidRDefault="007A4B0E" w:rsidP="009A5FD4">
            <w:pPr>
              <w:pStyle w:val="TableParagraph"/>
              <w:rPr>
                <w:rFonts w:ascii="Times New Roman"/>
                <w:sz w:val="16"/>
              </w:rPr>
            </w:pPr>
          </w:p>
        </w:tc>
      </w:tr>
      <w:tr w:rsidR="007A4B0E" w14:paraId="20DA0006"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081C0394" w14:textId="77777777" w:rsidR="007A4B0E" w:rsidRDefault="007A4B0E" w:rsidP="009A5FD4">
            <w:pPr>
              <w:pStyle w:val="TableParagraph"/>
              <w:ind w:left="361" w:right="328"/>
              <w:rPr>
                <w:sz w:val="17"/>
              </w:rPr>
            </w:pPr>
            <w:r>
              <w:rPr>
                <w:w w:val="105"/>
                <w:sz w:val="17"/>
              </w:rPr>
              <w:t>13</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35C1F672" w14:textId="77777777" w:rsidR="007A4B0E" w:rsidRDefault="007A4B0E" w:rsidP="009A5FD4">
            <w:pPr>
              <w:pStyle w:val="TableParagraph"/>
              <w:ind w:left="205" w:right="166"/>
              <w:rPr>
                <w:sz w:val="17"/>
              </w:rPr>
            </w:pPr>
            <w:r>
              <w:rPr>
                <w:w w:val="105"/>
                <w:sz w:val="17"/>
              </w:rPr>
              <w:t>23-Nov-20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6D18374C"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550E4E2D" w14:textId="77777777" w:rsidR="007A4B0E" w:rsidRDefault="007A4B0E" w:rsidP="009A5FD4">
            <w:pPr>
              <w:pStyle w:val="TableParagraph"/>
              <w:rPr>
                <w:rFonts w:ascii="Times New Roman"/>
                <w:sz w:val="16"/>
              </w:rPr>
            </w:pPr>
          </w:p>
        </w:tc>
      </w:tr>
      <w:tr w:rsidR="007A4B0E" w14:paraId="35BAEB2D"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663F9A54" w14:textId="77777777" w:rsidR="007A4B0E" w:rsidRDefault="007A4B0E" w:rsidP="009A5FD4">
            <w:pPr>
              <w:pStyle w:val="TableParagraph"/>
              <w:ind w:left="361" w:right="328"/>
              <w:rPr>
                <w:sz w:val="17"/>
              </w:rPr>
            </w:pPr>
            <w:r>
              <w:rPr>
                <w:w w:val="105"/>
                <w:sz w:val="17"/>
              </w:rPr>
              <w:t>14</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3110728A" w14:textId="77777777" w:rsidR="007A4B0E" w:rsidRDefault="007A4B0E" w:rsidP="009A5FD4">
            <w:pPr>
              <w:pStyle w:val="TableParagraph"/>
              <w:ind w:left="205" w:right="166"/>
              <w:rPr>
                <w:sz w:val="17"/>
              </w:rPr>
            </w:pPr>
            <w:r>
              <w:rPr>
                <w:w w:val="105"/>
                <w:sz w:val="17"/>
              </w:rPr>
              <w:t>30-Nov-20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5F06F2CB"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289D4DB5" w14:textId="77777777" w:rsidR="007A4B0E" w:rsidRDefault="007A4B0E" w:rsidP="009A5FD4">
            <w:pPr>
              <w:pStyle w:val="TableParagraph"/>
              <w:rPr>
                <w:rFonts w:ascii="Times New Roman"/>
                <w:sz w:val="16"/>
              </w:rPr>
            </w:pPr>
          </w:p>
        </w:tc>
      </w:tr>
      <w:tr w:rsidR="007A4B0E" w14:paraId="615A4BFC"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5EDCEFB1" w14:textId="77777777" w:rsidR="007A4B0E" w:rsidRDefault="007A4B0E" w:rsidP="009A5FD4">
            <w:pPr>
              <w:pStyle w:val="TableParagraph"/>
              <w:ind w:left="361" w:right="328"/>
              <w:rPr>
                <w:sz w:val="17"/>
              </w:rPr>
            </w:pPr>
            <w:r>
              <w:rPr>
                <w:w w:val="105"/>
                <w:sz w:val="17"/>
              </w:rPr>
              <w:t>15</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5CE44B0A" w14:textId="77777777" w:rsidR="007A4B0E" w:rsidRDefault="007A4B0E" w:rsidP="009A5FD4">
            <w:pPr>
              <w:pStyle w:val="TableParagraph"/>
              <w:ind w:left="205" w:right="168"/>
              <w:rPr>
                <w:sz w:val="17"/>
              </w:rPr>
            </w:pPr>
            <w:r>
              <w:rPr>
                <w:w w:val="105"/>
                <w:sz w:val="17"/>
              </w:rPr>
              <w:t>07-Dec-20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3D1FB47F"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045C3B44" w14:textId="77777777" w:rsidR="007A4B0E" w:rsidRDefault="007A4B0E" w:rsidP="009A5FD4">
            <w:pPr>
              <w:pStyle w:val="TableParagraph"/>
              <w:rPr>
                <w:rFonts w:ascii="Times New Roman"/>
                <w:sz w:val="16"/>
              </w:rPr>
            </w:pPr>
          </w:p>
        </w:tc>
      </w:tr>
      <w:tr w:rsidR="007A4B0E" w14:paraId="63FBA792"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6021E9CC" w14:textId="77777777" w:rsidR="007A4B0E" w:rsidRDefault="007A4B0E" w:rsidP="009A5FD4">
            <w:pPr>
              <w:pStyle w:val="TableParagraph"/>
              <w:ind w:left="361" w:right="328"/>
              <w:rPr>
                <w:sz w:val="17"/>
              </w:rPr>
            </w:pPr>
            <w:r>
              <w:rPr>
                <w:w w:val="105"/>
                <w:sz w:val="17"/>
              </w:rPr>
              <w:t>16</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10131C7E" w14:textId="77777777" w:rsidR="007A4B0E" w:rsidRDefault="007A4B0E" w:rsidP="009A5FD4">
            <w:pPr>
              <w:pStyle w:val="TableParagraph"/>
              <w:ind w:left="205" w:right="168"/>
              <w:rPr>
                <w:sz w:val="17"/>
              </w:rPr>
            </w:pPr>
            <w:r>
              <w:rPr>
                <w:w w:val="105"/>
                <w:sz w:val="17"/>
              </w:rPr>
              <w:t>14-Dec-20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4838B808"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42F8F5D4" w14:textId="77777777" w:rsidR="007A4B0E" w:rsidRDefault="007A4B0E" w:rsidP="009A5FD4">
            <w:pPr>
              <w:pStyle w:val="TableParagraph"/>
              <w:spacing w:before="43"/>
              <w:ind w:left="31"/>
              <w:rPr>
                <w:b/>
                <w:sz w:val="14"/>
              </w:rPr>
            </w:pPr>
            <w:r>
              <w:rPr>
                <w:b/>
                <w:w w:val="105"/>
                <w:sz w:val="14"/>
              </w:rPr>
              <w:t>←Michaelmas term ends Sunday 20 December 2020/Semester 1 ends</w:t>
            </w:r>
          </w:p>
        </w:tc>
      </w:tr>
      <w:tr w:rsidR="007A4B0E" w14:paraId="7767E48A" w14:textId="77777777" w:rsidTr="009A5FD4">
        <w:trPr>
          <w:trHeight w:val="220"/>
        </w:trPr>
        <w:tc>
          <w:tcPr>
            <w:tcW w:w="916" w:type="dxa"/>
            <w:tcBorders>
              <w:top w:val="single" w:sz="2" w:space="0" w:color="000000"/>
              <w:bottom w:val="single" w:sz="2" w:space="0" w:color="000000"/>
              <w:right w:val="single" w:sz="6" w:space="0" w:color="0070C0"/>
            </w:tcBorders>
            <w:shd w:val="clear" w:color="auto" w:fill="FFD100"/>
          </w:tcPr>
          <w:p w14:paraId="485878E9" w14:textId="77777777" w:rsidR="007A4B0E" w:rsidRDefault="007A4B0E" w:rsidP="009A5FD4">
            <w:pPr>
              <w:pStyle w:val="TableParagraph"/>
              <w:ind w:left="361" w:right="328"/>
              <w:rPr>
                <w:sz w:val="17"/>
              </w:rPr>
            </w:pPr>
            <w:r>
              <w:rPr>
                <w:w w:val="105"/>
                <w:sz w:val="17"/>
              </w:rPr>
              <w:t>17</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05235991" w14:textId="77777777" w:rsidR="007A4B0E" w:rsidRDefault="007A4B0E" w:rsidP="009A5FD4">
            <w:pPr>
              <w:pStyle w:val="TableParagraph"/>
              <w:ind w:left="205" w:right="168"/>
              <w:rPr>
                <w:sz w:val="17"/>
              </w:rPr>
            </w:pPr>
            <w:r>
              <w:rPr>
                <w:w w:val="105"/>
                <w:sz w:val="17"/>
              </w:rPr>
              <w:t>21-Dec-20</w:t>
            </w:r>
          </w:p>
        </w:tc>
        <w:tc>
          <w:tcPr>
            <w:tcW w:w="3697" w:type="dxa"/>
            <w:vMerge w:val="restart"/>
            <w:tcBorders>
              <w:top w:val="single" w:sz="2" w:space="0" w:color="000000"/>
              <w:left w:val="single" w:sz="6" w:space="0" w:color="0070C0"/>
              <w:bottom w:val="single" w:sz="2" w:space="0" w:color="000000"/>
              <w:right w:val="single" w:sz="6" w:space="0" w:color="0070C0"/>
            </w:tcBorders>
            <w:shd w:val="clear" w:color="auto" w:fill="FFD100"/>
          </w:tcPr>
          <w:p w14:paraId="382FB7C3" w14:textId="77777777" w:rsidR="007A4B0E" w:rsidRDefault="007A4B0E" w:rsidP="009A5FD4">
            <w:pPr>
              <w:pStyle w:val="TableParagraph"/>
              <w:spacing w:before="26"/>
              <w:rPr>
                <w:sz w:val="17"/>
              </w:rPr>
            </w:pPr>
            <w:r>
              <w:rPr>
                <w:w w:val="105"/>
                <w:sz w:val="17"/>
              </w:rPr>
              <w:t>Christmas Period - College closed</w:t>
            </w:r>
          </w:p>
          <w:p w14:paraId="19A99480" w14:textId="77777777" w:rsidR="007A4B0E" w:rsidRDefault="007A4B0E" w:rsidP="009A5FD4">
            <w:pPr>
              <w:pStyle w:val="TableParagraph"/>
              <w:rPr>
                <w:sz w:val="17"/>
              </w:rPr>
            </w:pPr>
            <w:r>
              <w:rPr>
                <w:w w:val="105"/>
                <w:sz w:val="17"/>
              </w:rPr>
              <w:t>24 December 2020 to 3 January 2021 inclusive</w:t>
            </w:r>
          </w:p>
        </w:tc>
        <w:tc>
          <w:tcPr>
            <w:tcW w:w="4534" w:type="dxa"/>
            <w:vMerge w:val="restart"/>
            <w:tcBorders>
              <w:top w:val="nil"/>
              <w:left w:val="single" w:sz="6" w:space="0" w:color="0070C0"/>
              <w:bottom w:val="nil"/>
            </w:tcBorders>
            <w:shd w:val="clear" w:color="auto" w:fill="FFD100"/>
          </w:tcPr>
          <w:p w14:paraId="19B2B21E" w14:textId="77777777" w:rsidR="007A4B0E" w:rsidRDefault="007A4B0E" w:rsidP="009A5FD4">
            <w:pPr>
              <w:pStyle w:val="TableParagraph"/>
              <w:rPr>
                <w:rFonts w:ascii="Times New Roman"/>
                <w:sz w:val="16"/>
              </w:rPr>
            </w:pPr>
          </w:p>
        </w:tc>
      </w:tr>
      <w:tr w:rsidR="007A4B0E" w14:paraId="2E7046E3" w14:textId="77777777" w:rsidTr="009A5FD4">
        <w:trPr>
          <w:trHeight w:val="220"/>
        </w:trPr>
        <w:tc>
          <w:tcPr>
            <w:tcW w:w="916" w:type="dxa"/>
            <w:tcBorders>
              <w:top w:val="single" w:sz="2" w:space="0" w:color="000000"/>
              <w:bottom w:val="single" w:sz="2" w:space="0" w:color="000000"/>
              <w:right w:val="single" w:sz="6" w:space="0" w:color="0070C0"/>
            </w:tcBorders>
            <w:shd w:val="clear" w:color="auto" w:fill="FFD100"/>
          </w:tcPr>
          <w:p w14:paraId="67B77273" w14:textId="77777777" w:rsidR="007A4B0E" w:rsidRDefault="007A4B0E" w:rsidP="009A5FD4">
            <w:pPr>
              <w:pStyle w:val="TableParagraph"/>
              <w:ind w:left="361" w:right="328"/>
              <w:rPr>
                <w:sz w:val="17"/>
              </w:rPr>
            </w:pPr>
            <w:r>
              <w:rPr>
                <w:w w:val="105"/>
                <w:sz w:val="17"/>
              </w:rPr>
              <w:t>18</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03AE8A69" w14:textId="77777777" w:rsidR="007A4B0E" w:rsidRDefault="007A4B0E" w:rsidP="009A5FD4">
            <w:pPr>
              <w:pStyle w:val="TableParagraph"/>
              <w:ind w:left="205" w:right="168"/>
              <w:rPr>
                <w:sz w:val="17"/>
              </w:rPr>
            </w:pPr>
            <w:r>
              <w:rPr>
                <w:w w:val="105"/>
                <w:sz w:val="17"/>
              </w:rPr>
              <w:t>28-Dec-20</w:t>
            </w:r>
          </w:p>
        </w:tc>
        <w:tc>
          <w:tcPr>
            <w:tcW w:w="3697" w:type="dxa"/>
            <w:vMerge/>
            <w:tcBorders>
              <w:top w:val="nil"/>
              <w:left w:val="single" w:sz="6" w:space="0" w:color="0070C0"/>
              <w:bottom w:val="single" w:sz="2" w:space="0" w:color="000000"/>
              <w:right w:val="single" w:sz="6" w:space="0" w:color="0070C0"/>
            </w:tcBorders>
            <w:shd w:val="clear" w:color="auto" w:fill="FFD100"/>
          </w:tcPr>
          <w:p w14:paraId="5A008F72" w14:textId="77777777" w:rsidR="007A4B0E" w:rsidRDefault="007A4B0E" w:rsidP="009A5FD4">
            <w:pPr>
              <w:rPr>
                <w:sz w:val="2"/>
                <w:szCs w:val="2"/>
              </w:rPr>
            </w:pPr>
          </w:p>
        </w:tc>
        <w:tc>
          <w:tcPr>
            <w:tcW w:w="4534" w:type="dxa"/>
            <w:vMerge/>
            <w:tcBorders>
              <w:top w:val="nil"/>
              <w:left w:val="single" w:sz="6" w:space="0" w:color="0070C0"/>
              <w:bottom w:val="nil"/>
            </w:tcBorders>
            <w:shd w:val="clear" w:color="auto" w:fill="FFD100"/>
          </w:tcPr>
          <w:p w14:paraId="628BF62F" w14:textId="77777777" w:rsidR="007A4B0E" w:rsidRDefault="007A4B0E" w:rsidP="009A5FD4">
            <w:pPr>
              <w:rPr>
                <w:sz w:val="2"/>
                <w:szCs w:val="2"/>
              </w:rPr>
            </w:pPr>
          </w:p>
        </w:tc>
      </w:tr>
      <w:tr w:rsidR="007A4B0E" w14:paraId="2EA5A525"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B2A9"/>
          </w:tcPr>
          <w:p w14:paraId="245C35D4" w14:textId="77777777" w:rsidR="007A4B0E" w:rsidRDefault="007A4B0E" w:rsidP="009A5FD4">
            <w:pPr>
              <w:pStyle w:val="TableParagraph"/>
              <w:ind w:left="361" w:right="328"/>
              <w:rPr>
                <w:sz w:val="17"/>
              </w:rPr>
            </w:pPr>
            <w:r>
              <w:rPr>
                <w:w w:val="105"/>
                <w:sz w:val="17"/>
              </w:rPr>
              <w:t>19</w:t>
            </w:r>
          </w:p>
        </w:tc>
        <w:tc>
          <w:tcPr>
            <w:tcW w:w="1186" w:type="dxa"/>
            <w:tcBorders>
              <w:top w:val="single" w:sz="2" w:space="0" w:color="000000"/>
              <w:left w:val="single" w:sz="6" w:space="0" w:color="0070C0"/>
              <w:bottom w:val="single" w:sz="2" w:space="0" w:color="000000"/>
              <w:right w:val="single" w:sz="6" w:space="0" w:color="0070C0"/>
            </w:tcBorders>
            <w:shd w:val="clear" w:color="auto" w:fill="00B2A9"/>
          </w:tcPr>
          <w:p w14:paraId="0089C4CF" w14:textId="77777777" w:rsidR="007A4B0E" w:rsidRDefault="007A4B0E" w:rsidP="009A5FD4">
            <w:pPr>
              <w:pStyle w:val="TableParagraph"/>
              <w:ind w:left="205" w:right="168"/>
              <w:rPr>
                <w:sz w:val="17"/>
              </w:rPr>
            </w:pPr>
            <w:r>
              <w:rPr>
                <w:w w:val="105"/>
                <w:sz w:val="17"/>
              </w:rPr>
              <w:t>04-Jan-21</w:t>
            </w:r>
          </w:p>
        </w:tc>
        <w:tc>
          <w:tcPr>
            <w:tcW w:w="3697" w:type="dxa"/>
            <w:tcBorders>
              <w:top w:val="single" w:sz="2" w:space="0" w:color="000000"/>
              <w:left w:val="single" w:sz="6" w:space="0" w:color="0070C0"/>
              <w:bottom w:val="single" w:sz="2" w:space="0" w:color="000000"/>
              <w:right w:val="single" w:sz="6" w:space="0" w:color="0070C0"/>
            </w:tcBorders>
            <w:shd w:val="clear" w:color="auto" w:fill="00B2A9"/>
          </w:tcPr>
          <w:p w14:paraId="404FF4EB" w14:textId="77777777" w:rsidR="007A4B0E" w:rsidRDefault="007A4B0E" w:rsidP="009A5FD4">
            <w:pPr>
              <w:pStyle w:val="TableParagraph"/>
              <w:rPr>
                <w:b/>
                <w:sz w:val="17"/>
              </w:rPr>
            </w:pPr>
            <w:r>
              <w:rPr>
                <w:b/>
                <w:w w:val="105"/>
                <w:sz w:val="17"/>
              </w:rPr>
              <w:t>Revision</w:t>
            </w:r>
          </w:p>
        </w:tc>
        <w:tc>
          <w:tcPr>
            <w:tcW w:w="4534" w:type="dxa"/>
            <w:tcBorders>
              <w:top w:val="nil"/>
              <w:left w:val="single" w:sz="6" w:space="0" w:color="0070C0"/>
              <w:bottom w:val="nil"/>
            </w:tcBorders>
            <w:shd w:val="clear" w:color="auto" w:fill="00B2A9"/>
          </w:tcPr>
          <w:p w14:paraId="5673AC4B" w14:textId="77777777" w:rsidR="007A4B0E" w:rsidRDefault="007A4B0E" w:rsidP="009A5FD4">
            <w:pPr>
              <w:pStyle w:val="TableParagraph"/>
              <w:rPr>
                <w:rFonts w:ascii="Times New Roman"/>
                <w:sz w:val="16"/>
              </w:rPr>
            </w:pPr>
          </w:p>
        </w:tc>
      </w:tr>
      <w:tr w:rsidR="007A4B0E" w14:paraId="00AAD2AF" w14:textId="77777777" w:rsidTr="009A5FD4">
        <w:trPr>
          <w:trHeight w:val="220"/>
        </w:trPr>
        <w:tc>
          <w:tcPr>
            <w:tcW w:w="916" w:type="dxa"/>
            <w:tcBorders>
              <w:top w:val="single" w:sz="2" w:space="0" w:color="000000"/>
              <w:bottom w:val="single" w:sz="2" w:space="0" w:color="000000"/>
              <w:right w:val="single" w:sz="6" w:space="0" w:color="0070C0"/>
            </w:tcBorders>
            <w:shd w:val="clear" w:color="auto" w:fill="6CC24A"/>
          </w:tcPr>
          <w:p w14:paraId="23BD4580" w14:textId="77777777" w:rsidR="007A4B0E" w:rsidRDefault="007A4B0E" w:rsidP="009A5FD4">
            <w:pPr>
              <w:pStyle w:val="TableParagraph"/>
              <w:ind w:left="361" w:right="328"/>
              <w:rPr>
                <w:sz w:val="17"/>
              </w:rPr>
            </w:pPr>
            <w:r>
              <w:rPr>
                <w:w w:val="105"/>
                <w:sz w:val="17"/>
              </w:rPr>
              <w:t>20</w:t>
            </w:r>
          </w:p>
        </w:tc>
        <w:tc>
          <w:tcPr>
            <w:tcW w:w="1186" w:type="dxa"/>
            <w:tcBorders>
              <w:top w:val="single" w:sz="2" w:space="0" w:color="000000"/>
              <w:left w:val="single" w:sz="6" w:space="0" w:color="0070C0"/>
              <w:bottom w:val="single" w:sz="2" w:space="0" w:color="000000"/>
              <w:right w:val="single" w:sz="6" w:space="0" w:color="0070C0"/>
            </w:tcBorders>
            <w:shd w:val="clear" w:color="auto" w:fill="6CC24A"/>
          </w:tcPr>
          <w:p w14:paraId="2F1FF6CC" w14:textId="77777777" w:rsidR="007A4B0E" w:rsidRDefault="007A4B0E" w:rsidP="009A5FD4">
            <w:pPr>
              <w:pStyle w:val="TableParagraph"/>
              <w:ind w:left="205" w:right="168"/>
              <w:rPr>
                <w:sz w:val="17"/>
              </w:rPr>
            </w:pPr>
            <w:r>
              <w:rPr>
                <w:w w:val="105"/>
                <w:sz w:val="17"/>
              </w:rPr>
              <w:t>11-Jan-21</w:t>
            </w:r>
          </w:p>
        </w:tc>
        <w:tc>
          <w:tcPr>
            <w:tcW w:w="3697" w:type="dxa"/>
            <w:tcBorders>
              <w:top w:val="single" w:sz="2" w:space="0" w:color="000000"/>
              <w:left w:val="single" w:sz="6" w:space="0" w:color="0070C0"/>
              <w:bottom w:val="single" w:sz="2" w:space="0" w:color="000000"/>
              <w:right w:val="single" w:sz="6" w:space="0" w:color="0070C0"/>
            </w:tcBorders>
            <w:shd w:val="clear" w:color="auto" w:fill="6CC24A"/>
          </w:tcPr>
          <w:p w14:paraId="784BCBE5" w14:textId="77777777" w:rsidR="007A4B0E" w:rsidRDefault="007A4B0E" w:rsidP="009A5FD4">
            <w:pPr>
              <w:pStyle w:val="TableParagraph"/>
              <w:rPr>
                <w:b/>
                <w:sz w:val="17"/>
              </w:rPr>
            </w:pPr>
            <w:r>
              <w:rPr>
                <w:b/>
                <w:w w:val="105"/>
                <w:sz w:val="17"/>
              </w:rPr>
              <w:t>Assessment*</w:t>
            </w:r>
          </w:p>
        </w:tc>
        <w:tc>
          <w:tcPr>
            <w:tcW w:w="4534" w:type="dxa"/>
            <w:vMerge w:val="restart"/>
            <w:tcBorders>
              <w:top w:val="nil"/>
              <w:left w:val="single" w:sz="6" w:space="0" w:color="0070C0"/>
              <w:bottom w:val="nil"/>
            </w:tcBorders>
            <w:shd w:val="clear" w:color="auto" w:fill="6CC24A"/>
          </w:tcPr>
          <w:p w14:paraId="0ED9FD97" w14:textId="77777777" w:rsidR="007A4B0E" w:rsidRDefault="007A4B0E" w:rsidP="009A5FD4">
            <w:pPr>
              <w:pStyle w:val="TableParagraph"/>
              <w:rPr>
                <w:b/>
                <w:sz w:val="14"/>
              </w:rPr>
            </w:pPr>
          </w:p>
          <w:p w14:paraId="5BE244D3" w14:textId="77777777" w:rsidR="007A4B0E" w:rsidRDefault="007A4B0E" w:rsidP="009A5FD4">
            <w:pPr>
              <w:pStyle w:val="TableParagraph"/>
              <w:spacing w:before="4"/>
              <w:rPr>
                <w:b/>
                <w:sz w:val="10"/>
              </w:rPr>
            </w:pPr>
          </w:p>
          <w:p w14:paraId="12772A9F" w14:textId="77777777" w:rsidR="007A4B0E" w:rsidRDefault="007A4B0E" w:rsidP="009A5FD4">
            <w:pPr>
              <w:pStyle w:val="TableParagraph"/>
              <w:ind w:left="31"/>
              <w:rPr>
                <w:b/>
                <w:sz w:val="14"/>
              </w:rPr>
            </w:pPr>
            <w:r>
              <w:rPr>
                <w:b/>
                <w:w w:val="105"/>
                <w:sz w:val="14"/>
              </w:rPr>
              <w:t>←Hilary Term begins</w:t>
            </w:r>
          </w:p>
        </w:tc>
      </w:tr>
      <w:tr w:rsidR="007A4B0E" w14:paraId="6D447AE7" w14:textId="77777777" w:rsidTr="009A5FD4">
        <w:trPr>
          <w:trHeight w:val="220"/>
        </w:trPr>
        <w:tc>
          <w:tcPr>
            <w:tcW w:w="916" w:type="dxa"/>
            <w:tcBorders>
              <w:top w:val="single" w:sz="2" w:space="0" w:color="000000"/>
              <w:bottom w:val="single" w:sz="2" w:space="0" w:color="000000"/>
              <w:right w:val="single" w:sz="6" w:space="0" w:color="0070C0"/>
            </w:tcBorders>
            <w:shd w:val="clear" w:color="auto" w:fill="6CC24A"/>
          </w:tcPr>
          <w:p w14:paraId="34612A8A" w14:textId="77777777" w:rsidR="007A4B0E" w:rsidRDefault="007A4B0E" w:rsidP="009A5FD4">
            <w:pPr>
              <w:pStyle w:val="TableParagraph"/>
              <w:ind w:left="361" w:right="328"/>
              <w:rPr>
                <w:sz w:val="17"/>
              </w:rPr>
            </w:pPr>
            <w:r>
              <w:rPr>
                <w:w w:val="105"/>
                <w:sz w:val="17"/>
              </w:rPr>
              <w:t>21</w:t>
            </w:r>
          </w:p>
        </w:tc>
        <w:tc>
          <w:tcPr>
            <w:tcW w:w="1186" w:type="dxa"/>
            <w:tcBorders>
              <w:top w:val="single" w:sz="2" w:space="0" w:color="000000"/>
              <w:left w:val="single" w:sz="6" w:space="0" w:color="0070C0"/>
              <w:bottom w:val="single" w:sz="2" w:space="0" w:color="000000"/>
              <w:right w:val="single" w:sz="6" w:space="0" w:color="0070C0"/>
            </w:tcBorders>
            <w:shd w:val="clear" w:color="auto" w:fill="6CC24A"/>
          </w:tcPr>
          <w:p w14:paraId="0EA9B4FF" w14:textId="77777777" w:rsidR="007A4B0E" w:rsidRDefault="007A4B0E" w:rsidP="009A5FD4">
            <w:pPr>
              <w:pStyle w:val="TableParagraph"/>
              <w:ind w:left="205" w:right="168"/>
              <w:rPr>
                <w:sz w:val="17"/>
              </w:rPr>
            </w:pPr>
            <w:r>
              <w:rPr>
                <w:w w:val="105"/>
                <w:sz w:val="17"/>
              </w:rPr>
              <w:t>18-Jan-21</w:t>
            </w:r>
          </w:p>
        </w:tc>
        <w:tc>
          <w:tcPr>
            <w:tcW w:w="3697" w:type="dxa"/>
            <w:tcBorders>
              <w:top w:val="single" w:sz="2" w:space="0" w:color="000000"/>
              <w:left w:val="single" w:sz="6" w:space="0" w:color="0070C0"/>
              <w:bottom w:val="single" w:sz="2" w:space="0" w:color="000000"/>
              <w:right w:val="single" w:sz="6" w:space="0" w:color="0070C0"/>
            </w:tcBorders>
            <w:shd w:val="clear" w:color="auto" w:fill="6CC24A"/>
          </w:tcPr>
          <w:p w14:paraId="1F9156D8" w14:textId="77777777" w:rsidR="007A4B0E" w:rsidRDefault="007A4B0E" w:rsidP="009A5FD4">
            <w:pPr>
              <w:pStyle w:val="TableParagraph"/>
              <w:rPr>
                <w:b/>
                <w:sz w:val="17"/>
              </w:rPr>
            </w:pPr>
            <w:r>
              <w:rPr>
                <w:b/>
                <w:w w:val="105"/>
                <w:sz w:val="17"/>
              </w:rPr>
              <w:t>Assessment*/ Foundation Scholarship^</w:t>
            </w:r>
          </w:p>
        </w:tc>
        <w:tc>
          <w:tcPr>
            <w:tcW w:w="4534" w:type="dxa"/>
            <w:vMerge/>
            <w:tcBorders>
              <w:top w:val="nil"/>
              <w:left w:val="single" w:sz="6" w:space="0" w:color="0070C0"/>
              <w:bottom w:val="nil"/>
            </w:tcBorders>
            <w:shd w:val="clear" w:color="auto" w:fill="6CC24A"/>
          </w:tcPr>
          <w:p w14:paraId="25BD6124" w14:textId="77777777" w:rsidR="007A4B0E" w:rsidRDefault="007A4B0E" w:rsidP="009A5FD4">
            <w:pPr>
              <w:rPr>
                <w:sz w:val="2"/>
                <w:szCs w:val="2"/>
              </w:rPr>
            </w:pPr>
          </w:p>
        </w:tc>
      </w:tr>
      <w:tr w:rsidR="007A4B0E" w14:paraId="17519C86" w14:textId="77777777" w:rsidTr="009A5FD4">
        <w:trPr>
          <w:trHeight w:val="220"/>
        </w:trPr>
        <w:tc>
          <w:tcPr>
            <w:tcW w:w="916" w:type="dxa"/>
            <w:tcBorders>
              <w:top w:val="single" w:sz="2" w:space="0" w:color="000000"/>
              <w:bottom w:val="single" w:sz="2" w:space="0" w:color="000000"/>
              <w:right w:val="single" w:sz="6" w:space="0" w:color="0070C0"/>
            </w:tcBorders>
            <w:shd w:val="clear" w:color="auto" w:fill="97D700"/>
          </w:tcPr>
          <w:p w14:paraId="772BE9C9" w14:textId="77777777" w:rsidR="007A4B0E" w:rsidRDefault="007A4B0E" w:rsidP="009A5FD4">
            <w:pPr>
              <w:pStyle w:val="TableParagraph"/>
              <w:ind w:left="361" w:right="328"/>
              <w:rPr>
                <w:sz w:val="17"/>
              </w:rPr>
            </w:pPr>
            <w:r>
              <w:rPr>
                <w:w w:val="105"/>
                <w:sz w:val="17"/>
              </w:rPr>
              <w:t>22</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6AB4C1F9" w14:textId="77777777" w:rsidR="007A4B0E" w:rsidRDefault="007A4B0E" w:rsidP="009A5FD4">
            <w:pPr>
              <w:pStyle w:val="TableParagraph"/>
              <w:ind w:left="205" w:right="168"/>
              <w:rPr>
                <w:sz w:val="17"/>
              </w:rPr>
            </w:pPr>
            <w:r>
              <w:rPr>
                <w:w w:val="105"/>
                <w:sz w:val="17"/>
              </w:rPr>
              <w:t>25-Jan-21</w:t>
            </w:r>
          </w:p>
        </w:tc>
        <w:tc>
          <w:tcPr>
            <w:tcW w:w="3697" w:type="dxa"/>
            <w:tcBorders>
              <w:top w:val="single" w:sz="2" w:space="0" w:color="000000"/>
              <w:left w:val="single" w:sz="6" w:space="0" w:color="0070C0"/>
              <w:bottom w:val="single" w:sz="2" w:space="0" w:color="000000"/>
              <w:right w:val="single" w:sz="6" w:space="0" w:color="0070C0"/>
            </w:tcBorders>
            <w:shd w:val="clear" w:color="auto" w:fill="97D700"/>
          </w:tcPr>
          <w:p w14:paraId="33825456" w14:textId="77777777" w:rsidR="007A4B0E" w:rsidRDefault="007A4B0E" w:rsidP="009A5FD4">
            <w:pPr>
              <w:pStyle w:val="TableParagraph"/>
              <w:rPr>
                <w:sz w:val="17"/>
              </w:rPr>
            </w:pPr>
            <w:r>
              <w:rPr>
                <w:w w:val="105"/>
                <w:sz w:val="17"/>
              </w:rPr>
              <w:t>Marking/Results</w:t>
            </w:r>
          </w:p>
        </w:tc>
        <w:tc>
          <w:tcPr>
            <w:tcW w:w="4534" w:type="dxa"/>
            <w:tcBorders>
              <w:top w:val="nil"/>
              <w:left w:val="single" w:sz="6" w:space="0" w:color="0070C0"/>
              <w:bottom w:val="nil"/>
            </w:tcBorders>
            <w:shd w:val="clear" w:color="auto" w:fill="97D700"/>
          </w:tcPr>
          <w:p w14:paraId="29EA29C8" w14:textId="77777777" w:rsidR="007A4B0E" w:rsidRDefault="007A4B0E" w:rsidP="009A5FD4">
            <w:pPr>
              <w:pStyle w:val="TableParagraph"/>
              <w:rPr>
                <w:rFonts w:ascii="Times New Roman"/>
                <w:sz w:val="16"/>
              </w:rPr>
            </w:pPr>
          </w:p>
        </w:tc>
      </w:tr>
      <w:tr w:rsidR="007A4B0E" w14:paraId="1E480343"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30EE835E" w14:textId="77777777" w:rsidR="007A4B0E" w:rsidRDefault="007A4B0E" w:rsidP="009A5FD4">
            <w:pPr>
              <w:pStyle w:val="TableParagraph"/>
              <w:ind w:left="361" w:right="328"/>
              <w:rPr>
                <w:sz w:val="17"/>
              </w:rPr>
            </w:pPr>
            <w:r>
              <w:rPr>
                <w:w w:val="105"/>
                <w:sz w:val="17"/>
              </w:rPr>
              <w:t>23</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493279F3" w14:textId="77777777" w:rsidR="007A4B0E" w:rsidRDefault="007A4B0E" w:rsidP="009A5FD4">
            <w:pPr>
              <w:pStyle w:val="TableParagraph"/>
              <w:ind w:left="205" w:right="169"/>
              <w:rPr>
                <w:sz w:val="17"/>
              </w:rPr>
            </w:pPr>
            <w:r>
              <w:rPr>
                <w:w w:val="105"/>
                <w:sz w:val="17"/>
              </w:rPr>
              <w:t>01-Feb-21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307D4016"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5010598B" w14:textId="77777777" w:rsidR="007A4B0E" w:rsidRDefault="007A4B0E" w:rsidP="009A5FD4">
            <w:pPr>
              <w:pStyle w:val="TableParagraph"/>
              <w:spacing w:before="43"/>
              <w:ind w:left="31"/>
              <w:rPr>
                <w:b/>
                <w:sz w:val="14"/>
              </w:rPr>
            </w:pPr>
            <w:r>
              <w:rPr>
                <w:b/>
                <w:w w:val="105"/>
                <w:sz w:val="14"/>
              </w:rPr>
              <w:t>←Hilary teaching term begins /Semester 2 begins</w:t>
            </w:r>
          </w:p>
        </w:tc>
      </w:tr>
      <w:tr w:rsidR="007A4B0E" w14:paraId="1A87F0DE"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4BB1EC0B" w14:textId="77777777" w:rsidR="007A4B0E" w:rsidRDefault="007A4B0E" w:rsidP="009A5FD4">
            <w:pPr>
              <w:pStyle w:val="TableParagraph"/>
              <w:ind w:left="361" w:right="328"/>
              <w:rPr>
                <w:sz w:val="17"/>
              </w:rPr>
            </w:pPr>
            <w:r>
              <w:rPr>
                <w:w w:val="105"/>
                <w:sz w:val="17"/>
              </w:rPr>
              <w:t>24</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03B93F83" w14:textId="77777777" w:rsidR="007A4B0E" w:rsidRDefault="007A4B0E" w:rsidP="009A5FD4">
            <w:pPr>
              <w:pStyle w:val="TableParagraph"/>
              <w:ind w:left="205" w:right="169"/>
              <w:rPr>
                <w:sz w:val="17"/>
              </w:rPr>
            </w:pPr>
            <w:r>
              <w:rPr>
                <w:w w:val="105"/>
                <w:sz w:val="17"/>
              </w:rPr>
              <w:t>08-Feb-21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74C62C13"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7195CA89" w14:textId="77777777" w:rsidR="007A4B0E" w:rsidRDefault="007A4B0E" w:rsidP="009A5FD4">
            <w:pPr>
              <w:pStyle w:val="TableParagraph"/>
              <w:rPr>
                <w:rFonts w:ascii="Times New Roman"/>
                <w:sz w:val="16"/>
              </w:rPr>
            </w:pPr>
          </w:p>
        </w:tc>
      </w:tr>
      <w:tr w:rsidR="007A4B0E" w14:paraId="652E2311"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6C303B4E" w14:textId="77777777" w:rsidR="007A4B0E" w:rsidRDefault="007A4B0E" w:rsidP="009A5FD4">
            <w:pPr>
              <w:pStyle w:val="TableParagraph"/>
              <w:ind w:left="361" w:right="328"/>
              <w:rPr>
                <w:sz w:val="17"/>
              </w:rPr>
            </w:pPr>
            <w:r>
              <w:rPr>
                <w:w w:val="105"/>
                <w:sz w:val="17"/>
              </w:rPr>
              <w:t>25</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11600431" w14:textId="77777777" w:rsidR="007A4B0E" w:rsidRDefault="007A4B0E" w:rsidP="009A5FD4">
            <w:pPr>
              <w:pStyle w:val="TableParagraph"/>
              <w:ind w:left="205" w:right="169"/>
              <w:rPr>
                <w:sz w:val="17"/>
              </w:rPr>
            </w:pPr>
            <w:r>
              <w:rPr>
                <w:w w:val="105"/>
                <w:sz w:val="17"/>
              </w:rPr>
              <w:t>15-Feb-21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2B8D9229"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712CF7DF" w14:textId="77777777" w:rsidR="007A4B0E" w:rsidRDefault="007A4B0E" w:rsidP="009A5FD4">
            <w:pPr>
              <w:pStyle w:val="TableParagraph"/>
              <w:rPr>
                <w:rFonts w:ascii="Times New Roman"/>
                <w:sz w:val="16"/>
              </w:rPr>
            </w:pPr>
          </w:p>
        </w:tc>
      </w:tr>
      <w:tr w:rsidR="007A4B0E" w14:paraId="0361973A"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36042329" w14:textId="77777777" w:rsidR="007A4B0E" w:rsidRDefault="007A4B0E" w:rsidP="009A5FD4">
            <w:pPr>
              <w:pStyle w:val="TableParagraph"/>
              <w:ind w:left="361" w:right="328"/>
              <w:rPr>
                <w:sz w:val="17"/>
              </w:rPr>
            </w:pPr>
            <w:r>
              <w:rPr>
                <w:w w:val="105"/>
                <w:sz w:val="17"/>
              </w:rPr>
              <w:t>26</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57C5A985" w14:textId="77777777" w:rsidR="007A4B0E" w:rsidRDefault="007A4B0E" w:rsidP="009A5FD4">
            <w:pPr>
              <w:pStyle w:val="TableParagraph"/>
              <w:ind w:left="205" w:right="169"/>
              <w:rPr>
                <w:sz w:val="17"/>
              </w:rPr>
            </w:pPr>
            <w:r>
              <w:rPr>
                <w:w w:val="105"/>
                <w:sz w:val="17"/>
              </w:rPr>
              <w:t>22-Feb-21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5505340C"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43AA9D4E" w14:textId="77777777" w:rsidR="007A4B0E" w:rsidRDefault="007A4B0E" w:rsidP="009A5FD4">
            <w:pPr>
              <w:pStyle w:val="TableParagraph"/>
              <w:rPr>
                <w:rFonts w:ascii="Times New Roman"/>
                <w:sz w:val="16"/>
              </w:rPr>
            </w:pPr>
          </w:p>
        </w:tc>
      </w:tr>
      <w:tr w:rsidR="007A4B0E" w14:paraId="61F41E5A"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51F33009" w14:textId="77777777" w:rsidR="007A4B0E" w:rsidRDefault="007A4B0E" w:rsidP="009A5FD4">
            <w:pPr>
              <w:pStyle w:val="TableParagraph"/>
              <w:ind w:left="361" w:right="328"/>
              <w:rPr>
                <w:sz w:val="17"/>
              </w:rPr>
            </w:pPr>
            <w:r>
              <w:rPr>
                <w:w w:val="105"/>
                <w:sz w:val="17"/>
              </w:rPr>
              <w:t>27</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7986AA4C" w14:textId="77777777" w:rsidR="007A4B0E" w:rsidRDefault="007A4B0E" w:rsidP="009A5FD4">
            <w:pPr>
              <w:pStyle w:val="TableParagraph"/>
              <w:ind w:left="205" w:right="169"/>
              <w:rPr>
                <w:sz w:val="17"/>
              </w:rPr>
            </w:pPr>
            <w:r>
              <w:rPr>
                <w:w w:val="105"/>
                <w:sz w:val="17"/>
              </w:rPr>
              <w:t>01-Mar-21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3E402E6E"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3F41FF83" w14:textId="77777777" w:rsidR="007A4B0E" w:rsidRDefault="007A4B0E" w:rsidP="009A5FD4">
            <w:pPr>
              <w:pStyle w:val="TableParagraph"/>
              <w:rPr>
                <w:rFonts w:ascii="Times New Roman"/>
                <w:sz w:val="16"/>
              </w:rPr>
            </w:pPr>
          </w:p>
        </w:tc>
      </w:tr>
      <w:tr w:rsidR="007A4B0E" w14:paraId="2712A5F0"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6D3D53C2" w14:textId="77777777" w:rsidR="007A4B0E" w:rsidRDefault="007A4B0E" w:rsidP="009A5FD4">
            <w:pPr>
              <w:pStyle w:val="TableParagraph"/>
              <w:ind w:left="361" w:right="328"/>
              <w:rPr>
                <w:sz w:val="17"/>
              </w:rPr>
            </w:pPr>
            <w:r>
              <w:rPr>
                <w:w w:val="105"/>
                <w:sz w:val="17"/>
              </w:rPr>
              <w:t>28</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64C33D59" w14:textId="77777777" w:rsidR="007A4B0E" w:rsidRDefault="007A4B0E" w:rsidP="009A5FD4">
            <w:pPr>
              <w:pStyle w:val="TableParagraph"/>
              <w:ind w:left="205" w:right="169"/>
              <w:rPr>
                <w:sz w:val="17"/>
              </w:rPr>
            </w:pPr>
            <w:r>
              <w:rPr>
                <w:w w:val="105"/>
                <w:sz w:val="17"/>
              </w:rPr>
              <w:t>08-Mar-21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3115738C"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1EFE9123" w14:textId="77777777" w:rsidR="007A4B0E" w:rsidRDefault="007A4B0E" w:rsidP="009A5FD4">
            <w:pPr>
              <w:pStyle w:val="TableParagraph"/>
              <w:rPr>
                <w:rFonts w:ascii="Times New Roman"/>
                <w:sz w:val="16"/>
              </w:rPr>
            </w:pPr>
          </w:p>
        </w:tc>
      </w:tr>
      <w:tr w:rsidR="007A4B0E" w14:paraId="4EC2D6F2" w14:textId="77777777" w:rsidTr="009A5FD4">
        <w:trPr>
          <w:trHeight w:val="220"/>
        </w:trPr>
        <w:tc>
          <w:tcPr>
            <w:tcW w:w="916" w:type="dxa"/>
            <w:tcBorders>
              <w:top w:val="single" w:sz="2" w:space="0" w:color="000000"/>
              <w:bottom w:val="single" w:sz="2" w:space="0" w:color="000000"/>
              <w:right w:val="single" w:sz="6" w:space="0" w:color="0070C0"/>
            </w:tcBorders>
            <w:shd w:val="clear" w:color="auto" w:fill="FFD100"/>
          </w:tcPr>
          <w:p w14:paraId="1174A0D6" w14:textId="77777777" w:rsidR="007A4B0E" w:rsidRDefault="007A4B0E" w:rsidP="009A5FD4">
            <w:pPr>
              <w:pStyle w:val="TableParagraph"/>
              <w:ind w:left="361" w:right="328"/>
              <w:rPr>
                <w:sz w:val="17"/>
              </w:rPr>
            </w:pPr>
            <w:r>
              <w:rPr>
                <w:w w:val="105"/>
                <w:sz w:val="17"/>
              </w:rPr>
              <w:t>29</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424AF182" w14:textId="77777777" w:rsidR="007A4B0E" w:rsidRDefault="007A4B0E" w:rsidP="009A5FD4">
            <w:pPr>
              <w:pStyle w:val="TableParagraph"/>
              <w:ind w:left="205" w:right="169"/>
              <w:rPr>
                <w:sz w:val="17"/>
              </w:rPr>
            </w:pPr>
            <w:r>
              <w:rPr>
                <w:w w:val="105"/>
                <w:sz w:val="17"/>
              </w:rPr>
              <w:t>15-Mar-21</w:t>
            </w:r>
          </w:p>
        </w:tc>
        <w:tc>
          <w:tcPr>
            <w:tcW w:w="3697" w:type="dxa"/>
            <w:tcBorders>
              <w:top w:val="single" w:sz="2" w:space="0" w:color="000000"/>
              <w:left w:val="single" w:sz="6" w:space="0" w:color="0070C0"/>
              <w:bottom w:val="single" w:sz="2" w:space="0" w:color="000000"/>
              <w:right w:val="single" w:sz="6" w:space="0" w:color="0070C0"/>
            </w:tcBorders>
            <w:shd w:val="clear" w:color="auto" w:fill="FFD100"/>
          </w:tcPr>
          <w:p w14:paraId="501FD1CE" w14:textId="77777777" w:rsidR="007A4B0E" w:rsidRDefault="007A4B0E" w:rsidP="009A5FD4">
            <w:pPr>
              <w:pStyle w:val="TableParagraph"/>
              <w:rPr>
                <w:sz w:val="17"/>
              </w:rPr>
            </w:pPr>
            <w:r>
              <w:rPr>
                <w:b/>
                <w:w w:val="105"/>
                <w:sz w:val="17"/>
              </w:rPr>
              <w:t xml:space="preserve">Study/Review </w:t>
            </w:r>
            <w:r>
              <w:rPr>
                <w:w w:val="105"/>
                <w:sz w:val="17"/>
              </w:rPr>
              <w:t>(Wednesday, Public Holiday)</w:t>
            </w:r>
          </w:p>
        </w:tc>
        <w:tc>
          <w:tcPr>
            <w:tcW w:w="4534" w:type="dxa"/>
            <w:tcBorders>
              <w:top w:val="nil"/>
              <w:left w:val="single" w:sz="6" w:space="0" w:color="0070C0"/>
              <w:bottom w:val="nil"/>
            </w:tcBorders>
            <w:shd w:val="clear" w:color="auto" w:fill="00A9CE"/>
          </w:tcPr>
          <w:p w14:paraId="6FC0B3E9" w14:textId="77777777" w:rsidR="007A4B0E" w:rsidRDefault="007A4B0E" w:rsidP="009A5FD4">
            <w:pPr>
              <w:pStyle w:val="TableParagraph"/>
              <w:rPr>
                <w:rFonts w:ascii="Times New Roman"/>
                <w:sz w:val="16"/>
              </w:rPr>
            </w:pPr>
          </w:p>
        </w:tc>
      </w:tr>
      <w:tr w:rsidR="007A4B0E" w14:paraId="6487637C"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23BCF1EF" w14:textId="77777777" w:rsidR="007A4B0E" w:rsidRDefault="007A4B0E" w:rsidP="009A5FD4">
            <w:pPr>
              <w:pStyle w:val="TableParagraph"/>
              <w:ind w:left="361" w:right="328"/>
              <w:rPr>
                <w:sz w:val="17"/>
              </w:rPr>
            </w:pPr>
            <w:r>
              <w:rPr>
                <w:w w:val="105"/>
                <w:sz w:val="17"/>
              </w:rPr>
              <w:t>30</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229A2682" w14:textId="77777777" w:rsidR="007A4B0E" w:rsidRDefault="007A4B0E" w:rsidP="009A5FD4">
            <w:pPr>
              <w:pStyle w:val="TableParagraph"/>
              <w:ind w:left="205" w:right="169"/>
              <w:rPr>
                <w:sz w:val="17"/>
              </w:rPr>
            </w:pPr>
            <w:r>
              <w:rPr>
                <w:w w:val="105"/>
                <w:sz w:val="17"/>
              </w:rPr>
              <w:t>22-Mar-21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0EC4040C"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10DC0A64" w14:textId="77777777" w:rsidR="007A4B0E" w:rsidRDefault="007A4B0E" w:rsidP="009A5FD4">
            <w:pPr>
              <w:pStyle w:val="TableParagraph"/>
              <w:rPr>
                <w:rFonts w:ascii="Times New Roman"/>
                <w:sz w:val="16"/>
              </w:rPr>
            </w:pPr>
          </w:p>
        </w:tc>
      </w:tr>
      <w:tr w:rsidR="007A4B0E" w14:paraId="74FFA6A2"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39007EFD" w14:textId="77777777" w:rsidR="007A4B0E" w:rsidRDefault="007A4B0E" w:rsidP="009A5FD4">
            <w:pPr>
              <w:pStyle w:val="TableParagraph"/>
              <w:ind w:left="361" w:right="328"/>
              <w:rPr>
                <w:sz w:val="17"/>
              </w:rPr>
            </w:pPr>
            <w:r>
              <w:rPr>
                <w:w w:val="105"/>
                <w:sz w:val="17"/>
              </w:rPr>
              <w:t>31</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63147BD0" w14:textId="77777777" w:rsidR="007A4B0E" w:rsidRDefault="007A4B0E" w:rsidP="009A5FD4">
            <w:pPr>
              <w:pStyle w:val="TableParagraph"/>
              <w:ind w:left="205" w:right="169"/>
              <w:rPr>
                <w:sz w:val="17"/>
              </w:rPr>
            </w:pPr>
            <w:r>
              <w:rPr>
                <w:w w:val="105"/>
                <w:sz w:val="17"/>
              </w:rPr>
              <w:t>29-Mar-21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23DEB47A" w14:textId="77777777" w:rsidR="007A4B0E" w:rsidRDefault="007A4B0E" w:rsidP="009A5FD4">
            <w:pPr>
              <w:pStyle w:val="TableParagraph"/>
              <w:rPr>
                <w:sz w:val="17"/>
              </w:rPr>
            </w:pPr>
            <w:r>
              <w:rPr>
                <w:w w:val="105"/>
                <w:sz w:val="17"/>
              </w:rPr>
              <w:t>Teaching and Learning (Friday, Good Friday)</w:t>
            </w:r>
          </w:p>
        </w:tc>
        <w:tc>
          <w:tcPr>
            <w:tcW w:w="4534" w:type="dxa"/>
            <w:tcBorders>
              <w:top w:val="nil"/>
              <w:left w:val="single" w:sz="6" w:space="0" w:color="0070C0"/>
              <w:bottom w:val="nil"/>
            </w:tcBorders>
            <w:shd w:val="clear" w:color="auto" w:fill="00A9CE"/>
          </w:tcPr>
          <w:p w14:paraId="31BE84F6" w14:textId="77777777" w:rsidR="007A4B0E" w:rsidRDefault="007A4B0E" w:rsidP="009A5FD4">
            <w:pPr>
              <w:pStyle w:val="TableParagraph"/>
              <w:rPr>
                <w:rFonts w:ascii="Times New Roman"/>
                <w:sz w:val="16"/>
              </w:rPr>
            </w:pPr>
          </w:p>
        </w:tc>
      </w:tr>
      <w:tr w:rsidR="007A4B0E" w14:paraId="05BCBFFC"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0EA889D1" w14:textId="77777777" w:rsidR="007A4B0E" w:rsidRDefault="007A4B0E" w:rsidP="009A5FD4">
            <w:pPr>
              <w:pStyle w:val="TableParagraph"/>
              <w:ind w:left="361" w:right="328"/>
              <w:rPr>
                <w:sz w:val="17"/>
              </w:rPr>
            </w:pPr>
            <w:r>
              <w:rPr>
                <w:w w:val="105"/>
                <w:sz w:val="17"/>
              </w:rPr>
              <w:t>32</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72BBDF3B" w14:textId="77777777" w:rsidR="007A4B0E" w:rsidRDefault="007A4B0E" w:rsidP="009A5FD4">
            <w:pPr>
              <w:pStyle w:val="TableParagraph"/>
              <w:ind w:left="205" w:right="166"/>
              <w:rPr>
                <w:sz w:val="17"/>
              </w:rPr>
            </w:pPr>
            <w:r>
              <w:rPr>
                <w:w w:val="105"/>
                <w:sz w:val="17"/>
              </w:rPr>
              <w:t>05-Apr-21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2C6FBF24" w14:textId="77777777" w:rsidR="007A4B0E" w:rsidRDefault="007A4B0E" w:rsidP="009A5FD4">
            <w:pPr>
              <w:pStyle w:val="TableParagraph"/>
              <w:rPr>
                <w:sz w:val="17"/>
              </w:rPr>
            </w:pPr>
            <w:r>
              <w:rPr>
                <w:w w:val="105"/>
                <w:sz w:val="17"/>
              </w:rPr>
              <w:t>Teaching and Learning (Monday, Easter Monday)</w:t>
            </w:r>
          </w:p>
        </w:tc>
        <w:tc>
          <w:tcPr>
            <w:tcW w:w="4534" w:type="dxa"/>
            <w:tcBorders>
              <w:top w:val="nil"/>
              <w:left w:val="single" w:sz="6" w:space="0" w:color="0070C0"/>
              <w:bottom w:val="nil"/>
            </w:tcBorders>
            <w:shd w:val="clear" w:color="auto" w:fill="00A9CE"/>
          </w:tcPr>
          <w:p w14:paraId="56048059" w14:textId="77777777" w:rsidR="007A4B0E" w:rsidRDefault="007A4B0E" w:rsidP="009A5FD4">
            <w:pPr>
              <w:pStyle w:val="TableParagraph"/>
              <w:rPr>
                <w:rFonts w:ascii="Times New Roman"/>
                <w:sz w:val="16"/>
              </w:rPr>
            </w:pPr>
          </w:p>
        </w:tc>
      </w:tr>
      <w:tr w:rsidR="007A4B0E" w14:paraId="549C82FF"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351DDE5F" w14:textId="77777777" w:rsidR="007A4B0E" w:rsidRDefault="007A4B0E" w:rsidP="009A5FD4">
            <w:pPr>
              <w:pStyle w:val="TableParagraph"/>
              <w:ind w:left="361" w:right="327"/>
              <w:rPr>
                <w:sz w:val="17"/>
              </w:rPr>
            </w:pPr>
            <w:r>
              <w:rPr>
                <w:w w:val="105"/>
                <w:sz w:val="17"/>
              </w:rPr>
              <w:t>33</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55E8A25A" w14:textId="77777777" w:rsidR="007A4B0E" w:rsidRDefault="007A4B0E" w:rsidP="009A5FD4">
            <w:pPr>
              <w:pStyle w:val="TableParagraph"/>
              <w:ind w:left="205" w:right="166"/>
              <w:rPr>
                <w:sz w:val="17"/>
              </w:rPr>
            </w:pPr>
            <w:r>
              <w:rPr>
                <w:w w:val="105"/>
                <w:sz w:val="17"/>
              </w:rPr>
              <w:t>12-Apr-21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58A9273E"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6C53597A" w14:textId="77777777" w:rsidR="007A4B0E" w:rsidRDefault="007A4B0E" w:rsidP="009A5FD4">
            <w:pPr>
              <w:pStyle w:val="TableParagraph"/>
              <w:rPr>
                <w:rFonts w:ascii="Times New Roman"/>
                <w:sz w:val="16"/>
              </w:rPr>
            </w:pPr>
          </w:p>
        </w:tc>
      </w:tr>
      <w:tr w:rsidR="007A4B0E" w14:paraId="3654848D"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0A9CE"/>
          </w:tcPr>
          <w:p w14:paraId="135A5D36" w14:textId="77777777" w:rsidR="007A4B0E" w:rsidRDefault="007A4B0E" w:rsidP="009A5FD4">
            <w:pPr>
              <w:pStyle w:val="TableParagraph"/>
              <w:ind w:left="354" w:right="335"/>
              <w:rPr>
                <w:sz w:val="17"/>
              </w:rPr>
            </w:pPr>
            <w:r>
              <w:rPr>
                <w:w w:val="105"/>
                <w:sz w:val="17"/>
              </w:rPr>
              <w:t>34</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0CB69BAA" w14:textId="77777777" w:rsidR="007A4B0E" w:rsidRDefault="007A4B0E" w:rsidP="009A5FD4">
            <w:pPr>
              <w:pStyle w:val="TableParagraph"/>
              <w:ind w:left="193" w:right="169"/>
              <w:rPr>
                <w:sz w:val="17"/>
              </w:rPr>
            </w:pPr>
            <w:r>
              <w:rPr>
                <w:w w:val="105"/>
                <w:sz w:val="17"/>
              </w:rPr>
              <w:t>19-Apr-21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547E8154" w14:textId="77777777" w:rsidR="007A4B0E" w:rsidRDefault="007A4B0E" w:rsidP="009A5FD4">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143452AD" w14:textId="77777777" w:rsidR="007A4B0E" w:rsidRDefault="007A4B0E" w:rsidP="009A5FD4">
            <w:pPr>
              <w:pStyle w:val="TableParagraph"/>
              <w:spacing w:before="43"/>
              <w:ind w:left="31"/>
              <w:rPr>
                <w:b/>
                <w:sz w:val="14"/>
              </w:rPr>
            </w:pPr>
            <w:r>
              <w:rPr>
                <w:b/>
                <w:w w:val="105"/>
                <w:sz w:val="14"/>
              </w:rPr>
              <w:t>←Hilary Term ends Sunday 25 April 2021</w:t>
            </w:r>
          </w:p>
        </w:tc>
      </w:tr>
      <w:tr w:rsidR="007A4B0E" w14:paraId="7AD0D118" w14:textId="77777777" w:rsidTr="009A5FD4">
        <w:trPr>
          <w:trHeight w:val="220"/>
        </w:trPr>
        <w:tc>
          <w:tcPr>
            <w:tcW w:w="916" w:type="dxa"/>
            <w:tcBorders>
              <w:top w:val="single" w:sz="2" w:space="0" w:color="000000"/>
              <w:bottom w:val="single" w:sz="2" w:space="0" w:color="000000"/>
              <w:right w:val="single" w:sz="6" w:space="0" w:color="0070C0"/>
            </w:tcBorders>
            <w:shd w:val="clear" w:color="auto" w:fill="0E73B9"/>
          </w:tcPr>
          <w:p w14:paraId="636DD68F" w14:textId="77777777" w:rsidR="007A4B0E" w:rsidRDefault="007A4B0E" w:rsidP="009A5FD4">
            <w:pPr>
              <w:pStyle w:val="TableParagraph"/>
              <w:ind w:left="361" w:right="328"/>
              <w:rPr>
                <w:sz w:val="17"/>
              </w:rPr>
            </w:pPr>
            <w:r>
              <w:rPr>
                <w:w w:val="105"/>
                <w:sz w:val="17"/>
              </w:rPr>
              <w:t>35</w:t>
            </w:r>
          </w:p>
        </w:tc>
        <w:tc>
          <w:tcPr>
            <w:tcW w:w="1186" w:type="dxa"/>
            <w:tcBorders>
              <w:top w:val="single" w:sz="2" w:space="0" w:color="000000"/>
              <w:left w:val="single" w:sz="6" w:space="0" w:color="0070C0"/>
              <w:bottom w:val="single" w:sz="2" w:space="0" w:color="000000"/>
              <w:right w:val="single" w:sz="6" w:space="0" w:color="0070C0"/>
            </w:tcBorders>
            <w:shd w:val="clear" w:color="auto" w:fill="0E73B9"/>
          </w:tcPr>
          <w:p w14:paraId="07CD14C7" w14:textId="77777777" w:rsidR="007A4B0E" w:rsidRDefault="007A4B0E" w:rsidP="009A5FD4">
            <w:pPr>
              <w:pStyle w:val="TableParagraph"/>
              <w:ind w:left="205" w:right="166"/>
              <w:rPr>
                <w:sz w:val="17"/>
              </w:rPr>
            </w:pPr>
            <w:r>
              <w:rPr>
                <w:w w:val="105"/>
                <w:sz w:val="17"/>
              </w:rPr>
              <w:t>26-Apr-21</w:t>
            </w:r>
          </w:p>
        </w:tc>
        <w:tc>
          <w:tcPr>
            <w:tcW w:w="3697" w:type="dxa"/>
            <w:tcBorders>
              <w:top w:val="single" w:sz="2" w:space="0" w:color="000000"/>
              <w:left w:val="single" w:sz="6" w:space="0" w:color="0070C0"/>
              <w:bottom w:val="single" w:sz="2" w:space="0" w:color="000000"/>
              <w:right w:val="single" w:sz="6" w:space="0" w:color="0070C0"/>
            </w:tcBorders>
            <w:shd w:val="clear" w:color="auto" w:fill="0E73B9"/>
          </w:tcPr>
          <w:p w14:paraId="61A2CE30" w14:textId="77777777" w:rsidR="007A4B0E" w:rsidRDefault="007A4B0E" w:rsidP="009A5FD4">
            <w:pPr>
              <w:pStyle w:val="TableParagraph"/>
              <w:rPr>
                <w:sz w:val="17"/>
              </w:rPr>
            </w:pPr>
            <w:r>
              <w:rPr>
                <w:b/>
                <w:color w:val="FFFFFF"/>
                <w:w w:val="105"/>
                <w:sz w:val="17"/>
              </w:rPr>
              <w:t xml:space="preserve">Trinity Week </w:t>
            </w:r>
            <w:r>
              <w:rPr>
                <w:color w:val="FFFFFF"/>
                <w:w w:val="105"/>
                <w:sz w:val="17"/>
              </w:rPr>
              <w:t>(Monday, Trinity Monday)</w:t>
            </w:r>
          </w:p>
        </w:tc>
        <w:tc>
          <w:tcPr>
            <w:tcW w:w="4534" w:type="dxa"/>
            <w:tcBorders>
              <w:top w:val="nil"/>
              <w:left w:val="single" w:sz="6" w:space="0" w:color="0070C0"/>
              <w:bottom w:val="nil"/>
            </w:tcBorders>
            <w:shd w:val="clear" w:color="auto" w:fill="0E73B9"/>
          </w:tcPr>
          <w:p w14:paraId="3DCCF49C" w14:textId="77777777" w:rsidR="007A4B0E" w:rsidRDefault="007A4B0E" w:rsidP="009A5FD4">
            <w:pPr>
              <w:pStyle w:val="TableParagraph"/>
              <w:spacing w:before="40"/>
              <w:ind w:left="31"/>
              <w:rPr>
                <w:b/>
                <w:sz w:val="14"/>
              </w:rPr>
            </w:pPr>
            <w:r>
              <w:rPr>
                <w:b/>
                <w:w w:val="105"/>
                <w:sz w:val="14"/>
              </w:rPr>
              <w:t>←Trinity Term begins</w:t>
            </w:r>
          </w:p>
        </w:tc>
      </w:tr>
      <w:tr w:rsidR="007A4B0E" w14:paraId="57FD6FF9" w14:textId="77777777" w:rsidTr="009A5FD4">
        <w:trPr>
          <w:trHeight w:val="220"/>
        </w:trPr>
        <w:tc>
          <w:tcPr>
            <w:tcW w:w="916" w:type="dxa"/>
            <w:tcBorders>
              <w:top w:val="single" w:sz="2" w:space="0" w:color="000000"/>
              <w:bottom w:val="nil"/>
              <w:right w:val="single" w:sz="6" w:space="0" w:color="0070C0"/>
            </w:tcBorders>
            <w:shd w:val="clear" w:color="auto" w:fill="00B2A9"/>
          </w:tcPr>
          <w:p w14:paraId="37F29069" w14:textId="77777777" w:rsidR="007A4B0E" w:rsidRDefault="007A4B0E" w:rsidP="009A5FD4">
            <w:pPr>
              <w:pStyle w:val="TableParagraph"/>
              <w:ind w:left="361" w:right="328"/>
              <w:rPr>
                <w:sz w:val="17"/>
              </w:rPr>
            </w:pPr>
            <w:r>
              <w:rPr>
                <w:w w:val="105"/>
                <w:sz w:val="17"/>
              </w:rPr>
              <w:t>36</w:t>
            </w:r>
          </w:p>
        </w:tc>
        <w:tc>
          <w:tcPr>
            <w:tcW w:w="1186" w:type="dxa"/>
            <w:tcBorders>
              <w:top w:val="single" w:sz="2" w:space="0" w:color="000000"/>
              <w:left w:val="single" w:sz="6" w:space="0" w:color="0070C0"/>
              <w:bottom w:val="single" w:sz="2" w:space="0" w:color="000000"/>
              <w:right w:val="single" w:sz="6" w:space="0" w:color="0070C0"/>
            </w:tcBorders>
            <w:shd w:val="clear" w:color="auto" w:fill="00B2A9"/>
          </w:tcPr>
          <w:p w14:paraId="6F9AEE5F" w14:textId="77777777" w:rsidR="007A4B0E" w:rsidRDefault="007A4B0E" w:rsidP="009A5FD4">
            <w:pPr>
              <w:pStyle w:val="TableParagraph"/>
              <w:ind w:left="205" w:right="169"/>
              <w:rPr>
                <w:sz w:val="17"/>
              </w:rPr>
            </w:pPr>
            <w:r>
              <w:rPr>
                <w:w w:val="105"/>
                <w:sz w:val="17"/>
              </w:rPr>
              <w:t>03-May-21</w:t>
            </w:r>
          </w:p>
        </w:tc>
        <w:tc>
          <w:tcPr>
            <w:tcW w:w="3697" w:type="dxa"/>
            <w:tcBorders>
              <w:top w:val="single" w:sz="2" w:space="0" w:color="000000"/>
              <w:left w:val="single" w:sz="6" w:space="0" w:color="0070C0"/>
              <w:bottom w:val="single" w:sz="2" w:space="0" w:color="000000"/>
              <w:right w:val="single" w:sz="6" w:space="0" w:color="0070C0"/>
            </w:tcBorders>
            <w:shd w:val="clear" w:color="auto" w:fill="00B2A9"/>
          </w:tcPr>
          <w:p w14:paraId="25B7B7BC" w14:textId="77777777" w:rsidR="007A4B0E" w:rsidRDefault="007A4B0E" w:rsidP="009A5FD4">
            <w:pPr>
              <w:pStyle w:val="TableParagraph"/>
              <w:rPr>
                <w:sz w:val="17"/>
              </w:rPr>
            </w:pPr>
            <w:r>
              <w:rPr>
                <w:b/>
                <w:w w:val="105"/>
                <w:sz w:val="17"/>
              </w:rPr>
              <w:t xml:space="preserve">Revision </w:t>
            </w:r>
            <w:r>
              <w:rPr>
                <w:w w:val="105"/>
                <w:sz w:val="17"/>
              </w:rPr>
              <w:t>(Monday, Public Holiday)</w:t>
            </w:r>
          </w:p>
        </w:tc>
        <w:tc>
          <w:tcPr>
            <w:tcW w:w="4534" w:type="dxa"/>
            <w:tcBorders>
              <w:top w:val="nil"/>
              <w:left w:val="single" w:sz="6" w:space="0" w:color="0070C0"/>
              <w:bottom w:val="nil"/>
            </w:tcBorders>
            <w:shd w:val="clear" w:color="auto" w:fill="00B2A9"/>
          </w:tcPr>
          <w:p w14:paraId="14107FA4" w14:textId="77777777" w:rsidR="007A4B0E" w:rsidRDefault="007A4B0E" w:rsidP="009A5FD4">
            <w:pPr>
              <w:pStyle w:val="TableParagraph"/>
              <w:rPr>
                <w:rFonts w:ascii="Times New Roman"/>
                <w:sz w:val="16"/>
              </w:rPr>
            </w:pPr>
          </w:p>
        </w:tc>
      </w:tr>
      <w:tr w:rsidR="007A4B0E" w14:paraId="67EEF171" w14:textId="77777777" w:rsidTr="009A5FD4">
        <w:trPr>
          <w:trHeight w:val="220"/>
        </w:trPr>
        <w:tc>
          <w:tcPr>
            <w:tcW w:w="916" w:type="dxa"/>
            <w:tcBorders>
              <w:top w:val="nil"/>
              <w:bottom w:val="single" w:sz="2" w:space="0" w:color="000000"/>
              <w:right w:val="single" w:sz="6" w:space="0" w:color="0070C0"/>
            </w:tcBorders>
            <w:shd w:val="clear" w:color="auto" w:fill="6CC24A"/>
          </w:tcPr>
          <w:p w14:paraId="30BD828B" w14:textId="77777777" w:rsidR="007A4B0E" w:rsidRDefault="007A4B0E" w:rsidP="009A5FD4">
            <w:pPr>
              <w:pStyle w:val="TableParagraph"/>
              <w:ind w:left="361" w:right="328"/>
              <w:rPr>
                <w:sz w:val="17"/>
              </w:rPr>
            </w:pPr>
            <w:r>
              <w:rPr>
                <w:w w:val="105"/>
                <w:sz w:val="17"/>
              </w:rPr>
              <w:t>37</w:t>
            </w:r>
          </w:p>
        </w:tc>
        <w:tc>
          <w:tcPr>
            <w:tcW w:w="1186" w:type="dxa"/>
            <w:tcBorders>
              <w:top w:val="single" w:sz="2" w:space="0" w:color="000000"/>
              <w:left w:val="single" w:sz="6" w:space="0" w:color="0070C0"/>
              <w:bottom w:val="single" w:sz="2" w:space="0" w:color="000000"/>
              <w:right w:val="single" w:sz="6" w:space="0" w:color="0070C0"/>
            </w:tcBorders>
            <w:shd w:val="clear" w:color="auto" w:fill="6CC24A"/>
          </w:tcPr>
          <w:p w14:paraId="7145D53A" w14:textId="77777777" w:rsidR="007A4B0E" w:rsidRDefault="007A4B0E" w:rsidP="009A5FD4">
            <w:pPr>
              <w:pStyle w:val="TableParagraph"/>
              <w:ind w:left="205" w:right="169"/>
              <w:rPr>
                <w:sz w:val="17"/>
              </w:rPr>
            </w:pPr>
            <w:r>
              <w:rPr>
                <w:w w:val="105"/>
                <w:sz w:val="17"/>
              </w:rPr>
              <w:t>10-May-21</w:t>
            </w:r>
          </w:p>
        </w:tc>
        <w:tc>
          <w:tcPr>
            <w:tcW w:w="3697" w:type="dxa"/>
            <w:tcBorders>
              <w:top w:val="single" w:sz="2" w:space="0" w:color="000000"/>
              <w:left w:val="single" w:sz="6" w:space="0" w:color="0070C0"/>
              <w:bottom w:val="single" w:sz="2" w:space="0" w:color="000000"/>
              <w:right w:val="single" w:sz="6" w:space="0" w:color="0070C0"/>
            </w:tcBorders>
            <w:shd w:val="clear" w:color="auto" w:fill="6CC24A"/>
          </w:tcPr>
          <w:p w14:paraId="1F11FDE5" w14:textId="77777777" w:rsidR="007A4B0E" w:rsidRDefault="007A4B0E" w:rsidP="009A5FD4">
            <w:pPr>
              <w:pStyle w:val="TableParagraph"/>
              <w:rPr>
                <w:b/>
                <w:sz w:val="17"/>
              </w:rPr>
            </w:pPr>
            <w:r>
              <w:rPr>
                <w:b/>
                <w:w w:val="105"/>
                <w:sz w:val="17"/>
              </w:rPr>
              <w:t>Assessment*</w:t>
            </w:r>
          </w:p>
        </w:tc>
        <w:tc>
          <w:tcPr>
            <w:tcW w:w="4534" w:type="dxa"/>
            <w:vMerge w:val="restart"/>
            <w:tcBorders>
              <w:top w:val="nil"/>
              <w:left w:val="single" w:sz="6" w:space="0" w:color="0070C0"/>
              <w:bottom w:val="nil"/>
            </w:tcBorders>
            <w:shd w:val="clear" w:color="auto" w:fill="6CC24A"/>
          </w:tcPr>
          <w:p w14:paraId="1045FC5B" w14:textId="77777777" w:rsidR="007A4B0E" w:rsidRDefault="007A4B0E" w:rsidP="009A5FD4">
            <w:pPr>
              <w:pStyle w:val="TableParagraph"/>
              <w:rPr>
                <w:rFonts w:ascii="Times New Roman"/>
                <w:sz w:val="16"/>
              </w:rPr>
            </w:pPr>
          </w:p>
        </w:tc>
      </w:tr>
      <w:tr w:rsidR="007A4B0E" w14:paraId="0D7C4C39" w14:textId="77777777" w:rsidTr="009A5FD4">
        <w:trPr>
          <w:trHeight w:val="220"/>
        </w:trPr>
        <w:tc>
          <w:tcPr>
            <w:tcW w:w="916" w:type="dxa"/>
            <w:tcBorders>
              <w:top w:val="single" w:sz="2" w:space="0" w:color="000000"/>
              <w:bottom w:val="single" w:sz="2" w:space="0" w:color="000000"/>
              <w:right w:val="single" w:sz="6" w:space="0" w:color="0070C0"/>
            </w:tcBorders>
            <w:shd w:val="clear" w:color="auto" w:fill="6CC24A"/>
          </w:tcPr>
          <w:p w14:paraId="54B179B4" w14:textId="77777777" w:rsidR="007A4B0E" w:rsidRDefault="007A4B0E" w:rsidP="009A5FD4">
            <w:pPr>
              <w:pStyle w:val="TableParagraph"/>
              <w:ind w:left="361" w:right="328"/>
              <w:rPr>
                <w:sz w:val="17"/>
              </w:rPr>
            </w:pPr>
            <w:r>
              <w:rPr>
                <w:w w:val="105"/>
                <w:sz w:val="17"/>
              </w:rPr>
              <w:t>38</w:t>
            </w:r>
          </w:p>
        </w:tc>
        <w:tc>
          <w:tcPr>
            <w:tcW w:w="1186" w:type="dxa"/>
            <w:tcBorders>
              <w:top w:val="single" w:sz="2" w:space="0" w:color="000000"/>
              <w:left w:val="single" w:sz="6" w:space="0" w:color="0070C0"/>
              <w:bottom w:val="single" w:sz="2" w:space="0" w:color="000000"/>
              <w:right w:val="single" w:sz="6" w:space="0" w:color="0070C0"/>
            </w:tcBorders>
            <w:shd w:val="clear" w:color="auto" w:fill="6CC24A"/>
          </w:tcPr>
          <w:p w14:paraId="3796DFAF" w14:textId="77777777" w:rsidR="007A4B0E" w:rsidRDefault="007A4B0E" w:rsidP="009A5FD4">
            <w:pPr>
              <w:pStyle w:val="TableParagraph"/>
              <w:ind w:left="205" w:right="169"/>
              <w:rPr>
                <w:sz w:val="17"/>
              </w:rPr>
            </w:pPr>
            <w:r>
              <w:rPr>
                <w:w w:val="105"/>
                <w:sz w:val="17"/>
              </w:rPr>
              <w:t>17-May-21</w:t>
            </w:r>
          </w:p>
        </w:tc>
        <w:tc>
          <w:tcPr>
            <w:tcW w:w="3697" w:type="dxa"/>
            <w:tcBorders>
              <w:top w:val="single" w:sz="2" w:space="0" w:color="000000"/>
              <w:left w:val="single" w:sz="6" w:space="0" w:color="0070C0"/>
              <w:bottom w:val="nil"/>
              <w:right w:val="single" w:sz="6" w:space="0" w:color="0070C0"/>
            </w:tcBorders>
            <w:shd w:val="clear" w:color="auto" w:fill="6CC24A"/>
          </w:tcPr>
          <w:p w14:paraId="321008A1" w14:textId="77777777" w:rsidR="007A4B0E" w:rsidRDefault="007A4B0E" w:rsidP="009A5FD4">
            <w:pPr>
              <w:pStyle w:val="TableParagraph"/>
              <w:rPr>
                <w:b/>
                <w:sz w:val="17"/>
              </w:rPr>
            </w:pPr>
            <w:r>
              <w:rPr>
                <w:b/>
                <w:w w:val="105"/>
                <w:sz w:val="17"/>
              </w:rPr>
              <w:t>Assessment*</w:t>
            </w:r>
          </w:p>
        </w:tc>
        <w:tc>
          <w:tcPr>
            <w:tcW w:w="4534" w:type="dxa"/>
            <w:vMerge/>
            <w:tcBorders>
              <w:top w:val="nil"/>
              <w:left w:val="single" w:sz="6" w:space="0" w:color="0070C0"/>
              <w:bottom w:val="nil"/>
            </w:tcBorders>
            <w:shd w:val="clear" w:color="auto" w:fill="6CC24A"/>
          </w:tcPr>
          <w:p w14:paraId="2C27C9FA" w14:textId="77777777" w:rsidR="007A4B0E" w:rsidRDefault="007A4B0E" w:rsidP="009A5FD4">
            <w:pPr>
              <w:rPr>
                <w:sz w:val="2"/>
                <w:szCs w:val="2"/>
              </w:rPr>
            </w:pPr>
          </w:p>
        </w:tc>
      </w:tr>
      <w:tr w:rsidR="007A4B0E" w14:paraId="4DFC1654" w14:textId="77777777" w:rsidTr="009A5FD4">
        <w:trPr>
          <w:trHeight w:val="220"/>
        </w:trPr>
        <w:tc>
          <w:tcPr>
            <w:tcW w:w="916" w:type="dxa"/>
            <w:tcBorders>
              <w:top w:val="single" w:sz="2" w:space="0" w:color="000000"/>
              <w:bottom w:val="single" w:sz="2" w:space="0" w:color="000000"/>
              <w:right w:val="single" w:sz="6" w:space="0" w:color="0070C0"/>
            </w:tcBorders>
            <w:shd w:val="clear" w:color="auto" w:fill="97D700"/>
          </w:tcPr>
          <w:p w14:paraId="7484D65C" w14:textId="77777777" w:rsidR="007A4B0E" w:rsidRDefault="007A4B0E" w:rsidP="009A5FD4">
            <w:pPr>
              <w:pStyle w:val="TableParagraph"/>
              <w:ind w:left="361" w:right="328"/>
              <w:rPr>
                <w:sz w:val="17"/>
              </w:rPr>
            </w:pPr>
            <w:r>
              <w:rPr>
                <w:w w:val="105"/>
                <w:sz w:val="17"/>
              </w:rPr>
              <w:t>39</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27207558" w14:textId="77777777" w:rsidR="007A4B0E" w:rsidRDefault="007A4B0E" w:rsidP="009A5FD4">
            <w:pPr>
              <w:pStyle w:val="TableParagraph"/>
              <w:ind w:left="205" w:right="169"/>
              <w:rPr>
                <w:sz w:val="17"/>
              </w:rPr>
            </w:pPr>
            <w:r>
              <w:rPr>
                <w:w w:val="105"/>
                <w:sz w:val="17"/>
              </w:rPr>
              <w:t>24-May-21</w:t>
            </w:r>
          </w:p>
        </w:tc>
        <w:tc>
          <w:tcPr>
            <w:tcW w:w="3697" w:type="dxa"/>
            <w:tcBorders>
              <w:top w:val="nil"/>
              <w:left w:val="single" w:sz="6" w:space="0" w:color="0070C0"/>
              <w:bottom w:val="single" w:sz="2" w:space="0" w:color="000000"/>
              <w:right w:val="single" w:sz="6" w:space="0" w:color="0070C0"/>
            </w:tcBorders>
            <w:shd w:val="clear" w:color="auto" w:fill="97D700"/>
          </w:tcPr>
          <w:p w14:paraId="2342766E" w14:textId="77777777" w:rsidR="007A4B0E" w:rsidRDefault="007A4B0E" w:rsidP="009A5FD4">
            <w:pPr>
              <w:pStyle w:val="TableParagraph"/>
              <w:rPr>
                <w:sz w:val="17"/>
              </w:rPr>
            </w:pPr>
            <w:r>
              <w:rPr>
                <w:w w:val="105"/>
                <w:sz w:val="17"/>
              </w:rPr>
              <w:t>Marking/Results</w:t>
            </w:r>
          </w:p>
        </w:tc>
        <w:tc>
          <w:tcPr>
            <w:tcW w:w="4534" w:type="dxa"/>
            <w:vMerge w:val="restart"/>
            <w:tcBorders>
              <w:top w:val="nil"/>
              <w:left w:val="single" w:sz="6" w:space="0" w:color="0070C0"/>
              <w:bottom w:val="nil"/>
            </w:tcBorders>
            <w:shd w:val="clear" w:color="auto" w:fill="97D700"/>
          </w:tcPr>
          <w:p w14:paraId="47C61C0C" w14:textId="77777777" w:rsidR="007A4B0E" w:rsidRDefault="007A4B0E" w:rsidP="009A5FD4">
            <w:pPr>
              <w:pStyle w:val="TableParagraph"/>
              <w:rPr>
                <w:b/>
                <w:sz w:val="14"/>
              </w:rPr>
            </w:pPr>
          </w:p>
          <w:p w14:paraId="162EDA25" w14:textId="77777777" w:rsidR="007A4B0E" w:rsidRDefault="007A4B0E" w:rsidP="009A5FD4">
            <w:pPr>
              <w:pStyle w:val="TableParagraph"/>
              <w:spacing w:before="4"/>
              <w:rPr>
                <w:b/>
                <w:sz w:val="10"/>
              </w:rPr>
            </w:pPr>
          </w:p>
          <w:p w14:paraId="1E73727E" w14:textId="77777777" w:rsidR="007A4B0E" w:rsidRDefault="007A4B0E" w:rsidP="009A5FD4">
            <w:pPr>
              <w:pStyle w:val="TableParagraph"/>
              <w:ind w:left="31"/>
              <w:rPr>
                <w:b/>
                <w:sz w:val="14"/>
              </w:rPr>
            </w:pPr>
            <w:r>
              <w:rPr>
                <w:b/>
                <w:w w:val="105"/>
                <w:sz w:val="14"/>
              </w:rPr>
              <w:t>←Statutory (Trinity) Term ends Sunday 6 June 2021/Semester 2 ends</w:t>
            </w:r>
          </w:p>
        </w:tc>
      </w:tr>
      <w:tr w:rsidR="007A4B0E" w14:paraId="77A2C26F" w14:textId="77777777" w:rsidTr="009A5FD4">
        <w:trPr>
          <w:trHeight w:val="220"/>
        </w:trPr>
        <w:tc>
          <w:tcPr>
            <w:tcW w:w="916" w:type="dxa"/>
            <w:tcBorders>
              <w:top w:val="single" w:sz="2" w:space="0" w:color="000000"/>
              <w:bottom w:val="single" w:sz="2" w:space="0" w:color="000000"/>
              <w:right w:val="single" w:sz="6" w:space="0" w:color="0070C0"/>
            </w:tcBorders>
            <w:shd w:val="clear" w:color="auto" w:fill="97D700"/>
          </w:tcPr>
          <w:p w14:paraId="5AF16417" w14:textId="77777777" w:rsidR="007A4B0E" w:rsidRDefault="007A4B0E" w:rsidP="009A5FD4">
            <w:pPr>
              <w:pStyle w:val="TableParagraph"/>
              <w:ind w:left="361" w:right="328"/>
              <w:rPr>
                <w:sz w:val="17"/>
              </w:rPr>
            </w:pPr>
            <w:r>
              <w:rPr>
                <w:w w:val="105"/>
                <w:sz w:val="17"/>
              </w:rPr>
              <w:t>40</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79999C72" w14:textId="77777777" w:rsidR="007A4B0E" w:rsidRDefault="007A4B0E" w:rsidP="009A5FD4">
            <w:pPr>
              <w:pStyle w:val="TableParagraph"/>
              <w:ind w:left="205" w:right="169"/>
              <w:rPr>
                <w:sz w:val="17"/>
              </w:rPr>
            </w:pPr>
            <w:r>
              <w:rPr>
                <w:w w:val="105"/>
                <w:sz w:val="17"/>
              </w:rPr>
              <w:t>31-May-21</w:t>
            </w:r>
          </w:p>
        </w:tc>
        <w:tc>
          <w:tcPr>
            <w:tcW w:w="3697" w:type="dxa"/>
            <w:tcBorders>
              <w:top w:val="single" w:sz="2" w:space="0" w:color="000000"/>
              <w:left w:val="single" w:sz="6" w:space="0" w:color="0070C0"/>
              <w:bottom w:val="single" w:sz="2" w:space="0" w:color="000000"/>
              <w:right w:val="single" w:sz="6" w:space="0" w:color="0070C0"/>
            </w:tcBorders>
            <w:shd w:val="clear" w:color="auto" w:fill="97D700"/>
          </w:tcPr>
          <w:p w14:paraId="1513B64E" w14:textId="77777777" w:rsidR="007A4B0E" w:rsidRDefault="007A4B0E" w:rsidP="009A5FD4">
            <w:pPr>
              <w:pStyle w:val="TableParagraph"/>
              <w:rPr>
                <w:sz w:val="17"/>
              </w:rPr>
            </w:pPr>
            <w:r>
              <w:rPr>
                <w:w w:val="105"/>
                <w:sz w:val="17"/>
              </w:rPr>
              <w:t>Marking/Results</w:t>
            </w:r>
          </w:p>
        </w:tc>
        <w:tc>
          <w:tcPr>
            <w:tcW w:w="4534" w:type="dxa"/>
            <w:vMerge/>
            <w:tcBorders>
              <w:top w:val="nil"/>
              <w:left w:val="single" w:sz="6" w:space="0" w:color="0070C0"/>
              <w:bottom w:val="nil"/>
            </w:tcBorders>
            <w:shd w:val="clear" w:color="auto" w:fill="97D700"/>
          </w:tcPr>
          <w:p w14:paraId="30458F9A" w14:textId="77777777" w:rsidR="007A4B0E" w:rsidRDefault="007A4B0E" w:rsidP="009A5FD4">
            <w:pPr>
              <w:rPr>
                <w:sz w:val="2"/>
                <w:szCs w:val="2"/>
              </w:rPr>
            </w:pPr>
          </w:p>
        </w:tc>
      </w:tr>
      <w:tr w:rsidR="007A4B0E" w14:paraId="075C222F" w14:textId="77777777" w:rsidTr="009A5FD4">
        <w:trPr>
          <w:trHeight w:val="215"/>
        </w:trPr>
        <w:tc>
          <w:tcPr>
            <w:tcW w:w="916" w:type="dxa"/>
            <w:tcBorders>
              <w:top w:val="single" w:sz="2" w:space="0" w:color="000000"/>
              <w:bottom w:val="single" w:sz="2" w:space="0" w:color="000000"/>
              <w:right w:val="single" w:sz="6" w:space="0" w:color="0070C0"/>
            </w:tcBorders>
            <w:shd w:val="clear" w:color="auto" w:fill="D0DF00"/>
          </w:tcPr>
          <w:p w14:paraId="3A0A2512" w14:textId="77777777" w:rsidR="007A4B0E" w:rsidRDefault="007A4B0E" w:rsidP="009A5FD4">
            <w:pPr>
              <w:pStyle w:val="TableParagraph"/>
              <w:spacing w:line="203" w:lineRule="exact"/>
              <w:ind w:left="361" w:right="328"/>
              <w:rPr>
                <w:sz w:val="17"/>
              </w:rPr>
            </w:pPr>
            <w:r>
              <w:rPr>
                <w:w w:val="105"/>
                <w:sz w:val="17"/>
              </w:rPr>
              <w:t>41</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323CEA0C" w14:textId="77777777" w:rsidR="007A4B0E" w:rsidRDefault="007A4B0E" w:rsidP="009A5FD4">
            <w:pPr>
              <w:pStyle w:val="TableParagraph"/>
              <w:spacing w:line="203" w:lineRule="exact"/>
              <w:ind w:left="205" w:right="166"/>
              <w:rPr>
                <w:sz w:val="17"/>
              </w:rPr>
            </w:pPr>
            <w:r>
              <w:rPr>
                <w:w w:val="105"/>
                <w:sz w:val="17"/>
              </w:rPr>
              <w:t>07-Jun-21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65EBA546" w14:textId="77777777" w:rsidR="007A4B0E" w:rsidRDefault="007A4B0E" w:rsidP="009A5FD4">
            <w:pPr>
              <w:pStyle w:val="TableParagraph"/>
              <w:spacing w:line="203" w:lineRule="exact"/>
              <w:rPr>
                <w:sz w:val="17"/>
              </w:rPr>
            </w:pPr>
            <w:r>
              <w:rPr>
                <w:w w:val="105"/>
                <w:sz w:val="17"/>
              </w:rPr>
              <w:t>Research (Monday, Public Holiday)</w:t>
            </w:r>
          </w:p>
        </w:tc>
        <w:tc>
          <w:tcPr>
            <w:tcW w:w="4534" w:type="dxa"/>
            <w:vMerge w:val="restart"/>
            <w:tcBorders>
              <w:top w:val="nil"/>
              <w:left w:val="single" w:sz="6" w:space="0" w:color="0070C0"/>
              <w:bottom w:val="single" w:sz="6" w:space="0" w:color="0070C0"/>
            </w:tcBorders>
            <w:shd w:val="clear" w:color="auto" w:fill="D0DF00"/>
          </w:tcPr>
          <w:p w14:paraId="1C30633F" w14:textId="77777777" w:rsidR="007A4B0E" w:rsidRDefault="007A4B0E" w:rsidP="009A5FD4">
            <w:pPr>
              <w:pStyle w:val="TableParagraph"/>
              <w:rPr>
                <w:rFonts w:ascii="Times New Roman"/>
                <w:sz w:val="16"/>
              </w:rPr>
            </w:pPr>
          </w:p>
        </w:tc>
      </w:tr>
      <w:tr w:rsidR="007A4B0E" w14:paraId="44495E97"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749824AF" w14:textId="77777777" w:rsidR="007A4B0E" w:rsidRDefault="007A4B0E" w:rsidP="009A5FD4">
            <w:pPr>
              <w:pStyle w:val="TableParagraph"/>
              <w:spacing w:before="16" w:line="203" w:lineRule="exact"/>
              <w:ind w:left="361" w:right="328"/>
              <w:rPr>
                <w:sz w:val="17"/>
              </w:rPr>
            </w:pPr>
            <w:r>
              <w:rPr>
                <w:w w:val="105"/>
                <w:sz w:val="17"/>
              </w:rPr>
              <w:t>42</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0BC455F2" w14:textId="77777777" w:rsidR="007A4B0E" w:rsidRDefault="007A4B0E" w:rsidP="009A5FD4">
            <w:pPr>
              <w:pStyle w:val="TableParagraph"/>
              <w:spacing w:before="16" w:line="203" w:lineRule="exact"/>
              <w:ind w:left="205" w:right="166"/>
              <w:rPr>
                <w:sz w:val="17"/>
              </w:rPr>
            </w:pPr>
            <w:r>
              <w:rPr>
                <w:w w:val="105"/>
                <w:sz w:val="17"/>
              </w:rPr>
              <w:t>14-Jun-21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0621EEDF" w14:textId="77777777" w:rsidR="007A4B0E" w:rsidRDefault="007A4B0E" w:rsidP="009A5FD4">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5ED59F33" w14:textId="77777777" w:rsidR="007A4B0E" w:rsidRDefault="007A4B0E" w:rsidP="009A5FD4">
            <w:pPr>
              <w:rPr>
                <w:sz w:val="2"/>
                <w:szCs w:val="2"/>
              </w:rPr>
            </w:pPr>
          </w:p>
        </w:tc>
      </w:tr>
      <w:tr w:rsidR="007A4B0E" w14:paraId="78DC6E89"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4DBE9262" w14:textId="77777777" w:rsidR="007A4B0E" w:rsidRDefault="007A4B0E" w:rsidP="009A5FD4">
            <w:pPr>
              <w:pStyle w:val="TableParagraph"/>
              <w:spacing w:before="16" w:line="203" w:lineRule="exact"/>
              <w:ind w:left="361" w:right="328"/>
              <w:rPr>
                <w:sz w:val="17"/>
              </w:rPr>
            </w:pPr>
            <w:r>
              <w:rPr>
                <w:w w:val="105"/>
                <w:sz w:val="17"/>
              </w:rPr>
              <w:t>43</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2302970A" w14:textId="77777777" w:rsidR="007A4B0E" w:rsidRDefault="007A4B0E" w:rsidP="009A5FD4">
            <w:pPr>
              <w:pStyle w:val="TableParagraph"/>
              <w:spacing w:before="16" w:line="203" w:lineRule="exact"/>
              <w:ind w:left="205" w:right="166"/>
              <w:rPr>
                <w:sz w:val="17"/>
              </w:rPr>
            </w:pPr>
            <w:r>
              <w:rPr>
                <w:w w:val="105"/>
                <w:sz w:val="17"/>
              </w:rPr>
              <w:t>21-Jun-21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35692184" w14:textId="77777777" w:rsidR="007A4B0E" w:rsidRDefault="007A4B0E" w:rsidP="009A5FD4">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1D37985A" w14:textId="77777777" w:rsidR="007A4B0E" w:rsidRDefault="007A4B0E" w:rsidP="009A5FD4">
            <w:pPr>
              <w:rPr>
                <w:sz w:val="2"/>
                <w:szCs w:val="2"/>
              </w:rPr>
            </w:pPr>
          </w:p>
        </w:tc>
      </w:tr>
      <w:tr w:rsidR="007A4B0E" w14:paraId="25113CFE"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3B8986AA" w14:textId="77777777" w:rsidR="007A4B0E" w:rsidRDefault="007A4B0E" w:rsidP="009A5FD4">
            <w:pPr>
              <w:pStyle w:val="TableParagraph"/>
              <w:spacing w:before="16" w:line="203" w:lineRule="exact"/>
              <w:ind w:left="361" w:right="328"/>
              <w:rPr>
                <w:sz w:val="17"/>
              </w:rPr>
            </w:pPr>
            <w:r>
              <w:rPr>
                <w:w w:val="105"/>
                <w:sz w:val="17"/>
              </w:rPr>
              <w:t>44</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25FFFC34" w14:textId="77777777" w:rsidR="007A4B0E" w:rsidRDefault="007A4B0E" w:rsidP="009A5FD4">
            <w:pPr>
              <w:pStyle w:val="TableParagraph"/>
              <w:spacing w:before="16" w:line="203" w:lineRule="exact"/>
              <w:ind w:left="205" w:right="166"/>
              <w:rPr>
                <w:sz w:val="17"/>
              </w:rPr>
            </w:pPr>
            <w:r>
              <w:rPr>
                <w:w w:val="105"/>
                <w:sz w:val="17"/>
              </w:rPr>
              <w:t>28-Jun-21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687B2590" w14:textId="77777777" w:rsidR="007A4B0E" w:rsidRDefault="007A4B0E" w:rsidP="009A5FD4">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575CFAE0" w14:textId="77777777" w:rsidR="007A4B0E" w:rsidRDefault="007A4B0E" w:rsidP="009A5FD4">
            <w:pPr>
              <w:rPr>
                <w:sz w:val="2"/>
                <w:szCs w:val="2"/>
              </w:rPr>
            </w:pPr>
          </w:p>
        </w:tc>
      </w:tr>
      <w:tr w:rsidR="007A4B0E" w14:paraId="10753C35"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215D990B" w14:textId="77777777" w:rsidR="007A4B0E" w:rsidRDefault="007A4B0E" w:rsidP="009A5FD4">
            <w:pPr>
              <w:pStyle w:val="TableParagraph"/>
              <w:spacing w:before="16" w:line="203" w:lineRule="exact"/>
              <w:ind w:left="361" w:right="328"/>
              <w:rPr>
                <w:sz w:val="17"/>
              </w:rPr>
            </w:pPr>
            <w:r>
              <w:rPr>
                <w:w w:val="105"/>
                <w:sz w:val="17"/>
              </w:rPr>
              <w:t>45</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1EC4FA63" w14:textId="77777777" w:rsidR="007A4B0E" w:rsidRDefault="007A4B0E" w:rsidP="009A5FD4">
            <w:pPr>
              <w:pStyle w:val="TableParagraph"/>
              <w:spacing w:before="16" w:line="203" w:lineRule="exact"/>
              <w:ind w:left="205" w:right="169"/>
              <w:rPr>
                <w:sz w:val="17"/>
              </w:rPr>
            </w:pPr>
            <w:r>
              <w:rPr>
                <w:w w:val="105"/>
                <w:sz w:val="17"/>
              </w:rPr>
              <w:t>05-Jul-21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05C67512" w14:textId="77777777" w:rsidR="007A4B0E" w:rsidRDefault="007A4B0E" w:rsidP="009A5FD4">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2985E37F" w14:textId="77777777" w:rsidR="007A4B0E" w:rsidRDefault="007A4B0E" w:rsidP="009A5FD4">
            <w:pPr>
              <w:rPr>
                <w:sz w:val="2"/>
                <w:szCs w:val="2"/>
              </w:rPr>
            </w:pPr>
          </w:p>
        </w:tc>
      </w:tr>
      <w:tr w:rsidR="007A4B0E" w14:paraId="1024FA45"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7C937226" w14:textId="77777777" w:rsidR="007A4B0E" w:rsidRDefault="007A4B0E" w:rsidP="009A5FD4">
            <w:pPr>
              <w:pStyle w:val="TableParagraph"/>
              <w:spacing w:before="16" w:line="203" w:lineRule="exact"/>
              <w:ind w:left="361" w:right="328"/>
              <w:rPr>
                <w:sz w:val="17"/>
              </w:rPr>
            </w:pPr>
            <w:r>
              <w:rPr>
                <w:w w:val="105"/>
                <w:sz w:val="17"/>
              </w:rPr>
              <w:t>46</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3F8F2526" w14:textId="77777777" w:rsidR="007A4B0E" w:rsidRDefault="007A4B0E" w:rsidP="009A5FD4">
            <w:pPr>
              <w:pStyle w:val="TableParagraph"/>
              <w:spacing w:before="16" w:line="203" w:lineRule="exact"/>
              <w:ind w:left="205" w:right="169"/>
              <w:rPr>
                <w:sz w:val="17"/>
              </w:rPr>
            </w:pPr>
            <w:r>
              <w:rPr>
                <w:w w:val="105"/>
                <w:sz w:val="17"/>
              </w:rPr>
              <w:t>12-Jul-21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7190FAB1" w14:textId="77777777" w:rsidR="007A4B0E" w:rsidRDefault="007A4B0E" w:rsidP="009A5FD4">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61EE5AF9" w14:textId="77777777" w:rsidR="007A4B0E" w:rsidRDefault="007A4B0E" w:rsidP="009A5FD4">
            <w:pPr>
              <w:rPr>
                <w:sz w:val="2"/>
                <w:szCs w:val="2"/>
              </w:rPr>
            </w:pPr>
          </w:p>
        </w:tc>
      </w:tr>
      <w:tr w:rsidR="007A4B0E" w14:paraId="76FAABD4"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75A1ED8C" w14:textId="77777777" w:rsidR="007A4B0E" w:rsidRDefault="007A4B0E" w:rsidP="009A5FD4">
            <w:pPr>
              <w:pStyle w:val="TableParagraph"/>
              <w:spacing w:before="16" w:line="203" w:lineRule="exact"/>
              <w:ind w:left="361" w:right="328"/>
              <w:rPr>
                <w:sz w:val="17"/>
              </w:rPr>
            </w:pPr>
            <w:r>
              <w:rPr>
                <w:w w:val="105"/>
                <w:sz w:val="17"/>
              </w:rPr>
              <w:t>47</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602314CF" w14:textId="77777777" w:rsidR="007A4B0E" w:rsidRDefault="007A4B0E" w:rsidP="009A5FD4">
            <w:pPr>
              <w:pStyle w:val="TableParagraph"/>
              <w:spacing w:before="16" w:line="203" w:lineRule="exact"/>
              <w:ind w:left="205" w:right="169"/>
              <w:rPr>
                <w:sz w:val="17"/>
              </w:rPr>
            </w:pPr>
            <w:r>
              <w:rPr>
                <w:w w:val="105"/>
                <w:sz w:val="17"/>
              </w:rPr>
              <w:t>19-Jul-21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3CE23A44" w14:textId="77777777" w:rsidR="007A4B0E" w:rsidRDefault="007A4B0E" w:rsidP="009A5FD4">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4DE22037" w14:textId="77777777" w:rsidR="007A4B0E" w:rsidRDefault="007A4B0E" w:rsidP="009A5FD4">
            <w:pPr>
              <w:rPr>
                <w:sz w:val="2"/>
                <w:szCs w:val="2"/>
              </w:rPr>
            </w:pPr>
          </w:p>
        </w:tc>
      </w:tr>
      <w:tr w:rsidR="007A4B0E" w14:paraId="2BE129CC"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099ED9A8" w14:textId="77777777" w:rsidR="007A4B0E" w:rsidRDefault="007A4B0E" w:rsidP="009A5FD4">
            <w:pPr>
              <w:pStyle w:val="TableParagraph"/>
              <w:spacing w:before="16" w:line="203" w:lineRule="exact"/>
              <w:ind w:left="361" w:right="328"/>
              <w:rPr>
                <w:sz w:val="17"/>
              </w:rPr>
            </w:pPr>
            <w:r>
              <w:rPr>
                <w:w w:val="105"/>
                <w:sz w:val="17"/>
              </w:rPr>
              <w:t>48</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2E10BC67" w14:textId="77777777" w:rsidR="007A4B0E" w:rsidRDefault="007A4B0E" w:rsidP="009A5FD4">
            <w:pPr>
              <w:pStyle w:val="TableParagraph"/>
              <w:spacing w:before="16" w:line="203" w:lineRule="exact"/>
              <w:ind w:left="205" w:right="169"/>
              <w:rPr>
                <w:sz w:val="17"/>
              </w:rPr>
            </w:pPr>
            <w:r>
              <w:rPr>
                <w:w w:val="105"/>
                <w:sz w:val="17"/>
              </w:rPr>
              <w:t>26-Jul-21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53188200" w14:textId="77777777" w:rsidR="007A4B0E" w:rsidRDefault="007A4B0E" w:rsidP="009A5FD4">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6E4017E2" w14:textId="77777777" w:rsidR="007A4B0E" w:rsidRDefault="007A4B0E" w:rsidP="009A5FD4">
            <w:pPr>
              <w:rPr>
                <w:sz w:val="2"/>
                <w:szCs w:val="2"/>
              </w:rPr>
            </w:pPr>
          </w:p>
        </w:tc>
      </w:tr>
      <w:tr w:rsidR="007A4B0E" w14:paraId="75D4045C"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780D31C6" w14:textId="77777777" w:rsidR="007A4B0E" w:rsidRDefault="007A4B0E" w:rsidP="009A5FD4">
            <w:pPr>
              <w:pStyle w:val="TableParagraph"/>
              <w:spacing w:before="16" w:line="203" w:lineRule="exact"/>
              <w:ind w:left="361" w:right="328"/>
              <w:rPr>
                <w:sz w:val="17"/>
              </w:rPr>
            </w:pPr>
            <w:r>
              <w:rPr>
                <w:w w:val="105"/>
                <w:sz w:val="17"/>
              </w:rPr>
              <w:t>49</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2D3B81C0" w14:textId="77777777" w:rsidR="007A4B0E" w:rsidRDefault="007A4B0E" w:rsidP="009A5FD4">
            <w:pPr>
              <w:pStyle w:val="TableParagraph"/>
              <w:spacing w:before="16" w:line="203" w:lineRule="exact"/>
              <w:ind w:left="205" w:right="169"/>
              <w:rPr>
                <w:sz w:val="17"/>
              </w:rPr>
            </w:pPr>
            <w:r>
              <w:rPr>
                <w:w w:val="105"/>
                <w:sz w:val="17"/>
              </w:rPr>
              <w:t>02-Aug-21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5EED704D" w14:textId="77777777" w:rsidR="007A4B0E" w:rsidRDefault="007A4B0E" w:rsidP="009A5FD4">
            <w:pPr>
              <w:pStyle w:val="TableParagraph"/>
              <w:spacing w:before="16" w:line="203" w:lineRule="exact"/>
              <w:rPr>
                <w:sz w:val="17"/>
              </w:rPr>
            </w:pPr>
            <w:r>
              <w:rPr>
                <w:w w:val="105"/>
                <w:sz w:val="17"/>
              </w:rPr>
              <w:t>Research (Monday, Public Holiday)</w:t>
            </w:r>
          </w:p>
        </w:tc>
        <w:tc>
          <w:tcPr>
            <w:tcW w:w="4534" w:type="dxa"/>
            <w:vMerge/>
            <w:tcBorders>
              <w:top w:val="nil"/>
              <w:left w:val="single" w:sz="6" w:space="0" w:color="0070C0"/>
              <w:bottom w:val="single" w:sz="6" w:space="0" w:color="0070C0"/>
            </w:tcBorders>
            <w:shd w:val="clear" w:color="auto" w:fill="D0DF00"/>
          </w:tcPr>
          <w:p w14:paraId="55FA13BC" w14:textId="77777777" w:rsidR="007A4B0E" w:rsidRDefault="007A4B0E" w:rsidP="009A5FD4">
            <w:pPr>
              <w:rPr>
                <w:sz w:val="2"/>
                <w:szCs w:val="2"/>
              </w:rPr>
            </w:pPr>
          </w:p>
        </w:tc>
      </w:tr>
      <w:tr w:rsidR="007A4B0E" w14:paraId="5158F725"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61B8414B" w14:textId="77777777" w:rsidR="007A4B0E" w:rsidRDefault="007A4B0E" w:rsidP="009A5FD4">
            <w:pPr>
              <w:pStyle w:val="TableParagraph"/>
              <w:spacing w:before="16" w:line="203" w:lineRule="exact"/>
              <w:ind w:left="361" w:right="328"/>
              <w:rPr>
                <w:sz w:val="17"/>
              </w:rPr>
            </w:pPr>
            <w:r>
              <w:rPr>
                <w:w w:val="105"/>
                <w:sz w:val="17"/>
              </w:rPr>
              <w:t>50</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74ADCE75" w14:textId="77777777" w:rsidR="007A4B0E" w:rsidRDefault="007A4B0E" w:rsidP="009A5FD4">
            <w:pPr>
              <w:pStyle w:val="TableParagraph"/>
              <w:spacing w:before="16" w:line="203" w:lineRule="exact"/>
              <w:ind w:left="205" w:right="169"/>
              <w:rPr>
                <w:sz w:val="17"/>
              </w:rPr>
            </w:pPr>
            <w:r>
              <w:rPr>
                <w:w w:val="105"/>
                <w:sz w:val="17"/>
              </w:rPr>
              <w:t>09-Aug-21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4AD65424" w14:textId="77777777" w:rsidR="007A4B0E" w:rsidRDefault="007A4B0E" w:rsidP="009A5FD4">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1B66C9D0" w14:textId="77777777" w:rsidR="007A4B0E" w:rsidRDefault="007A4B0E" w:rsidP="009A5FD4">
            <w:pPr>
              <w:rPr>
                <w:sz w:val="2"/>
                <w:szCs w:val="2"/>
              </w:rPr>
            </w:pPr>
          </w:p>
        </w:tc>
      </w:tr>
      <w:tr w:rsidR="007A4B0E" w14:paraId="1AC72669" w14:textId="77777777" w:rsidTr="009A5FD4">
        <w:trPr>
          <w:trHeight w:val="211"/>
        </w:trPr>
        <w:tc>
          <w:tcPr>
            <w:tcW w:w="916" w:type="dxa"/>
            <w:tcBorders>
              <w:top w:val="single" w:sz="2" w:space="0" w:color="000000"/>
              <w:bottom w:val="single" w:sz="2" w:space="0" w:color="000000"/>
              <w:right w:val="single" w:sz="6" w:space="0" w:color="0070C0"/>
            </w:tcBorders>
            <w:shd w:val="clear" w:color="auto" w:fill="D0DF00"/>
          </w:tcPr>
          <w:p w14:paraId="5D0E2453" w14:textId="77777777" w:rsidR="007A4B0E" w:rsidRDefault="007A4B0E" w:rsidP="009A5FD4">
            <w:pPr>
              <w:pStyle w:val="TableParagraph"/>
              <w:spacing w:before="16" w:line="203" w:lineRule="exact"/>
              <w:ind w:left="361" w:right="328"/>
              <w:rPr>
                <w:sz w:val="17"/>
              </w:rPr>
            </w:pPr>
            <w:r>
              <w:rPr>
                <w:w w:val="105"/>
                <w:sz w:val="17"/>
              </w:rPr>
              <w:t>51</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029474D9" w14:textId="77777777" w:rsidR="007A4B0E" w:rsidRDefault="007A4B0E" w:rsidP="009A5FD4">
            <w:pPr>
              <w:pStyle w:val="TableParagraph"/>
              <w:spacing w:before="16" w:line="203" w:lineRule="exact"/>
              <w:ind w:left="205" w:right="169"/>
              <w:rPr>
                <w:sz w:val="17"/>
              </w:rPr>
            </w:pPr>
            <w:r>
              <w:rPr>
                <w:w w:val="105"/>
                <w:sz w:val="17"/>
              </w:rPr>
              <w:t>16-Aug-21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14536381" w14:textId="77777777" w:rsidR="007A4B0E" w:rsidRDefault="007A4B0E" w:rsidP="009A5FD4">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5E1D07F5" w14:textId="77777777" w:rsidR="007A4B0E" w:rsidRDefault="007A4B0E" w:rsidP="009A5FD4">
            <w:pPr>
              <w:rPr>
                <w:sz w:val="2"/>
                <w:szCs w:val="2"/>
              </w:rPr>
            </w:pPr>
          </w:p>
        </w:tc>
      </w:tr>
      <w:tr w:rsidR="007A4B0E" w14:paraId="054635C9" w14:textId="77777777" w:rsidTr="009A5FD4">
        <w:trPr>
          <w:trHeight w:val="209"/>
        </w:trPr>
        <w:tc>
          <w:tcPr>
            <w:tcW w:w="916" w:type="dxa"/>
            <w:tcBorders>
              <w:top w:val="single" w:sz="2" w:space="0" w:color="000000"/>
              <w:bottom w:val="single" w:sz="6" w:space="0" w:color="0070C0"/>
              <w:right w:val="single" w:sz="6" w:space="0" w:color="0070C0"/>
            </w:tcBorders>
            <w:shd w:val="clear" w:color="auto" w:fill="D0DF00"/>
          </w:tcPr>
          <w:p w14:paraId="65194CE7" w14:textId="77777777" w:rsidR="007A4B0E" w:rsidRDefault="007A4B0E" w:rsidP="009A5FD4">
            <w:pPr>
              <w:pStyle w:val="TableParagraph"/>
              <w:spacing w:before="16" w:line="202" w:lineRule="exact"/>
              <w:ind w:left="361" w:right="328"/>
              <w:rPr>
                <w:sz w:val="17"/>
              </w:rPr>
            </w:pPr>
            <w:r>
              <w:rPr>
                <w:w w:val="105"/>
                <w:sz w:val="17"/>
              </w:rPr>
              <w:t>52</w:t>
            </w:r>
          </w:p>
        </w:tc>
        <w:tc>
          <w:tcPr>
            <w:tcW w:w="1186" w:type="dxa"/>
            <w:tcBorders>
              <w:top w:val="single" w:sz="2" w:space="0" w:color="000000"/>
              <w:left w:val="single" w:sz="6" w:space="0" w:color="0070C0"/>
              <w:bottom w:val="single" w:sz="6" w:space="0" w:color="0070C0"/>
              <w:right w:val="single" w:sz="6" w:space="0" w:color="0070C0"/>
            </w:tcBorders>
            <w:shd w:val="clear" w:color="auto" w:fill="D0DF00"/>
          </w:tcPr>
          <w:p w14:paraId="16A8340E" w14:textId="77777777" w:rsidR="007A4B0E" w:rsidRDefault="007A4B0E" w:rsidP="009A5FD4">
            <w:pPr>
              <w:pStyle w:val="TableParagraph"/>
              <w:spacing w:before="16" w:line="202" w:lineRule="exact"/>
              <w:ind w:left="205" w:right="169"/>
              <w:rPr>
                <w:sz w:val="17"/>
              </w:rPr>
            </w:pPr>
            <w:r>
              <w:rPr>
                <w:w w:val="105"/>
                <w:sz w:val="17"/>
              </w:rPr>
              <w:t>23-Aug-21</w:t>
            </w:r>
          </w:p>
        </w:tc>
        <w:tc>
          <w:tcPr>
            <w:tcW w:w="3697" w:type="dxa"/>
            <w:tcBorders>
              <w:top w:val="single" w:sz="2" w:space="0" w:color="000000"/>
              <w:left w:val="single" w:sz="6" w:space="0" w:color="0070C0"/>
              <w:bottom w:val="single" w:sz="6" w:space="0" w:color="0070C0"/>
              <w:right w:val="single" w:sz="6" w:space="0" w:color="0070C0"/>
            </w:tcBorders>
            <w:shd w:val="clear" w:color="auto" w:fill="D0DF00"/>
          </w:tcPr>
          <w:p w14:paraId="4DE1B369" w14:textId="77777777" w:rsidR="007A4B0E" w:rsidRDefault="007A4B0E" w:rsidP="009A5FD4">
            <w:pPr>
              <w:pStyle w:val="TableParagraph"/>
              <w:spacing w:before="16" w:line="202"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66AC9111" w14:textId="77777777" w:rsidR="007A4B0E" w:rsidRDefault="007A4B0E" w:rsidP="009A5FD4">
            <w:pPr>
              <w:rPr>
                <w:sz w:val="2"/>
                <w:szCs w:val="2"/>
              </w:rPr>
            </w:pPr>
          </w:p>
        </w:tc>
      </w:tr>
      <w:tr w:rsidR="007A4B0E" w14:paraId="597F5C48" w14:textId="77777777" w:rsidTr="009A5FD4">
        <w:trPr>
          <w:trHeight w:val="216"/>
        </w:trPr>
        <w:tc>
          <w:tcPr>
            <w:tcW w:w="10335" w:type="dxa"/>
            <w:gridSpan w:val="4"/>
            <w:tcBorders>
              <w:top w:val="single" w:sz="6" w:space="0" w:color="0070C0"/>
              <w:bottom w:val="single" w:sz="2" w:space="0" w:color="000000"/>
            </w:tcBorders>
          </w:tcPr>
          <w:p w14:paraId="718A161D" w14:textId="77777777" w:rsidR="007A4B0E" w:rsidRDefault="007A4B0E" w:rsidP="009A5FD4">
            <w:pPr>
              <w:pStyle w:val="TableParagraph"/>
              <w:spacing w:before="22"/>
              <w:ind w:left="30"/>
              <w:rPr>
                <w:sz w:val="16"/>
              </w:rPr>
            </w:pPr>
            <w:r>
              <w:rPr>
                <w:sz w:val="16"/>
              </w:rPr>
              <w:t>* Note: additional/contingency days may be required outside of the formal assessment/reassessment weeks.</w:t>
            </w:r>
          </w:p>
        </w:tc>
      </w:tr>
      <w:tr w:rsidR="007A4B0E" w14:paraId="4D8A2E30" w14:textId="77777777" w:rsidTr="009A5FD4">
        <w:trPr>
          <w:trHeight w:val="212"/>
        </w:trPr>
        <w:tc>
          <w:tcPr>
            <w:tcW w:w="5800" w:type="dxa"/>
            <w:gridSpan w:val="3"/>
            <w:tcBorders>
              <w:top w:val="single" w:sz="2" w:space="0" w:color="000000"/>
              <w:right w:val="single" w:sz="2" w:space="0" w:color="000000"/>
            </w:tcBorders>
          </w:tcPr>
          <w:p w14:paraId="060418D7" w14:textId="77777777" w:rsidR="007A4B0E" w:rsidRDefault="007A4B0E" w:rsidP="009A5FD4">
            <w:pPr>
              <w:pStyle w:val="TableParagraph"/>
              <w:spacing w:before="26" w:line="194" w:lineRule="exact"/>
              <w:ind w:left="30"/>
              <w:rPr>
                <w:sz w:val="16"/>
              </w:rPr>
            </w:pPr>
            <w:r>
              <w:rPr>
                <w:sz w:val="16"/>
              </w:rPr>
              <w:t>^ Note: it may be necessary to hold some exams in the preceding week.</w:t>
            </w:r>
          </w:p>
        </w:tc>
        <w:tc>
          <w:tcPr>
            <w:tcW w:w="4534" w:type="dxa"/>
            <w:tcBorders>
              <w:top w:val="single" w:sz="2" w:space="0" w:color="000000"/>
              <w:left w:val="single" w:sz="2" w:space="0" w:color="000000"/>
            </w:tcBorders>
          </w:tcPr>
          <w:p w14:paraId="6639AC0C" w14:textId="77777777" w:rsidR="007A4B0E" w:rsidRDefault="007A4B0E" w:rsidP="009A5FD4">
            <w:pPr>
              <w:pStyle w:val="TableParagraph"/>
              <w:rPr>
                <w:rFonts w:ascii="Times New Roman"/>
                <w:sz w:val="16"/>
              </w:rPr>
            </w:pPr>
          </w:p>
        </w:tc>
      </w:tr>
    </w:tbl>
    <w:p w14:paraId="4B89391E" w14:textId="77777777" w:rsidR="00DD3BBB" w:rsidRDefault="00DD3BBB">
      <w:pPr>
        <w:spacing w:line="162" w:lineRule="exact"/>
        <w:rPr>
          <w:sz w:val="16"/>
        </w:rPr>
        <w:sectPr w:rsidR="00DD3BBB">
          <w:pgSz w:w="11900" w:h="16850"/>
          <w:pgMar w:top="1600" w:right="380" w:bottom="400" w:left="820" w:header="0" w:footer="213" w:gutter="0"/>
          <w:cols w:space="720"/>
        </w:sectPr>
      </w:pPr>
    </w:p>
    <w:p w14:paraId="6A610A97" w14:textId="77777777" w:rsidR="00DD3BBB" w:rsidRDefault="00D86E61">
      <w:pPr>
        <w:pStyle w:val="Heading2"/>
        <w:spacing w:before="19"/>
      </w:pPr>
      <w:bookmarkStart w:id="37" w:name="Programme_Governance"/>
      <w:bookmarkStart w:id="38" w:name="_bookmark18"/>
      <w:bookmarkEnd w:id="37"/>
      <w:bookmarkEnd w:id="38"/>
      <w:r>
        <w:rPr>
          <w:color w:val="365F91"/>
        </w:rPr>
        <w:lastRenderedPageBreak/>
        <w:t>Programme Governance</w:t>
      </w:r>
    </w:p>
    <w:p w14:paraId="27E022C4" w14:textId="77777777" w:rsidR="00DD3BBB" w:rsidRDefault="00D86E61">
      <w:pPr>
        <w:pStyle w:val="BodyText"/>
        <w:spacing w:before="158" w:line="360" w:lineRule="auto"/>
        <w:ind w:left="620" w:right="1105"/>
      </w:pPr>
      <w:r>
        <w:t>The PPES programme is governed by the PPES Programme Management Committee which is a sub-committee of the School of Social Sciences and Philosophy Undergraduate Teaching and Learning Committees. Membership of the PPES Programme Management Committee includes the Academic Director (Chair), Administrative Officer (Secretary), an academic representative from each of the four constituent Disciplines and a PPES Student Representative.</w:t>
      </w:r>
    </w:p>
    <w:p w14:paraId="5CA27FDC" w14:textId="77777777" w:rsidR="00DD3BBB" w:rsidRDefault="00D86E61">
      <w:pPr>
        <w:pStyle w:val="Heading2"/>
        <w:spacing w:before="200"/>
      </w:pPr>
      <w:r>
        <w:rPr>
          <w:noProof/>
          <w:lang w:val="en-IE" w:eastAsia="en-IE"/>
        </w:rPr>
        <w:drawing>
          <wp:anchor distT="0" distB="0" distL="0" distR="0" simplePos="0" relativeHeight="251656192" behindDoc="0" locked="0" layoutInCell="1" allowOverlap="1" wp14:anchorId="4DB310DA" wp14:editId="699A55DB">
            <wp:simplePos x="0" y="0"/>
            <wp:positionH relativeFrom="page">
              <wp:posOffset>5328286</wp:posOffset>
            </wp:positionH>
            <wp:positionV relativeFrom="paragraph">
              <wp:posOffset>430165</wp:posOffset>
            </wp:positionV>
            <wp:extent cx="861058" cy="826612"/>
            <wp:effectExtent l="0" t="0" r="0" b="0"/>
            <wp:wrapNone/>
            <wp:docPr id="15" name="image10.png" descr="A close up of a logo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51" cstate="print"/>
                    <a:stretch>
                      <a:fillRect/>
                    </a:stretch>
                  </pic:blipFill>
                  <pic:spPr>
                    <a:xfrm>
                      <a:off x="0" y="0"/>
                      <a:ext cx="861058" cy="826612"/>
                    </a:xfrm>
                    <a:prstGeom prst="rect">
                      <a:avLst/>
                    </a:prstGeom>
                  </pic:spPr>
                </pic:pic>
              </a:graphicData>
            </a:graphic>
          </wp:anchor>
        </w:drawing>
      </w:r>
      <w:bookmarkStart w:id="39" w:name="Module_Registration_and_Timetable"/>
      <w:bookmarkStart w:id="40" w:name="_bookmark19"/>
      <w:bookmarkEnd w:id="39"/>
      <w:bookmarkEnd w:id="40"/>
      <w:r>
        <w:rPr>
          <w:color w:val="365F91"/>
        </w:rPr>
        <w:t>Module Registration and Timetable</w:t>
      </w:r>
    </w:p>
    <w:p w14:paraId="610FFFC6" w14:textId="77777777" w:rsidR="00DD3BBB" w:rsidRDefault="00DD3BBB">
      <w:pPr>
        <w:pStyle w:val="BodyText"/>
        <w:rPr>
          <w:sz w:val="26"/>
        </w:rPr>
      </w:pPr>
    </w:p>
    <w:p w14:paraId="3DD43B80" w14:textId="77777777" w:rsidR="00DD3BBB" w:rsidRDefault="00DD3BBB">
      <w:pPr>
        <w:pStyle w:val="BodyText"/>
        <w:spacing w:before="5"/>
        <w:rPr>
          <w:sz w:val="26"/>
        </w:rPr>
      </w:pPr>
    </w:p>
    <w:p w14:paraId="11FB7EE9" w14:textId="77777777" w:rsidR="00DD3BBB" w:rsidRDefault="00D86E61">
      <w:pPr>
        <w:pStyle w:val="BodyText"/>
        <w:spacing w:before="1"/>
        <w:ind w:left="620"/>
      </w:pPr>
      <w:bookmarkStart w:id="41" w:name="Module_Registration"/>
      <w:bookmarkStart w:id="42" w:name="_bookmark20"/>
      <w:bookmarkEnd w:id="41"/>
      <w:bookmarkEnd w:id="42"/>
      <w:r>
        <w:rPr>
          <w:color w:val="233E5F"/>
        </w:rPr>
        <w:t>Module Registration</w:t>
      </w:r>
    </w:p>
    <w:p w14:paraId="78406936" w14:textId="77777777" w:rsidR="00DD3BBB" w:rsidRDefault="00D86E61">
      <w:pPr>
        <w:pStyle w:val="BodyText"/>
        <w:spacing w:before="146"/>
        <w:ind w:left="620"/>
      </w:pPr>
      <w:r>
        <w:t>It is your responsibility to ensure that you:</w:t>
      </w:r>
    </w:p>
    <w:p w14:paraId="5A114223" w14:textId="77777777" w:rsidR="00DD3BBB" w:rsidRDefault="00DD3BBB">
      <w:pPr>
        <w:pStyle w:val="BodyText"/>
        <w:spacing w:before="5"/>
        <w:rPr>
          <w:sz w:val="28"/>
        </w:rPr>
      </w:pPr>
    </w:p>
    <w:p w14:paraId="63232CED" w14:textId="77777777" w:rsidR="00DD3BBB" w:rsidRDefault="00D86E61">
      <w:pPr>
        <w:pStyle w:val="ListParagraph"/>
        <w:numPr>
          <w:ilvl w:val="0"/>
          <w:numId w:val="16"/>
        </w:numPr>
        <w:tabs>
          <w:tab w:val="left" w:pos="1339"/>
          <w:tab w:val="left" w:pos="1340"/>
        </w:tabs>
        <w:rPr>
          <w:rFonts w:ascii="Symbol" w:hAnsi="Symbol"/>
          <w:sz w:val="24"/>
        </w:rPr>
      </w:pPr>
      <w:r>
        <w:rPr>
          <w:sz w:val="24"/>
        </w:rPr>
        <w:t>take modules amounting to 60 ECTS during an academic</w:t>
      </w:r>
      <w:r>
        <w:rPr>
          <w:spacing w:val="-7"/>
          <w:sz w:val="24"/>
        </w:rPr>
        <w:t xml:space="preserve"> </w:t>
      </w:r>
      <w:r>
        <w:rPr>
          <w:sz w:val="24"/>
        </w:rPr>
        <w:t>year;</w:t>
      </w:r>
    </w:p>
    <w:p w14:paraId="577F75BC" w14:textId="77777777" w:rsidR="00DD3BBB" w:rsidRDefault="00D86E61">
      <w:pPr>
        <w:pStyle w:val="ListParagraph"/>
        <w:numPr>
          <w:ilvl w:val="0"/>
          <w:numId w:val="16"/>
        </w:numPr>
        <w:tabs>
          <w:tab w:val="left" w:pos="1339"/>
          <w:tab w:val="left" w:pos="1340"/>
        </w:tabs>
        <w:spacing w:before="148"/>
        <w:rPr>
          <w:rFonts w:ascii="Symbol" w:hAnsi="Symbol"/>
          <w:sz w:val="24"/>
        </w:rPr>
      </w:pPr>
      <w:r>
        <w:rPr>
          <w:sz w:val="24"/>
        </w:rPr>
        <w:t>that your selected modules meet the programme</w:t>
      </w:r>
      <w:r>
        <w:rPr>
          <w:spacing w:val="-3"/>
          <w:sz w:val="24"/>
        </w:rPr>
        <w:t xml:space="preserve"> </w:t>
      </w:r>
      <w:r>
        <w:rPr>
          <w:sz w:val="24"/>
        </w:rPr>
        <w:t>requirements;</w:t>
      </w:r>
    </w:p>
    <w:p w14:paraId="4FD48DE1" w14:textId="77777777" w:rsidR="00DD3BBB" w:rsidRDefault="00D86E61">
      <w:pPr>
        <w:pStyle w:val="ListParagraph"/>
        <w:numPr>
          <w:ilvl w:val="0"/>
          <w:numId w:val="16"/>
        </w:numPr>
        <w:tabs>
          <w:tab w:val="left" w:pos="1339"/>
          <w:tab w:val="left" w:pos="1340"/>
        </w:tabs>
        <w:spacing w:before="145"/>
        <w:rPr>
          <w:rFonts w:ascii="Symbol" w:hAnsi="Symbol"/>
          <w:sz w:val="24"/>
        </w:rPr>
      </w:pPr>
      <w:r>
        <w:rPr>
          <w:sz w:val="24"/>
        </w:rPr>
        <w:t>and that you meet the prerequisites for your chosen</w:t>
      </w:r>
      <w:r>
        <w:rPr>
          <w:spacing w:val="-8"/>
          <w:sz w:val="24"/>
        </w:rPr>
        <w:t xml:space="preserve"> </w:t>
      </w:r>
      <w:r>
        <w:rPr>
          <w:sz w:val="24"/>
        </w:rPr>
        <w:t>modules</w:t>
      </w:r>
    </w:p>
    <w:p w14:paraId="2853CFC0" w14:textId="77777777" w:rsidR="00DD3BBB" w:rsidRDefault="00DD3BBB">
      <w:pPr>
        <w:pStyle w:val="BodyText"/>
        <w:spacing w:before="4"/>
        <w:rPr>
          <w:sz w:val="28"/>
        </w:rPr>
      </w:pPr>
    </w:p>
    <w:p w14:paraId="3255B884" w14:textId="77777777" w:rsidR="00DD3BBB" w:rsidRDefault="00D86E61">
      <w:pPr>
        <w:pStyle w:val="BodyText"/>
        <w:spacing w:line="360" w:lineRule="auto"/>
        <w:ind w:left="619" w:right="1077"/>
      </w:pPr>
      <w:r>
        <w:t>This handbook outlines your module requirements for each year and gives details of module prerequisites and programme requirements. Some of your modules may be core (you must take them) and others are optional/ approved. You register your choice for the following academic year in May, but you can change your mind in the first teaching week of Michaelmas term, bear in mind that lecturers will not be able to make special arrangements for you if you turn up to lectures for the first time in week two: if you have doubts, attend all modules you are thinking about for the first</w:t>
      </w:r>
      <w:r>
        <w:rPr>
          <w:spacing w:val="-5"/>
        </w:rPr>
        <w:t xml:space="preserve"> </w:t>
      </w:r>
      <w:r>
        <w:t>week.</w:t>
      </w:r>
    </w:p>
    <w:p w14:paraId="1D946989" w14:textId="77777777" w:rsidR="00DD3BBB" w:rsidRDefault="00D86E61">
      <w:pPr>
        <w:pStyle w:val="BodyText"/>
        <w:spacing w:before="200" w:line="360" w:lineRule="auto"/>
        <w:ind w:left="619" w:right="1333"/>
        <w:jc w:val="both"/>
      </w:pPr>
      <w:r>
        <w:t>All module choices must be registered with the Programme Administrator so that you will be included on examination lists. You should note that module changes will be subject to availability of places and timetable constraints.</w:t>
      </w:r>
    </w:p>
    <w:p w14:paraId="61A16E7B" w14:textId="77777777" w:rsidR="00DD3BBB" w:rsidRDefault="00D86E61">
      <w:pPr>
        <w:pStyle w:val="BodyText"/>
        <w:spacing w:before="201"/>
        <w:ind w:left="619"/>
      </w:pPr>
      <w:bookmarkStart w:id="43" w:name="Module_Choices_–_Change_of_Mind"/>
      <w:bookmarkStart w:id="44" w:name="_bookmark21"/>
      <w:bookmarkEnd w:id="43"/>
      <w:bookmarkEnd w:id="44"/>
      <w:r>
        <w:rPr>
          <w:color w:val="233E5F"/>
        </w:rPr>
        <w:t>Module Choices – Change of Mind</w:t>
      </w:r>
    </w:p>
    <w:p w14:paraId="091849FE" w14:textId="77777777" w:rsidR="00DD3BBB" w:rsidRDefault="00D86E61">
      <w:pPr>
        <w:pStyle w:val="BodyText"/>
        <w:spacing w:before="146" w:line="360" w:lineRule="auto"/>
        <w:ind w:left="619" w:right="1341"/>
      </w:pPr>
      <w:r>
        <w:t xml:space="preserve">Students who wish to change their options may do so up to the end of the first week of Michaelmas Term (first week of Hilary Term if the student has been away on Erasmus in their Michaelmas Term). All module choices must be registered with the </w:t>
      </w:r>
      <w:hyperlink r:id="rId52">
        <w:r>
          <w:rPr>
            <w:color w:val="800080"/>
            <w:u w:val="single" w:color="800080"/>
          </w:rPr>
          <w:t>Course Office</w:t>
        </w:r>
        <w:r>
          <w:rPr>
            <w:color w:val="800080"/>
          </w:rPr>
          <w:t xml:space="preserve"> </w:t>
        </w:r>
      </w:hyperlink>
      <w:r>
        <w:t>by</w:t>
      </w:r>
    </w:p>
    <w:p w14:paraId="03DB3892" w14:textId="77777777" w:rsidR="00DD3BBB" w:rsidRDefault="00DD3BBB">
      <w:pPr>
        <w:spacing w:line="360" w:lineRule="auto"/>
        <w:sectPr w:rsidR="00DD3BBB">
          <w:footerReference w:type="default" r:id="rId53"/>
          <w:pgSz w:w="11900" w:h="16850"/>
          <w:pgMar w:top="1460" w:right="380" w:bottom="900" w:left="820" w:header="0" w:footer="709" w:gutter="0"/>
          <w:pgNumType w:start="15"/>
          <w:cols w:space="720"/>
        </w:sectPr>
      </w:pPr>
    </w:p>
    <w:p w14:paraId="0C15DB5C" w14:textId="77777777" w:rsidR="00DD3BBB" w:rsidRDefault="00D86E61">
      <w:pPr>
        <w:pStyle w:val="BodyText"/>
        <w:spacing w:before="38" w:line="360" w:lineRule="auto"/>
        <w:ind w:left="620" w:right="973"/>
      </w:pPr>
      <w:r>
        <w:lastRenderedPageBreak/>
        <w:t>this time so that students will be included on examination lists. Students should note that module changes will be subject to availability of places and timetable constraints.</w:t>
      </w:r>
    </w:p>
    <w:p w14:paraId="3D8D133E" w14:textId="77777777" w:rsidR="00DD3BBB" w:rsidRDefault="00D86E61">
      <w:pPr>
        <w:pStyle w:val="BodyText"/>
        <w:spacing w:before="201"/>
        <w:ind w:left="620"/>
      </w:pPr>
      <w:bookmarkStart w:id="45" w:name="Lecture_Timetable"/>
      <w:bookmarkStart w:id="46" w:name="_bookmark22"/>
      <w:bookmarkEnd w:id="45"/>
      <w:bookmarkEnd w:id="46"/>
      <w:r>
        <w:rPr>
          <w:color w:val="233E5F"/>
        </w:rPr>
        <w:t>Lecture Timetable</w:t>
      </w:r>
    </w:p>
    <w:p w14:paraId="6827FB8D" w14:textId="77777777" w:rsidR="00DD3BBB" w:rsidRDefault="00D86E61">
      <w:pPr>
        <w:pStyle w:val="BodyText"/>
        <w:spacing w:before="147" w:line="360" w:lineRule="auto"/>
        <w:ind w:left="619" w:right="1147"/>
      </w:pPr>
      <w:r>
        <w:t xml:space="preserve">Lecture Timetables are published to student portals </w:t>
      </w:r>
      <w:hyperlink r:id="rId54">
        <w:r>
          <w:rPr>
            <w:color w:val="0000FF"/>
            <w:u w:val="single" w:color="0000FF"/>
          </w:rPr>
          <w:t>my.tcd.ie</w:t>
        </w:r>
        <w:r>
          <w:rPr>
            <w:color w:val="0000FF"/>
          </w:rPr>
          <w:t xml:space="preserve"> </w:t>
        </w:r>
      </w:hyperlink>
      <w:r>
        <w:t>at least one week before the beginning of the academic year. Once a student is registered, they can view their timetable on their student portal. The onus is on students to check their timetable at regular intervals to identify any changes to venues or lecture times. It is imperative that students, at the beginning of the Academic year, check for any clashing of modules that may be occurring, not just in the Michaelmas term, but through into the Hilary term.</w:t>
      </w:r>
    </w:p>
    <w:p w14:paraId="60EA3BBE" w14:textId="77777777" w:rsidR="00DD3BBB" w:rsidRDefault="00D86E61">
      <w:pPr>
        <w:pStyle w:val="BodyText"/>
        <w:spacing w:before="200"/>
        <w:ind w:left="620"/>
      </w:pPr>
      <w:bookmarkStart w:id="47" w:name="Blackboard"/>
      <w:bookmarkStart w:id="48" w:name="_bookmark23"/>
      <w:bookmarkEnd w:id="47"/>
      <w:bookmarkEnd w:id="48"/>
      <w:r>
        <w:rPr>
          <w:color w:val="233E5F"/>
        </w:rPr>
        <w:t>Blackboard</w:t>
      </w:r>
    </w:p>
    <w:p w14:paraId="1502DAF7" w14:textId="77777777" w:rsidR="00DD3BBB" w:rsidRDefault="00D86E61">
      <w:pPr>
        <w:pStyle w:val="BodyText"/>
        <w:spacing w:before="146" w:line="360" w:lineRule="auto"/>
        <w:ind w:left="620" w:right="1062"/>
      </w:pPr>
      <w:r>
        <w:t>Blackboard is the College online learning environment, where lecturers will give access to material like lecture notes and discussion forums. The use of Blackboard varies from module to module and individual lecturers will speak to you about the requirements for their module.</w:t>
      </w:r>
    </w:p>
    <w:p w14:paraId="299701A2" w14:textId="77777777" w:rsidR="00DD3BBB" w:rsidRDefault="00D86E61">
      <w:pPr>
        <w:pStyle w:val="BodyText"/>
        <w:spacing w:before="198" w:line="362" w:lineRule="auto"/>
        <w:ind w:left="620" w:right="1220"/>
      </w:pPr>
      <w:r>
        <w:t>In order to access a module on Blackboard you should be registered to the module by your programme administrator.</w:t>
      </w:r>
    </w:p>
    <w:p w14:paraId="21267DC5" w14:textId="77777777" w:rsidR="00DD3BBB" w:rsidRDefault="00D86E61">
      <w:pPr>
        <w:pStyle w:val="BodyText"/>
        <w:spacing w:before="195"/>
        <w:ind w:left="620"/>
      </w:pPr>
      <w:r>
        <w:t xml:space="preserve">Blackboard can be accessed via </w:t>
      </w:r>
      <w:hyperlink r:id="rId55">
        <w:r>
          <w:rPr>
            <w:color w:val="0000FF"/>
            <w:u w:val="single" w:color="0000FF"/>
          </w:rPr>
          <w:t>https://tcd.blackboard.com/webapps/login/</w:t>
        </w:r>
      </w:hyperlink>
    </w:p>
    <w:p w14:paraId="5CB3A0D8" w14:textId="77777777" w:rsidR="00DD3BBB" w:rsidRDefault="00DD3BBB">
      <w:pPr>
        <w:pStyle w:val="BodyText"/>
        <w:spacing w:before="1"/>
      </w:pPr>
    </w:p>
    <w:p w14:paraId="722E53BC" w14:textId="77777777" w:rsidR="00DD3BBB" w:rsidRDefault="00D86E61">
      <w:pPr>
        <w:pStyle w:val="BodyText"/>
        <w:spacing w:before="52"/>
        <w:ind w:left="620"/>
      </w:pPr>
      <w:bookmarkStart w:id="49" w:name="Email"/>
      <w:bookmarkStart w:id="50" w:name="_bookmark24"/>
      <w:bookmarkEnd w:id="49"/>
      <w:bookmarkEnd w:id="50"/>
      <w:r>
        <w:rPr>
          <w:color w:val="233E5F"/>
        </w:rPr>
        <w:t>Email</w:t>
      </w:r>
    </w:p>
    <w:p w14:paraId="764F4842" w14:textId="77777777" w:rsidR="00DD3BBB" w:rsidRDefault="00D86E61">
      <w:pPr>
        <w:pStyle w:val="BodyText"/>
        <w:tabs>
          <w:tab w:val="left" w:pos="8174"/>
        </w:tabs>
        <w:spacing w:before="139" w:line="440" w:lineRule="atLeast"/>
        <w:ind w:left="620" w:right="1107"/>
      </w:pPr>
      <w:r>
        <w:t>All official email correspondence will be sent to TCD email</w:t>
      </w:r>
      <w:r>
        <w:rPr>
          <w:spacing w:val="-20"/>
        </w:rPr>
        <w:t xml:space="preserve"> </w:t>
      </w:r>
      <w:r>
        <w:t>addresses</w:t>
      </w:r>
      <w:r>
        <w:rPr>
          <w:spacing w:val="-1"/>
        </w:rPr>
        <w:t xml:space="preserve"> </w:t>
      </w:r>
      <w:r>
        <w:t>only.</w:t>
      </w:r>
      <w:r>
        <w:tab/>
      </w:r>
      <w:r>
        <w:rPr>
          <w:noProof/>
          <w:position w:val="-5"/>
          <w:lang w:val="en-IE" w:eastAsia="en-IE"/>
        </w:rPr>
        <w:drawing>
          <wp:inline distT="0" distB="0" distL="0" distR="0" wp14:anchorId="60DCAA84" wp14:editId="0C8682BE">
            <wp:extent cx="771524" cy="803273"/>
            <wp:effectExtent l="0" t="0" r="0" b="0"/>
            <wp:docPr id="17" name="image11.jpeg" descr="A close up of a card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56" cstate="print"/>
                    <a:stretch>
                      <a:fillRect/>
                    </a:stretch>
                  </pic:blipFill>
                  <pic:spPr>
                    <a:xfrm>
                      <a:off x="0" y="0"/>
                      <a:ext cx="771524" cy="803273"/>
                    </a:xfrm>
                    <a:prstGeom prst="rect">
                      <a:avLst/>
                    </a:prstGeom>
                  </pic:spPr>
                </pic:pic>
              </a:graphicData>
            </a:graphic>
          </wp:inline>
        </w:drawing>
      </w:r>
      <w:r>
        <w:rPr>
          <w:rFonts w:ascii="Times New Roman"/>
          <w:position w:val="-5"/>
        </w:rPr>
        <w:t xml:space="preserve"> </w:t>
      </w:r>
      <w:r>
        <w:t>You should check your email on a regular basis. When emailing the Administration students should include their TCD Student ID Number at all</w:t>
      </w:r>
      <w:r>
        <w:rPr>
          <w:spacing w:val="-3"/>
        </w:rPr>
        <w:t xml:space="preserve"> </w:t>
      </w:r>
      <w:r>
        <w:t>times.</w:t>
      </w:r>
    </w:p>
    <w:p w14:paraId="5A93FAA5" w14:textId="77777777" w:rsidR="00DD3BBB" w:rsidRDefault="00DD3BBB">
      <w:pPr>
        <w:spacing w:line="440" w:lineRule="atLeast"/>
        <w:sectPr w:rsidR="00DD3BBB">
          <w:pgSz w:w="11900" w:h="16850"/>
          <w:pgMar w:top="1400" w:right="380" w:bottom="980" w:left="820" w:header="0" w:footer="709" w:gutter="0"/>
          <w:cols w:space="720"/>
        </w:sectPr>
      </w:pPr>
    </w:p>
    <w:p w14:paraId="7A0370B7" w14:textId="77777777" w:rsidR="00DD3BBB" w:rsidRDefault="00DD3BBB">
      <w:pPr>
        <w:pStyle w:val="BodyText"/>
        <w:spacing w:before="10"/>
        <w:rPr>
          <w:sz w:val="21"/>
        </w:rPr>
      </w:pPr>
    </w:p>
    <w:p w14:paraId="71082872" w14:textId="77777777" w:rsidR="00DD3BBB" w:rsidRDefault="00D86E61">
      <w:pPr>
        <w:pStyle w:val="BodyText"/>
        <w:spacing w:before="52"/>
        <w:ind w:left="620"/>
      </w:pPr>
      <w:bookmarkStart w:id="51" w:name="Student_Portal"/>
      <w:bookmarkStart w:id="52" w:name="_bookmark25"/>
      <w:bookmarkEnd w:id="51"/>
      <w:bookmarkEnd w:id="52"/>
      <w:r>
        <w:rPr>
          <w:color w:val="233E5F"/>
        </w:rPr>
        <w:t>Student Portal</w:t>
      </w:r>
    </w:p>
    <w:p w14:paraId="610482F1" w14:textId="77777777" w:rsidR="00DD3BBB" w:rsidRDefault="00D86E61">
      <w:pPr>
        <w:pStyle w:val="BodyText"/>
        <w:spacing w:before="10"/>
        <w:rPr>
          <w:sz w:val="8"/>
        </w:rPr>
      </w:pPr>
      <w:r>
        <w:rPr>
          <w:noProof/>
          <w:lang w:val="en-IE" w:eastAsia="en-IE"/>
        </w:rPr>
        <w:drawing>
          <wp:anchor distT="0" distB="0" distL="0" distR="0" simplePos="0" relativeHeight="251650048" behindDoc="0" locked="0" layoutInCell="1" allowOverlap="1" wp14:anchorId="1F525F02" wp14:editId="36139B1B">
            <wp:simplePos x="0" y="0"/>
            <wp:positionH relativeFrom="page">
              <wp:posOffset>914400</wp:posOffset>
            </wp:positionH>
            <wp:positionV relativeFrom="paragraph">
              <wp:posOffset>93410</wp:posOffset>
            </wp:positionV>
            <wp:extent cx="2301600" cy="1272540"/>
            <wp:effectExtent l="0" t="0" r="0" b="0"/>
            <wp:wrapTopAndBottom/>
            <wp:docPr id="19" name="image12.jpeg" descr="A screenshot of a cell phone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57" cstate="print"/>
                    <a:stretch>
                      <a:fillRect/>
                    </a:stretch>
                  </pic:blipFill>
                  <pic:spPr>
                    <a:xfrm>
                      <a:off x="0" y="0"/>
                      <a:ext cx="2301600" cy="1272540"/>
                    </a:xfrm>
                    <a:prstGeom prst="rect">
                      <a:avLst/>
                    </a:prstGeom>
                  </pic:spPr>
                </pic:pic>
              </a:graphicData>
            </a:graphic>
          </wp:anchor>
        </w:drawing>
      </w:r>
    </w:p>
    <w:p w14:paraId="05203630" w14:textId="77777777" w:rsidR="00DD3BBB" w:rsidRDefault="004F49FF">
      <w:pPr>
        <w:pStyle w:val="BodyText"/>
        <w:spacing w:before="177" w:line="360" w:lineRule="auto"/>
        <w:ind w:left="620" w:right="1317"/>
        <w:jc w:val="both"/>
      </w:pPr>
      <w:hyperlink r:id="rId58">
        <w:r w:rsidR="00D86E61">
          <w:rPr>
            <w:color w:val="0000FF"/>
            <w:u w:val="single" w:color="0000FF"/>
          </w:rPr>
          <w:t>My.tcd.ie</w:t>
        </w:r>
        <w:r w:rsidR="00D86E61">
          <w:rPr>
            <w:color w:val="0000FF"/>
          </w:rPr>
          <w:t xml:space="preserve"> </w:t>
        </w:r>
      </w:hyperlink>
      <w:r w:rsidR="00D86E61">
        <w:t>allows students to view their own central student record containing all relevant information related to the course for which you are registered. To access the system, you will need your College username and network password.</w:t>
      </w:r>
    </w:p>
    <w:p w14:paraId="3FCB92B9" w14:textId="77777777" w:rsidR="00DD3BBB" w:rsidRDefault="00D86E61">
      <w:pPr>
        <w:pStyle w:val="BodyText"/>
        <w:spacing w:before="198" w:line="360" w:lineRule="auto"/>
        <w:ind w:left="620" w:right="1240"/>
      </w:pPr>
      <w:r>
        <w:t>If your personal student information is incorrect you should contact the Academic Registry (via email –</w:t>
      </w:r>
      <w:hyperlink r:id="rId59">
        <w:r>
          <w:rPr>
            <w:color w:val="0000FF"/>
            <w:u w:val="single" w:color="0000FF"/>
          </w:rPr>
          <w:t xml:space="preserve"> academic.registry@tcd.ie</w:t>
        </w:r>
      </w:hyperlink>
      <w:r>
        <w:t>) stating your full name and student ID number. If your timetable module list is incorrect then you should notify the Programme Administrator.</w:t>
      </w:r>
    </w:p>
    <w:p w14:paraId="7FC8A163" w14:textId="77777777" w:rsidR="00DD3BBB" w:rsidRDefault="00DD3BBB">
      <w:pPr>
        <w:spacing w:line="360" w:lineRule="auto"/>
        <w:sectPr w:rsidR="00DD3BBB">
          <w:pgSz w:w="11900" w:h="16850"/>
          <w:pgMar w:top="1600" w:right="380" w:bottom="980" w:left="820" w:header="0" w:footer="709" w:gutter="0"/>
          <w:cols w:space="720"/>
        </w:sectPr>
      </w:pPr>
    </w:p>
    <w:p w14:paraId="4EE45F88" w14:textId="77777777" w:rsidR="00DD3BBB" w:rsidRDefault="00D86E61">
      <w:pPr>
        <w:pStyle w:val="Heading1"/>
      </w:pPr>
      <w:bookmarkStart w:id="53" w:name="Section_3_–_Teaching_and_Learning"/>
      <w:bookmarkStart w:id="54" w:name="Programme_Architecture"/>
      <w:bookmarkStart w:id="55" w:name="_bookmark26"/>
      <w:bookmarkStart w:id="56" w:name="_bookmark27"/>
      <w:bookmarkEnd w:id="53"/>
      <w:bookmarkEnd w:id="54"/>
      <w:bookmarkEnd w:id="55"/>
      <w:bookmarkEnd w:id="56"/>
      <w:r>
        <w:rPr>
          <w:color w:val="365F91"/>
        </w:rPr>
        <w:lastRenderedPageBreak/>
        <w:t>Section 3 – Teaching and Learning</w:t>
      </w:r>
    </w:p>
    <w:p w14:paraId="2A31B4F5" w14:textId="77777777" w:rsidR="00DD3BBB" w:rsidRDefault="00D86E61">
      <w:pPr>
        <w:pStyle w:val="Heading2"/>
        <w:spacing w:before="43"/>
      </w:pPr>
      <w:r>
        <w:rPr>
          <w:color w:val="365F91"/>
        </w:rPr>
        <w:t>Programme Architecture</w:t>
      </w:r>
    </w:p>
    <w:p w14:paraId="4FF7D898" w14:textId="77777777" w:rsidR="00DD3BBB" w:rsidRDefault="00D86E61">
      <w:pPr>
        <w:pStyle w:val="BodyText"/>
        <w:spacing w:before="158"/>
        <w:ind w:left="620"/>
      </w:pPr>
      <w:r>
        <w:t>Moderatorship (BA) in Philosophy, Political Science, Economics and Sociology</w:t>
      </w:r>
    </w:p>
    <w:p w14:paraId="723D24E5" w14:textId="77777777" w:rsidR="00DD3BBB" w:rsidRDefault="00DD3BBB">
      <w:pPr>
        <w:pStyle w:val="BodyText"/>
        <w:rPr>
          <w:sz w:val="20"/>
        </w:rPr>
      </w:pPr>
    </w:p>
    <w:p w14:paraId="2EBD51B0" w14:textId="77777777" w:rsidR="00DD3BBB" w:rsidRDefault="00DD3BBB">
      <w:pPr>
        <w:pStyle w:val="BodyText"/>
        <w:rPr>
          <w:sz w:val="20"/>
        </w:rPr>
      </w:pPr>
    </w:p>
    <w:p w14:paraId="2FF3A761" w14:textId="77777777" w:rsidR="00DD3BBB" w:rsidRDefault="00DD3BBB">
      <w:pPr>
        <w:pStyle w:val="BodyText"/>
        <w:rPr>
          <w:sz w:val="20"/>
        </w:rPr>
      </w:pPr>
    </w:p>
    <w:p w14:paraId="3168F0EE" w14:textId="57066BB4" w:rsidR="00DD3BBB" w:rsidRDefault="000F412E">
      <w:pPr>
        <w:pStyle w:val="BodyText"/>
        <w:spacing w:before="6"/>
        <w:rPr>
          <w:sz w:val="21"/>
        </w:rPr>
      </w:pPr>
      <w:r>
        <w:rPr>
          <w:noProof/>
          <w:lang w:val="en-IE" w:eastAsia="en-IE"/>
        </w:rPr>
        <mc:AlternateContent>
          <mc:Choice Requires="wpg">
            <w:drawing>
              <wp:anchor distT="0" distB="0" distL="0" distR="0" simplePos="0" relativeHeight="251665408" behindDoc="1" locked="0" layoutInCell="1" allowOverlap="1" wp14:anchorId="29322A4F" wp14:editId="4ED83217">
                <wp:simplePos x="0" y="0"/>
                <wp:positionH relativeFrom="page">
                  <wp:posOffset>1135380</wp:posOffset>
                </wp:positionH>
                <wp:positionV relativeFrom="paragraph">
                  <wp:posOffset>228600</wp:posOffset>
                </wp:positionV>
                <wp:extent cx="2382520" cy="2230120"/>
                <wp:effectExtent l="1905" t="0" r="0" b="0"/>
                <wp:wrapTopAndBottom/>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2230120"/>
                          <a:chOff x="1788" y="360"/>
                          <a:chExt cx="3752" cy="3512"/>
                        </a:xfrm>
                      </wpg:grpSpPr>
                      <pic:pic xmlns:pic="http://schemas.openxmlformats.org/drawingml/2006/picture">
                        <pic:nvPicPr>
                          <pic:cNvPr id="47"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120" y="1509"/>
                            <a:ext cx="1131" cy="1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472" y="1264"/>
                            <a:ext cx="423"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39" y="1300"/>
                            <a:ext cx="289"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196" y="359"/>
                            <a:ext cx="977"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180" y="1924"/>
                            <a:ext cx="3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249" y="1959"/>
                            <a:ext cx="166"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423" y="1682"/>
                            <a:ext cx="1116" cy="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72" y="2707"/>
                            <a:ext cx="423"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39" y="2743"/>
                            <a:ext cx="289"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096" y="2992"/>
                            <a:ext cx="117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918" y="1924"/>
                            <a:ext cx="279"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986" y="1959"/>
                            <a:ext cx="143"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788" y="1653"/>
                            <a:ext cx="1200" cy="965"/>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37"/>
                        <wps:cNvSpPr txBox="1">
                          <a:spLocks noChangeArrowheads="1"/>
                        </wps:cNvSpPr>
                        <wps:spPr bwMode="auto">
                          <a:xfrm>
                            <a:off x="3404" y="731"/>
                            <a:ext cx="57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B9E9" w14:textId="77777777" w:rsidR="00000D68" w:rsidRDefault="00000D68">
                              <w:pPr>
                                <w:rPr>
                                  <w:rFonts w:ascii="Cambria"/>
                                  <w:sz w:val="12"/>
                                </w:rPr>
                              </w:pPr>
                              <w:r>
                                <w:rPr>
                                  <w:rFonts w:ascii="Cambria"/>
                                  <w:sz w:val="12"/>
                                </w:rPr>
                                <w:t>Economics</w:t>
                              </w:r>
                            </w:p>
                          </w:txbxContent>
                        </wps:txbx>
                        <wps:bodyPr rot="0" vert="horz" wrap="square" lIns="0" tIns="0" rIns="0" bIns="0" anchor="t" anchorCtr="0" upright="1">
                          <a:noAutofit/>
                        </wps:bodyPr>
                      </wps:wsp>
                      <wps:wsp>
                        <wps:cNvPr id="61" name="Text Box 36"/>
                        <wps:cNvSpPr txBox="1">
                          <a:spLocks noChangeArrowheads="1"/>
                        </wps:cNvSpPr>
                        <wps:spPr bwMode="auto">
                          <a:xfrm>
                            <a:off x="2098" y="2027"/>
                            <a:ext cx="59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CFEE5" w14:textId="77777777" w:rsidR="00000D68" w:rsidRDefault="00000D68">
                              <w:pPr>
                                <w:rPr>
                                  <w:rFonts w:ascii="Cambria"/>
                                  <w:sz w:val="12"/>
                                </w:rPr>
                              </w:pPr>
                              <w:r>
                                <w:rPr>
                                  <w:rFonts w:ascii="Cambria"/>
                                  <w:sz w:val="12"/>
                                </w:rPr>
                                <w:t>Philosophy</w:t>
                              </w:r>
                            </w:p>
                          </w:txbxContent>
                        </wps:txbx>
                        <wps:bodyPr rot="0" vert="horz" wrap="square" lIns="0" tIns="0" rIns="0" bIns="0" anchor="t" anchorCtr="0" upright="1">
                          <a:noAutofit/>
                        </wps:bodyPr>
                      </wps:wsp>
                      <wps:wsp>
                        <wps:cNvPr id="62" name="Text Box 35"/>
                        <wps:cNvSpPr txBox="1">
                          <a:spLocks noChangeArrowheads="1"/>
                        </wps:cNvSpPr>
                        <wps:spPr bwMode="auto">
                          <a:xfrm>
                            <a:off x="3404" y="1832"/>
                            <a:ext cx="57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C3DF" w14:textId="77777777" w:rsidR="00000D68" w:rsidRDefault="00000D68">
                              <w:pPr>
                                <w:spacing w:before="16" w:line="216" w:lineRule="auto"/>
                                <w:ind w:right="18" w:firstLine="72"/>
                                <w:jc w:val="both"/>
                                <w:rPr>
                                  <w:rFonts w:ascii="Cambria"/>
                                  <w:sz w:val="16"/>
                                </w:rPr>
                              </w:pPr>
                              <w:r>
                                <w:rPr>
                                  <w:rFonts w:ascii="Cambria"/>
                                  <w:sz w:val="16"/>
                                </w:rPr>
                                <w:t>Single Honor Degrees</w:t>
                              </w:r>
                            </w:p>
                          </w:txbxContent>
                        </wps:txbx>
                        <wps:bodyPr rot="0" vert="horz" wrap="square" lIns="0" tIns="0" rIns="0" bIns="0" anchor="t" anchorCtr="0" upright="1">
                          <a:noAutofit/>
                        </wps:bodyPr>
                      </wps:wsp>
                      <wps:wsp>
                        <wps:cNvPr id="63" name="Text Box 34"/>
                        <wps:cNvSpPr txBox="1">
                          <a:spLocks noChangeArrowheads="1"/>
                        </wps:cNvSpPr>
                        <wps:spPr bwMode="auto">
                          <a:xfrm>
                            <a:off x="4772" y="1964"/>
                            <a:ext cx="43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E63F" w14:textId="77777777" w:rsidR="00000D68" w:rsidRDefault="00000D68">
                              <w:pPr>
                                <w:spacing w:before="12" w:line="213" w:lineRule="auto"/>
                                <w:ind w:left="16" w:right="2" w:hanging="17"/>
                                <w:rPr>
                                  <w:rFonts w:ascii="Cambria"/>
                                  <w:sz w:val="12"/>
                                </w:rPr>
                              </w:pPr>
                              <w:r>
                                <w:rPr>
                                  <w:rFonts w:ascii="Cambria"/>
                                  <w:sz w:val="12"/>
                                </w:rPr>
                                <w:t>Political Science</w:t>
                              </w:r>
                            </w:p>
                          </w:txbxContent>
                        </wps:txbx>
                        <wps:bodyPr rot="0" vert="horz" wrap="square" lIns="0" tIns="0" rIns="0" bIns="0" anchor="t" anchorCtr="0" upright="1">
                          <a:noAutofit/>
                        </wps:bodyPr>
                      </wps:wsp>
                      <wps:wsp>
                        <wps:cNvPr id="64" name="Text Box 33"/>
                        <wps:cNvSpPr txBox="1">
                          <a:spLocks noChangeArrowheads="1"/>
                        </wps:cNvSpPr>
                        <wps:spPr bwMode="auto">
                          <a:xfrm>
                            <a:off x="3436" y="3324"/>
                            <a:ext cx="51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ED4E" w14:textId="77777777" w:rsidR="00000D68" w:rsidRDefault="00000D68">
                              <w:pPr>
                                <w:rPr>
                                  <w:rFonts w:ascii="Cambria"/>
                                  <w:sz w:val="12"/>
                                </w:rPr>
                              </w:pPr>
                              <w:r>
                                <w:rPr>
                                  <w:rFonts w:ascii="Cambria"/>
                                  <w:sz w:val="12"/>
                                </w:rPr>
                                <w:t>Sociology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22A4F" id="Group 32" o:spid="_x0000_s1026" style="position:absolute;margin-left:89.4pt;margin-top:18pt;width:187.6pt;height:175.6pt;z-index:-251651072;mso-wrap-distance-left:0;mso-wrap-distance-right:0;mso-position-horizontal-relative:page" coordorigin="1788,360" coordsize="3752,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">
                <v:shape id="Picture 50" o:spid="_x0000_s1027" type="#_x0000_t75" style="position:absolute;left:3120;top:1509;width:1131;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">
                  <v:imagedata r:id="rId73" o:title=""/>
                </v:shape>
                <v:shape id="Picture 49" o:spid="_x0000_s1028" type="#_x0000_t75" style="position:absolute;left:3472;top:1264;width:42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">
                  <v:imagedata r:id="rId74" o:title=""/>
                </v:shape>
                <v:shape id="Picture 48" o:spid="_x0000_s1029" type="#_x0000_t75" style="position:absolute;left:3539;top:1300;width:28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">
                  <v:imagedata r:id="rId75" o:title=""/>
                </v:shape>
                <v:shape id="Picture 47" o:spid="_x0000_s1030" type="#_x0000_t75" style="position:absolute;left:3196;top:359;width:97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">
                  <v:imagedata r:id="rId76" o:title=""/>
                </v:shape>
                <v:shape id="Picture 46" o:spid="_x0000_s1031" type="#_x0000_t75" style="position:absolute;left:4180;top:1924;width:3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">
                  <v:imagedata r:id="rId77" o:title=""/>
                </v:shape>
                <v:shape id="Picture 45" o:spid="_x0000_s1032" type="#_x0000_t75" style="position:absolute;left:4249;top:1959;width:1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">
                  <v:imagedata r:id="rId78" o:title=""/>
                </v:shape>
                <v:shape id="Picture 44" o:spid="_x0000_s1033" type="#_x0000_t75" style="position:absolute;left:4423;top:1682;width:1116;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">
                  <v:imagedata r:id="rId79" o:title=""/>
                </v:shape>
                <v:shape id="Picture 43" o:spid="_x0000_s1034" type="#_x0000_t75" style="position:absolute;left:3472;top:2707;width:423;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">
                  <v:imagedata r:id="rId80" o:title=""/>
                </v:shape>
                <v:shape id="Picture 42" o:spid="_x0000_s1035" type="#_x0000_t75" style="position:absolute;left:3539;top:2743;width:28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">
                  <v:imagedata r:id="rId81" o:title=""/>
                </v:shape>
                <v:shape id="Picture 41" o:spid="_x0000_s1036" type="#_x0000_t75" style="position:absolute;left:3096;top:2992;width:117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">
                  <v:imagedata r:id="rId82" o:title=""/>
                </v:shape>
                <v:shape id="Picture 40" o:spid="_x0000_s1037" type="#_x0000_t75" style="position:absolute;left:2918;top:1924;width:279;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">
                  <v:imagedata r:id="rId83" o:title=""/>
                </v:shape>
                <v:shape id="Picture 39" o:spid="_x0000_s1038" type="#_x0000_t75" style="position:absolute;left:2986;top:1959;width:143;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">
                  <v:imagedata r:id="rId84" o:title=""/>
                </v:shape>
                <v:shape id="Picture 38" o:spid="_x0000_s1039" type="#_x0000_t75" style="position:absolute;left:1788;top:1653;width:1200;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">
                  <v:imagedata r:id="rId85" o:title=""/>
                </v:shape>
                <v:shapetype id="_x0000_t202" coordsize="21600,21600" o:spt="202" path="m,l,21600r21600,l21600,xe">
                  <v:stroke joinstyle="miter"/>
                  <v:path gradientshapeok="t" o:connecttype="rect"/>
                </v:shapetype>
                <v:shape id="Text Box 37" o:spid="_x0000_s1040" type="#_x0000_t202" style="position:absolute;left:3404;top:731;width:578;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A4BB9E9" w14:textId="77777777" w:rsidR="00000D68" w:rsidRDefault="00000D68">
                        <w:pPr>
                          <w:rPr>
                            <w:rFonts w:ascii="Cambria"/>
                            <w:sz w:val="12"/>
                          </w:rPr>
                        </w:pPr>
                        <w:r>
                          <w:rPr>
                            <w:rFonts w:ascii="Cambria"/>
                            <w:sz w:val="12"/>
                          </w:rPr>
                          <w:t>Economics</w:t>
                        </w:r>
                      </w:p>
                    </w:txbxContent>
                  </v:textbox>
                </v:shape>
                <v:shape id="Text Box 36" o:spid="_x0000_s1041" type="#_x0000_t202" style="position:absolute;left:2098;top:2027;width:59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38CFEE5" w14:textId="77777777" w:rsidR="00000D68" w:rsidRDefault="00000D68">
                        <w:pPr>
                          <w:rPr>
                            <w:rFonts w:ascii="Cambria"/>
                            <w:sz w:val="12"/>
                          </w:rPr>
                        </w:pPr>
                        <w:r>
                          <w:rPr>
                            <w:rFonts w:ascii="Cambria"/>
                            <w:sz w:val="12"/>
                          </w:rPr>
                          <w:t>Philosophy</w:t>
                        </w:r>
                      </w:p>
                    </w:txbxContent>
                  </v:textbox>
                </v:shape>
                <v:shape id="Text Box 35" o:spid="_x0000_s1042" type="#_x0000_t202" style="position:absolute;left:3404;top:1832;width:5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FFCC3DF" w14:textId="77777777" w:rsidR="00000D68" w:rsidRDefault="00000D68">
                        <w:pPr>
                          <w:spacing w:before="16" w:line="216" w:lineRule="auto"/>
                          <w:ind w:right="18" w:firstLine="72"/>
                          <w:jc w:val="both"/>
                          <w:rPr>
                            <w:rFonts w:ascii="Cambria"/>
                            <w:sz w:val="16"/>
                          </w:rPr>
                        </w:pPr>
                        <w:r>
                          <w:rPr>
                            <w:rFonts w:ascii="Cambria"/>
                            <w:sz w:val="16"/>
                          </w:rPr>
                          <w:t>Single Honor Degrees</w:t>
                        </w:r>
                      </w:p>
                    </w:txbxContent>
                  </v:textbox>
                </v:shape>
                <v:shape id="Text Box 34" o:spid="_x0000_s1043" type="#_x0000_t202" style="position:absolute;left:4772;top:1964;width:43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D35E63F" w14:textId="77777777" w:rsidR="00000D68" w:rsidRDefault="00000D68">
                        <w:pPr>
                          <w:spacing w:before="12" w:line="213" w:lineRule="auto"/>
                          <w:ind w:left="16" w:right="2" w:hanging="17"/>
                          <w:rPr>
                            <w:rFonts w:ascii="Cambria"/>
                            <w:sz w:val="12"/>
                          </w:rPr>
                        </w:pPr>
                        <w:r>
                          <w:rPr>
                            <w:rFonts w:ascii="Cambria"/>
                            <w:sz w:val="12"/>
                          </w:rPr>
                          <w:t>Political Science</w:t>
                        </w:r>
                      </w:p>
                    </w:txbxContent>
                  </v:textbox>
                </v:shape>
                <v:shape id="Text Box 33" o:spid="_x0000_s1044" type="#_x0000_t202" style="position:absolute;left:3436;top:3324;width:516;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A92ED4E" w14:textId="77777777" w:rsidR="00000D68" w:rsidRDefault="00000D68">
                        <w:pPr>
                          <w:rPr>
                            <w:rFonts w:ascii="Cambria"/>
                            <w:sz w:val="12"/>
                          </w:rPr>
                        </w:pPr>
                        <w:r>
                          <w:rPr>
                            <w:rFonts w:ascii="Cambria"/>
                            <w:sz w:val="12"/>
                          </w:rPr>
                          <w:t>Sociology</w:t>
                        </w:r>
                      </w:p>
                    </w:txbxContent>
                  </v:textbox>
                </v:shape>
                <w10:wrap type="topAndBottom" anchorx="page"/>
              </v:group>
            </w:pict>
          </mc:Fallback>
        </mc:AlternateContent>
      </w:r>
      <w:r>
        <w:rPr>
          <w:noProof/>
          <w:lang w:val="en-IE" w:eastAsia="en-IE"/>
        </w:rPr>
        <mc:AlternateContent>
          <mc:Choice Requires="wpg">
            <w:drawing>
              <wp:anchor distT="0" distB="0" distL="0" distR="0" simplePos="0" relativeHeight="251666432" behindDoc="1" locked="0" layoutInCell="1" allowOverlap="1" wp14:anchorId="048DE7D4" wp14:editId="1625CB46">
                <wp:simplePos x="0" y="0"/>
                <wp:positionH relativeFrom="page">
                  <wp:posOffset>4335780</wp:posOffset>
                </wp:positionH>
                <wp:positionV relativeFrom="paragraph">
                  <wp:posOffset>198120</wp:posOffset>
                </wp:positionV>
                <wp:extent cx="2280285" cy="2510155"/>
                <wp:effectExtent l="1905" t="0" r="3810" b="0"/>
                <wp:wrapTopAndBottom/>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2510155"/>
                          <a:chOff x="6828" y="312"/>
                          <a:chExt cx="3591" cy="3953"/>
                        </a:xfrm>
                      </wpg:grpSpPr>
                      <pic:pic xmlns:pic="http://schemas.openxmlformats.org/drawingml/2006/picture">
                        <pic:nvPicPr>
                          <pic:cNvPr id="16" name="Picture 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8109" y="1773"/>
                            <a:ext cx="1028" cy="1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416" y="1507"/>
                            <a:ext cx="413"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484" y="1542"/>
                            <a:ext cx="279"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8004" y="311"/>
                            <a:ext cx="1241"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966" y="1790"/>
                            <a:ext cx="344"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034" y="1825"/>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9177" y="988"/>
                            <a:ext cx="1241"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966" y="2409"/>
                            <a:ext cx="344"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034" y="2444"/>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9177" y="2344"/>
                            <a:ext cx="1241"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416" y="2743"/>
                            <a:ext cx="413"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484" y="2779"/>
                            <a:ext cx="279"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004" y="3021"/>
                            <a:ext cx="1241" cy="1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939" y="2409"/>
                            <a:ext cx="341"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005" y="2444"/>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6828" y="2344"/>
                            <a:ext cx="1244"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939" y="1790"/>
                            <a:ext cx="341"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005" y="1825"/>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6828" y="988"/>
                            <a:ext cx="1244" cy="1241"/>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12"/>
                        <wps:cNvSpPr txBox="1">
                          <a:spLocks noChangeArrowheads="1"/>
                        </wps:cNvSpPr>
                        <wps:spPr bwMode="auto">
                          <a:xfrm>
                            <a:off x="8252" y="664"/>
                            <a:ext cx="75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8F5C" w14:textId="77777777" w:rsidR="00000D68" w:rsidRDefault="00000D68">
                              <w:pPr>
                                <w:spacing w:before="12" w:line="216" w:lineRule="auto"/>
                                <w:ind w:left="-1" w:right="18"/>
                                <w:jc w:val="center"/>
                                <w:rPr>
                                  <w:rFonts w:ascii="Cambria"/>
                                  <w:sz w:val="14"/>
                                </w:rPr>
                              </w:pPr>
                              <w:r>
                                <w:rPr>
                                  <w:rFonts w:ascii="Cambria"/>
                                  <w:sz w:val="14"/>
                                </w:rPr>
                                <w:t xml:space="preserve">Economics and </w:t>
                              </w:r>
                              <w:r>
                                <w:rPr>
                                  <w:rFonts w:ascii="Cambria"/>
                                  <w:spacing w:val="-3"/>
                                  <w:sz w:val="14"/>
                                </w:rPr>
                                <w:t xml:space="preserve">Political </w:t>
                              </w:r>
                              <w:r>
                                <w:rPr>
                                  <w:rFonts w:ascii="Cambria"/>
                                  <w:sz w:val="14"/>
                                </w:rPr>
                                <w:t>Science</w:t>
                              </w:r>
                            </w:p>
                          </w:txbxContent>
                        </wps:txbx>
                        <wps:bodyPr rot="0" vert="horz" wrap="square" lIns="0" tIns="0" rIns="0" bIns="0" anchor="t" anchorCtr="0" upright="1">
                          <a:noAutofit/>
                        </wps:bodyPr>
                      </wps:wsp>
                      <wps:wsp>
                        <wps:cNvPr id="40" name="Text Box 11"/>
                        <wps:cNvSpPr txBox="1">
                          <a:spLocks noChangeArrowheads="1"/>
                        </wps:cNvSpPr>
                        <wps:spPr bwMode="auto">
                          <a:xfrm>
                            <a:off x="7116" y="1341"/>
                            <a:ext cx="68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00CE" w14:textId="77777777" w:rsidR="00000D68" w:rsidRDefault="00000D68">
                              <w:pPr>
                                <w:spacing w:before="12" w:line="216" w:lineRule="auto"/>
                                <w:ind w:right="18" w:hanging="3"/>
                                <w:jc w:val="center"/>
                                <w:rPr>
                                  <w:rFonts w:ascii="Cambria"/>
                                  <w:sz w:val="14"/>
                                </w:rPr>
                              </w:pPr>
                              <w:r>
                                <w:rPr>
                                  <w:rFonts w:ascii="Cambria"/>
                                  <w:sz w:val="14"/>
                                </w:rPr>
                                <w:t xml:space="preserve">Sociology and </w:t>
                              </w:r>
                              <w:r>
                                <w:rPr>
                                  <w:rFonts w:ascii="Cambria"/>
                                  <w:spacing w:val="-1"/>
                                  <w:sz w:val="14"/>
                                </w:rPr>
                                <w:t>Philosophy</w:t>
                              </w:r>
                            </w:p>
                          </w:txbxContent>
                        </wps:txbx>
                        <wps:bodyPr rot="0" vert="horz" wrap="square" lIns="0" tIns="0" rIns="0" bIns="0" anchor="t" anchorCtr="0" upright="1">
                          <a:noAutofit/>
                        </wps:bodyPr>
                      </wps:wsp>
                      <wps:wsp>
                        <wps:cNvPr id="41" name="Text Box 10"/>
                        <wps:cNvSpPr txBox="1">
                          <a:spLocks noChangeArrowheads="1"/>
                        </wps:cNvSpPr>
                        <wps:spPr bwMode="auto">
                          <a:xfrm>
                            <a:off x="9474" y="1341"/>
                            <a:ext cx="66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27" w14:textId="77777777" w:rsidR="00000D68" w:rsidRDefault="00000D68">
                              <w:pPr>
                                <w:spacing w:before="12" w:line="216" w:lineRule="auto"/>
                                <w:ind w:right="18"/>
                                <w:jc w:val="center"/>
                                <w:rPr>
                                  <w:rFonts w:ascii="Cambria"/>
                                  <w:sz w:val="14"/>
                                </w:rPr>
                              </w:pPr>
                              <w:r>
                                <w:rPr>
                                  <w:rFonts w:ascii="Cambria"/>
                                  <w:spacing w:val="-1"/>
                                  <w:sz w:val="14"/>
                                </w:rPr>
                                <w:t xml:space="preserve">Economics </w:t>
                              </w:r>
                              <w:r>
                                <w:rPr>
                                  <w:rFonts w:ascii="Cambria"/>
                                  <w:sz w:val="14"/>
                                </w:rPr>
                                <w:t>and Sociology</w:t>
                              </w:r>
                            </w:p>
                          </w:txbxContent>
                        </wps:txbx>
                        <wps:bodyPr rot="0" vert="horz" wrap="square" lIns="0" tIns="0" rIns="0" bIns="0" anchor="t" anchorCtr="0" upright="1">
                          <a:noAutofit/>
                        </wps:bodyPr>
                      </wps:wsp>
                      <wps:wsp>
                        <wps:cNvPr id="42" name="Text Box 9"/>
                        <wps:cNvSpPr txBox="1">
                          <a:spLocks noChangeArrowheads="1"/>
                        </wps:cNvSpPr>
                        <wps:spPr bwMode="auto">
                          <a:xfrm>
                            <a:off x="8342" y="1984"/>
                            <a:ext cx="57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46FE" w14:textId="77777777" w:rsidR="00000D68" w:rsidRDefault="00000D68">
                              <w:pPr>
                                <w:spacing w:before="16" w:line="216" w:lineRule="auto"/>
                                <w:ind w:right="18" w:firstLine="2"/>
                                <w:jc w:val="center"/>
                                <w:rPr>
                                  <w:rFonts w:ascii="Cambria"/>
                                  <w:sz w:val="16"/>
                                </w:rPr>
                              </w:pPr>
                              <w:r>
                                <w:rPr>
                                  <w:rFonts w:ascii="Cambria"/>
                                  <w:sz w:val="16"/>
                                </w:rPr>
                                <w:t>Joint Honor Degrees</w:t>
                              </w:r>
                            </w:p>
                          </w:txbxContent>
                        </wps:txbx>
                        <wps:bodyPr rot="0" vert="horz" wrap="square" lIns="0" tIns="0" rIns="0" bIns="0" anchor="t" anchorCtr="0" upright="1">
                          <a:noAutofit/>
                        </wps:bodyPr>
                      </wps:wsp>
                      <wps:wsp>
                        <wps:cNvPr id="43" name="Text Box 8"/>
                        <wps:cNvSpPr txBox="1">
                          <a:spLocks noChangeArrowheads="1"/>
                        </wps:cNvSpPr>
                        <wps:spPr bwMode="auto">
                          <a:xfrm>
                            <a:off x="7078" y="2697"/>
                            <a:ext cx="75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6058" w14:textId="77777777" w:rsidR="00000D68" w:rsidRDefault="00000D68">
                              <w:pPr>
                                <w:spacing w:before="12" w:line="216" w:lineRule="auto"/>
                                <w:ind w:right="18" w:firstLine="3"/>
                                <w:jc w:val="center"/>
                                <w:rPr>
                                  <w:rFonts w:ascii="Cambria"/>
                                  <w:sz w:val="14"/>
                                </w:rPr>
                              </w:pPr>
                              <w:r>
                                <w:rPr>
                                  <w:rFonts w:ascii="Cambria"/>
                                  <w:sz w:val="14"/>
                                </w:rPr>
                                <w:t>Philosophy and Political Science</w:t>
                              </w:r>
                            </w:p>
                          </w:txbxContent>
                        </wps:txbx>
                        <wps:bodyPr rot="0" vert="horz" wrap="square" lIns="0" tIns="0" rIns="0" bIns="0" anchor="t" anchorCtr="0" upright="1">
                          <a:noAutofit/>
                        </wps:bodyPr>
                      </wps:wsp>
                      <wps:wsp>
                        <wps:cNvPr id="44" name="Text Box 7"/>
                        <wps:cNvSpPr txBox="1">
                          <a:spLocks noChangeArrowheads="1"/>
                        </wps:cNvSpPr>
                        <wps:spPr bwMode="auto">
                          <a:xfrm>
                            <a:off x="9447" y="2697"/>
                            <a:ext cx="71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9CED" w14:textId="77777777" w:rsidR="00000D68" w:rsidRDefault="00000D68">
                              <w:pPr>
                                <w:spacing w:before="12" w:line="216" w:lineRule="auto"/>
                                <w:ind w:right="18" w:hanging="4"/>
                                <w:jc w:val="center"/>
                                <w:rPr>
                                  <w:rFonts w:ascii="Cambria"/>
                                  <w:sz w:val="14"/>
                                </w:rPr>
                              </w:pPr>
                              <w:r>
                                <w:rPr>
                                  <w:rFonts w:ascii="Cambria"/>
                                  <w:sz w:val="14"/>
                                </w:rPr>
                                <w:t xml:space="preserve">Political Science </w:t>
                              </w:r>
                              <w:r>
                                <w:rPr>
                                  <w:rFonts w:ascii="Cambria"/>
                                  <w:spacing w:val="-9"/>
                                  <w:sz w:val="14"/>
                                </w:rPr>
                                <w:t xml:space="preserve">and </w:t>
                              </w:r>
                              <w:r>
                                <w:rPr>
                                  <w:rFonts w:ascii="Cambria"/>
                                  <w:sz w:val="14"/>
                                </w:rPr>
                                <w:t>Sociology</w:t>
                              </w:r>
                            </w:p>
                          </w:txbxContent>
                        </wps:txbx>
                        <wps:bodyPr rot="0" vert="horz" wrap="square" lIns="0" tIns="0" rIns="0" bIns="0" anchor="t" anchorCtr="0" upright="1">
                          <a:noAutofit/>
                        </wps:bodyPr>
                      </wps:wsp>
                      <wps:wsp>
                        <wps:cNvPr id="45" name="Text Box 6"/>
                        <wps:cNvSpPr txBox="1">
                          <a:spLocks noChangeArrowheads="1"/>
                        </wps:cNvSpPr>
                        <wps:spPr bwMode="auto">
                          <a:xfrm>
                            <a:off x="8290" y="3375"/>
                            <a:ext cx="68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EEA8" w14:textId="77777777" w:rsidR="00000D68" w:rsidRDefault="00000D68">
                              <w:pPr>
                                <w:spacing w:before="12" w:line="216" w:lineRule="auto"/>
                                <w:ind w:right="18"/>
                                <w:jc w:val="center"/>
                                <w:rPr>
                                  <w:rFonts w:ascii="Cambria"/>
                                  <w:sz w:val="14"/>
                                </w:rPr>
                              </w:pPr>
                              <w:r>
                                <w:rPr>
                                  <w:rFonts w:ascii="Cambria"/>
                                  <w:spacing w:val="-1"/>
                                  <w:sz w:val="14"/>
                                </w:rPr>
                                <w:t xml:space="preserve">Philosophy </w:t>
                              </w:r>
                              <w:r>
                                <w:rPr>
                                  <w:rFonts w:ascii="Cambria"/>
                                  <w:sz w:val="14"/>
                                </w:rPr>
                                <w:t>and Economics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DE7D4" id="Group 5" o:spid="_x0000_s1045" style="position:absolute;margin-left:341.4pt;margin-top:15.6pt;width:179.55pt;height:197.65pt;z-index:-251650048;mso-wrap-distance-left:0;mso-wrap-distance-right:0;mso-position-horizontal-relative:page" coordorigin="6828,312" coordsize="3591,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">
                <v:shape id="Picture 31" o:spid="_x0000_s1046" type="#_x0000_t75" style="position:absolute;left:8109;top:1773;width:1028;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">
                  <v:imagedata r:id="rId102" o:title=""/>
                </v:shape>
                <v:shape id="Picture 30" o:spid="_x0000_s1047" type="#_x0000_t75" style="position:absolute;left:8416;top:1507;width:413;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">
                  <v:imagedata r:id="rId103" o:title=""/>
                </v:shape>
                <v:shape id="Picture 29" o:spid="_x0000_s1048" type="#_x0000_t75" style="position:absolute;left:8484;top:1542;width:27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">
                  <v:imagedata r:id="rId104" o:title=""/>
                </v:shape>
                <v:shape id="Picture 28" o:spid="_x0000_s1049" type="#_x0000_t75" style="position:absolute;left:8004;top:311;width:124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">
                  <v:imagedata r:id="rId105" o:title=""/>
                </v:shape>
                <v:shape id="Picture 27" o:spid="_x0000_s1050" type="#_x0000_t75" style="position:absolute;left:8966;top:1790;width:34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">
                  <v:imagedata r:id="rId106" o:title=""/>
                </v:shape>
                <v:shape id="Picture 26" o:spid="_x0000_s1051" type="#_x0000_t75" style="position:absolute;left:9034;top:1825;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">
                  <v:imagedata r:id="rId107" o:title=""/>
                </v:shape>
                <v:shape id="Picture 25" o:spid="_x0000_s1052" type="#_x0000_t75" style="position:absolute;left:9177;top:988;width:124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">
                  <v:imagedata r:id="rId105" o:title=""/>
                </v:shape>
                <v:shape id="Picture 24" o:spid="_x0000_s1053" type="#_x0000_t75" style="position:absolute;left:8966;top:2409;width:34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">
                  <v:imagedata r:id="rId108" o:title=""/>
                </v:shape>
                <v:shape id="Picture 23" o:spid="_x0000_s1054" type="#_x0000_t75" style="position:absolute;left:9034;top:2444;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">
                  <v:imagedata r:id="rId109" o:title=""/>
                </v:shape>
                <v:shape id="Picture 22" o:spid="_x0000_s1055" type="#_x0000_t75" style="position:absolute;left:9177;top:2344;width:124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">
                  <v:imagedata r:id="rId105" o:title=""/>
                </v:shape>
                <v:shape id="Picture 21" o:spid="_x0000_s1056" type="#_x0000_t75" style="position:absolute;left:8416;top:2743;width:413;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">
                  <v:imagedata r:id="rId110" o:title=""/>
                </v:shape>
                <v:shape id="Picture 20" o:spid="_x0000_s1057" type="#_x0000_t75" style="position:absolute;left:8484;top:2779;width:27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">
                  <v:imagedata r:id="rId111" o:title=""/>
                </v:shape>
                <v:shape id="Picture 19" o:spid="_x0000_s1058" type="#_x0000_t75" style="position:absolute;left:8004;top:3021;width:1241;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">
                  <v:imagedata r:id="rId112" o:title=""/>
                </v:shape>
                <v:shape id="Picture 18" o:spid="_x0000_s1059" type="#_x0000_t75" style="position:absolute;left:7939;top:2409;width:34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">
                  <v:imagedata r:id="rId113" o:title=""/>
                </v:shape>
                <v:shape id="Picture 17" o:spid="_x0000_s1060" type="#_x0000_t75" style="position:absolute;left:8005;top:2444;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">
                  <v:imagedata r:id="rId114" o:title=""/>
                </v:shape>
                <v:shape id="Picture 16" o:spid="_x0000_s1061" type="#_x0000_t75" style="position:absolute;left:6828;top:2344;width:1244;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">
                  <v:imagedata r:id="rId115" o:title=""/>
                </v:shape>
                <v:shape id="Picture 15" o:spid="_x0000_s1062" type="#_x0000_t75" style="position:absolute;left:7939;top:1790;width:341;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">
                  <v:imagedata r:id="rId116" o:title=""/>
                </v:shape>
                <v:shape id="Picture 14" o:spid="_x0000_s1063" type="#_x0000_t75" style="position:absolute;left:8005;top:1825;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">
                  <v:imagedata r:id="rId117" o:title=""/>
                </v:shape>
                <v:shape id="Picture 13" o:spid="_x0000_s1064" type="#_x0000_t75" style="position:absolute;left:6828;top:988;width:1244;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">
                  <v:imagedata r:id="rId115" o:title=""/>
                </v:shape>
                <v:shape id="Text Box 12" o:spid="_x0000_s1065" type="#_x0000_t202" style="position:absolute;left:8252;top:664;width:75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86E8F5C" w14:textId="77777777" w:rsidR="00000D68" w:rsidRDefault="00000D68">
                        <w:pPr>
                          <w:spacing w:before="12" w:line="216" w:lineRule="auto"/>
                          <w:ind w:left="-1" w:right="18"/>
                          <w:jc w:val="center"/>
                          <w:rPr>
                            <w:rFonts w:ascii="Cambria"/>
                            <w:sz w:val="14"/>
                          </w:rPr>
                        </w:pPr>
                        <w:r>
                          <w:rPr>
                            <w:rFonts w:ascii="Cambria"/>
                            <w:sz w:val="14"/>
                          </w:rPr>
                          <w:t xml:space="preserve">Economics and </w:t>
                        </w:r>
                        <w:r>
                          <w:rPr>
                            <w:rFonts w:ascii="Cambria"/>
                            <w:spacing w:val="-3"/>
                            <w:sz w:val="14"/>
                          </w:rPr>
                          <w:t xml:space="preserve">Political </w:t>
                        </w:r>
                        <w:r>
                          <w:rPr>
                            <w:rFonts w:ascii="Cambria"/>
                            <w:sz w:val="14"/>
                          </w:rPr>
                          <w:t>Science</w:t>
                        </w:r>
                      </w:p>
                    </w:txbxContent>
                  </v:textbox>
                </v:shape>
                <v:shape id="Text Box 11" o:spid="_x0000_s1066" type="#_x0000_t202" style="position:absolute;left:7116;top:1341;width:68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3F900CE" w14:textId="77777777" w:rsidR="00000D68" w:rsidRDefault="00000D68">
                        <w:pPr>
                          <w:spacing w:before="12" w:line="216" w:lineRule="auto"/>
                          <w:ind w:right="18" w:hanging="3"/>
                          <w:jc w:val="center"/>
                          <w:rPr>
                            <w:rFonts w:ascii="Cambria"/>
                            <w:sz w:val="14"/>
                          </w:rPr>
                        </w:pPr>
                        <w:r>
                          <w:rPr>
                            <w:rFonts w:ascii="Cambria"/>
                            <w:sz w:val="14"/>
                          </w:rPr>
                          <w:t xml:space="preserve">Sociology and </w:t>
                        </w:r>
                        <w:r>
                          <w:rPr>
                            <w:rFonts w:ascii="Cambria"/>
                            <w:spacing w:val="-1"/>
                            <w:sz w:val="14"/>
                          </w:rPr>
                          <w:t>Philosophy</w:t>
                        </w:r>
                      </w:p>
                    </w:txbxContent>
                  </v:textbox>
                </v:shape>
                <v:shape id="Text Box 10" o:spid="_x0000_s1067" type="#_x0000_t202" style="position:absolute;left:9474;top:1341;width:66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1D58627" w14:textId="77777777" w:rsidR="00000D68" w:rsidRDefault="00000D68">
                        <w:pPr>
                          <w:spacing w:before="12" w:line="216" w:lineRule="auto"/>
                          <w:ind w:right="18"/>
                          <w:jc w:val="center"/>
                          <w:rPr>
                            <w:rFonts w:ascii="Cambria"/>
                            <w:sz w:val="14"/>
                          </w:rPr>
                        </w:pPr>
                        <w:r>
                          <w:rPr>
                            <w:rFonts w:ascii="Cambria"/>
                            <w:spacing w:val="-1"/>
                            <w:sz w:val="14"/>
                          </w:rPr>
                          <w:t xml:space="preserve">Economics </w:t>
                        </w:r>
                        <w:r>
                          <w:rPr>
                            <w:rFonts w:ascii="Cambria"/>
                            <w:sz w:val="14"/>
                          </w:rPr>
                          <w:t>and Sociology</w:t>
                        </w:r>
                      </w:p>
                    </w:txbxContent>
                  </v:textbox>
                </v:shape>
                <v:shape id="Text Box 9" o:spid="_x0000_s1068" type="#_x0000_t202" style="position:absolute;left:8342;top:1984;width:5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E046FE" w14:textId="77777777" w:rsidR="00000D68" w:rsidRDefault="00000D68">
                        <w:pPr>
                          <w:spacing w:before="16" w:line="216" w:lineRule="auto"/>
                          <w:ind w:right="18" w:firstLine="2"/>
                          <w:jc w:val="center"/>
                          <w:rPr>
                            <w:rFonts w:ascii="Cambria"/>
                            <w:sz w:val="16"/>
                          </w:rPr>
                        </w:pPr>
                        <w:r>
                          <w:rPr>
                            <w:rFonts w:ascii="Cambria"/>
                            <w:sz w:val="16"/>
                          </w:rPr>
                          <w:t>Joint Honor Degrees</w:t>
                        </w:r>
                      </w:p>
                    </w:txbxContent>
                  </v:textbox>
                </v:shape>
                <v:shape id="Text Box 8" o:spid="_x0000_s1069" type="#_x0000_t202" style="position:absolute;left:7078;top:2697;width:75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5736058" w14:textId="77777777" w:rsidR="00000D68" w:rsidRDefault="00000D68">
                        <w:pPr>
                          <w:spacing w:before="12" w:line="216" w:lineRule="auto"/>
                          <w:ind w:right="18" w:firstLine="3"/>
                          <w:jc w:val="center"/>
                          <w:rPr>
                            <w:rFonts w:ascii="Cambria"/>
                            <w:sz w:val="14"/>
                          </w:rPr>
                        </w:pPr>
                        <w:r>
                          <w:rPr>
                            <w:rFonts w:ascii="Cambria"/>
                            <w:sz w:val="14"/>
                          </w:rPr>
                          <w:t>Philosophy and Political Science</w:t>
                        </w:r>
                      </w:p>
                    </w:txbxContent>
                  </v:textbox>
                </v:shape>
                <v:shape id="Text Box 7" o:spid="_x0000_s1070" type="#_x0000_t202" style="position:absolute;left:9447;top:2697;width:71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0C79CED" w14:textId="77777777" w:rsidR="00000D68" w:rsidRDefault="00000D68">
                        <w:pPr>
                          <w:spacing w:before="12" w:line="216" w:lineRule="auto"/>
                          <w:ind w:right="18" w:hanging="4"/>
                          <w:jc w:val="center"/>
                          <w:rPr>
                            <w:rFonts w:ascii="Cambria"/>
                            <w:sz w:val="14"/>
                          </w:rPr>
                        </w:pPr>
                        <w:r>
                          <w:rPr>
                            <w:rFonts w:ascii="Cambria"/>
                            <w:sz w:val="14"/>
                          </w:rPr>
                          <w:t xml:space="preserve">Political Science </w:t>
                        </w:r>
                        <w:r>
                          <w:rPr>
                            <w:rFonts w:ascii="Cambria"/>
                            <w:spacing w:val="-9"/>
                            <w:sz w:val="14"/>
                          </w:rPr>
                          <w:t xml:space="preserve">and </w:t>
                        </w:r>
                        <w:r>
                          <w:rPr>
                            <w:rFonts w:ascii="Cambria"/>
                            <w:sz w:val="14"/>
                          </w:rPr>
                          <w:t>Sociology</w:t>
                        </w:r>
                      </w:p>
                    </w:txbxContent>
                  </v:textbox>
                </v:shape>
                <v:shape id="Text Box 6" o:spid="_x0000_s1071" type="#_x0000_t202" style="position:absolute;left:8290;top:3375;width:68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2D5EEA8" w14:textId="77777777" w:rsidR="00000D68" w:rsidRDefault="00000D68">
                        <w:pPr>
                          <w:spacing w:before="12" w:line="216" w:lineRule="auto"/>
                          <w:ind w:right="18"/>
                          <w:jc w:val="center"/>
                          <w:rPr>
                            <w:rFonts w:ascii="Cambria"/>
                            <w:sz w:val="14"/>
                          </w:rPr>
                        </w:pPr>
                        <w:r>
                          <w:rPr>
                            <w:rFonts w:ascii="Cambria"/>
                            <w:spacing w:val="-1"/>
                            <w:sz w:val="14"/>
                          </w:rPr>
                          <w:t xml:space="preserve">Philosophy </w:t>
                        </w:r>
                        <w:r>
                          <w:rPr>
                            <w:rFonts w:ascii="Cambria"/>
                            <w:sz w:val="14"/>
                          </w:rPr>
                          <w:t>and Economics</w:t>
                        </w:r>
                      </w:p>
                    </w:txbxContent>
                  </v:textbox>
                </v:shape>
                <w10:wrap type="topAndBottom" anchorx="page"/>
              </v:group>
            </w:pict>
          </mc:Fallback>
        </mc:AlternateContent>
      </w:r>
    </w:p>
    <w:p w14:paraId="21EFB93F" w14:textId="77777777" w:rsidR="00DD3BBB" w:rsidRDefault="00DD3BBB">
      <w:pPr>
        <w:pStyle w:val="BodyText"/>
      </w:pPr>
    </w:p>
    <w:p w14:paraId="04A2771D" w14:textId="77777777" w:rsidR="00DD3BBB" w:rsidRDefault="00DD3BBB">
      <w:pPr>
        <w:pStyle w:val="BodyText"/>
      </w:pPr>
    </w:p>
    <w:p w14:paraId="67C0431D" w14:textId="77777777" w:rsidR="00DD3BBB" w:rsidRDefault="00DD3BBB">
      <w:pPr>
        <w:pStyle w:val="BodyText"/>
      </w:pPr>
    </w:p>
    <w:p w14:paraId="55DB967C" w14:textId="77777777" w:rsidR="00DD3BBB" w:rsidRDefault="00DD3BBB">
      <w:pPr>
        <w:pStyle w:val="BodyText"/>
      </w:pPr>
    </w:p>
    <w:p w14:paraId="642902EA" w14:textId="77777777" w:rsidR="00DD3BBB" w:rsidRDefault="00DD3BBB">
      <w:pPr>
        <w:pStyle w:val="BodyText"/>
      </w:pPr>
    </w:p>
    <w:p w14:paraId="1461AC1E" w14:textId="77777777" w:rsidR="00DD3BBB" w:rsidRDefault="00DD3BBB">
      <w:pPr>
        <w:pStyle w:val="BodyText"/>
        <w:spacing w:before="11"/>
        <w:rPr>
          <w:sz w:val="28"/>
        </w:rPr>
      </w:pPr>
    </w:p>
    <w:p w14:paraId="0214BDF7" w14:textId="77777777" w:rsidR="00DD3BBB" w:rsidRDefault="00D86E61">
      <w:pPr>
        <w:pStyle w:val="Heading2"/>
        <w:spacing w:before="1"/>
        <w:ind w:left="677"/>
      </w:pPr>
      <w:bookmarkStart w:id="57" w:name="Programme_Structure_and_Workload"/>
      <w:bookmarkStart w:id="58" w:name="_bookmark28"/>
      <w:bookmarkEnd w:id="57"/>
      <w:bookmarkEnd w:id="58"/>
      <w:r>
        <w:rPr>
          <w:color w:val="365F91"/>
        </w:rPr>
        <w:t>Programme Structure and Workload</w:t>
      </w:r>
    </w:p>
    <w:p w14:paraId="255A5F13" w14:textId="600D9E0F" w:rsidR="00236724" w:rsidRDefault="00D86E61" w:rsidP="00190791">
      <w:pPr>
        <w:pStyle w:val="BodyText"/>
        <w:spacing w:before="157" w:line="360" w:lineRule="auto"/>
        <w:ind w:left="620" w:right="1141"/>
      </w:pPr>
      <w:r>
        <w:t>The following modules are available for the Academic Year 20</w:t>
      </w:r>
      <w:r w:rsidR="00190791">
        <w:t xml:space="preserve">20/ </w:t>
      </w:r>
      <w:r>
        <w:t>202</w:t>
      </w:r>
      <w:r w:rsidR="00F86DDB">
        <w:t>1</w:t>
      </w:r>
      <w:r>
        <w:t>. Each module code is linked to a module descriptor which will give a brief description of the module content, its learning outcomes, taught hours, approximate hours of self-directed learning or research and required reading list, et</w:t>
      </w:r>
      <w:bookmarkStart w:id="59" w:name="Senior_Fresh_(second)_Year"/>
      <w:bookmarkStart w:id="60" w:name="_bookmark29"/>
      <w:bookmarkEnd w:id="59"/>
      <w:bookmarkEnd w:id="60"/>
      <w:r>
        <w:t>c</w:t>
      </w:r>
      <w:r w:rsidR="00765DF3">
        <w:t xml:space="preserve">.     </w:t>
      </w:r>
    </w:p>
    <w:p w14:paraId="286A8816" w14:textId="40DBD949" w:rsidR="00DD3BBB" w:rsidRDefault="00DD3BBB" w:rsidP="002367FC">
      <w:pPr>
        <w:pStyle w:val="BodyText"/>
        <w:spacing w:before="157" w:line="360" w:lineRule="auto"/>
        <w:ind w:left="620" w:right="1141"/>
        <w:rPr>
          <w:b/>
          <w:sz w:val="23"/>
        </w:rPr>
      </w:pPr>
      <w:bookmarkStart w:id="61" w:name="Junior_Sophister_(third)_Year"/>
      <w:bookmarkStart w:id="62" w:name="_bookmark30"/>
      <w:bookmarkEnd w:id="61"/>
      <w:bookmarkEnd w:id="62"/>
    </w:p>
    <w:p w14:paraId="754FF179" w14:textId="77777777" w:rsidR="00DD3BBB" w:rsidRDefault="00DD3BBB">
      <w:pPr>
        <w:spacing w:line="357" w:lineRule="auto"/>
        <w:rPr>
          <w:sz w:val="24"/>
        </w:rPr>
      </w:pPr>
    </w:p>
    <w:p w14:paraId="1A1A7D21" w14:textId="77777777" w:rsidR="00DD3BBB" w:rsidRDefault="00D86E61">
      <w:pPr>
        <w:pStyle w:val="BodyText"/>
        <w:spacing w:before="38"/>
        <w:ind w:left="620"/>
      </w:pPr>
      <w:r>
        <w:rPr>
          <w:color w:val="233E5F"/>
        </w:rPr>
        <w:t>Junior Sophister (third) Year</w:t>
      </w:r>
    </w:p>
    <w:p w14:paraId="053F2D0A" w14:textId="77777777" w:rsidR="00DD3BBB" w:rsidRDefault="00D86E61">
      <w:pPr>
        <w:spacing w:before="147" w:line="360" w:lineRule="auto"/>
        <w:ind w:left="620" w:right="1435"/>
        <w:rPr>
          <w:i/>
          <w:sz w:val="24"/>
        </w:rPr>
      </w:pPr>
      <w:r>
        <w:rPr>
          <w:sz w:val="24"/>
        </w:rPr>
        <w:t xml:space="preserve">Students must choose modules equivalent to 60 ECTS, choosing </w:t>
      </w:r>
      <w:r>
        <w:rPr>
          <w:sz w:val="24"/>
          <w:u w:val="single"/>
        </w:rPr>
        <w:t>30 ECTS</w:t>
      </w:r>
      <w:r>
        <w:rPr>
          <w:sz w:val="24"/>
        </w:rPr>
        <w:t xml:space="preserve"> from </w:t>
      </w:r>
      <w:r>
        <w:rPr>
          <w:sz w:val="24"/>
          <w:u w:val="single"/>
        </w:rPr>
        <w:t>two</w:t>
      </w:r>
      <w:r>
        <w:rPr>
          <w:sz w:val="24"/>
        </w:rPr>
        <w:t xml:space="preserve"> of the four disciplines available (</w:t>
      </w:r>
      <w:r>
        <w:rPr>
          <w:i/>
          <w:sz w:val="24"/>
        </w:rPr>
        <w:t>Philosophy, Political Science, Economics, Sociology).</w:t>
      </w:r>
    </w:p>
    <w:p w14:paraId="4675A85C" w14:textId="4AB15DF4" w:rsidR="005B5BFA" w:rsidRDefault="00D86E61" w:rsidP="00F86DDB">
      <w:pPr>
        <w:pStyle w:val="ListParagraph"/>
        <w:numPr>
          <w:ilvl w:val="0"/>
          <w:numId w:val="16"/>
        </w:numPr>
        <w:tabs>
          <w:tab w:val="left" w:pos="1339"/>
          <w:tab w:val="left" w:pos="1340"/>
        </w:tabs>
        <w:spacing w:before="202" w:line="352" w:lineRule="auto"/>
        <w:ind w:right="1437"/>
        <w:rPr>
          <w:rFonts w:ascii="Symbol" w:hAnsi="Symbol"/>
          <w:sz w:val="24"/>
        </w:rPr>
      </w:pPr>
      <w:r w:rsidRPr="004270C4">
        <w:rPr>
          <w:sz w:val="24"/>
        </w:rPr>
        <w:t xml:space="preserve">Note: Students who intend to follow a single honor degree pathway </w:t>
      </w:r>
      <w:r w:rsidRPr="004270C4">
        <w:rPr>
          <w:sz w:val="24"/>
          <w:u w:val="single"/>
        </w:rPr>
        <w:t>may</w:t>
      </w:r>
      <w:r w:rsidRPr="004270C4">
        <w:rPr>
          <w:sz w:val="24"/>
        </w:rPr>
        <w:t xml:space="preserve"> take </w:t>
      </w:r>
      <w:r w:rsidRPr="004270C4">
        <w:rPr>
          <w:sz w:val="24"/>
          <w:u w:val="single"/>
        </w:rPr>
        <w:t>40 ECTS</w:t>
      </w:r>
      <w:r w:rsidRPr="004270C4">
        <w:rPr>
          <w:sz w:val="24"/>
        </w:rPr>
        <w:t xml:space="preserve"> from that discipline and the remaining </w:t>
      </w:r>
      <w:r w:rsidRPr="004270C4">
        <w:rPr>
          <w:sz w:val="24"/>
          <w:u w:val="single"/>
        </w:rPr>
        <w:t>20 ECTS</w:t>
      </w:r>
      <w:r w:rsidRPr="004270C4">
        <w:rPr>
          <w:sz w:val="24"/>
        </w:rPr>
        <w:t xml:space="preserve"> from their second</w:t>
      </w:r>
      <w:r w:rsidRPr="004270C4">
        <w:rPr>
          <w:spacing w:val="-22"/>
          <w:sz w:val="24"/>
        </w:rPr>
        <w:t xml:space="preserve"> </w:t>
      </w:r>
      <w:r w:rsidRPr="004270C4">
        <w:rPr>
          <w:sz w:val="24"/>
        </w:rPr>
        <w:t>discipline.</w:t>
      </w:r>
    </w:p>
    <w:p w14:paraId="116E3E1F" w14:textId="52C958AF" w:rsidR="004270C4" w:rsidRPr="004270C4" w:rsidRDefault="004270C4" w:rsidP="00F86DDB">
      <w:pPr>
        <w:pStyle w:val="ListParagraph"/>
        <w:numPr>
          <w:ilvl w:val="0"/>
          <w:numId w:val="16"/>
        </w:numPr>
        <w:tabs>
          <w:tab w:val="left" w:pos="1339"/>
          <w:tab w:val="left" w:pos="1340"/>
        </w:tabs>
        <w:spacing w:before="202" w:line="352" w:lineRule="auto"/>
        <w:ind w:right="1437"/>
        <w:rPr>
          <w:rFonts w:ascii="Symbol" w:hAnsi="Symbol"/>
          <w:sz w:val="24"/>
        </w:rPr>
      </w:pPr>
      <w:r>
        <w:rPr>
          <w:rFonts w:asciiTheme="minorHAnsi" w:hAnsiTheme="minorHAnsi" w:cstheme="minorHAnsi"/>
          <w:sz w:val="24"/>
        </w:rPr>
        <w:t xml:space="preserve">For programme requirements click </w:t>
      </w:r>
      <w:hyperlink w:anchor="Programme_Requirements_JS" w:history="1">
        <w:r w:rsidRPr="004270C4">
          <w:rPr>
            <w:rStyle w:val="Hyperlink"/>
            <w:rFonts w:asciiTheme="minorHAnsi" w:hAnsiTheme="minorHAnsi" w:cstheme="minorHAnsi"/>
            <w:sz w:val="24"/>
          </w:rPr>
          <w:t>here</w:t>
        </w:r>
      </w:hyperlink>
    </w:p>
    <w:p w14:paraId="600686B2" w14:textId="77777777" w:rsidR="00DD3BBB" w:rsidRDefault="00DD3BBB">
      <w:pPr>
        <w:pStyle w:val="BodyText"/>
        <w:rPr>
          <w:sz w:val="20"/>
        </w:rPr>
      </w:pPr>
    </w:p>
    <w:p w14:paraId="0A583D67" w14:textId="77777777" w:rsidR="00DD3BBB" w:rsidRDefault="00D86E61">
      <w:pPr>
        <w:pStyle w:val="Heading3"/>
        <w:spacing w:before="52"/>
      </w:pPr>
      <w:r>
        <w:t>MICHAELMAS TERM MODULES</w:t>
      </w:r>
    </w:p>
    <w:p w14:paraId="76385F13" w14:textId="77777777" w:rsidR="00DD3BBB" w:rsidRDefault="00DD3BBB">
      <w:pPr>
        <w:pStyle w:val="BodyText"/>
        <w:spacing w:before="4"/>
        <w:rPr>
          <w:b/>
          <w:sz w:val="16"/>
        </w:rPr>
      </w:pPr>
    </w:p>
    <w:tbl>
      <w:tblPr>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3283"/>
        <w:gridCol w:w="739"/>
        <w:gridCol w:w="1322"/>
        <w:gridCol w:w="2076"/>
        <w:gridCol w:w="658"/>
      </w:tblGrid>
      <w:tr w:rsidR="00DD3BBB" w14:paraId="32945BB0" w14:textId="77777777">
        <w:trPr>
          <w:trHeight w:val="712"/>
        </w:trPr>
        <w:tc>
          <w:tcPr>
            <w:tcW w:w="1325" w:type="dxa"/>
          </w:tcPr>
          <w:p w14:paraId="6BA440C1" w14:textId="77777777" w:rsidR="00DD3BBB" w:rsidRDefault="00D86E61">
            <w:pPr>
              <w:pStyle w:val="TableParagraph"/>
              <w:ind w:right="508"/>
              <w:rPr>
                <w:b/>
                <w:sz w:val="21"/>
              </w:rPr>
            </w:pPr>
            <w:r>
              <w:rPr>
                <w:b/>
                <w:sz w:val="21"/>
              </w:rPr>
              <w:t>Module Code</w:t>
            </w:r>
          </w:p>
        </w:tc>
        <w:tc>
          <w:tcPr>
            <w:tcW w:w="3283" w:type="dxa"/>
          </w:tcPr>
          <w:p w14:paraId="175518D6" w14:textId="77777777" w:rsidR="00DD3BBB" w:rsidRDefault="00D86E61">
            <w:pPr>
              <w:pStyle w:val="TableParagraph"/>
              <w:rPr>
                <w:b/>
                <w:sz w:val="21"/>
              </w:rPr>
            </w:pPr>
            <w:r>
              <w:rPr>
                <w:b/>
                <w:sz w:val="21"/>
              </w:rPr>
              <w:t>Module Title</w:t>
            </w:r>
          </w:p>
        </w:tc>
        <w:tc>
          <w:tcPr>
            <w:tcW w:w="739" w:type="dxa"/>
          </w:tcPr>
          <w:p w14:paraId="36A692CC" w14:textId="77777777" w:rsidR="00DD3BBB" w:rsidRDefault="00D86E61">
            <w:pPr>
              <w:pStyle w:val="TableParagraph"/>
              <w:ind w:left="0" w:right="200"/>
              <w:jc w:val="right"/>
              <w:rPr>
                <w:b/>
                <w:sz w:val="21"/>
              </w:rPr>
            </w:pPr>
            <w:r>
              <w:rPr>
                <w:b/>
                <w:sz w:val="21"/>
              </w:rPr>
              <w:t>ECTS</w:t>
            </w:r>
          </w:p>
        </w:tc>
        <w:tc>
          <w:tcPr>
            <w:tcW w:w="1322" w:type="dxa"/>
          </w:tcPr>
          <w:p w14:paraId="2F5A79C5" w14:textId="77777777" w:rsidR="00DD3BBB" w:rsidRDefault="00D86E61">
            <w:pPr>
              <w:pStyle w:val="TableParagraph"/>
              <w:ind w:right="330"/>
              <w:rPr>
                <w:b/>
                <w:sz w:val="21"/>
              </w:rPr>
            </w:pPr>
            <w:r>
              <w:rPr>
                <w:b/>
                <w:sz w:val="21"/>
              </w:rPr>
              <w:t>Co- requisites</w:t>
            </w:r>
          </w:p>
        </w:tc>
        <w:tc>
          <w:tcPr>
            <w:tcW w:w="2076" w:type="dxa"/>
            <w:shd w:val="clear" w:color="auto" w:fill="DBE4F0"/>
          </w:tcPr>
          <w:p w14:paraId="3CFE565B" w14:textId="77777777" w:rsidR="00DD3BBB" w:rsidRDefault="00D86E61">
            <w:pPr>
              <w:pStyle w:val="TableParagraph"/>
              <w:ind w:left="108"/>
              <w:rPr>
                <w:b/>
                <w:sz w:val="21"/>
              </w:rPr>
            </w:pPr>
            <w:r>
              <w:rPr>
                <w:b/>
                <w:sz w:val="21"/>
              </w:rPr>
              <w:t>P</w:t>
            </w:r>
            <w:r>
              <w:rPr>
                <w:b/>
                <w:sz w:val="21"/>
                <w:shd w:val="clear" w:color="auto" w:fill="C5D9F0"/>
              </w:rPr>
              <w:t>rerequisites</w:t>
            </w:r>
          </w:p>
        </w:tc>
        <w:tc>
          <w:tcPr>
            <w:tcW w:w="658" w:type="dxa"/>
          </w:tcPr>
          <w:p w14:paraId="0443A818" w14:textId="77777777" w:rsidR="00DD3BBB" w:rsidRDefault="00D86E61">
            <w:pPr>
              <w:pStyle w:val="TableParagraph"/>
              <w:ind w:left="108"/>
              <w:rPr>
                <w:b/>
                <w:sz w:val="21"/>
              </w:rPr>
            </w:pPr>
            <w:r>
              <w:rPr>
                <w:b/>
                <w:sz w:val="21"/>
                <w:u w:val="single"/>
              </w:rPr>
              <w:t>IRP</w:t>
            </w:r>
          </w:p>
        </w:tc>
      </w:tr>
      <w:tr w:rsidR="00DD3BBB" w14:paraId="6D42EF32" w14:textId="77777777">
        <w:trPr>
          <w:trHeight w:val="256"/>
        </w:trPr>
        <w:tc>
          <w:tcPr>
            <w:tcW w:w="9403" w:type="dxa"/>
            <w:gridSpan w:val="6"/>
          </w:tcPr>
          <w:p w14:paraId="008E46E8" w14:textId="77777777" w:rsidR="00DD3BBB" w:rsidRDefault="00D86E61">
            <w:pPr>
              <w:pStyle w:val="TableParagraph"/>
              <w:spacing w:line="235" w:lineRule="exact"/>
              <w:ind w:left="3983" w:right="3974"/>
              <w:jc w:val="center"/>
              <w:rPr>
                <w:b/>
                <w:sz w:val="21"/>
              </w:rPr>
            </w:pPr>
            <w:r>
              <w:rPr>
                <w:b/>
                <w:sz w:val="21"/>
              </w:rPr>
              <w:t>Philosophy</w:t>
            </w:r>
          </w:p>
        </w:tc>
      </w:tr>
      <w:tr w:rsidR="00DD3BBB" w14:paraId="280946D8" w14:textId="77777777">
        <w:trPr>
          <w:trHeight w:val="455"/>
        </w:trPr>
        <w:tc>
          <w:tcPr>
            <w:tcW w:w="1325" w:type="dxa"/>
          </w:tcPr>
          <w:p w14:paraId="66380CD7" w14:textId="31A34415" w:rsidR="00DD3BBB" w:rsidRDefault="004F49FF">
            <w:pPr>
              <w:pStyle w:val="TableParagraph"/>
              <w:rPr>
                <w:sz w:val="21"/>
              </w:rPr>
            </w:pPr>
            <w:hyperlink r:id="rId118" w:history="1">
              <w:r w:rsidR="00D86E61" w:rsidRPr="00B61304">
                <w:rPr>
                  <w:rStyle w:val="Hyperlink"/>
                  <w:sz w:val="21"/>
                </w:rPr>
                <w:t>PIU33023</w:t>
              </w:r>
            </w:hyperlink>
          </w:p>
        </w:tc>
        <w:tc>
          <w:tcPr>
            <w:tcW w:w="3283" w:type="dxa"/>
          </w:tcPr>
          <w:p w14:paraId="0F518088" w14:textId="77777777" w:rsidR="00DD3BBB" w:rsidRDefault="00D86E61">
            <w:pPr>
              <w:pStyle w:val="TableParagraph"/>
              <w:rPr>
                <w:sz w:val="21"/>
              </w:rPr>
            </w:pPr>
            <w:r>
              <w:rPr>
                <w:sz w:val="21"/>
              </w:rPr>
              <w:t>Moral Philosophy</w:t>
            </w:r>
          </w:p>
        </w:tc>
        <w:tc>
          <w:tcPr>
            <w:tcW w:w="739" w:type="dxa"/>
          </w:tcPr>
          <w:p w14:paraId="44BC8E83" w14:textId="77777777" w:rsidR="00DD3BBB" w:rsidRDefault="00D86E61">
            <w:pPr>
              <w:pStyle w:val="TableParagraph"/>
              <w:ind w:left="0" w:right="303"/>
              <w:jc w:val="right"/>
              <w:rPr>
                <w:sz w:val="21"/>
              </w:rPr>
            </w:pPr>
            <w:r>
              <w:rPr>
                <w:sz w:val="21"/>
              </w:rPr>
              <w:t>5</w:t>
            </w:r>
          </w:p>
        </w:tc>
        <w:tc>
          <w:tcPr>
            <w:tcW w:w="1322" w:type="dxa"/>
          </w:tcPr>
          <w:p w14:paraId="10B41EC5" w14:textId="77777777" w:rsidR="00DD3BBB" w:rsidRDefault="00DD3BBB">
            <w:pPr>
              <w:pStyle w:val="TableParagraph"/>
              <w:spacing w:before="0"/>
              <w:ind w:left="0"/>
              <w:rPr>
                <w:rFonts w:ascii="Times New Roman"/>
              </w:rPr>
            </w:pPr>
          </w:p>
        </w:tc>
        <w:tc>
          <w:tcPr>
            <w:tcW w:w="2076" w:type="dxa"/>
            <w:shd w:val="clear" w:color="auto" w:fill="DBE4F0"/>
          </w:tcPr>
          <w:p w14:paraId="690D239C" w14:textId="77777777" w:rsidR="00DD3BBB" w:rsidRDefault="00DD3BBB">
            <w:pPr>
              <w:pStyle w:val="TableParagraph"/>
              <w:spacing w:before="0"/>
              <w:ind w:left="0"/>
              <w:rPr>
                <w:rFonts w:ascii="Times New Roman"/>
              </w:rPr>
            </w:pPr>
          </w:p>
        </w:tc>
        <w:tc>
          <w:tcPr>
            <w:tcW w:w="658" w:type="dxa"/>
          </w:tcPr>
          <w:p w14:paraId="381C12C8" w14:textId="77777777" w:rsidR="00DD3BBB" w:rsidRDefault="00DD3BBB">
            <w:pPr>
              <w:pStyle w:val="TableParagraph"/>
              <w:spacing w:before="0"/>
              <w:ind w:left="0"/>
              <w:rPr>
                <w:rFonts w:ascii="Times New Roman"/>
              </w:rPr>
            </w:pPr>
          </w:p>
        </w:tc>
      </w:tr>
      <w:tr w:rsidR="00DD3BBB" w14:paraId="600DBE0C" w14:textId="77777777">
        <w:trPr>
          <w:trHeight w:val="455"/>
        </w:trPr>
        <w:tc>
          <w:tcPr>
            <w:tcW w:w="1325" w:type="dxa"/>
          </w:tcPr>
          <w:p w14:paraId="06EF8B30" w14:textId="0629532B" w:rsidR="00DD3BBB" w:rsidRDefault="004F49FF">
            <w:pPr>
              <w:pStyle w:val="TableParagraph"/>
              <w:rPr>
                <w:sz w:val="21"/>
              </w:rPr>
            </w:pPr>
            <w:hyperlink r:id="rId119" w:history="1">
              <w:r w:rsidR="00D86E61" w:rsidRPr="00B61304">
                <w:rPr>
                  <w:rStyle w:val="Hyperlink"/>
                  <w:sz w:val="21"/>
                </w:rPr>
                <w:t>PIU33021</w:t>
              </w:r>
            </w:hyperlink>
          </w:p>
        </w:tc>
        <w:tc>
          <w:tcPr>
            <w:tcW w:w="3283" w:type="dxa"/>
          </w:tcPr>
          <w:p w14:paraId="2EBB6530" w14:textId="77777777" w:rsidR="00DD3BBB" w:rsidRDefault="00D86E61">
            <w:pPr>
              <w:pStyle w:val="TableParagraph"/>
              <w:rPr>
                <w:sz w:val="21"/>
              </w:rPr>
            </w:pPr>
            <w:r>
              <w:rPr>
                <w:sz w:val="21"/>
              </w:rPr>
              <w:t>Moral Philosophy</w:t>
            </w:r>
          </w:p>
        </w:tc>
        <w:tc>
          <w:tcPr>
            <w:tcW w:w="739" w:type="dxa"/>
          </w:tcPr>
          <w:p w14:paraId="6625B77B" w14:textId="77777777" w:rsidR="00DD3BBB" w:rsidRDefault="00D86E61">
            <w:pPr>
              <w:pStyle w:val="TableParagraph"/>
              <w:ind w:left="0" w:right="250"/>
              <w:jc w:val="right"/>
              <w:rPr>
                <w:sz w:val="21"/>
              </w:rPr>
            </w:pPr>
            <w:r>
              <w:rPr>
                <w:sz w:val="21"/>
              </w:rPr>
              <w:t>10</w:t>
            </w:r>
          </w:p>
        </w:tc>
        <w:tc>
          <w:tcPr>
            <w:tcW w:w="1322" w:type="dxa"/>
          </w:tcPr>
          <w:p w14:paraId="4FFCC9BE" w14:textId="77777777" w:rsidR="00DD3BBB" w:rsidRDefault="00DD3BBB">
            <w:pPr>
              <w:pStyle w:val="TableParagraph"/>
              <w:spacing w:before="0"/>
              <w:ind w:left="0"/>
              <w:rPr>
                <w:rFonts w:ascii="Times New Roman"/>
              </w:rPr>
            </w:pPr>
          </w:p>
        </w:tc>
        <w:tc>
          <w:tcPr>
            <w:tcW w:w="2076" w:type="dxa"/>
            <w:shd w:val="clear" w:color="auto" w:fill="DBE4F0"/>
          </w:tcPr>
          <w:p w14:paraId="2FD4529E" w14:textId="77777777" w:rsidR="00DD3BBB" w:rsidRDefault="00DD3BBB">
            <w:pPr>
              <w:pStyle w:val="TableParagraph"/>
              <w:spacing w:before="0"/>
              <w:ind w:left="0"/>
              <w:rPr>
                <w:rFonts w:ascii="Times New Roman"/>
              </w:rPr>
            </w:pPr>
          </w:p>
        </w:tc>
        <w:tc>
          <w:tcPr>
            <w:tcW w:w="658" w:type="dxa"/>
          </w:tcPr>
          <w:p w14:paraId="7F725402" w14:textId="77777777" w:rsidR="00DD3BBB" w:rsidRDefault="00DD3BBB">
            <w:pPr>
              <w:pStyle w:val="TableParagraph"/>
              <w:spacing w:before="0"/>
              <w:ind w:left="0"/>
              <w:rPr>
                <w:rFonts w:ascii="Times New Roman"/>
              </w:rPr>
            </w:pPr>
          </w:p>
        </w:tc>
      </w:tr>
      <w:tr w:rsidR="00A710A0" w14:paraId="7C9692A0" w14:textId="77777777">
        <w:trPr>
          <w:trHeight w:val="455"/>
        </w:trPr>
        <w:tc>
          <w:tcPr>
            <w:tcW w:w="1325" w:type="dxa"/>
          </w:tcPr>
          <w:p w14:paraId="4C261078" w14:textId="0540AC2D" w:rsidR="00A710A0" w:rsidRDefault="004F49FF">
            <w:pPr>
              <w:pStyle w:val="TableParagraph"/>
            </w:pPr>
            <w:hyperlink r:id="rId120" w:history="1">
              <w:r w:rsidR="00A710A0" w:rsidRPr="00B61304">
                <w:rPr>
                  <w:rStyle w:val="Hyperlink"/>
                </w:rPr>
                <w:t>PIU33033</w:t>
              </w:r>
            </w:hyperlink>
          </w:p>
        </w:tc>
        <w:tc>
          <w:tcPr>
            <w:tcW w:w="3283" w:type="dxa"/>
          </w:tcPr>
          <w:p w14:paraId="6B52A787" w14:textId="465AAF15" w:rsidR="00A710A0" w:rsidRDefault="00A710A0">
            <w:pPr>
              <w:pStyle w:val="TableParagraph"/>
              <w:rPr>
                <w:sz w:val="21"/>
              </w:rPr>
            </w:pPr>
            <w:r>
              <w:rPr>
                <w:sz w:val="21"/>
              </w:rPr>
              <w:t>Philosophy of Religion</w:t>
            </w:r>
          </w:p>
        </w:tc>
        <w:tc>
          <w:tcPr>
            <w:tcW w:w="739" w:type="dxa"/>
          </w:tcPr>
          <w:p w14:paraId="5CF1E160" w14:textId="1FFB9924" w:rsidR="00A710A0" w:rsidRDefault="00A710A0">
            <w:pPr>
              <w:pStyle w:val="TableParagraph"/>
              <w:ind w:left="0" w:right="250"/>
              <w:jc w:val="right"/>
              <w:rPr>
                <w:sz w:val="21"/>
              </w:rPr>
            </w:pPr>
            <w:r>
              <w:rPr>
                <w:sz w:val="21"/>
              </w:rPr>
              <w:t>5</w:t>
            </w:r>
          </w:p>
        </w:tc>
        <w:tc>
          <w:tcPr>
            <w:tcW w:w="1322" w:type="dxa"/>
          </w:tcPr>
          <w:p w14:paraId="465FF91D" w14:textId="77777777" w:rsidR="00A710A0" w:rsidRDefault="00A710A0">
            <w:pPr>
              <w:pStyle w:val="TableParagraph"/>
              <w:spacing w:before="0"/>
              <w:ind w:left="0"/>
              <w:rPr>
                <w:rFonts w:ascii="Times New Roman"/>
              </w:rPr>
            </w:pPr>
          </w:p>
        </w:tc>
        <w:tc>
          <w:tcPr>
            <w:tcW w:w="2076" w:type="dxa"/>
            <w:shd w:val="clear" w:color="auto" w:fill="DBE4F0"/>
          </w:tcPr>
          <w:p w14:paraId="6AE4B42F" w14:textId="77777777" w:rsidR="00A710A0" w:rsidRDefault="00A710A0">
            <w:pPr>
              <w:pStyle w:val="TableParagraph"/>
              <w:spacing w:before="0"/>
              <w:ind w:left="0"/>
              <w:rPr>
                <w:rFonts w:ascii="Times New Roman"/>
              </w:rPr>
            </w:pPr>
          </w:p>
        </w:tc>
        <w:tc>
          <w:tcPr>
            <w:tcW w:w="658" w:type="dxa"/>
          </w:tcPr>
          <w:p w14:paraId="62E1696E" w14:textId="77777777" w:rsidR="00A710A0" w:rsidRDefault="00A710A0">
            <w:pPr>
              <w:pStyle w:val="TableParagraph"/>
              <w:spacing w:before="0"/>
              <w:ind w:left="0"/>
              <w:rPr>
                <w:rFonts w:ascii="Times New Roman"/>
              </w:rPr>
            </w:pPr>
          </w:p>
        </w:tc>
      </w:tr>
      <w:tr w:rsidR="00A710A0" w14:paraId="003A2AB9" w14:textId="77777777">
        <w:trPr>
          <w:trHeight w:val="455"/>
        </w:trPr>
        <w:tc>
          <w:tcPr>
            <w:tcW w:w="1325" w:type="dxa"/>
          </w:tcPr>
          <w:p w14:paraId="765E667F" w14:textId="3504DE91" w:rsidR="00A710A0" w:rsidRDefault="004F49FF">
            <w:pPr>
              <w:pStyle w:val="TableParagraph"/>
            </w:pPr>
            <w:hyperlink r:id="rId121" w:history="1">
              <w:r w:rsidR="00A710A0" w:rsidRPr="00B61304">
                <w:rPr>
                  <w:rStyle w:val="Hyperlink"/>
                </w:rPr>
                <w:t>PIU33031</w:t>
              </w:r>
            </w:hyperlink>
          </w:p>
        </w:tc>
        <w:tc>
          <w:tcPr>
            <w:tcW w:w="3283" w:type="dxa"/>
          </w:tcPr>
          <w:p w14:paraId="1E8F11B2" w14:textId="4DB1A170" w:rsidR="00A710A0" w:rsidRDefault="00A710A0">
            <w:pPr>
              <w:pStyle w:val="TableParagraph"/>
              <w:rPr>
                <w:sz w:val="21"/>
              </w:rPr>
            </w:pPr>
            <w:r>
              <w:rPr>
                <w:sz w:val="21"/>
              </w:rPr>
              <w:t>Philosophy of Religion</w:t>
            </w:r>
          </w:p>
        </w:tc>
        <w:tc>
          <w:tcPr>
            <w:tcW w:w="739" w:type="dxa"/>
          </w:tcPr>
          <w:p w14:paraId="71A6A15E" w14:textId="77777777" w:rsidR="00A710A0" w:rsidRDefault="00A710A0">
            <w:pPr>
              <w:pStyle w:val="TableParagraph"/>
              <w:ind w:left="0" w:right="250"/>
              <w:jc w:val="right"/>
              <w:rPr>
                <w:sz w:val="21"/>
              </w:rPr>
            </w:pPr>
          </w:p>
        </w:tc>
        <w:tc>
          <w:tcPr>
            <w:tcW w:w="1322" w:type="dxa"/>
          </w:tcPr>
          <w:p w14:paraId="20898CD6" w14:textId="77777777" w:rsidR="00A710A0" w:rsidRDefault="00A710A0">
            <w:pPr>
              <w:pStyle w:val="TableParagraph"/>
              <w:spacing w:before="0"/>
              <w:ind w:left="0"/>
              <w:rPr>
                <w:rFonts w:ascii="Times New Roman"/>
              </w:rPr>
            </w:pPr>
          </w:p>
        </w:tc>
        <w:tc>
          <w:tcPr>
            <w:tcW w:w="2076" w:type="dxa"/>
            <w:shd w:val="clear" w:color="auto" w:fill="DBE4F0"/>
          </w:tcPr>
          <w:p w14:paraId="57ECA09E" w14:textId="77777777" w:rsidR="00A710A0" w:rsidRDefault="00A710A0">
            <w:pPr>
              <w:pStyle w:val="TableParagraph"/>
              <w:spacing w:before="0"/>
              <w:ind w:left="0"/>
              <w:rPr>
                <w:rFonts w:ascii="Times New Roman"/>
              </w:rPr>
            </w:pPr>
          </w:p>
        </w:tc>
        <w:tc>
          <w:tcPr>
            <w:tcW w:w="658" w:type="dxa"/>
          </w:tcPr>
          <w:p w14:paraId="2BDAB40D" w14:textId="77777777" w:rsidR="00A710A0" w:rsidRDefault="00A710A0">
            <w:pPr>
              <w:pStyle w:val="TableParagraph"/>
              <w:spacing w:before="0"/>
              <w:ind w:left="0"/>
              <w:rPr>
                <w:rFonts w:ascii="Times New Roman"/>
              </w:rPr>
            </w:pPr>
          </w:p>
        </w:tc>
      </w:tr>
      <w:tr w:rsidR="00DD3BBB" w14:paraId="2E7E9AAA" w14:textId="77777777">
        <w:trPr>
          <w:trHeight w:val="457"/>
        </w:trPr>
        <w:tc>
          <w:tcPr>
            <w:tcW w:w="1325" w:type="dxa"/>
          </w:tcPr>
          <w:p w14:paraId="0A40ACCD" w14:textId="429629E9" w:rsidR="00DD3BBB" w:rsidRDefault="004F49FF">
            <w:pPr>
              <w:pStyle w:val="TableParagraph"/>
              <w:spacing w:before="4"/>
              <w:rPr>
                <w:sz w:val="21"/>
              </w:rPr>
            </w:pPr>
            <w:hyperlink r:id="rId122" w:history="1">
              <w:r w:rsidR="00D86E61" w:rsidRPr="00B61304">
                <w:rPr>
                  <w:rStyle w:val="Hyperlink"/>
                  <w:sz w:val="21"/>
                </w:rPr>
                <w:t>PIU33043</w:t>
              </w:r>
            </w:hyperlink>
          </w:p>
        </w:tc>
        <w:tc>
          <w:tcPr>
            <w:tcW w:w="3283" w:type="dxa"/>
          </w:tcPr>
          <w:p w14:paraId="6E31F129" w14:textId="77777777" w:rsidR="00DD3BBB" w:rsidRDefault="00D86E61">
            <w:pPr>
              <w:pStyle w:val="TableParagraph"/>
              <w:spacing w:before="4"/>
              <w:rPr>
                <w:sz w:val="21"/>
              </w:rPr>
            </w:pPr>
            <w:r>
              <w:rPr>
                <w:sz w:val="21"/>
              </w:rPr>
              <w:t>Logic and Philosophy</w:t>
            </w:r>
          </w:p>
        </w:tc>
        <w:tc>
          <w:tcPr>
            <w:tcW w:w="739" w:type="dxa"/>
          </w:tcPr>
          <w:p w14:paraId="0CFDB70C" w14:textId="77777777" w:rsidR="00DD3BBB" w:rsidRDefault="00D86E61">
            <w:pPr>
              <w:pStyle w:val="TableParagraph"/>
              <w:spacing w:before="4"/>
              <w:ind w:left="0" w:right="303"/>
              <w:jc w:val="right"/>
              <w:rPr>
                <w:sz w:val="21"/>
              </w:rPr>
            </w:pPr>
            <w:r>
              <w:rPr>
                <w:sz w:val="21"/>
              </w:rPr>
              <w:t>5</w:t>
            </w:r>
          </w:p>
        </w:tc>
        <w:tc>
          <w:tcPr>
            <w:tcW w:w="1322" w:type="dxa"/>
          </w:tcPr>
          <w:p w14:paraId="7C63F24A" w14:textId="77777777" w:rsidR="00DD3BBB" w:rsidRDefault="00DD3BBB">
            <w:pPr>
              <w:pStyle w:val="TableParagraph"/>
              <w:spacing w:before="0"/>
              <w:ind w:left="0"/>
              <w:rPr>
                <w:rFonts w:ascii="Times New Roman"/>
              </w:rPr>
            </w:pPr>
          </w:p>
        </w:tc>
        <w:tc>
          <w:tcPr>
            <w:tcW w:w="2076" w:type="dxa"/>
            <w:shd w:val="clear" w:color="auto" w:fill="DBE4F0"/>
          </w:tcPr>
          <w:p w14:paraId="21530429" w14:textId="77777777" w:rsidR="00DD3BBB" w:rsidRDefault="00DD3BBB">
            <w:pPr>
              <w:pStyle w:val="TableParagraph"/>
              <w:spacing w:before="0"/>
              <w:ind w:left="0"/>
              <w:rPr>
                <w:rFonts w:ascii="Times New Roman"/>
              </w:rPr>
            </w:pPr>
          </w:p>
        </w:tc>
        <w:tc>
          <w:tcPr>
            <w:tcW w:w="658" w:type="dxa"/>
          </w:tcPr>
          <w:p w14:paraId="08D3555E" w14:textId="77777777" w:rsidR="00DD3BBB" w:rsidRDefault="00DD3BBB">
            <w:pPr>
              <w:pStyle w:val="TableParagraph"/>
              <w:spacing w:before="0"/>
              <w:ind w:left="0"/>
              <w:rPr>
                <w:rFonts w:ascii="Times New Roman"/>
              </w:rPr>
            </w:pPr>
          </w:p>
        </w:tc>
      </w:tr>
      <w:tr w:rsidR="00DD3BBB" w14:paraId="3CF0ABE9" w14:textId="77777777">
        <w:trPr>
          <w:trHeight w:val="455"/>
        </w:trPr>
        <w:tc>
          <w:tcPr>
            <w:tcW w:w="1325" w:type="dxa"/>
          </w:tcPr>
          <w:p w14:paraId="4A004958" w14:textId="7608F10E" w:rsidR="00DD3BBB" w:rsidRDefault="004F49FF">
            <w:pPr>
              <w:pStyle w:val="TableParagraph"/>
              <w:rPr>
                <w:sz w:val="21"/>
              </w:rPr>
            </w:pPr>
            <w:hyperlink r:id="rId123" w:history="1">
              <w:r w:rsidR="00D86E61" w:rsidRPr="00B61304">
                <w:rPr>
                  <w:rStyle w:val="Hyperlink"/>
                  <w:sz w:val="21"/>
                </w:rPr>
                <w:t>PIU33041</w:t>
              </w:r>
            </w:hyperlink>
          </w:p>
        </w:tc>
        <w:tc>
          <w:tcPr>
            <w:tcW w:w="3283" w:type="dxa"/>
          </w:tcPr>
          <w:p w14:paraId="080A89CB" w14:textId="77777777" w:rsidR="00DD3BBB" w:rsidRDefault="00D86E61">
            <w:pPr>
              <w:pStyle w:val="TableParagraph"/>
              <w:rPr>
                <w:sz w:val="21"/>
              </w:rPr>
            </w:pPr>
            <w:r>
              <w:rPr>
                <w:sz w:val="21"/>
              </w:rPr>
              <w:t>Logic and Philosophy</w:t>
            </w:r>
          </w:p>
        </w:tc>
        <w:tc>
          <w:tcPr>
            <w:tcW w:w="739" w:type="dxa"/>
          </w:tcPr>
          <w:p w14:paraId="1754D58A" w14:textId="77777777" w:rsidR="00DD3BBB" w:rsidRDefault="00D86E61">
            <w:pPr>
              <w:pStyle w:val="TableParagraph"/>
              <w:ind w:left="0" w:right="250"/>
              <w:jc w:val="right"/>
              <w:rPr>
                <w:sz w:val="21"/>
              </w:rPr>
            </w:pPr>
            <w:r>
              <w:rPr>
                <w:sz w:val="21"/>
              </w:rPr>
              <w:t>10</w:t>
            </w:r>
          </w:p>
        </w:tc>
        <w:tc>
          <w:tcPr>
            <w:tcW w:w="1322" w:type="dxa"/>
          </w:tcPr>
          <w:p w14:paraId="2C90C9BA" w14:textId="77777777" w:rsidR="00DD3BBB" w:rsidRDefault="00DD3BBB">
            <w:pPr>
              <w:pStyle w:val="TableParagraph"/>
              <w:spacing w:before="0"/>
              <w:ind w:left="0"/>
              <w:rPr>
                <w:rFonts w:ascii="Times New Roman"/>
              </w:rPr>
            </w:pPr>
          </w:p>
        </w:tc>
        <w:tc>
          <w:tcPr>
            <w:tcW w:w="2076" w:type="dxa"/>
            <w:shd w:val="clear" w:color="auto" w:fill="DBE4F0"/>
          </w:tcPr>
          <w:p w14:paraId="4997C00F" w14:textId="77777777" w:rsidR="00DD3BBB" w:rsidRDefault="00DD3BBB">
            <w:pPr>
              <w:pStyle w:val="TableParagraph"/>
              <w:spacing w:before="0"/>
              <w:ind w:left="0"/>
              <w:rPr>
                <w:rFonts w:ascii="Times New Roman"/>
              </w:rPr>
            </w:pPr>
          </w:p>
        </w:tc>
        <w:tc>
          <w:tcPr>
            <w:tcW w:w="658" w:type="dxa"/>
          </w:tcPr>
          <w:p w14:paraId="5DAFD0F8" w14:textId="77777777" w:rsidR="00DD3BBB" w:rsidRDefault="00DD3BBB">
            <w:pPr>
              <w:pStyle w:val="TableParagraph"/>
              <w:spacing w:before="0"/>
              <w:ind w:left="0"/>
              <w:rPr>
                <w:rFonts w:ascii="Times New Roman"/>
              </w:rPr>
            </w:pPr>
          </w:p>
        </w:tc>
      </w:tr>
      <w:tr w:rsidR="00DD3BBB" w14:paraId="300C0FC6" w14:textId="77777777">
        <w:trPr>
          <w:trHeight w:val="712"/>
        </w:trPr>
        <w:tc>
          <w:tcPr>
            <w:tcW w:w="1325" w:type="dxa"/>
          </w:tcPr>
          <w:p w14:paraId="77FFE01C" w14:textId="0989BD39" w:rsidR="00DD3BBB" w:rsidRDefault="004F49FF">
            <w:pPr>
              <w:pStyle w:val="TableParagraph"/>
              <w:rPr>
                <w:sz w:val="21"/>
              </w:rPr>
            </w:pPr>
            <w:hyperlink r:id="rId124" w:history="1">
              <w:r w:rsidR="00A710A0" w:rsidRPr="00B61304">
                <w:rPr>
                  <w:rStyle w:val="Hyperlink"/>
                </w:rPr>
                <w:t>PIU33083</w:t>
              </w:r>
            </w:hyperlink>
          </w:p>
        </w:tc>
        <w:tc>
          <w:tcPr>
            <w:tcW w:w="3283" w:type="dxa"/>
          </w:tcPr>
          <w:p w14:paraId="2E45838A" w14:textId="186EE45A" w:rsidR="00DD3BBB" w:rsidRDefault="00A710A0">
            <w:pPr>
              <w:pStyle w:val="TableParagraph"/>
              <w:ind w:right="791"/>
              <w:rPr>
                <w:sz w:val="21"/>
              </w:rPr>
            </w:pPr>
            <w:r>
              <w:rPr>
                <w:sz w:val="21"/>
              </w:rPr>
              <w:t>Philosophy o Mind</w:t>
            </w:r>
          </w:p>
        </w:tc>
        <w:tc>
          <w:tcPr>
            <w:tcW w:w="739" w:type="dxa"/>
          </w:tcPr>
          <w:p w14:paraId="3BD4183B" w14:textId="77777777" w:rsidR="00DD3BBB" w:rsidRDefault="00D86E61">
            <w:pPr>
              <w:pStyle w:val="TableParagraph"/>
              <w:ind w:left="0" w:right="303"/>
              <w:jc w:val="right"/>
              <w:rPr>
                <w:sz w:val="21"/>
              </w:rPr>
            </w:pPr>
            <w:r>
              <w:rPr>
                <w:sz w:val="21"/>
              </w:rPr>
              <w:t>5</w:t>
            </w:r>
          </w:p>
        </w:tc>
        <w:tc>
          <w:tcPr>
            <w:tcW w:w="1322" w:type="dxa"/>
          </w:tcPr>
          <w:p w14:paraId="52B253C4" w14:textId="77777777" w:rsidR="00DD3BBB" w:rsidRDefault="00DD3BBB">
            <w:pPr>
              <w:pStyle w:val="TableParagraph"/>
              <w:spacing w:before="0"/>
              <w:ind w:left="0"/>
              <w:rPr>
                <w:rFonts w:ascii="Times New Roman"/>
              </w:rPr>
            </w:pPr>
          </w:p>
        </w:tc>
        <w:tc>
          <w:tcPr>
            <w:tcW w:w="2076" w:type="dxa"/>
            <w:shd w:val="clear" w:color="auto" w:fill="DBE4F0"/>
          </w:tcPr>
          <w:p w14:paraId="1E447938" w14:textId="77777777" w:rsidR="00DD3BBB" w:rsidRDefault="00DD3BBB">
            <w:pPr>
              <w:pStyle w:val="TableParagraph"/>
              <w:spacing w:before="0"/>
              <w:ind w:left="0"/>
              <w:rPr>
                <w:rFonts w:ascii="Times New Roman"/>
              </w:rPr>
            </w:pPr>
          </w:p>
        </w:tc>
        <w:tc>
          <w:tcPr>
            <w:tcW w:w="658" w:type="dxa"/>
          </w:tcPr>
          <w:p w14:paraId="43EB2C37" w14:textId="77777777" w:rsidR="00DD3BBB" w:rsidRDefault="00DD3BBB">
            <w:pPr>
              <w:pStyle w:val="TableParagraph"/>
              <w:spacing w:before="0"/>
              <w:ind w:left="0"/>
              <w:rPr>
                <w:rFonts w:ascii="Times New Roman"/>
              </w:rPr>
            </w:pPr>
          </w:p>
        </w:tc>
      </w:tr>
      <w:tr w:rsidR="00DD3BBB" w14:paraId="3ABD21C9" w14:textId="77777777">
        <w:trPr>
          <w:trHeight w:val="712"/>
        </w:trPr>
        <w:tc>
          <w:tcPr>
            <w:tcW w:w="1325" w:type="dxa"/>
          </w:tcPr>
          <w:p w14:paraId="59C5F7F1" w14:textId="64585CF6" w:rsidR="00DD3BBB" w:rsidRDefault="004F49FF">
            <w:pPr>
              <w:pStyle w:val="TableParagraph"/>
              <w:rPr>
                <w:sz w:val="21"/>
              </w:rPr>
            </w:pPr>
            <w:hyperlink r:id="rId125" w:history="1">
              <w:r w:rsidR="00A710A0" w:rsidRPr="00B61304">
                <w:rPr>
                  <w:rStyle w:val="Hyperlink"/>
                </w:rPr>
                <w:t>PIU33081</w:t>
              </w:r>
            </w:hyperlink>
          </w:p>
        </w:tc>
        <w:tc>
          <w:tcPr>
            <w:tcW w:w="3283" w:type="dxa"/>
          </w:tcPr>
          <w:p w14:paraId="1AC5D0AA" w14:textId="5BA67015" w:rsidR="00DD3BBB" w:rsidRDefault="00A710A0">
            <w:pPr>
              <w:pStyle w:val="TableParagraph"/>
              <w:ind w:right="791"/>
              <w:rPr>
                <w:sz w:val="21"/>
              </w:rPr>
            </w:pPr>
            <w:r>
              <w:rPr>
                <w:sz w:val="21"/>
              </w:rPr>
              <w:t>Philosophy of Mind</w:t>
            </w:r>
          </w:p>
        </w:tc>
        <w:tc>
          <w:tcPr>
            <w:tcW w:w="739" w:type="dxa"/>
          </w:tcPr>
          <w:p w14:paraId="31E2C3C1" w14:textId="77777777" w:rsidR="00DD3BBB" w:rsidRDefault="00D86E61">
            <w:pPr>
              <w:pStyle w:val="TableParagraph"/>
              <w:ind w:left="0" w:right="250"/>
              <w:jc w:val="right"/>
              <w:rPr>
                <w:sz w:val="21"/>
              </w:rPr>
            </w:pPr>
            <w:r>
              <w:rPr>
                <w:sz w:val="21"/>
              </w:rPr>
              <w:t>10</w:t>
            </w:r>
          </w:p>
        </w:tc>
        <w:tc>
          <w:tcPr>
            <w:tcW w:w="1322" w:type="dxa"/>
          </w:tcPr>
          <w:p w14:paraId="637C8D37" w14:textId="77777777" w:rsidR="00DD3BBB" w:rsidRDefault="00DD3BBB">
            <w:pPr>
              <w:pStyle w:val="TableParagraph"/>
              <w:spacing w:before="0"/>
              <w:ind w:left="0"/>
              <w:rPr>
                <w:rFonts w:ascii="Times New Roman"/>
              </w:rPr>
            </w:pPr>
          </w:p>
        </w:tc>
        <w:tc>
          <w:tcPr>
            <w:tcW w:w="2076" w:type="dxa"/>
            <w:shd w:val="clear" w:color="auto" w:fill="DBE4F0"/>
          </w:tcPr>
          <w:p w14:paraId="3C426979" w14:textId="77777777" w:rsidR="00DD3BBB" w:rsidRDefault="00DD3BBB">
            <w:pPr>
              <w:pStyle w:val="TableParagraph"/>
              <w:spacing w:before="0"/>
              <w:ind w:left="0"/>
              <w:rPr>
                <w:rFonts w:ascii="Times New Roman"/>
              </w:rPr>
            </w:pPr>
          </w:p>
        </w:tc>
        <w:tc>
          <w:tcPr>
            <w:tcW w:w="658" w:type="dxa"/>
          </w:tcPr>
          <w:p w14:paraId="5AD50F69" w14:textId="77777777" w:rsidR="00DD3BBB" w:rsidRDefault="00DD3BBB">
            <w:pPr>
              <w:pStyle w:val="TableParagraph"/>
              <w:spacing w:before="0"/>
              <w:ind w:left="0"/>
              <w:rPr>
                <w:rFonts w:ascii="Times New Roman"/>
              </w:rPr>
            </w:pPr>
          </w:p>
        </w:tc>
      </w:tr>
      <w:tr w:rsidR="00DD3BBB" w14:paraId="38F1908B" w14:textId="77777777">
        <w:trPr>
          <w:trHeight w:val="256"/>
        </w:trPr>
        <w:tc>
          <w:tcPr>
            <w:tcW w:w="9403" w:type="dxa"/>
            <w:gridSpan w:val="6"/>
          </w:tcPr>
          <w:p w14:paraId="04C5F26A" w14:textId="77777777" w:rsidR="00DD3BBB" w:rsidRDefault="00D86E61">
            <w:pPr>
              <w:pStyle w:val="TableParagraph"/>
              <w:spacing w:line="235" w:lineRule="exact"/>
              <w:ind w:left="3984" w:right="3974"/>
              <w:jc w:val="center"/>
              <w:rPr>
                <w:b/>
                <w:sz w:val="21"/>
              </w:rPr>
            </w:pPr>
            <w:r>
              <w:rPr>
                <w:b/>
                <w:sz w:val="21"/>
              </w:rPr>
              <w:t>Political Science</w:t>
            </w:r>
          </w:p>
        </w:tc>
      </w:tr>
      <w:tr w:rsidR="00DD3BBB" w14:paraId="3613094A" w14:textId="77777777">
        <w:trPr>
          <w:trHeight w:val="712"/>
        </w:trPr>
        <w:tc>
          <w:tcPr>
            <w:tcW w:w="1325" w:type="dxa"/>
          </w:tcPr>
          <w:p w14:paraId="2642FBA4" w14:textId="77777777" w:rsidR="00DD3BBB" w:rsidRDefault="00D86E61">
            <w:pPr>
              <w:pStyle w:val="TableParagraph"/>
              <w:ind w:right="508"/>
              <w:rPr>
                <w:b/>
                <w:sz w:val="21"/>
              </w:rPr>
            </w:pPr>
            <w:r>
              <w:rPr>
                <w:b/>
                <w:sz w:val="21"/>
              </w:rPr>
              <w:t>Module Code</w:t>
            </w:r>
          </w:p>
        </w:tc>
        <w:tc>
          <w:tcPr>
            <w:tcW w:w="3283" w:type="dxa"/>
          </w:tcPr>
          <w:p w14:paraId="72BC7F91" w14:textId="77777777" w:rsidR="00DD3BBB" w:rsidRDefault="00D86E61">
            <w:pPr>
              <w:pStyle w:val="TableParagraph"/>
              <w:rPr>
                <w:b/>
                <w:sz w:val="21"/>
              </w:rPr>
            </w:pPr>
            <w:r>
              <w:rPr>
                <w:b/>
                <w:sz w:val="21"/>
              </w:rPr>
              <w:t>Module Title</w:t>
            </w:r>
          </w:p>
        </w:tc>
        <w:tc>
          <w:tcPr>
            <w:tcW w:w="739" w:type="dxa"/>
          </w:tcPr>
          <w:p w14:paraId="4476D855" w14:textId="77777777" w:rsidR="00DD3BBB" w:rsidRDefault="00D86E61">
            <w:pPr>
              <w:pStyle w:val="TableParagraph"/>
              <w:ind w:left="0" w:right="200"/>
              <w:jc w:val="right"/>
              <w:rPr>
                <w:b/>
                <w:sz w:val="21"/>
              </w:rPr>
            </w:pPr>
            <w:r>
              <w:rPr>
                <w:b/>
                <w:sz w:val="21"/>
              </w:rPr>
              <w:t>ECTS</w:t>
            </w:r>
          </w:p>
        </w:tc>
        <w:tc>
          <w:tcPr>
            <w:tcW w:w="1322" w:type="dxa"/>
          </w:tcPr>
          <w:p w14:paraId="1E561C0F" w14:textId="77777777" w:rsidR="00DD3BBB" w:rsidRDefault="00D86E61">
            <w:pPr>
              <w:pStyle w:val="TableParagraph"/>
              <w:ind w:right="330"/>
              <w:rPr>
                <w:b/>
                <w:sz w:val="21"/>
              </w:rPr>
            </w:pPr>
            <w:r>
              <w:rPr>
                <w:b/>
                <w:sz w:val="21"/>
              </w:rPr>
              <w:t>Co- requisites</w:t>
            </w:r>
          </w:p>
        </w:tc>
        <w:tc>
          <w:tcPr>
            <w:tcW w:w="2076" w:type="dxa"/>
            <w:shd w:val="clear" w:color="auto" w:fill="DBE4F0"/>
          </w:tcPr>
          <w:p w14:paraId="687F237E" w14:textId="77777777" w:rsidR="00DD3BBB" w:rsidRDefault="00D86E61">
            <w:pPr>
              <w:pStyle w:val="TableParagraph"/>
              <w:ind w:left="108"/>
              <w:rPr>
                <w:b/>
                <w:sz w:val="21"/>
              </w:rPr>
            </w:pPr>
            <w:r>
              <w:rPr>
                <w:b/>
                <w:sz w:val="21"/>
              </w:rPr>
              <w:t>Prerequisites</w:t>
            </w:r>
          </w:p>
        </w:tc>
        <w:tc>
          <w:tcPr>
            <w:tcW w:w="658" w:type="dxa"/>
          </w:tcPr>
          <w:p w14:paraId="708193E1" w14:textId="77777777" w:rsidR="00DD3BBB" w:rsidRDefault="00D86E61">
            <w:pPr>
              <w:pStyle w:val="TableParagraph"/>
              <w:ind w:left="108"/>
              <w:rPr>
                <w:b/>
                <w:sz w:val="21"/>
              </w:rPr>
            </w:pPr>
            <w:r>
              <w:rPr>
                <w:b/>
                <w:sz w:val="21"/>
                <w:u w:val="single"/>
              </w:rPr>
              <w:t>IRP</w:t>
            </w:r>
          </w:p>
        </w:tc>
      </w:tr>
      <w:tr w:rsidR="00DD3BBB" w14:paraId="7B083F94" w14:textId="77777777">
        <w:trPr>
          <w:trHeight w:val="712"/>
        </w:trPr>
        <w:tc>
          <w:tcPr>
            <w:tcW w:w="1325" w:type="dxa"/>
          </w:tcPr>
          <w:p w14:paraId="13581AC0" w14:textId="0B9D6465" w:rsidR="00DD3BBB" w:rsidRDefault="004F49FF">
            <w:pPr>
              <w:pStyle w:val="TableParagraph"/>
              <w:spacing w:before="4"/>
              <w:rPr>
                <w:sz w:val="21"/>
              </w:rPr>
            </w:pPr>
            <w:hyperlink r:id="rId126">
              <w:r w:rsidR="00D86E61">
                <w:rPr>
                  <w:color w:val="0000FF"/>
                  <w:sz w:val="21"/>
                  <w:u w:val="single" w:color="0000FF"/>
                </w:rPr>
                <w:t>POU33011</w:t>
              </w:r>
            </w:hyperlink>
          </w:p>
        </w:tc>
        <w:tc>
          <w:tcPr>
            <w:tcW w:w="3283" w:type="dxa"/>
          </w:tcPr>
          <w:p w14:paraId="3606FA70" w14:textId="77777777" w:rsidR="00DD3BBB" w:rsidRDefault="00D86E61">
            <w:pPr>
              <w:pStyle w:val="TableParagraph"/>
              <w:ind w:right="537"/>
              <w:rPr>
                <w:sz w:val="21"/>
              </w:rPr>
            </w:pPr>
            <w:r>
              <w:rPr>
                <w:sz w:val="21"/>
              </w:rPr>
              <w:t>Research Methods for Political Science A</w:t>
            </w:r>
          </w:p>
        </w:tc>
        <w:tc>
          <w:tcPr>
            <w:tcW w:w="739" w:type="dxa"/>
          </w:tcPr>
          <w:p w14:paraId="44C2677D" w14:textId="77777777" w:rsidR="00DD3BBB" w:rsidRDefault="00D86E61">
            <w:pPr>
              <w:pStyle w:val="TableParagraph"/>
              <w:spacing w:before="4"/>
              <w:ind w:left="0" w:right="303"/>
              <w:jc w:val="right"/>
              <w:rPr>
                <w:sz w:val="21"/>
              </w:rPr>
            </w:pPr>
            <w:r>
              <w:rPr>
                <w:sz w:val="21"/>
              </w:rPr>
              <w:t>5</w:t>
            </w:r>
          </w:p>
        </w:tc>
        <w:tc>
          <w:tcPr>
            <w:tcW w:w="1322" w:type="dxa"/>
          </w:tcPr>
          <w:p w14:paraId="71090737" w14:textId="05597989" w:rsidR="00DD3BBB" w:rsidRDefault="004F49FF">
            <w:pPr>
              <w:pStyle w:val="TableParagraph"/>
              <w:spacing w:before="4"/>
              <w:rPr>
                <w:sz w:val="21"/>
              </w:rPr>
            </w:pPr>
            <w:hyperlink r:id="rId127">
              <w:r w:rsidR="00D86E61">
                <w:rPr>
                  <w:color w:val="0000FF"/>
                  <w:sz w:val="21"/>
                  <w:u w:val="single" w:color="0000FF"/>
                </w:rPr>
                <w:t>POU33012</w:t>
              </w:r>
            </w:hyperlink>
          </w:p>
        </w:tc>
        <w:tc>
          <w:tcPr>
            <w:tcW w:w="2076" w:type="dxa"/>
            <w:shd w:val="clear" w:color="auto" w:fill="DBE4F0"/>
          </w:tcPr>
          <w:p w14:paraId="0266BCE6" w14:textId="395F633F" w:rsidR="00DD3BBB" w:rsidRPr="00B61304" w:rsidRDefault="004F49FF">
            <w:pPr>
              <w:pStyle w:val="TableParagraph"/>
              <w:spacing w:before="0"/>
              <w:ind w:left="0"/>
              <w:rPr>
                <w:rFonts w:asciiTheme="minorHAnsi" w:hAnsiTheme="minorHAnsi" w:cstheme="minorHAnsi"/>
                <w:sz w:val="21"/>
                <w:szCs w:val="21"/>
              </w:rPr>
            </w:pPr>
            <w:hyperlink r:id="rId128" w:history="1">
              <w:r w:rsidR="00B61304" w:rsidRPr="009F133E">
                <w:rPr>
                  <w:rStyle w:val="Hyperlink"/>
                  <w:rFonts w:asciiTheme="minorHAnsi" w:hAnsiTheme="minorHAnsi" w:cstheme="minorHAnsi"/>
                  <w:sz w:val="21"/>
                  <w:szCs w:val="21"/>
                </w:rPr>
                <w:t>POU</w:t>
              </w:r>
              <w:r w:rsidR="009F133E" w:rsidRPr="009F133E">
                <w:rPr>
                  <w:rStyle w:val="Hyperlink"/>
                  <w:rFonts w:asciiTheme="minorHAnsi" w:hAnsiTheme="minorHAnsi" w:cstheme="minorHAnsi"/>
                  <w:sz w:val="21"/>
                  <w:szCs w:val="21"/>
                </w:rPr>
                <w:t>44000</w:t>
              </w:r>
            </w:hyperlink>
            <w:r w:rsidR="009F133E">
              <w:rPr>
                <w:rFonts w:asciiTheme="minorHAnsi" w:hAnsiTheme="minorHAnsi" w:cstheme="minorHAnsi"/>
                <w:sz w:val="21"/>
                <w:szCs w:val="21"/>
              </w:rPr>
              <w:t>,</w:t>
            </w:r>
            <w:hyperlink r:id="rId129" w:history="1">
              <w:r w:rsidR="009F133E" w:rsidRPr="009F133E">
                <w:rPr>
                  <w:rStyle w:val="Hyperlink"/>
                  <w:rFonts w:asciiTheme="minorHAnsi" w:hAnsiTheme="minorHAnsi" w:cstheme="minorHAnsi"/>
                  <w:sz w:val="21"/>
                  <w:szCs w:val="21"/>
                </w:rPr>
                <w:t>POU44010</w:t>
              </w:r>
            </w:hyperlink>
          </w:p>
        </w:tc>
        <w:tc>
          <w:tcPr>
            <w:tcW w:w="658" w:type="dxa"/>
          </w:tcPr>
          <w:p w14:paraId="3A697708" w14:textId="77777777" w:rsidR="00DD3BBB" w:rsidRDefault="00D86E61">
            <w:pPr>
              <w:pStyle w:val="TableParagraph"/>
              <w:spacing w:before="4"/>
              <w:ind w:left="108"/>
              <w:rPr>
                <w:b/>
                <w:sz w:val="21"/>
              </w:rPr>
            </w:pPr>
            <w:r>
              <w:rPr>
                <w:b/>
                <w:sz w:val="21"/>
              </w:rPr>
              <w:t>IRP</w:t>
            </w:r>
          </w:p>
        </w:tc>
      </w:tr>
      <w:tr w:rsidR="00DD3BBB" w14:paraId="1A77CFE0" w14:textId="77777777">
        <w:trPr>
          <w:trHeight w:val="714"/>
        </w:trPr>
        <w:tc>
          <w:tcPr>
            <w:tcW w:w="1325" w:type="dxa"/>
          </w:tcPr>
          <w:p w14:paraId="067C0129" w14:textId="74518D69" w:rsidR="00DD3BBB" w:rsidRDefault="004F49FF">
            <w:pPr>
              <w:pStyle w:val="TableParagraph"/>
              <w:spacing w:before="4"/>
              <w:rPr>
                <w:sz w:val="21"/>
              </w:rPr>
            </w:pPr>
            <w:hyperlink r:id="rId130">
              <w:r w:rsidR="00D86E61">
                <w:rPr>
                  <w:color w:val="0000FF"/>
                  <w:sz w:val="21"/>
                  <w:u w:val="single" w:color="0000FF"/>
                </w:rPr>
                <w:t>POU33021</w:t>
              </w:r>
            </w:hyperlink>
          </w:p>
        </w:tc>
        <w:tc>
          <w:tcPr>
            <w:tcW w:w="3283" w:type="dxa"/>
          </w:tcPr>
          <w:p w14:paraId="5E45470D" w14:textId="77777777" w:rsidR="00DD3BBB" w:rsidRDefault="00D86E61">
            <w:pPr>
              <w:pStyle w:val="TableParagraph"/>
              <w:ind w:right="344"/>
              <w:rPr>
                <w:sz w:val="21"/>
              </w:rPr>
            </w:pPr>
            <w:r>
              <w:rPr>
                <w:sz w:val="21"/>
              </w:rPr>
              <w:t>Irish Politics A: Constitution, Elections, Parties and Parliament</w:t>
            </w:r>
          </w:p>
        </w:tc>
        <w:tc>
          <w:tcPr>
            <w:tcW w:w="739" w:type="dxa"/>
          </w:tcPr>
          <w:p w14:paraId="22C3B0AA" w14:textId="77777777" w:rsidR="00DD3BBB" w:rsidRDefault="00D86E61">
            <w:pPr>
              <w:pStyle w:val="TableParagraph"/>
              <w:spacing w:before="4"/>
              <w:ind w:left="0" w:right="303"/>
              <w:jc w:val="right"/>
              <w:rPr>
                <w:sz w:val="21"/>
              </w:rPr>
            </w:pPr>
            <w:r>
              <w:rPr>
                <w:sz w:val="21"/>
              </w:rPr>
              <w:t>5</w:t>
            </w:r>
          </w:p>
        </w:tc>
        <w:tc>
          <w:tcPr>
            <w:tcW w:w="1322" w:type="dxa"/>
          </w:tcPr>
          <w:p w14:paraId="485D35A9" w14:textId="77777777" w:rsidR="00DD3BBB" w:rsidRDefault="00DD3BBB">
            <w:pPr>
              <w:pStyle w:val="TableParagraph"/>
              <w:spacing w:before="0"/>
              <w:ind w:left="0"/>
              <w:rPr>
                <w:rFonts w:ascii="Times New Roman"/>
              </w:rPr>
            </w:pPr>
          </w:p>
        </w:tc>
        <w:tc>
          <w:tcPr>
            <w:tcW w:w="2076" w:type="dxa"/>
            <w:shd w:val="clear" w:color="auto" w:fill="DBE4F0"/>
          </w:tcPr>
          <w:p w14:paraId="3AE06E4F" w14:textId="77777777" w:rsidR="00DD3BBB" w:rsidRDefault="00DD3BBB">
            <w:pPr>
              <w:pStyle w:val="TableParagraph"/>
              <w:spacing w:before="0"/>
              <w:ind w:left="0"/>
              <w:rPr>
                <w:rFonts w:ascii="Times New Roman"/>
              </w:rPr>
            </w:pPr>
          </w:p>
        </w:tc>
        <w:tc>
          <w:tcPr>
            <w:tcW w:w="658" w:type="dxa"/>
          </w:tcPr>
          <w:p w14:paraId="4EF4A557" w14:textId="77777777" w:rsidR="00DD3BBB" w:rsidRDefault="00DD3BBB">
            <w:pPr>
              <w:pStyle w:val="TableParagraph"/>
              <w:spacing w:before="0"/>
              <w:ind w:left="0"/>
              <w:rPr>
                <w:rFonts w:ascii="Times New Roman"/>
              </w:rPr>
            </w:pPr>
          </w:p>
        </w:tc>
      </w:tr>
      <w:tr w:rsidR="00DD3BBB" w14:paraId="52DB1BA8" w14:textId="77777777">
        <w:trPr>
          <w:trHeight w:val="712"/>
        </w:trPr>
        <w:tc>
          <w:tcPr>
            <w:tcW w:w="1325" w:type="dxa"/>
          </w:tcPr>
          <w:p w14:paraId="016E92FB" w14:textId="108F9422" w:rsidR="00DD3BBB" w:rsidRDefault="004F49FF">
            <w:pPr>
              <w:pStyle w:val="TableParagraph"/>
              <w:rPr>
                <w:sz w:val="21"/>
              </w:rPr>
            </w:pPr>
            <w:hyperlink r:id="rId131">
              <w:r w:rsidR="00D86E61">
                <w:rPr>
                  <w:color w:val="0000FF"/>
                  <w:sz w:val="21"/>
                  <w:u w:val="single" w:color="0000FF"/>
                </w:rPr>
                <w:t>POU33041</w:t>
              </w:r>
            </w:hyperlink>
          </w:p>
        </w:tc>
        <w:tc>
          <w:tcPr>
            <w:tcW w:w="3283" w:type="dxa"/>
          </w:tcPr>
          <w:p w14:paraId="0A09490E" w14:textId="77777777" w:rsidR="00DD3BBB" w:rsidRDefault="00D86E61">
            <w:pPr>
              <w:pStyle w:val="TableParagraph"/>
              <w:ind w:right="279"/>
              <w:rPr>
                <w:sz w:val="21"/>
              </w:rPr>
            </w:pPr>
            <w:r>
              <w:rPr>
                <w:sz w:val="21"/>
              </w:rPr>
              <w:t>Political Institutions of the United States</w:t>
            </w:r>
          </w:p>
        </w:tc>
        <w:tc>
          <w:tcPr>
            <w:tcW w:w="739" w:type="dxa"/>
          </w:tcPr>
          <w:p w14:paraId="21445576" w14:textId="77777777" w:rsidR="00DD3BBB" w:rsidRDefault="00D86E61">
            <w:pPr>
              <w:pStyle w:val="TableParagraph"/>
              <w:ind w:left="0" w:right="303"/>
              <w:jc w:val="right"/>
              <w:rPr>
                <w:sz w:val="21"/>
              </w:rPr>
            </w:pPr>
            <w:r>
              <w:rPr>
                <w:sz w:val="21"/>
              </w:rPr>
              <w:t>5</w:t>
            </w:r>
          </w:p>
        </w:tc>
        <w:tc>
          <w:tcPr>
            <w:tcW w:w="1322" w:type="dxa"/>
          </w:tcPr>
          <w:p w14:paraId="558F57C3" w14:textId="77777777" w:rsidR="00DD3BBB" w:rsidRDefault="00DD3BBB">
            <w:pPr>
              <w:pStyle w:val="TableParagraph"/>
              <w:spacing w:before="0"/>
              <w:ind w:left="0"/>
              <w:rPr>
                <w:rFonts w:ascii="Times New Roman"/>
              </w:rPr>
            </w:pPr>
          </w:p>
        </w:tc>
        <w:tc>
          <w:tcPr>
            <w:tcW w:w="2076" w:type="dxa"/>
            <w:shd w:val="clear" w:color="auto" w:fill="DBE4F0"/>
          </w:tcPr>
          <w:p w14:paraId="7726A565" w14:textId="77777777" w:rsidR="00DD3BBB" w:rsidRDefault="00DD3BBB">
            <w:pPr>
              <w:pStyle w:val="TableParagraph"/>
              <w:spacing w:before="0"/>
              <w:ind w:left="0"/>
              <w:rPr>
                <w:rFonts w:ascii="Times New Roman"/>
              </w:rPr>
            </w:pPr>
          </w:p>
        </w:tc>
        <w:tc>
          <w:tcPr>
            <w:tcW w:w="658" w:type="dxa"/>
          </w:tcPr>
          <w:p w14:paraId="20A41C37" w14:textId="77777777" w:rsidR="00DD3BBB" w:rsidRDefault="00DD3BBB">
            <w:pPr>
              <w:pStyle w:val="TableParagraph"/>
              <w:spacing w:before="0"/>
              <w:ind w:left="0"/>
              <w:rPr>
                <w:rFonts w:ascii="Times New Roman"/>
              </w:rPr>
            </w:pPr>
          </w:p>
        </w:tc>
      </w:tr>
      <w:tr w:rsidR="00DD3BBB" w14:paraId="32087CED" w14:textId="77777777">
        <w:trPr>
          <w:trHeight w:val="455"/>
        </w:trPr>
        <w:tc>
          <w:tcPr>
            <w:tcW w:w="1325" w:type="dxa"/>
          </w:tcPr>
          <w:p w14:paraId="3AC0E648" w14:textId="7C21335E" w:rsidR="00DD3BBB" w:rsidRDefault="004F49FF">
            <w:pPr>
              <w:pStyle w:val="TableParagraph"/>
              <w:rPr>
                <w:sz w:val="21"/>
              </w:rPr>
            </w:pPr>
            <w:hyperlink r:id="rId132">
              <w:r w:rsidR="00D86E61">
                <w:rPr>
                  <w:color w:val="0000FF"/>
                  <w:sz w:val="21"/>
                  <w:u w:val="single" w:color="0000FF"/>
                </w:rPr>
                <w:t>POU33051</w:t>
              </w:r>
            </w:hyperlink>
          </w:p>
        </w:tc>
        <w:tc>
          <w:tcPr>
            <w:tcW w:w="3283" w:type="dxa"/>
          </w:tcPr>
          <w:p w14:paraId="154F215D" w14:textId="77777777" w:rsidR="00DD3BBB" w:rsidRDefault="00D86E61">
            <w:pPr>
              <w:pStyle w:val="TableParagraph"/>
              <w:rPr>
                <w:sz w:val="21"/>
              </w:rPr>
            </w:pPr>
            <w:r>
              <w:rPr>
                <w:sz w:val="21"/>
              </w:rPr>
              <w:t>Democracy and Development A</w:t>
            </w:r>
          </w:p>
        </w:tc>
        <w:tc>
          <w:tcPr>
            <w:tcW w:w="739" w:type="dxa"/>
          </w:tcPr>
          <w:p w14:paraId="17BFB206" w14:textId="77777777" w:rsidR="00DD3BBB" w:rsidRDefault="00D86E61">
            <w:pPr>
              <w:pStyle w:val="TableParagraph"/>
              <w:ind w:left="0" w:right="303"/>
              <w:jc w:val="right"/>
              <w:rPr>
                <w:sz w:val="21"/>
              </w:rPr>
            </w:pPr>
            <w:r>
              <w:rPr>
                <w:sz w:val="21"/>
              </w:rPr>
              <w:t>5</w:t>
            </w:r>
          </w:p>
        </w:tc>
        <w:tc>
          <w:tcPr>
            <w:tcW w:w="1322" w:type="dxa"/>
          </w:tcPr>
          <w:p w14:paraId="301D3D5D" w14:textId="77777777" w:rsidR="00DD3BBB" w:rsidRDefault="00DD3BBB">
            <w:pPr>
              <w:pStyle w:val="TableParagraph"/>
              <w:spacing w:before="0"/>
              <w:ind w:left="0"/>
              <w:rPr>
                <w:rFonts w:ascii="Times New Roman"/>
              </w:rPr>
            </w:pPr>
          </w:p>
        </w:tc>
        <w:tc>
          <w:tcPr>
            <w:tcW w:w="2076" w:type="dxa"/>
            <w:shd w:val="clear" w:color="auto" w:fill="DBE4F0"/>
          </w:tcPr>
          <w:p w14:paraId="6CC7E090" w14:textId="77777777" w:rsidR="00DD3BBB" w:rsidRDefault="00DD3BBB">
            <w:pPr>
              <w:pStyle w:val="TableParagraph"/>
              <w:spacing w:before="0"/>
              <w:ind w:left="0"/>
              <w:rPr>
                <w:rFonts w:ascii="Times New Roman"/>
              </w:rPr>
            </w:pPr>
          </w:p>
        </w:tc>
        <w:tc>
          <w:tcPr>
            <w:tcW w:w="658" w:type="dxa"/>
          </w:tcPr>
          <w:p w14:paraId="4AFEF4F7" w14:textId="77777777" w:rsidR="00DD3BBB" w:rsidRDefault="00DD3BBB">
            <w:pPr>
              <w:pStyle w:val="TableParagraph"/>
              <w:spacing w:before="0"/>
              <w:ind w:left="0"/>
              <w:rPr>
                <w:rFonts w:ascii="Times New Roman"/>
              </w:rPr>
            </w:pPr>
          </w:p>
        </w:tc>
      </w:tr>
      <w:tr w:rsidR="00DD3BBB" w14:paraId="11D2FB27" w14:textId="77777777">
        <w:trPr>
          <w:trHeight w:val="455"/>
        </w:trPr>
        <w:tc>
          <w:tcPr>
            <w:tcW w:w="1325" w:type="dxa"/>
          </w:tcPr>
          <w:p w14:paraId="0AAD57BC" w14:textId="5B6C1C8F" w:rsidR="00DD3BBB" w:rsidRDefault="004F49FF">
            <w:pPr>
              <w:pStyle w:val="TableParagraph"/>
              <w:rPr>
                <w:sz w:val="21"/>
              </w:rPr>
            </w:pPr>
            <w:hyperlink r:id="rId133">
              <w:r w:rsidR="00D86E61">
                <w:rPr>
                  <w:color w:val="0000FF"/>
                  <w:sz w:val="21"/>
                  <w:u w:val="single" w:color="0000FF"/>
                </w:rPr>
                <w:t>POU33071</w:t>
              </w:r>
            </w:hyperlink>
          </w:p>
        </w:tc>
        <w:tc>
          <w:tcPr>
            <w:tcW w:w="3283" w:type="dxa"/>
          </w:tcPr>
          <w:p w14:paraId="370B6D49" w14:textId="77777777" w:rsidR="00DD3BBB" w:rsidRDefault="00D86E61">
            <w:pPr>
              <w:pStyle w:val="TableParagraph"/>
              <w:rPr>
                <w:sz w:val="21"/>
              </w:rPr>
            </w:pPr>
            <w:r>
              <w:rPr>
                <w:sz w:val="21"/>
              </w:rPr>
              <w:t>European Union Politics A</w:t>
            </w:r>
          </w:p>
        </w:tc>
        <w:tc>
          <w:tcPr>
            <w:tcW w:w="739" w:type="dxa"/>
          </w:tcPr>
          <w:p w14:paraId="4C6C66E1" w14:textId="77777777" w:rsidR="00DD3BBB" w:rsidRDefault="00D86E61">
            <w:pPr>
              <w:pStyle w:val="TableParagraph"/>
              <w:ind w:left="0" w:right="303"/>
              <w:jc w:val="right"/>
              <w:rPr>
                <w:sz w:val="21"/>
              </w:rPr>
            </w:pPr>
            <w:r>
              <w:rPr>
                <w:sz w:val="21"/>
              </w:rPr>
              <w:t>5</w:t>
            </w:r>
          </w:p>
        </w:tc>
        <w:tc>
          <w:tcPr>
            <w:tcW w:w="1322" w:type="dxa"/>
          </w:tcPr>
          <w:p w14:paraId="75B3AC03" w14:textId="77777777" w:rsidR="00DD3BBB" w:rsidRDefault="00DD3BBB">
            <w:pPr>
              <w:pStyle w:val="TableParagraph"/>
              <w:spacing w:before="0"/>
              <w:ind w:left="0"/>
              <w:rPr>
                <w:rFonts w:ascii="Times New Roman"/>
              </w:rPr>
            </w:pPr>
          </w:p>
        </w:tc>
        <w:tc>
          <w:tcPr>
            <w:tcW w:w="2076" w:type="dxa"/>
            <w:shd w:val="clear" w:color="auto" w:fill="DBE4F0"/>
          </w:tcPr>
          <w:p w14:paraId="08DAECF9" w14:textId="77777777" w:rsidR="00DD3BBB" w:rsidRDefault="00DD3BBB">
            <w:pPr>
              <w:pStyle w:val="TableParagraph"/>
              <w:spacing w:before="0"/>
              <w:ind w:left="0"/>
              <w:rPr>
                <w:rFonts w:ascii="Times New Roman"/>
              </w:rPr>
            </w:pPr>
          </w:p>
        </w:tc>
        <w:tc>
          <w:tcPr>
            <w:tcW w:w="658" w:type="dxa"/>
          </w:tcPr>
          <w:p w14:paraId="51C1C5ED" w14:textId="77777777" w:rsidR="00DD3BBB" w:rsidRDefault="00DD3BBB">
            <w:pPr>
              <w:pStyle w:val="TableParagraph"/>
              <w:spacing w:before="0"/>
              <w:ind w:left="0"/>
              <w:rPr>
                <w:rFonts w:ascii="Times New Roman"/>
              </w:rPr>
            </w:pPr>
          </w:p>
        </w:tc>
      </w:tr>
      <w:tr w:rsidR="00DD3BBB" w14:paraId="1AF4F190" w14:textId="77777777">
        <w:trPr>
          <w:trHeight w:val="714"/>
        </w:trPr>
        <w:tc>
          <w:tcPr>
            <w:tcW w:w="1325" w:type="dxa"/>
          </w:tcPr>
          <w:p w14:paraId="65F9C9C7" w14:textId="3D80EA64" w:rsidR="00DD3BBB" w:rsidRDefault="004F49FF">
            <w:pPr>
              <w:pStyle w:val="TableParagraph"/>
              <w:spacing w:before="4"/>
              <w:rPr>
                <w:sz w:val="21"/>
              </w:rPr>
            </w:pPr>
            <w:hyperlink r:id="rId134">
              <w:r w:rsidR="00D86E61">
                <w:rPr>
                  <w:color w:val="0000FF"/>
                  <w:sz w:val="21"/>
                  <w:u w:val="single" w:color="0000FF"/>
                </w:rPr>
                <w:t>POU33091</w:t>
              </w:r>
            </w:hyperlink>
          </w:p>
        </w:tc>
        <w:tc>
          <w:tcPr>
            <w:tcW w:w="3283" w:type="dxa"/>
          </w:tcPr>
          <w:p w14:paraId="3ABEC37D" w14:textId="77777777" w:rsidR="00DD3BBB" w:rsidRDefault="00D86E61">
            <w:pPr>
              <w:pStyle w:val="TableParagraph"/>
              <w:ind w:right="461"/>
              <w:rPr>
                <w:sz w:val="21"/>
              </w:rPr>
            </w:pPr>
            <w:r>
              <w:rPr>
                <w:sz w:val="21"/>
              </w:rPr>
              <w:t>Political Violence A: Theories of Political Violence and Conflict</w:t>
            </w:r>
          </w:p>
        </w:tc>
        <w:tc>
          <w:tcPr>
            <w:tcW w:w="739" w:type="dxa"/>
          </w:tcPr>
          <w:p w14:paraId="435E7757" w14:textId="77777777" w:rsidR="00DD3BBB" w:rsidRDefault="00D86E61">
            <w:pPr>
              <w:pStyle w:val="TableParagraph"/>
              <w:spacing w:before="4"/>
              <w:ind w:left="0" w:right="303"/>
              <w:jc w:val="right"/>
              <w:rPr>
                <w:sz w:val="21"/>
              </w:rPr>
            </w:pPr>
            <w:r>
              <w:rPr>
                <w:sz w:val="21"/>
              </w:rPr>
              <w:t>5</w:t>
            </w:r>
          </w:p>
        </w:tc>
        <w:tc>
          <w:tcPr>
            <w:tcW w:w="1322" w:type="dxa"/>
          </w:tcPr>
          <w:p w14:paraId="1A1511C9" w14:textId="77777777" w:rsidR="00DD3BBB" w:rsidRDefault="00DD3BBB">
            <w:pPr>
              <w:pStyle w:val="TableParagraph"/>
              <w:spacing w:before="0"/>
              <w:ind w:left="0"/>
              <w:rPr>
                <w:rFonts w:ascii="Times New Roman"/>
              </w:rPr>
            </w:pPr>
          </w:p>
        </w:tc>
        <w:tc>
          <w:tcPr>
            <w:tcW w:w="2076" w:type="dxa"/>
            <w:shd w:val="clear" w:color="auto" w:fill="DBE4F0"/>
          </w:tcPr>
          <w:p w14:paraId="355802F1" w14:textId="77777777" w:rsidR="00DD3BBB" w:rsidRDefault="00DD3BBB">
            <w:pPr>
              <w:pStyle w:val="TableParagraph"/>
              <w:spacing w:before="0"/>
              <w:ind w:left="0"/>
              <w:rPr>
                <w:rFonts w:ascii="Times New Roman"/>
              </w:rPr>
            </w:pPr>
          </w:p>
        </w:tc>
        <w:tc>
          <w:tcPr>
            <w:tcW w:w="658" w:type="dxa"/>
          </w:tcPr>
          <w:p w14:paraId="0C75B6DD" w14:textId="77777777" w:rsidR="00DD3BBB" w:rsidRDefault="00DD3BBB">
            <w:pPr>
              <w:pStyle w:val="TableParagraph"/>
              <w:spacing w:before="0"/>
              <w:ind w:left="0"/>
              <w:rPr>
                <w:rFonts w:ascii="Times New Roman"/>
              </w:rPr>
            </w:pPr>
          </w:p>
        </w:tc>
      </w:tr>
      <w:tr w:rsidR="00DD3BBB" w14:paraId="297254DD" w14:textId="77777777">
        <w:trPr>
          <w:trHeight w:val="455"/>
        </w:trPr>
        <w:tc>
          <w:tcPr>
            <w:tcW w:w="1325" w:type="dxa"/>
          </w:tcPr>
          <w:p w14:paraId="5D3EB15B" w14:textId="54A7C5A5" w:rsidR="00DD3BBB" w:rsidRDefault="004F49FF">
            <w:pPr>
              <w:pStyle w:val="TableParagraph"/>
              <w:rPr>
                <w:sz w:val="21"/>
              </w:rPr>
            </w:pPr>
            <w:hyperlink r:id="rId135">
              <w:r w:rsidR="00D86E61">
                <w:rPr>
                  <w:color w:val="0000FF"/>
                  <w:sz w:val="21"/>
                  <w:u w:val="single" w:color="0000FF"/>
                </w:rPr>
                <w:t>POU33111</w:t>
              </w:r>
            </w:hyperlink>
          </w:p>
        </w:tc>
        <w:tc>
          <w:tcPr>
            <w:tcW w:w="3283" w:type="dxa"/>
          </w:tcPr>
          <w:p w14:paraId="4926C746" w14:textId="77777777" w:rsidR="00DD3BBB" w:rsidRDefault="00D86E61">
            <w:pPr>
              <w:pStyle w:val="TableParagraph"/>
              <w:rPr>
                <w:sz w:val="21"/>
              </w:rPr>
            </w:pPr>
            <w:r>
              <w:rPr>
                <w:sz w:val="21"/>
              </w:rPr>
              <w:t>Public Opinion</w:t>
            </w:r>
          </w:p>
        </w:tc>
        <w:tc>
          <w:tcPr>
            <w:tcW w:w="739" w:type="dxa"/>
          </w:tcPr>
          <w:p w14:paraId="6FB7B2C0" w14:textId="77777777" w:rsidR="00DD3BBB" w:rsidRDefault="00D86E61">
            <w:pPr>
              <w:pStyle w:val="TableParagraph"/>
              <w:ind w:left="11"/>
              <w:jc w:val="center"/>
              <w:rPr>
                <w:sz w:val="21"/>
              </w:rPr>
            </w:pPr>
            <w:r>
              <w:rPr>
                <w:sz w:val="21"/>
              </w:rPr>
              <w:t>5</w:t>
            </w:r>
          </w:p>
        </w:tc>
        <w:tc>
          <w:tcPr>
            <w:tcW w:w="1322" w:type="dxa"/>
          </w:tcPr>
          <w:p w14:paraId="75516649" w14:textId="77777777" w:rsidR="00DD3BBB" w:rsidRDefault="00DD3BBB">
            <w:pPr>
              <w:pStyle w:val="TableParagraph"/>
              <w:spacing w:before="0"/>
              <w:ind w:left="0"/>
              <w:rPr>
                <w:rFonts w:ascii="Times New Roman"/>
                <w:sz w:val="20"/>
              </w:rPr>
            </w:pPr>
          </w:p>
        </w:tc>
        <w:tc>
          <w:tcPr>
            <w:tcW w:w="2076" w:type="dxa"/>
            <w:shd w:val="clear" w:color="auto" w:fill="DBE4F0"/>
          </w:tcPr>
          <w:p w14:paraId="4ECDE625" w14:textId="77777777" w:rsidR="00DD3BBB" w:rsidRDefault="00DD3BBB">
            <w:pPr>
              <w:pStyle w:val="TableParagraph"/>
              <w:spacing w:before="0"/>
              <w:ind w:left="0"/>
              <w:rPr>
                <w:rFonts w:ascii="Times New Roman"/>
                <w:sz w:val="20"/>
              </w:rPr>
            </w:pPr>
          </w:p>
        </w:tc>
        <w:tc>
          <w:tcPr>
            <w:tcW w:w="658" w:type="dxa"/>
          </w:tcPr>
          <w:p w14:paraId="4C02FB5F" w14:textId="77777777" w:rsidR="00DD3BBB" w:rsidRDefault="00DD3BBB">
            <w:pPr>
              <w:pStyle w:val="TableParagraph"/>
              <w:spacing w:before="0"/>
              <w:ind w:left="0"/>
              <w:rPr>
                <w:rFonts w:ascii="Times New Roman"/>
                <w:sz w:val="20"/>
              </w:rPr>
            </w:pPr>
          </w:p>
        </w:tc>
      </w:tr>
      <w:tr w:rsidR="00DD3BBB" w14:paraId="5871A6C5" w14:textId="77777777">
        <w:trPr>
          <w:trHeight w:val="256"/>
        </w:trPr>
        <w:tc>
          <w:tcPr>
            <w:tcW w:w="9403" w:type="dxa"/>
            <w:gridSpan w:val="6"/>
          </w:tcPr>
          <w:p w14:paraId="256CC295" w14:textId="77777777" w:rsidR="00DD3BBB" w:rsidRDefault="00D86E61">
            <w:pPr>
              <w:pStyle w:val="TableParagraph"/>
              <w:spacing w:line="235" w:lineRule="exact"/>
              <w:ind w:left="3984" w:right="3974"/>
              <w:jc w:val="center"/>
              <w:rPr>
                <w:b/>
                <w:sz w:val="21"/>
              </w:rPr>
            </w:pPr>
            <w:r>
              <w:rPr>
                <w:b/>
                <w:sz w:val="21"/>
              </w:rPr>
              <w:t>Economics</w:t>
            </w:r>
          </w:p>
        </w:tc>
      </w:tr>
      <w:tr w:rsidR="00ED288D" w14:paraId="10A0CE01" w14:textId="77777777">
        <w:trPr>
          <w:trHeight w:val="256"/>
        </w:trPr>
        <w:tc>
          <w:tcPr>
            <w:tcW w:w="9403" w:type="dxa"/>
            <w:gridSpan w:val="6"/>
          </w:tcPr>
          <w:p w14:paraId="1DCE5BB4" w14:textId="77777777" w:rsidR="00ED288D" w:rsidRDefault="00ED288D">
            <w:pPr>
              <w:pStyle w:val="TableParagraph"/>
              <w:spacing w:line="235" w:lineRule="exact"/>
              <w:ind w:left="3984" w:right="3974"/>
              <w:jc w:val="center"/>
              <w:rPr>
                <w:b/>
                <w:sz w:val="21"/>
              </w:rPr>
            </w:pPr>
          </w:p>
        </w:tc>
      </w:tr>
      <w:tr w:rsidR="00ED288D" w14:paraId="47271B9D" w14:textId="77777777" w:rsidTr="009A5FD4">
        <w:trPr>
          <w:trHeight w:val="712"/>
        </w:trPr>
        <w:tc>
          <w:tcPr>
            <w:tcW w:w="1325" w:type="dxa"/>
          </w:tcPr>
          <w:p w14:paraId="576947B1" w14:textId="77777777" w:rsidR="00ED288D" w:rsidRDefault="00ED288D" w:rsidP="009A5FD4">
            <w:pPr>
              <w:pStyle w:val="TableParagraph"/>
              <w:ind w:right="508"/>
              <w:rPr>
                <w:b/>
                <w:sz w:val="21"/>
              </w:rPr>
            </w:pPr>
            <w:r>
              <w:rPr>
                <w:b/>
                <w:sz w:val="21"/>
              </w:rPr>
              <w:t>Module Code</w:t>
            </w:r>
          </w:p>
        </w:tc>
        <w:tc>
          <w:tcPr>
            <w:tcW w:w="3283" w:type="dxa"/>
          </w:tcPr>
          <w:p w14:paraId="7CF03D45" w14:textId="77777777" w:rsidR="00ED288D" w:rsidRDefault="00ED288D" w:rsidP="009A5FD4">
            <w:pPr>
              <w:pStyle w:val="TableParagraph"/>
              <w:rPr>
                <w:b/>
                <w:sz w:val="21"/>
              </w:rPr>
            </w:pPr>
            <w:r>
              <w:rPr>
                <w:b/>
                <w:sz w:val="21"/>
              </w:rPr>
              <w:t>Module Title</w:t>
            </w:r>
          </w:p>
        </w:tc>
        <w:tc>
          <w:tcPr>
            <w:tcW w:w="739" w:type="dxa"/>
          </w:tcPr>
          <w:p w14:paraId="276B84D7" w14:textId="77777777" w:rsidR="00ED288D" w:rsidRDefault="00ED288D" w:rsidP="009A5FD4">
            <w:pPr>
              <w:pStyle w:val="TableParagraph"/>
              <w:ind w:left="90" w:right="182"/>
              <w:jc w:val="center"/>
              <w:rPr>
                <w:b/>
                <w:sz w:val="21"/>
              </w:rPr>
            </w:pPr>
            <w:r>
              <w:rPr>
                <w:b/>
                <w:sz w:val="21"/>
              </w:rPr>
              <w:t>ECTS</w:t>
            </w:r>
          </w:p>
        </w:tc>
        <w:tc>
          <w:tcPr>
            <w:tcW w:w="1322" w:type="dxa"/>
          </w:tcPr>
          <w:p w14:paraId="62D400D9" w14:textId="77777777" w:rsidR="00ED288D" w:rsidRDefault="00ED288D" w:rsidP="009A5FD4">
            <w:pPr>
              <w:pStyle w:val="TableParagraph"/>
              <w:ind w:right="330"/>
              <w:rPr>
                <w:b/>
                <w:sz w:val="21"/>
              </w:rPr>
            </w:pPr>
            <w:r>
              <w:rPr>
                <w:b/>
                <w:sz w:val="21"/>
              </w:rPr>
              <w:t>Co- requisites</w:t>
            </w:r>
          </w:p>
        </w:tc>
        <w:tc>
          <w:tcPr>
            <w:tcW w:w="2076" w:type="dxa"/>
            <w:shd w:val="clear" w:color="auto" w:fill="DBE4F0"/>
          </w:tcPr>
          <w:p w14:paraId="7A316F60" w14:textId="77777777" w:rsidR="00ED288D" w:rsidRDefault="00ED288D" w:rsidP="009A5FD4">
            <w:pPr>
              <w:pStyle w:val="TableParagraph"/>
              <w:ind w:left="108"/>
              <w:rPr>
                <w:b/>
                <w:sz w:val="21"/>
              </w:rPr>
            </w:pPr>
            <w:r>
              <w:rPr>
                <w:b/>
                <w:sz w:val="21"/>
              </w:rPr>
              <w:t>Prerequisites</w:t>
            </w:r>
          </w:p>
        </w:tc>
        <w:tc>
          <w:tcPr>
            <w:tcW w:w="658" w:type="dxa"/>
          </w:tcPr>
          <w:p w14:paraId="558AC151" w14:textId="77777777" w:rsidR="00ED288D" w:rsidRDefault="00ED288D" w:rsidP="009A5FD4">
            <w:pPr>
              <w:pStyle w:val="TableParagraph"/>
              <w:ind w:left="108"/>
              <w:rPr>
                <w:b/>
                <w:sz w:val="21"/>
              </w:rPr>
            </w:pPr>
            <w:r>
              <w:rPr>
                <w:b/>
                <w:sz w:val="21"/>
                <w:u w:val="single"/>
              </w:rPr>
              <w:t>IRP</w:t>
            </w:r>
          </w:p>
        </w:tc>
      </w:tr>
      <w:tr w:rsidR="00DD3BBB" w14:paraId="311DADFB" w14:textId="77777777">
        <w:trPr>
          <w:trHeight w:val="457"/>
        </w:trPr>
        <w:tc>
          <w:tcPr>
            <w:tcW w:w="1325" w:type="dxa"/>
          </w:tcPr>
          <w:p w14:paraId="1B17A8D6" w14:textId="77777777" w:rsidR="00DD3BBB" w:rsidRDefault="004F49FF">
            <w:pPr>
              <w:pStyle w:val="TableParagraph"/>
              <w:spacing w:before="4"/>
              <w:rPr>
                <w:sz w:val="21"/>
              </w:rPr>
            </w:pPr>
            <w:hyperlink r:id="rId136">
              <w:r w:rsidR="00D86E61">
                <w:rPr>
                  <w:color w:val="0000FF"/>
                  <w:sz w:val="21"/>
                  <w:u w:val="single" w:color="0000FF"/>
                </w:rPr>
                <w:t>ECU33011</w:t>
              </w:r>
            </w:hyperlink>
          </w:p>
        </w:tc>
        <w:tc>
          <w:tcPr>
            <w:tcW w:w="3283" w:type="dxa"/>
          </w:tcPr>
          <w:p w14:paraId="75B4E857" w14:textId="77777777" w:rsidR="00DD3BBB" w:rsidRDefault="00D86E61">
            <w:pPr>
              <w:pStyle w:val="TableParagraph"/>
              <w:spacing w:before="4"/>
              <w:rPr>
                <w:sz w:val="21"/>
              </w:rPr>
            </w:pPr>
            <w:r>
              <w:rPr>
                <w:sz w:val="21"/>
              </w:rPr>
              <w:t>Economic Analysis A</w:t>
            </w:r>
          </w:p>
        </w:tc>
        <w:tc>
          <w:tcPr>
            <w:tcW w:w="739" w:type="dxa"/>
          </w:tcPr>
          <w:p w14:paraId="38424033" w14:textId="77777777" w:rsidR="00DD3BBB" w:rsidRDefault="00D86E61">
            <w:pPr>
              <w:pStyle w:val="TableParagraph"/>
              <w:spacing w:before="4"/>
              <w:ind w:left="11"/>
              <w:jc w:val="center"/>
              <w:rPr>
                <w:sz w:val="21"/>
              </w:rPr>
            </w:pPr>
            <w:r>
              <w:rPr>
                <w:sz w:val="21"/>
              </w:rPr>
              <w:t>5</w:t>
            </w:r>
          </w:p>
        </w:tc>
        <w:tc>
          <w:tcPr>
            <w:tcW w:w="1322" w:type="dxa"/>
          </w:tcPr>
          <w:p w14:paraId="60A5C243" w14:textId="77777777" w:rsidR="00DD3BBB" w:rsidRDefault="004F49FF">
            <w:pPr>
              <w:pStyle w:val="TableParagraph"/>
              <w:spacing w:before="4"/>
              <w:rPr>
                <w:sz w:val="21"/>
              </w:rPr>
            </w:pPr>
            <w:hyperlink r:id="rId137">
              <w:r w:rsidR="00D86E61">
                <w:rPr>
                  <w:color w:val="0000FF"/>
                  <w:sz w:val="21"/>
                  <w:u w:val="single" w:color="0000FF"/>
                </w:rPr>
                <w:t>ECU33012</w:t>
              </w:r>
            </w:hyperlink>
          </w:p>
        </w:tc>
        <w:tc>
          <w:tcPr>
            <w:tcW w:w="2076" w:type="dxa"/>
            <w:shd w:val="clear" w:color="auto" w:fill="DBE4F0"/>
          </w:tcPr>
          <w:p w14:paraId="521A6718" w14:textId="6F0E1017" w:rsidR="00DD3BBB" w:rsidRDefault="00B312BD">
            <w:pPr>
              <w:pStyle w:val="TableParagraph"/>
              <w:spacing w:before="4"/>
              <w:ind w:left="108"/>
              <w:rPr>
                <w:sz w:val="21"/>
              </w:rPr>
            </w:pPr>
            <w:r w:rsidRPr="00994C3A">
              <w:rPr>
                <w:sz w:val="20"/>
                <w:szCs w:val="20"/>
              </w:rPr>
              <w:t>ECU22011 &amp; ECU22012</w:t>
            </w:r>
          </w:p>
        </w:tc>
        <w:tc>
          <w:tcPr>
            <w:tcW w:w="658" w:type="dxa"/>
          </w:tcPr>
          <w:p w14:paraId="59F1ECFE" w14:textId="77777777" w:rsidR="00DD3BBB" w:rsidRDefault="00DD3BBB">
            <w:pPr>
              <w:pStyle w:val="TableParagraph"/>
              <w:spacing w:before="0"/>
              <w:ind w:left="0"/>
              <w:rPr>
                <w:rFonts w:ascii="Times New Roman"/>
                <w:sz w:val="20"/>
              </w:rPr>
            </w:pPr>
          </w:p>
        </w:tc>
      </w:tr>
      <w:tr w:rsidR="00DD3BBB" w14:paraId="048FADB7" w14:textId="77777777">
        <w:trPr>
          <w:trHeight w:val="712"/>
        </w:trPr>
        <w:tc>
          <w:tcPr>
            <w:tcW w:w="1325" w:type="dxa"/>
          </w:tcPr>
          <w:p w14:paraId="5AA84AA0" w14:textId="77777777" w:rsidR="00DD3BBB" w:rsidRDefault="004F49FF">
            <w:pPr>
              <w:pStyle w:val="TableParagraph"/>
              <w:rPr>
                <w:sz w:val="21"/>
              </w:rPr>
            </w:pPr>
            <w:hyperlink r:id="rId138">
              <w:r w:rsidR="00D86E61">
                <w:rPr>
                  <w:color w:val="0000FF"/>
                  <w:sz w:val="21"/>
                  <w:u w:val="single" w:color="0000FF"/>
                </w:rPr>
                <w:t>ECU33021</w:t>
              </w:r>
            </w:hyperlink>
          </w:p>
        </w:tc>
        <w:tc>
          <w:tcPr>
            <w:tcW w:w="3283" w:type="dxa"/>
          </w:tcPr>
          <w:p w14:paraId="0543D12B" w14:textId="77777777" w:rsidR="00DD3BBB" w:rsidRDefault="00D86E61">
            <w:pPr>
              <w:pStyle w:val="TableParagraph"/>
              <w:rPr>
                <w:sz w:val="21"/>
              </w:rPr>
            </w:pPr>
            <w:r>
              <w:rPr>
                <w:sz w:val="21"/>
              </w:rPr>
              <w:t>Money and Banking A</w:t>
            </w:r>
          </w:p>
        </w:tc>
        <w:tc>
          <w:tcPr>
            <w:tcW w:w="739" w:type="dxa"/>
          </w:tcPr>
          <w:p w14:paraId="15BC0776" w14:textId="77777777" w:rsidR="00DD3BBB" w:rsidRDefault="00D86E61">
            <w:pPr>
              <w:pStyle w:val="TableParagraph"/>
              <w:ind w:left="11"/>
              <w:jc w:val="center"/>
              <w:rPr>
                <w:sz w:val="21"/>
              </w:rPr>
            </w:pPr>
            <w:r>
              <w:rPr>
                <w:sz w:val="21"/>
              </w:rPr>
              <w:t>5</w:t>
            </w:r>
          </w:p>
        </w:tc>
        <w:tc>
          <w:tcPr>
            <w:tcW w:w="1322" w:type="dxa"/>
          </w:tcPr>
          <w:p w14:paraId="6976ED1E" w14:textId="77777777" w:rsidR="00DD3BBB" w:rsidRDefault="004F49FF">
            <w:pPr>
              <w:pStyle w:val="TableParagraph"/>
              <w:rPr>
                <w:sz w:val="21"/>
              </w:rPr>
            </w:pPr>
            <w:hyperlink r:id="rId139">
              <w:r w:rsidR="00D86E61">
                <w:rPr>
                  <w:color w:val="0000FF"/>
                  <w:sz w:val="21"/>
                  <w:u w:val="single" w:color="0000FF"/>
                </w:rPr>
                <w:t>ECU33022</w:t>
              </w:r>
            </w:hyperlink>
          </w:p>
        </w:tc>
        <w:tc>
          <w:tcPr>
            <w:tcW w:w="2076" w:type="dxa"/>
            <w:shd w:val="clear" w:color="auto" w:fill="DBE4F0"/>
          </w:tcPr>
          <w:p w14:paraId="12737B08" w14:textId="04B71394" w:rsidR="00DD3BBB" w:rsidRDefault="00B312BD">
            <w:pPr>
              <w:pStyle w:val="TableParagraph"/>
              <w:ind w:left="108" w:right="366"/>
              <w:rPr>
                <w:sz w:val="21"/>
              </w:rPr>
            </w:pPr>
            <w:r w:rsidRPr="00B312BD">
              <w:rPr>
                <w:sz w:val="21"/>
                <w:lang w:val="en-IE"/>
              </w:rPr>
              <w:t>ECU22011</w:t>
            </w:r>
            <w:r>
              <w:rPr>
                <w:sz w:val="21"/>
                <w:lang w:val="en-IE"/>
              </w:rPr>
              <w:t xml:space="preserve"> &amp; </w:t>
            </w:r>
            <w:r w:rsidRPr="00B312BD">
              <w:rPr>
                <w:sz w:val="21"/>
                <w:lang w:val="en-IE"/>
              </w:rPr>
              <w:t>ECU22012, ECU22031 &amp; ECU22032</w:t>
            </w:r>
          </w:p>
        </w:tc>
        <w:tc>
          <w:tcPr>
            <w:tcW w:w="658" w:type="dxa"/>
          </w:tcPr>
          <w:p w14:paraId="7343A14B" w14:textId="77777777" w:rsidR="00DD3BBB" w:rsidRDefault="00DD3BBB">
            <w:pPr>
              <w:pStyle w:val="TableParagraph"/>
              <w:spacing w:before="0"/>
              <w:ind w:left="0"/>
              <w:rPr>
                <w:rFonts w:ascii="Times New Roman"/>
                <w:sz w:val="20"/>
              </w:rPr>
            </w:pPr>
          </w:p>
        </w:tc>
      </w:tr>
      <w:tr w:rsidR="00DD3BBB" w14:paraId="5B6FE111" w14:textId="77777777">
        <w:trPr>
          <w:trHeight w:val="455"/>
        </w:trPr>
        <w:tc>
          <w:tcPr>
            <w:tcW w:w="1325" w:type="dxa"/>
          </w:tcPr>
          <w:p w14:paraId="1707F583" w14:textId="77777777" w:rsidR="00DD3BBB" w:rsidRDefault="004F49FF">
            <w:pPr>
              <w:pStyle w:val="TableParagraph"/>
              <w:rPr>
                <w:sz w:val="21"/>
              </w:rPr>
            </w:pPr>
            <w:hyperlink r:id="rId140">
              <w:r w:rsidR="00D86E61">
                <w:rPr>
                  <w:color w:val="0000FF"/>
                  <w:sz w:val="21"/>
                  <w:u w:val="single" w:color="0000FF"/>
                </w:rPr>
                <w:t>ECU33031</w:t>
              </w:r>
            </w:hyperlink>
          </w:p>
        </w:tc>
        <w:tc>
          <w:tcPr>
            <w:tcW w:w="3283" w:type="dxa"/>
          </w:tcPr>
          <w:p w14:paraId="276266A0" w14:textId="77777777" w:rsidR="00DD3BBB" w:rsidRDefault="00D86E61">
            <w:pPr>
              <w:pStyle w:val="TableParagraph"/>
              <w:rPr>
                <w:sz w:val="21"/>
              </w:rPr>
            </w:pPr>
            <w:r>
              <w:rPr>
                <w:sz w:val="21"/>
              </w:rPr>
              <w:t>European Economy A</w:t>
            </w:r>
          </w:p>
        </w:tc>
        <w:tc>
          <w:tcPr>
            <w:tcW w:w="739" w:type="dxa"/>
          </w:tcPr>
          <w:p w14:paraId="0507DF45" w14:textId="77777777" w:rsidR="00DD3BBB" w:rsidRDefault="00D86E61">
            <w:pPr>
              <w:pStyle w:val="TableParagraph"/>
              <w:ind w:left="11"/>
              <w:jc w:val="center"/>
              <w:rPr>
                <w:sz w:val="21"/>
              </w:rPr>
            </w:pPr>
            <w:r>
              <w:rPr>
                <w:sz w:val="21"/>
              </w:rPr>
              <w:t>5</w:t>
            </w:r>
          </w:p>
        </w:tc>
        <w:tc>
          <w:tcPr>
            <w:tcW w:w="1322" w:type="dxa"/>
          </w:tcPr>
          <w:p w14:paraId="1A0D1710" w14:textId="77777777" w:rsidR="00DD3BBB" w:rsidRDefault="004F49FF">
            <w:pPr>
              <w:pStyle w:val="TableParagraph"/>
              <w:rPr>
                <w:sz w:val="21"/>
              </w:rPr>
            </w:pPr>
            <w:hyperlink r:id="rId141">
              <w:r w:rsidR="00D86E61">
                <w:rPr>
                  <w:color w:val="0000FF"/>
                  <w:sz w:val="21"/>
                  <w:u w:val="single" w:color="0000FF"/>
                </w:rPr>
                <w:t>ECU33032</w:t>
              </w:r>
            </w:hyperlink>
          </w:p>
        </w:tc>
        <w:tc>
          <w:tcPr>
            <w:tcW w:w="2076" w:type="dxa"/>
            <w:shd w:val="clear" w:color="auto" w:fill="DBE4F0"/>
          </w:tcPr>
          <w:p w14:paraId="033A6EBF" w14:textId="4690AC4D" w:rsidR="00DD3BBB" w:rsidRDefault="00B312BD">
            <w:pPr>
              <w:pStyle w:val="TableParagraph"/>
              <w:ind w:left="108"/>
              <w:rPr>
                <w:sz w:val="21"/>
              </w:rPr>
            </w:pPr>
            <w:r w:rsidRPr="00994C3A">
              <w:rPr>
                <w:sz w:val="20"/>
                <w:szCs w:val="20"/>
              </w:rPr>
              <w:t>ECU22011 &amp; ECU22012</w:t>
            </w:r>
          </w:p>
        </w:tc>
        <w:tc>
          <w:tcPr>
            <w:tcW w:w="658" w:type="dxa"/>
          </w:tcPr>
          <w:p w14:paraId="73B7561F" w14:textId="77777777" w:rsidR="00DD3BBB" w:rsidRDefault="00DD3BBB">
            <w:pPr>
              <w:pStyle w:val="TableParagraph"/>
              <w:spacing w:before="0"/>
              <w:ind w:left="0"/>
              <w:rPr>
                <w:rFonts w:ascii="Times New Roman"/>
                <w:sz w:val="20"/>
              </w:rPr>
            </w:pPr>
          </w:p>
        </w:tc>
      </w:tr>
      <w:tr w:rsidR="00DD3BBB" w14:paraId="554F1B24" w14:textId="77777777">
        <w:trPr>
          <w:trHeight w:val="712"/>
        </w:trPr>
        <w:tc>
          <w:tcPr>
            <w:tcW w:w="1325" w:type="dxa"/>
          </w:tcPr>
          <w:p w14:paraId="6E1A390B" w14:textId="77777777" w:rsidR="00DD3BBB" w:rsidRDefault="004F49FF">
            <w:pPr>
              <w:pStyle w:val="TableParagraph"/>
              <w:rPr>
                <w:sz w:val="21"/>
              </w:rPr>
            </w:pPr>
            <w:hyperlink r:id="rId142">
              <w:r w:rsidR="00D86E61">
                <w:rPr>
                  <w:color w:val="0000FF"/>
                  <w:sz w:val="21"/>
                  <w:u w:val="single" w:color="0000FF"/>
                </w:rPr>
                <w:t>ECU33041</w:t>
              </w:r>
            </w:hyperlink>
          </w:p>
        </w:tc>
        <w:tc>
          <w:tcPr>
            <w:tcW w:w="3283" w:type="dxa"/>
          </w:tcPr>
          <w:p w14:paraId="7F0B3C1A" w14:textId="77777777" w:rsidR="00DD3BBB" w:rsidRDefault="00D86E61">
            <w:pPr>
              <w:pStyle w:val="TableParagraph"/>
              <w:ind w:right="644"/>
              <w:rPr>
                <w:sz w:val="21"/>
              </w:rPr>
            </w:pPr>
            <w:r>
              <w:rPr>
                <w:sz w:val="21"/>
              </w:rPr>
              <w:t>Economics of Less Developed Countries A</w:t>
            </w:r>
          </w:p>
        </w:tc>
        <w:tc>
          <w:tcPr>
            <w:tcW w:w="739" w:type="dxa"/>
          </w:tcPr>
          <w:p w14:paraId="6D0D9ADE" w14:textId="77777777" w:rsidR="00DD3BBB" w:rsidRDefault="00D86E61">
            <w:pPr>
              <w:pStyle w:val="TableParagraph"/>
              <w:ind w:left="11"/>
              <w:jc w:val="center"/>
              <w:rPr>
                <w:sz w:val="21"/>
              </w:rPr>
            </w:pPr>
            <w:r>
              <w:rPr>
                <w:sz w:val="21"/>
              </w:rPr>
              <w:t>5</w:t>
            </w:r>
          </w:p>
        </w:tc>
        <w:tc>
          <w:tcPr>
            <w:tcW w:w="1322" w:type="dxa"/>
          </w:tcPr>
          <w:p w14:paraId="3DFB265E" w14:textId="77777777" w:rsidR="00DD3BBB" w:rsidRDefault="004F49FF">
            <w:pPr>
              <w:pStyle w:val="TableParagraph"/>
              <w:rPr>
                <w:sz w:val="21"/>
              </w:rPr>
            </w:pPr>
            <w:hyperlink r:id="rId143">
              <w:r w:rsidR="00D86E61">
                <w:rPr>
                  <w:color w:val="0000FF"/>
                  <w:sz w:val="21"/>
                  <w:u w:val="single" w:color="0000FF"/>
                </w:rPr>
                <w:t>ECU33042</w:t>
              </w:r>
            </w:hyperlink>
          </w:p>
        </w:tc>
        <w:tc>
          <w:tcPr>
            <w:tcW w:w="2076" w:type="dxa"/>
            <w:shd w:val="clear" w:color="auto" w:fill="DBE4F0"/>
          </w:tcPr>
          <w:p w14:paraId="66FBB764" w14:textId="77777777" w:rsidR="00DD3BBB" w:rsidRDefault="00DD3BBB">
            <w:pPr>
              <w:pStyle w:val="TableParagraph"/>
              <w:spacing w:before="0"/>
              <w:ind w:left="0"/>
              <w:rPr>
                <w:rFonts w:ascii="Times New Roman"/>
                <w:sz w:val="20"/>
              </w:rPr>
            </w:pPr>
          </w:p>
        </w:tc>
        <w:tc>
          <w:tcPr>
            <w:tcW w:w="658" w:type="dxa"/>
          </w:tcPr>
          <w:p w14:paraId="61B76FF6" w14:textId="77777777" w:rsidR="00DD3BBB" w:rsidRDefault="00DD3BBB">
            <w:pPr>
              <w:pStyle w:val="TableParagraph"/>
              <w:spacing w:before="0"/>
              <w:ind w:left="0"/>
              <w:rPr>
                <w:rFonts w:ascii="Times New Roman"/>
                <w:sz w:val="20"/>
              </w:rPr>
            </w:pPr>
          </w:p>
        </w:tc>
      </w:tr>
      <w:tr w:rsidR="00DD3BBB" w14:paraId="18E90761" w14:textId="77777777">
        <w:trPr>
          <w:trHeight w:val="712"/>
        </w:trPr>
        <w:tc>
          <w:tcPr>
            <w:tcW w:w="1325" w:type="dxa"/>
          </w:tcPr>
          <w:p w14:paraId="56D107B2" w14:textId="77777777" w:rsidR="00DD3BBB" w:rsidRDefault="004F49FF">
            <w:pPr>
              <w:pStyle w:val="TableParagraph"/>
              <w:rPr>
                <w:sz w:val="21"/>
              </w:rPr>
            </w:pPr>
            <w:hyperlink r:id="rId144">
              <w:r w:rsidR="00D86E61">
                <w:rPr>
                  <w:color w:val="0000FF"/>
                  <w:sz w:val="21"/>
                  <w:u w:val="single" w:color="0000FF"/>
                </w:rPr>
                <w:t>ECU33051</w:t>
              </w:r>
            </w:hyperlink>
          </w:p>
        </w:tc>
        <w:tc>
          <w:tcPr>
            <w:tcW w:w="3283" w:type="dxa"/>
          </w:tcPr>
          <w:p w14:paraId="2C212CC7" w14:textId="77777777" w:rsidR="00DD3BBB" w:rsidRDefault="00D86E61">
            <w:pPr>
              <w:pStyle w:val="TableParagraph"/>
              <w:rPr>
                <w:sz w:val="21"/>
              </w:rPr>
            </w:pPr>
            <w:r>
              <w:rPr>
                <w:sz w:val="21"/>
              </w:rPr>
              <w:t>Investment Analysis A</w:t>
            </w:r>
          </w:p>
        </w:tc>
        <w:tc>
          <w:tcPr>
            <w:tcW w:w="739" w:type="dxa"/>
          </w:tcPr>
          <w:p w14:paraId="0FBFA477" w14:textId="77777777" w:rsidR="00DD3BBB" w:rsidRDefault="00D86E61">
            <w:pPr>
              <w:pStyle w:val="TableParagraph"/>
              <w:ind w:left="11"/>
              <w:jc w:val="center"/>
              <w:rPr>
                <w:sz w:val="21"/>
              </w:rPr>
            </w:pPr>
            <w:r>
              <w:rPr>
                <w:sz w:val="21"/>
              </w:rPr>
              <w:t>5</w:t>
            </w:r>
          </w:p>
        </w:tc>
        <w:tc>
          <w:tcPr>
            <w:tcW w:w="1322" w:type="dxa"/>
          </w:tcPr>
          <w:p w14:paraId="4615185C" w14:textId="77777777" w:rsidR="00DD3BBB" w:rsidRDefault="004F49FF">
            <w:pPr>
              <w:pStyle w:val="TableParagraph"/>
              <w:rPr>
                <w:sz w:val="21"/>
              </w:rPr>
            </w:pPr>
            <w:hyperlink r:id="rId145">
              <w:r w:rsidR="00D86E61">
                <w:rPr>
                  <w:color w:val="0000FF"/>
                  <w:sz w:val="21"/>
                  <w:u w:val="single" w:color="0000FF"/>
                </w:rPr>
                <w:t>ECU33052</w:t>
              </w:r>
            </w:hyperlink>
          </w:p>
        </w:tc>
        <w:tc>
          <w:tcPr>
            <w:tcW w:w="2076" w:type="dxa"/>
            <w:shd w:val="clear" w:color="auto" w:fill="DBE4F0"/>
          </w:tcPr>
          <w:p w14:paraId="325464EE" w14:textId="57B89BBB" w:rsidR="00DD3BBB" w:rsidRDefault="00B312BD">
            <w:pPr>
              <w:pStyle w:val="TableParagraph"/>
              <w:ind w:left="108" w:right="366"/>
              <w:rPr>
                <w:sz w:val="21"/>
              </w:rPr>
            </w:pPr>
            <w:r w:rsidRPr="00B312BD">
              <w:rPr>
                <w:sz w:val="21"/>
                <w:lang w:val="en-IE"/>
              </w:rPr>
              <w:t>ECU22011 &amp; ECU22012, ECU22031 &amp; ECU22032</w:t>
            </w:r>
          </w:p>
        </w:tc>
        <w:tc>
          <w:tcPr>
            <w:tcW w:w="658" w:type="dxa"/>
          </w:tcPr>
          <w:p w14:paraId="6AB0BA54" w14:textId="77777777" w:rsidR="00DD3BBB" w:rsidRDefault="00DD3BBB">
            <w:pPr>
              <w:pStyle w:val="TableParagraph"/>
              <w:spacing w:before="0"/>
              <w:ind w:left="0"/>
              <w:rPr>
                <w:rFonts w:ascii="Times New Roman"/>
                <w:sz w:val="20"/>
              </w:rPr>
            </w:pPr>
          </w:p>
        </w:tc>
      </w:tr>
      <w:tr w:rsidR="00DD3BBB" w14:paraId="0EF16960" w14:textId="77777777">
        <w:trPr>
          <w:trHeight w:val="457"/>
        </w:trPr>
        <w:tc>
          <w:tcPr>
            <w:tcW w:w="1325" w:type="dxa"/>
          </w:tcPr>
          <w:p w14:paraId="3ECCC611" w14:textId="77777777" w:rsidR="00DD3BBB" w:rsidRDefault="004F49FF">
            <w:pPr>
              <w:pStyle w:val="TableParagraph"/>
              <w:spacing w:before="4"/>
              <w:rPr>
                <w:sz w:val="21"/>
              </w:rPr>
            </w:pPr>
            <w:hyperlink r:id="rId146">
              <w:r w:rsidR="00D86E61">
                <w:rPr>
                  <w:color w:val="0000FF"/>
                  <w:sz w:val="21"/>
                  <w:u w:val="single" w:color="0000FF"/>
                </w:rPr>
                <w:t>ECU33061</w:t>
              </w:r>
            </w:hyperlink>
          </w:p>
        </w:tc>
        <w:tc>
          <w:tcPr>
            <w:tcW w:w="3283" w:type="dxa"/>
          </w:tcPr>
          <w:p w14:paraId="50D74BFF" w14:textId="77777777" w:rsidR="00DD3BBB" w:rsidRDefault="00D86E61">
            <w:pPr>
              <w:pStyle w:val="TableParagraph"/>
              <w:spacing w:before="4"/>
              <w:rPr>
                <w:sz w:val="21"/>
              </w:rPr>
            </w:pPr>
            <w:r>
              <w:rPr>
                <w:sz w:val="21"/>
              </w:rPr>
              <w:t>Economics of Policy Issues A</w:t>
            </w:r>
          </w:p>
        </w:tc>
        <w:tc>
          <w:tcPr>
            <w:tcW w:w="739" w:type="dxa"/>
          </w:tcPr>
          <w:p w14:paraId="6E8B5CF6" w14:textId="77777777" w:rsidR="00DD3BBB" w:rsidRDefault="00D86E61">
            <w:pPr>
              <w:pStyle w:val="TableParagraph"/>
              <w:spacing w:before="4"/>
              <w:ind w:left="11"/>
              <w:jc w:val="center"/>
              <w:rPr>
                <w:sz w:val="21"/>
              </w:rPr>
            </w:pPr>
            <w:r>
              <w:rPr>
                <w:sz w:val="21"/>
              </w:rPr>
              <w:t>5</w:t>
            </w:r>
          </w:p>
        </w:tc>
        <w:tc>
          <w:tcPr>
            <w:tcW w:w="1322" w:type="dxa"/>
          </w:tcPr>
          <w:p w14:paraId="737A35B6" w14:textId="77777777" w:rsidR="00DD3BBB" w:rsidRDefault="004F49FF">
            <w:pPr>
              <w:pStyle w:val="TableParagraph"/>
              <w:spacing w:before="4"/>
              <w:rPr>
                <w:sz w:val="21"/>
              </w:rPr>
            </w:pPr>
            <w:hyperlink r:id="rId147">
              <w:r w:rsidR="00D86E61">
                <w:rPr>
                  <w:color w:val="0000FF"/>
                  <w:sz w:val="21"/>
                  <w:u w:val="single" w:color="0000FF"/>
                </w:rPr>
                <w:t>ECU33062</w:t>
              </w:r>
            </w:hyperlink>
          </w:p>
        </w:tc>
        <w:tc>
          <w:tcPr>
            <w:tcW w:w="2076" w:type="dxa"/>
            <w:shd w:val="clear" w:color="auto" w:fill="DBE4F0"/>
          </w:tcPr>
          <w:p w14:paraId="326B7A22" w14:textId="77777777" w:rsidR="00DD3BBB" w:rsidRDefault="00DD3BBB">
            <w:pPr>
              <w:pStyle w:val="TableParagraph"/>
              <w:spacing w:before="0"/>
              <w:ind w:left="0"/>
              <w:rPr>
                <w:rFonts w:ascii="Times New Roman"/>
                <w:sz w:val="20"/>
              </w:rPr>
            </w:pPr>
          </w:p>
        </w:tc>
        <w:tc>
          <w:tcPr>
            <w:tcW w:w="658" w:type="dxa"/>
          </w:tcPr>
          <w:p w14:paraId="60393D4C" w14:textId="77777777" w:rsidR="00DD3BBB" w:rsidRDefault="00DD3BBB">
            <w:pPr>
              <w:pStyle w:val="TableParagraph"/>
              <w:spacing w:before="0"/>
              <w:ind w:left="0"/>
              <w:rPr>
                <w:rFonts w:ascii="Times New Roman"/>
                <w:sz w:val="20"/>
              </w:rPr>
            </w:pPr>
          </w:p>
        </w:tc>
      </w:tr>
      <w:tr w:rsidR="00DD3BBB" w14:paraId="7D755214" w14:textId="77777777">
        <w:trPr>
          <w:trHeight w:val="455"/>
        </w:trPr>
        <w:tc>
          <w:tcPr>
            <w:tcW w:w="1325" w:type="dxa"/>
          </w:tcPr>
          <w:p w14:paraId="436F3CDD" w14:textId="77777777" w:rsidR="00DD3BBB" w:rsidRDefault="004F49FF">
            <w:pPr>
              <w:pStyle w:val="TableParagraph"/>
              <w:rPr>
                <w:sz w:val="21"/>
              </w:rPr>
            </w:pPr>
            <w:hyperlink r:id="rId148">
              <w:r w:rsidR="00D86E61">
                <w:rPr>
                  <w:color w:val="0000FF"/>
                  <w:sz w:val="21"/>
                  <w:u w:val="single" w:color="0000FF"/>
                </w:rPr>
                <w:t>ECU33081</w:t>
              </w:r>
            </w:hyperlink>
          </w:p>
        </w:tc>
        <w:tc>
          <w:tcPr>
            <w:tcW w:w="3283" w:type="dxa"/>
          </w:tcPr>
          <w:p w14:paraId="1D7EC95F" w14:textId="77777777" w:rsidR="00DD3BBB" w:rsidRDefault="00D86E61">
            <w:pPr>
              <w:pStyle w:val="TableParagraph"/>
              <w:rPr>
                <w:sz w:val="21"/>
              </w:rPr>
            </w:pPr>
            <w:r>
              <w:rPr>
                <w:sz w:val="21"/>
              </w:rPr>
              <w:t>Mathematical Economics A</w:t>
            </w:r>
          </w:p>
        </w:tc>
        <w:tc>
          <w:tcPr>
            <w:tcW w:w="739" w:type="dxa"/>
          </w:tcPr>
          <w:p w14:paraId="2400083F" w14:textId="77777777" w:rsidR="00DD3BBB" w:rsidRDefault="00D86E61">
            <w:pPr>
              <w:pStyle w:val="TableParagraph"/>
              <w:ind w:left="11"/>
              <w:jc w:val="center"/>
              <w:rPr>
                <w:sz w:val="21"/>
              </w:rPr>
            </w:pPr>
            <w:r>
              <w:rPr>
                <w:sz w:val="21"/>
              </w:rPr>
              <w:t>5</w:t>
            </w:r>
          </w:p>
        </w:tc>
        <w:tc>
          <w:tcPr>
            <w:tcW w:w="1322" w:type="dxa"/>
          </w:tcPr>
          <w:p w14:paraId="30491E59" w14:textId="77777777" w:rsidR="00DD3BBB" w:rsidRDefault="004F49FF">
            <w:pPr>
              <w:pStyle w:val="TableParagraph"/>
              <w:rPr>
                <w:sz w:val="21"/>
              </w:rPr>
            </w:pPr>
            <w:hyperlink r:id="rId149">
              <w:r w:rsidR="00D86E61">
                <w:rPr>
                  <w:color w:val="0000FF"/>
                  <w:sz w:val="21"/>
                  <w:u w:val="single" w:color="0000FF"/>
                </w:rPr>
                <w:t>ECU33082</w:t>
              </w:r>
            </w:hyperlink>
          </w:p>
        </w:tc>
        <w:tc>
          <w:tcPr>
            <w:tcW w:w="2076" w:type="dxa"/>
            <w:shd w:val="clear" w:color="auto" w:fill="DBE4F0"/>
          </w:tcPr>
          <w:p w14:paraId="001DFE6C" w14:textId="4D8DCDA0" w:rsidR="00DD3BBB" w:rsidRDefault="00B312BD" w:rsidP="00B312BD">
            <w:pPr>
              <w:pStyle w:val="TableParagraph"/>
              <w:rPr>
                <w:sz w:val="21"/>
              </w:rPr>
            </w:pPr>
            <w:r w:rsidRPr="000D7570">
              <w:rPr>
                <w:sz w:val="20"/>
                <w:szCs w:val="20"/>
              </w:rPr>
              <w:t>ECU22031 &amp; ECU22032</w:t>
            </w:r>
          </w:p>
        </w:tc>
        <w:tc>
          <w:tcPr>
            <w:tcW w:w="658" w:type="dxa"/>
          </w:tcPr>
          <w:p w14:paraId="19B630A8" w14:textId="77777777" w:rsidR="00DD3BBB" w:rsidRDefault="00DD3BBB">
            <w:pPr>
              <w:pStyle w:val="TableParagraph"/>
              <w:spacing w:before="0"/>
              <w:ind w:left="0"/>
              <w:rPr>
                <w:rFonts w:ascii="Times New Roman"/>
                <w:sz w:val="20"/>
              </w:rPr>
            </w:pPr>
          </w:p>
        </w:tc>
      </w:tr>
      <w:tr w:rsidR="00DD3BBB" w14:paraId="169593CD" w14:textId="77777777">
        <w:trPr>
          <w:trHeight w:val="457"/>
        </w:trPr>
        <w:tc>
          <w:tcPr>
            <w:tcW w:w="1325" w:type="dxa"/>
          </w:tcPr>
          <w:p w14:paraId="18DAC88E" w14:textId="77777777" w:rsidR="00DD3BBB" w:rsidRDefault="004F49FF">
            <w:pPr>
              <w:pStyle w:val="TableParagraph"/>
              <w:spacing w:before="4"/>
              <w:rPr>
                <w:sz w:val="21"/>
              </w:rPr>
            </w:pPr>
            <w:hyperlink r:id="rId150">
              <w:r w:rsidR="00D86E61">
                <w:rPr>
                  <w:color w:val="0000FF"/>
                  <w:sz w:val="21"/>
                  <w:u w:val="single" w:color="0000FF"/>
                </w:rPr>
                <w:t>ECU33091</w:t>
              </w:r>
            </w:hyperlink>
          </w:p>
        </w:tc>
        <w:tc>
          <w:tcPr>
            <w:tcW w:w="3283" w:type="dxa"/>
          </w:tcPr>
          <w:p w14:paraId="1C4C9BDF" w14:textId="77777777" w:rsidR="00DD3BBB" w:rsidRDefault="00D86E61">
            <w:pPr>
              <w:pStyle w:val="TableParagraph"/>
              <w:spacing w:before="4"/>
              <w:rPr>
                <w:sz w:val="21"/>
              </w:rPr>
            </w:pPr>
            <w:r>
              <w:rPr>
                <w:sz w:val="21"/>
              </w:rPr>
              <w:t>Econometrics A</w:t>
            </w:r>
          </w:p>
        </w:tc>
        <w:tc>
          <w:tcPr>
            <w:tcW w:w="739" w:type="dxa"/>
          </w:tcPr>
          <w:p w14:paraId="42047AE6" w14:textId="77777777" w:rsidR="00DD3BBB" w:rsidRDefault="00D86E61">
            <w:pPr>
              <w:pStyle w:val="TableParagraph"/>
              <w:spacing w:before="4"/>
              <w:ind w:left="11"/>
              <w:jc w:val="center"/>
              <w:rPr>
                <w:sz w:val="21"/>
              </w:rPr>
            </w:pPr>
            <w:r>
              <w:rPr>
                <w:sz w:val="21"/>
              </w:rPr>
              <w:t>5</w:t>
            </w:r>
          </w:p>
        </w:tc>
        <w:tc>
          <w:tcPr>
            <w:tcW w:w="1322" w:type="dxa"/>
          </w:tcPr>
          <w:p w14:paraId="40EBAEEF" w14:textId="77777777" w:rsidR="00DD3BBB" w:rsidRDefault="004F49FF">
            <w:pPr>
              <w:pStyle w:val="TableParagraph"/>
              <w:spacing w:before="4"/>
              <w:rPr>
                <w:sz w:val="21"/>
              </w:rPr>
            </w:pPr>
            <w:hyperlink r:id="rId151">
              <w:r w:rsidR="00D86E61">
                <w:rPr>
                  <w:color w:val="0000FF"/>
                  <w:sz w:val="21"/>
                  <w:u w:val="single" w:color="0000FF"/>
                </w:rPr>
                <w:t>ECU33092</w:t>
              </w:r>
            </w:hyperlink>
          </w:p>
        </w:tc>
        <w:tc>
          <w:tcPr>
            <w:tcW w:w="2076" w:type="dxa"/>
            <w:shd w:val="clear" w:color="auto" w:fill="DBE4F0"/>
          </w:tcPr>
          <w:p w14:paraId="2CA2D773" w14:textId="5E053ECF" w:rsidR="00DD3BBB" w:rsidRDefault="00B312BD">
            <w:pPr>
              <w:pStyle w:val="TableParagraph"/>
              <w:spacing w:before="4"/>
              <w:ind w:left="108"/>
              <w:rPr>
                <w:sz w:val="21"/>
              </w:rPr>
            </w:pPr>
            <w:r w:rsidRPr="000D7570">
              <w:rPr>
                <w:sz w:val="20"/>
                <w:szCs w:val="20"/>
              </w:rPr>
              <w:t>ECU22031 &amp; ECU22032</w:t>
            </w:r>
          </w:p>
        </w:tc>
        <w:tc>
          <w:tcPr>
            <w:tcW w:w="658" w:type="dxa"/>
          </w:tcPr>
          <w:p w14:paraId="7E301B55" w14:textId="77777777" w:rsidR="00DD3BBB" w:rsidRDefault="00D86E61">
            <w:pPr>
              <w:pStyle w:val="TableParagraph"/>
              <w:spacing w:before="4"/>
              <w:ind w:left="108"/>
              <w:rPr>
                <w:b/>
                <w:sz w:val="21"/>
              </w:rPr>
            </w:pPr>
            <w:r>
              <w:rPr>
                <w:b/>
                <w:sz w:val="21"/>
              </w:rPr>
              <w:t>IRP</w:t>
            </w:r>
          </w:p>
        </w:tc>
      </w:tr>
      <w:tr w:rsidR="00DD3BBB" w14:paraId="44B064D8" w14:textId="77777777">
        <w:trPr>
          <w:trHeight w:val="256"/>
        </w:trPr>
        <w:tc>
          <w:tcPr>
            <w:tcW w:w="9403" w:type="dxa"/>
            <w:gridSpan w:val="6"/>
          </w:tcPr>
          <w:p w14:paraId="0353E622" w14:textId="77777777" w:rsidR="00DD3BBB" w:rsidRDefault="00D86E61">
            <w:pPr>
              <w:pStyle w:val="TableParagraph"/>
              <w:spacing w:line="235" w:lineRule="exact"/>
              <w:ind w:left="3983" w:right="3974"/>
              <w:jc w:val="center"/>
              <w:rPr>
                <w:b/>
                <w:sz w:val="21"/>
              </w:rPr>
            </w:pPr>
            <w:r>
              <w:rPr>
                <w:b/>
                <w:sz w:val="21"/>
              </w:rPr>
              <w:t>Sociology</w:t>
            </w:r>
          </w:p>
        </w:tc>
      </w:tr>
      <w:tr w:rsidR="00DD3BBB" w14:paraId="395B202D" w14:textId="77777777">
        <w:trPr>
          <w:trHeight w:val="712"/>
        </w:trPr>
        <w:tc>
          <w:tcPr>
            <w:tcW w:w="1325" w:type="dxa"/>
          </w:tcPr>
          <w:p w14:paraId="3E1978AE" w14:textId="77777777" w:rsidR="00DD3BBB" w:rsidRDefault="004F49FF">
            <w:pPr>
              <w:pStyle w:val="TableParagraph"/>
              <w:rPr>
                <w:sz w:val="21"/>
              </w:rPr>
            </w:pPr>
            <w:hyperlink r:id="rId152">
              <w:r w:rsidR="00D86E61">
                <w:rPr>
                  <w:color w:val="0000FF"/>
                  <w:sz w:val="21"/>
                  <w:u w:val="single" w:color="0000FF"/>
                </w:rPr>
                <w:t>SOU33011</w:t>
              </w:r>
            </w:hyperlink>
          </w:p>
        </w:tc>
        <w:tc>
          <w:tcPr>
            <w:tcW w:w="3283" w:type="dxa"/>
          </w:tcPr>
          <w:p w14:paraId="72377D41" w14:textId="77777777" w:rsidR="00DD3BBB" w:rsidRDefault="00D86E61">
            <w:pPr>
              <w:pStyle w:val="TableParagraph"/>
              <w:rPr>
                <w:sz w:val="21"/>
              </w:rPr>
            </w:pPr>
            <w:r>
              <w:rPr>
                <w:sz w:val="21"/>
              </w:rPr>
              <w:t>Researching Society 1</w:t>
            </w:r>
          </w:p>
        </w:tc>
        <w:tc>
          <w:tcPr>
            <w:tcW w:w="739" w:type="dxa"/>
          </w:tcPr>
          <w:p w14:paraId="55CD22D8" w14:textId="77777777" w:rsidR="00DD3BBB" w:rsidRDefault="00D86E61">
            <w:pPr>
              <w:pStyle w:val="TableParagraph"/>
              <w:ind w:left="11"/>
              <w:jc w:val="center"/>
              <w:rPr>
                <w:sz w:val="21"/>
              </w:rPr>
            </w:pPr>
            <w:r>
              <w:rPr>
                <w:sz w:val="21"/>
              </w:rPr>
              <w:t>5</w:t>
            </w:r>
          </w:p>
        </w:tc>
        <w:tc>
          <w:tcPr>
            <w:tcW w:w="1322" w:type="dxa"/>
          </w:tcPr>
          <w:p w14:paraId="39BE989A" w14:textId="77777777" w:rsidR="00DD3BBB" w:rsidRDefault="004F49FF">
            <w:pPr>
              <w:pStyle w:val="TableParagraph"/>
              <w:rPr>
                <w:sz w:val="21"/>
              </w:rPr>
            </w:pPr>
            <w:hyperlink r:id="rId153">
              <w:r w:rsidR="00D86E61">
                <w:rPr>
                  <w:color w:val="0000FF"/>
                  <w:sz w:val="21"/>
                  <w:u w:val="single" w:color="0000FF"/>
                </w:rPr>
                <w:t>SOU33012</w:t>
              </w:r>
            </w:hyperlink>
          </w:p>
        </w:tc>
        <w:tc>
          <w:tcPr>
            <w:tcW w:w="2076" w:type="dxa"/>
            <w:shd w:val="clear" w:color="auto" w:fill="DBE4F0"/>
          </w:tcPr>
          <w:p w14:paraId="5FF12782" w14:textId="57DF8294" w:rsidR="00DD3BBB" w:rsidRDefault="00ED288D">
            <w:pPr>
              <w:pStyle w:val="TableParagraph"/>
              <w:ind w:left="108" w:right="324"/>
              <w:rPr>
                <w:sz w:val="21"/>
              </w:rPr>
            </w:pPr>
            <w:r w:rsidRPr="00ED288D">
              <w:rPr>
                <w:sz w:val="21"/>
                <w:lang w:val="en-IE"/>
              </w:rPr>
              <w:t>SOU22011 &amp; SOU22012, SOU22061 &amp; SOU22062</w:t>
            </w:r>
          </w:p>
        </w:tc>
        <w:tc>
          <w:tcPr>
            <w:tcW w:w="658" w:type="dxa"/>
          </w:tcPr>
          <w:p w14:paraId="41857EB8" w14:textId="77777777" w:rsidR="00DD3BBB" w:rsidRDefault="00DD3BBB">
            <w:pPr>
              <w:pStyle w:val="TableParagraph"/>
              <w:spacing w:before="0"/>
              <w:ind w:left="0"/>
              <w:rPr>
                <w:rFonts w:ascii="Times New Roman"/>
                <w:sz w:val="20"/>
              </w:rPr>
            </w:pPr>
          </w:p>
        </w:tc>
      </w:tr>
      <w:tr w:rsidR="00DD3BBB" w14:paraId="34D914AA" w14:textId="77777777">
        <w:trPr>
          <w:trHeight w:val="455"/>
        </w:trPr>
        <w:tc>
          <w:tcPr>
            <w:tcW w:w="1325" w:type="dxa"/>
          </w:tcPr>
          <w:p w14:paraId="77EE3530" w14:textId="77777777" w:rsidR="00DD3BBB" w:rsidRDefault="004F49FF">
            <w:pPr>
              <w:pStyle w:val="TableParagraph"/>
              <w:rPr>
                <w:sz w:val="21"/>
              </w:rPr>
            </w:pPr>
            <w:hyperlink r:id="rId154">
              <w:r w:rsidR="00D86E61">
                <w:rPr>
                  <w:color w:val="0000FF"/>
                  <w:sz w:val="21"/>
                  <w:u w:val="single" w:color="0000FF"/>
                </w:rPr>
                <w:t>SOU33021</w:t>
              </w:r>
            </w:hyperlink>
          </w:p>
        </w:tc>
        <w:tc>
          <w:tcPr>
            <w:tcW w:w="3283" w:type="dxa"/>
          </w:tcPr>
          <w:p w14:paraId="087B6049" w14:textId="77777777" w:rsidR="00DD3BBB" w:rsidRDefault="00D86E61">
            <w:pPr>
              <w:pStyle w:val="TableParagraph"/>
              <w:rPr>
                <w:sz w:val="21"/>
              </w:rPr>
            </w:pPr>
            <w:r>
              <w:rPr>
                <w:sz w:val="21"/>
              </w:rPr>
              <w:t>Race, Ethnicity &amp; Identity 1</w:t>
            </w:r>
          </w:p>
        </w:tc>
        <w:tc>
          <w:tcPr>
            <w:tcW w:w="739" w:type="dxa"/>
          </w:tcPr>
          <w:p w14:paraId="00298F17" w14:textId="77777777" w:rsidR="00DD3BBB" w:rsidRDefault="00D86E61">
            <w:pPr>
              <w:pStyle w:val="TableParagraph"/>
              <w:ind w:left="11"/>
              <w:jc w:val="center"/>
              <w:rPr>
                <w:sz w:val="21"/>
              </w:rPr>
            </w:pPr>
            <w:r>
              <w:rPr>
                <w:sz w:val="21"/>
              </w:rPr>
              <w:t>5</w:t>
            </w:r>
          </w:p>
        </w:tc>
        <w:tc>
          <w:tcPr>
            <w:tcW w:w="1322" w:type="dxa"/>
          </w:tcPr>
          <w:p w14:paraId="55630C2B" w14:textId="77777777" w:rsidR="00DD3BBB" w:rsidRDefault="00DD3BBB">
            <w:pPr>
              <w:pStyle w:val="TableParagraph"/>
              <w:spacing w:before="0"/>
              <w:ind w:left="0"/>
              <w:rPr>
                <w:rFonts w:ascii="Times New Roman"/>
                <w:sz w:val="20"/>
              </w:rPr>
            </w:pPr>
          </w:p>
        </w:tc>
        <w:tc>
          <w:tcPr>
            <w:tcW w:w="2076" w:type="dxa"/>
            <w:shd w:val="clear" w:color="auto" w:fill="DBE4F0"/>
          </w:tcPr>
          <w:p w14:paraId="53D6AAE8" w14:textId="77777777" w:rsidR="00DD3BBB" w:rsidRDefault="00DD3BBB">
            <w:pPr>
              <w:pStyle w:val="TableParagraph"/>
              <w:spacing w:before="0"/>
              <w:ind w:left="0"/>
              <w:rPr>
                <w:rFonts w:ascii="Times New Roman"/>
                <w:sz w:val="20"/>
              </w:rPr>
            </w:pPr>
          </w:p>
        </w:tc>
        <w:tc>
          <w:tcPr>
            <w:tcW w:w="658" w:type="dxa"/>
          </w:tcPr>
          <w:p w14:paraId="6D6773F9" w14:textId="77777777" w:rsidR="00DD3BBB" w:rsidRDefault="00DD3BBB">
            <w:pPr>
              <w:pStyle w:val="TableParagraph"/>
              <w:spacing w:before="0"/>
              <w:ind w:left="0"/>
              <w:rPr>
                <w:rFonts w:ascii="Times New Roman"/>
                <w:sz w:val="20"/>
              </w:rPr>
            </w:pPr>
          </w:p>
        </w:tc>
      </w:tr>
      <w:tr w:rsidR="00DD3BBB" w14:paraId="542E00A6" w14:textId="77777777">
        <w:trPr>
          <w:trHeight w:val="455"/>
        </w:trPr>
        <w:tc>
          <w:tcPr>
            <w:tcW w:w="1325" w:type="dxa"/>
          </w:tcPr>
          <w:p w14:paraId="06FA8551" w14:textId="77777777" w:rsidR="00DD3BBB" w:rsidRDefault="004F49FF">
            <w:pPr>
              <w:pStyle w:val="TableParagraph"/>
              <w:rPr>
                <w:sz w:val="21"/>
              </w:rPr>
            </w:pPr>
            <w:hyperlink r:id="rId155">
              <w:r w:rsidR="00D86E61">
                <w:rPr>
                  <w:color w:val="0000FF"/>
                  <w:sz w:val="21"/>
                  <w:u w:val="single" w:color="0000FF"/>
                </w:rPr>
                <w:t>SOU33041</w:t>
              </w:r>
            </w:hyperlink>
          </w:p>
        </w:tc>
        <w:tc>
          <w:tcPr>
            <w:tcW w:w="3283" w:type="dxa"/>
          </w:tcPr>
          <w:p w14:paraId="53D939CF" w14:textId="77777777" w:rsidR="00DD3BBB" w:rsidRDefault="00D86E61">
            <w:pPr>
              <w:pStyle w:val="TableParagraph"/>
              <w:rPr>
                <w:sz w:val="21"/>
              </w:rPr>
            </w:pPr>
            <w:r>
              <w:rPr>
                <w:sz w:val="21"/>
              </w:rPr>
              <w:t>Social Stratification &amp; Inequalities 1</w:t>
            </w:r>
          </w:p>
        </w:tc>
        <w:tc>
          <w:tcPr>
            <w:tcW w:w="739" w:type="dxa"/>
          </w:tcPr>
          <w:p w14:paraId="4F8B9BAE" w14:textId="77777777" w:rsidR="00DD3BBB" w:rsidRDefault="00D86E61">
            <w:pPr>
              <w:pStyle w:val="TableParagraph"/>
              <w:ind w:left="11"/>
              <w:jc w:val="center"/>
              <w:rPr>
                <w:sz w:val="21"/>
              </w:rPr>
            </w:pPr>
            <w:r>
              <w:rPr>
                <w:sz w:val="21"/>
              </w:rPr>
              <w:t>5</w:t>
            </w:r>
          </w:p>
        </w:tc>
        <w:tc>
          <w:tcPr>
            <w:tcW w:w="1322" w:type="dxa"/>
          </w:tcPr>
          <w:p w14:paraId="39E0481D" w14:textId="77777777" w:rsidR="00DD3BBB" w:rsidRDefault="00DD3BBB">
            <w:pPr>
              <w:pStyle w:val="TableParagraph"/>
              <w:spacing w:before="0"/>
              <w:ind w:left="0"/>
              <w:rPr>
                <w:rFonts w:ascii="Times New Roman"/>
                <w:sz w:val="20"/>
              </w:rPr>
            </w:pPr>
          </w:p>
        </w:tc>
        <w:tc>
          <w:tcPr>
            <w:tcW w:w="2076" w:type="dxa"/>
            <w:shd w:val="clear" w:color="auto" w:fill="DBE4F0"/>
          </w:tcPr>
          <w:p w14:paraId="6C3B5B92" w14:textId="77777777" w:rsidR="00DD3BBB" w:rsidRDefault="00DD3BBB">
            <w:pPr>
              <w:pStyle w:val="TableParagraph"/>
              <w:spacing w:before="0"/>
              <w:ind w:left="0"/>
              <w:rPr>
                <w:rFonts w:ascii="Times New Roman"/>
                <w:sz w:val="20"/>
              </w:rPr>
            </w:pPr>
          </w:p>
        </w:tc>
        <w:tc>
          <w:tcPr>
            <w:tcW w:w="658" w:type="dxa"/>
          </w:tcPr>
          <w:p w14:paraId="3C34E47A" w14:textId="77777777" w:rsidR="00DD3BBB" w:rsidRDefault="00DD3BBB">
            <w:pPr>
              <w:pStyle w:val="TableParagraph"/>
              <w:spacing w:before="0"/>
              <w:ind w:left="0"/>
              <w:rPr>
                <w:rFonts w:ascii="Times New Roman"/>
                <w:sz w:val="20"/>
              </w:rPr>
            </w:pPr>
          </w:p>
        </w:tc>
      </w:tr>
      <w:tr w:rsidR="00DD3BBB" w14:paraId="2477D331" w14:textId="77777777">
        <w:trPr>
          <w:trHeight w:val="457"/>
        </w:trPr>
        <w:tc>
          <w:tcPr>
            <w:tcW w:w="1325" w:type="dxa"/>
          </w:tcPr>
          <w:p w14:paraId="03DBC277" w14:textId="77777777" w:rsidR="00DD3BBB" w:rsidRDefault="004F49FF">
            <w:pPr>
              <w:pStyle w:val="TableParagraph"/>
              <w:spacing w:before="4"/>
              <w:rPr>
                <w:sz w:val="21"/>
              </w:rPr>
            </w:pPr>
            <w:hyperlink r:id="rId156">
              <w:r w:rsidR="00D86E61">
                <w:rPr>
                  <w:color w:val="0000FF"/>
                  <w:sz w:val="21"/>
                  <w:u w:val="single" w:color="0000FF"/>
                </w:rPr>
                <w:t>SOU33061</w:t>
              </w:r>
            </w:hyperlink>
          </w:p>
        </w:tc>
        <w:tc>
          <w:tcPr>
            <w:tcW w:w="3283" w:type="dxa"/>
          </w:tcPr>
          <w:p w14:paraId="20C000C3" w14:textId="77777777" w:rsidR="00DD3BBB" w:rsidRDefault="00D86E61">
            <w:pPr>
              <w:pStyle w:val="TableParagraph"/>
              <w:spacing w:before="4"/>
              <w:rPr>
                <w:sz w:val="21"/>
              </w:rPr>
            </w:pPr>
            <w:r>
              <w:rPr>
                <w:sz w:val="21"/>
              </w:rPr>
              <w:t>Comparative Sociology of Europe 1</w:t>
            </w:r>
          </w:p>
        </w:tc>
        <w:tc>
          <w:tcPr>
            <w:tcW w:w="739" w:type="dxa"/>
          </w:tcPr>
          <w:p w14:paraId="00E9EECB" w14:textId="77777777" w:rsidR="00DD3BBB" w:rsidRDefault="00D86E61">
            <w:pPr>
              <w:pStyle w:val="TableParagraph"/>
              <w:spacing w:before="4"/>
              <w:ind w:left="11"/>
              <w:jc w:val="center"/>
              <w:rPr>
                <w:sz w:val="21"/>
              </w:rPr>
            </w:pPr>
            <w:r>
              <w:rPr>
                <w:sz w:val="21"/>
              </w:rPr>
              <w:t>5</w:t>
            </w:r>
          </w:p>
        </w:tc>
        <w:tc>
          <w:tcPr>
            <w:tcW w:w="1322" w:type="dxa"/>
          </w:tcPr>
          <w:p w14:paraId="297A8CD5" w14:textId="77777777" w:rsidR="00DD3BBB" w:rsidRDefault="00DD3BBB">
            <w:pPr>
              <w:pStyle w:val="TableParagraph"/>
              <w:spacing w:before="0"/>
              <w:ind w:left="0"/>
              <w:rPr>
                <w:rFonts w:ascii="Times New Roman"/>
                <w:sz w:val="20"/>
              </w:rPr>
            </w:pPr>
          </w:p>
        </w:tc>
        <w:tc>
          <w:tcPr>
            <w:tcW w:w="2076" w:type="dxa"/>
            <w:shd w:val="clear" w:color="auto" w:fill="DBE4F0"/>
          </w:tcPr>
          <w:p w14:paraId="5D798BDD" w14:textId="77777777" w:rsidR="00DD3BBB" w:rsidRDefault="00DD3BBB">
            <w:pPr>
              <w:pStyle w:val="TableParagraph"/>
              <w:spacing w:before="0"/>
              <w:ind w:left="0"/>
              <w:rPr>
                <w:rFonts w:ascii="Times New Roman"/>
                <w:sz w:val="20"/>
              </w:rPr>
            </w:pPr>
          </w:p>
        </w:tc>
        <w:tc>
          <w:tcPr>
            <w:tcW w:w="658" w:type="dxa"/>
          </w:tcPr>
          <w:p w14:paraId="1AF78361" w14:textId="77777777" w:rsidR="00DD3BBB" w:rsidRDefault="00DD3BBB">
            <w:pPr>
              <w:pStyle w:val="TableParagraph"/>
              <w:spacing w:before="0"/>
              <w:ind w:left="0"/>
              <w:rPr>
                <w:rFonts w:ascii="Times New Roman"/>
                <w:sz w:val="20"/>
              </w:rPr>
            </w:pPr>
          </w:p>
        </w:tc>
      </w:tr>
      <w:tr w:rsidR="00DD3BBB" w14:paraId="72789A28" w14:textId="77777777">
        <w:trPr>
          <w:trHeight w:val="455"/>
        </w:trPr>
        <w:tc>
          <w:tcPr>
            <w:tcW w:w="1325" w:type="dxa"/>
          </w:tcPr>
          <w:p w14:paraId="23EDC60F" w14:textId="032493EA" w:rsidR="00DD3BBB" w:rsidRDefault="004F49FF">
            <w:pPr>
              <w:pStyle w:val="TableParagraph"/>
              <w:rPr>
                <w:sz w:val="21"/>
              </w:rPr>
            </w:pPr>
            <w:hyperlink r:id="rId157" w:history="1">
              <w:r w:rsidR="00850231" w:rsidRPr="002A6754">
                <w:rPr>
                  <w:rStyle w:val="Hyperlink"/>
                </w:rPr>
                <w:t>SOU33101</w:t>
              </w:r>
            </w:hyperlink>
          </w:p>
        </w:tc>
        <w:tc>
          <w:tcPr>
            <w:tcW w:w="3283" w:type="dxa"/>
          </w:tcPr>
          <w:p w14:paraId="73D3FD52" w14:textId="3CC176AD" w:rsidR="00DD3BBB" w:rsidRDefault="00850231">
            <w:pPr>
              <w:pStyle w:val="TableParagraph"/>
              <w:rPr>
                <w:sz w:val="21"/>
              </w:rPr>
            </w:pPr>
            <w:r>
              <w:rPr>
                <w:sz w:val="21"/>
              </w:rPr>
              <w:t xml:space="preserve">Poverty &amp; Policy in a Global Context </w:t>
            </w:r>
          </w:p>
        </w:tc>
        <w:tc>
          <w:tcPr>
            <w:tcW w:w="739" w:type="dxa"/>
          </w:tcPr>
          <w:p w14:paraId="26AA24C2" w14:textId="77777777" w:rsidR="00DD3BBB" w:rsidRDefault="00D86E61">
            <w:pPr>
              <w:pStyle w:val="TableParagraph"/>
              <w:ind w:left="11"/>
              <w:jc w:val="center"/>
              <w:rPr>
                <w:sz w:val="21"/>
              </w:rPr>
            </w:pPr>
            <w:r>
              <w:rPr>
                <w:sz w:val="21"/>
              </w:rPr>
              <w:t>5</w:t>
            </w:r>
          </w:p>
        </w:tc>
        <w:tc>
          <w:tcPr>
            <w:tcW w:w="1322" w:type="dxa"/>
          </w:tcPr>
          <w:p w14:paraId="6850E497" w14:textId="77777777" w:rsidR="00DD3BBB" w:rsidRDefault="00DD3BBB">
            <w:pPr>
              <w:pStyle w:val="TableParagraph"/>
              <w:spacing w:before="0"/>
              <w:ind w:left="0"/>
              <w:rPr>
                <w:rFonts w:ascii="Times New Roman"/>
                <w:sz w:val="20"/>
              </w:rPr>
            </w:pPr>
          </w:p>
        </w:tc>
        <w:tc>
          <w:tcPr>
            <w:tcW w:w="2076" w:type="dxa"/>
            <w:shd w:val="clear" w:color="auto" w:fill="DBE4F0"/>
          </w:tcPr>
          <w:p w14:paraId="025E64F4" w14:textId="77777777" w:rsidR="00DD3BBB" w:rsidRDefault="00DD3BBB">
            <w:pPr>
              <w:pStyle w:val="TableParagraph"/>
              <w:spacing w:before="0"/>
              <w:ind w:left="0"/>
              <w:rPr>
                <w:rFonts w:ascii="Times New Roman"/>
                <w:sz w:val="20"/>
              </w:rPr>
            </w:pPr>
          </w:p>
        </w:tc>
        <w:tc>
          <w:tcPr>
            <w:tcW w:w="658" w:type="dxa"/>
          </w:tcPr>
          <w:p w14:paraId="7A538DEC" w14:textId="77777777" w:rsidR="00DD3BBB" w:rsidRDefault="00DD3BBB">
            <w:pPr>
              <w:pStyle w:val="TableParagraph"/>
              <w:spacing w:before="0"/>
              <w:ind w:left="0"/>
              <w:rPr>
                <w:rFonts w:ascii="Times New Roman"/>
                <w:sz w:val="20"/>
              </w:rPr>
            </w:pPr>
          </w:p>
        </w:tc>
      </w:tr>
    </w:tbl>
    <w:p w14:paraId="56B816D4" w14:textId="6F50B4FB" w:rsidR="00ED288D" w:rsidRDefault="00ED288D">
      <w:pPr>
        <w:pStyle w:val="BodyText"/>
        <w:spacing w:before="2"/>
        <w:rPr>
          <w:b/>
          <w:sz w:val="16"/>
        </w:rPr>
      </w:pPr>
    </w:p>
    <w:p w14:paraId="063BE597" w14:textId="42E3949E" w:rsidR="00ED288D" w:rsidRDefault="00ED288D">
      <w:pPr>
        <w:pStyle w:val="BodyText"/>
        <w:spacing w:before="2"/>
        <w:rPr>
          <w:b/>
          <w:sz w:val="16"/>
        </w:rPr>
      </w:pPr>
    </w:p>
    <w:p w14:paraId="2FC9452B" w14:textId="576F5F4E" w:rsidR="00ED288D" w:rsidRDefault="00ED288D">
      <w:pPr>
        <w:pStyle w:val="BodyText"/>
        <w:spacing w:before="2"/>
        <w:rPr>
          <w:b/>
          <w:sz w:val="16"/>
        </w:rPr>
      </w:pPr>
    </w:p>
    <w:p w14:paraId="66A8279F" w14:textId="77777777" w:rsidR="00ED288D" w:rsidRDefault="00ED288D">
      <w:pPr>
        <w:pStyle w:val="BodyText"/>
        <w:spacing w:before="2"/>
        <w:rPr>
          <w:b/>
          <w:sz w:val="16"/>
        </w:rPr>
      </w:pPr>
    </w:p>
    <w:p w14:paraId="2ACF6D34" w14:textId="77777777" w:rsidR="00DD3BBB" w:rsidRDefault="00D86E61">
      <w:pPr>
        <w:spacing w:before="51"/>
        <w:ind w:left="620"/>
        <w:rPr>
          <w:b/>
          <w:sz w:val="24"/>
        </w:rPr>
      </w:pPr>
      <w:r>
        <w:rPr>
          <w:b/>
          <w:sz w:val="24"/>
        </w:rPr>
        <w:t>HILARY TERM MODULES</w:t>
      </w:r>
    </w:p>
    <w:p w14:paraId="729D2DD8" w14:textId="77777777" w:rsidR="00DD3BBB" w:rsidRDefault="00DD3BBB">
      <w:pPr>
        <w:pStyle w:val="BodyText"/>
        <w:spacing w:before="4" w:after="1"/>
        <w:rPr>
          <w:b/>
          <w:sz w:val="16"/>
        </w:rPr>
      </w:pPr>
    </w:p>
    <w:tbl>
      <w:tblPr>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3221"/>
        <w:gridCol w:w="797"/>
        <w:gridCol w:w="3295"/>
        <w:gridCol w:w="667"/>
      </w:tblGrid>
      <w:tr w:rsidR="00DD3BBB" w14:paraId="558F8D80" w14:textId="77777777">
        <w:trPr>
          <w:trHeight w:val="712"/>
        </w:trPr>
        <w:tc>
          <w:tcPr>
            <w:tcW w:w="1330" w:type="dxa"/>
          </w:tcPr>
          <w:p w14:paraId="12F49C07" w14:textId="77777777" w:rsidR="00DD3BBB" w:rsidRDefault="00D86E61">
            <w:pPr>
              <w:pStyle w:val="TableParagraph"/>
              <w:ind w:right="513"/>
              <w:rPr>
                <w:b/>
                <w:sz w:val="21"/>
              </w:rPr>
            </w:pPr>
            <w:r>
              <w:rPr>
                <w:b/>
                <w:sz w:val="21"/>
              </w:rPr>
              <w:t>Module Code</w:t>
            </w:r>
          </w:p>
        </w:tc>
        <w:tc>
          <w:tcPr>
            <w:tcW w:w="3221" w:type="dxa"/>
          </w:tcPr>
          <w:p w14:paraId="4D126307" w14:textId="77777777" w:rsidR="00DD3BBB" w:rsidRDefault="00D86E61">
            <w:pPr>
              <w:pStyle w:val="TableParagraph"/>
              <w:ind w:left="105"/>
              <w:rPr>
                <w:b/>
                <w:sz w:val="21"/>
              </w:rPr>
            </w:pPr>
            <w:r>
              <w:rPr>
                <w:b/>
                <w:sz w:val="21"/>
              </w:rPr>
              <w:t>Module Title</w:t>
            </w:r>
          </w:p>
        </w:tc>
        <w:tc>
          <w:tcPr>
            <w:tcW w:w="797" w:type="dxa"/>
          </w:tcPr>
          <w:p w14:paraId="556DDD02" w14:textId="77777777" w:rsidR="00DD3BBB" w:rsidRDefault="00D86E61">
            <w:pPr>
              <w:pStyle w:val="TableParagraph"/>
              <w:rPr>
                <w:b/>
                <w:sz w:val="21"/>
              </w:rPr>
            </w:pPr>
            <w:r>
              <w:rPr>
                <w:b/>
                <w:sz w:val="21"/>
              </w:rPr>
              <w:t>ECTS</w:t>
            </w:r>
          </w:p>
        </w:tc>
        <w:tc>
          <w:tcPr>
            <w:tcW w:w="3295" w:type="dxa"/>
            <w:shd w:val="clear" w:color="auto" w:fill="DBE4F0"/>
          </w:tcPr>
          <w:p w14:paraId="72C46AEB" w14:textId="77777777" w:rsidR="00DD3BBB" w:rsidRDefault="00D86E61">
            <w:pPr>
              <w:pStyle w:val="TableParagraph"/>
              <w:ind w:left="106"/>
              <w:rPr>
                <w:b/>
                <w:sz w:val="21"/>
              </w:rPr>
            </w:pPr>
            <w:r>
              <w:rPr>
                <w:b/>
                <w:sz w:val="21"/>
              </w:rPr>
              <w:t>Prerequisites</w:t>
            </w:r>
          </w:p>
        </w:tc>
        <w:tc>
          <w:tcPr>
            <w:tcW w:w="667" w:type="dxa"/>
          </w:tcPr>
          <w:p w14:paraId="7446A75D" w14:textId="77777777" w:rsidR="00DD3BBB" w:rsidRDefault="00D86E61">
            <w:pPr>
              <w:pStyle w:val="TableParagraph"/>
              <w:spacing w:before="0" w:line="292" w:lineRule="exact"/>
              <w:rPr>
                <w:b/>
                <w:sz w:val="24"/>
              </w:rPr>
            </w:pPr>
            <w:r>
              <w:rPr>
                <w:b/>
                <w:sz w:val="24"/>
                <w:u w:val="single"/>
              </w:rPr>
              <w:t>IRP</w:t>
            </w:r>
          </w:p>
        </w:tc>
      </w:tr>
      <w:tr w:rsidR="00DD3BBB" w14:paraId="6A35F015" w14:textId="77777777">
        <w:trPr>
          <w:trHeight w:val="381"/>
        </w:trPr>
        <w:tc>
          <w:tcPr>
            <w:tcW w:w="8643" w:type="dxa"/>
            <w:gridSpan w:val="4"/>
          </w:tcPr>
          <w:p w14:paraId="7F3444EF" w14:textId="77777777" w:rsidR="00DD3BBB" w:rsidRDefault="00D86E61">
            <w:pPr>
              <w:pStyle w:val="TableParagraph"/>
              <w:ind w:left="3820" w:right="3810"/>
              <w:jc w:val="center"/>
              <w:rPr>
                <w:b/>
                <w:sz w:val="21"/>
              </w:rPr>
            </w:pPr>
            <w:r>
              <w:rPr>
                <w:b/>
                <w:sz w:val="21"/>
              </w:rPr>
              <w:t>Philosophy</w:t>
            </w:r>
          </w:p>
        </w:tc>
        <w:tc>
          <w:tcPr>
            <w:tcW w:w="667" w:type="dxa"/>
          </w:tcPr>
          <w:p w14:paraId="13457213" w14:textId="77777777" w:rsidR="00DD3BBB" w:rsidRDefault="00DD3BBB">
            <w:pPr>
              <w:pStyle w:val="TableParagraph"/>
              <w:spacing w:before="0"/>
              <w:ind w:left="0"/>
              <w:rPr>
                <w:rFonts w:ascii="Times New Roman"/>
                <w:sz w:val="20"/>
              </w:rPr>
            </w:pPr>
          </w:p>
        </w:tc>
      </w:tr>
      <w:tr w:rsidR="00DD3BBB" w14:paraId="4CDCDAE5" w14:textId="77777777">
        <w:trPr>
          <w:trHeight w:val="493"/>
        </w:trPr>
        <w:tc>
          <w:tcPr>
            <w:tcW w:w="1330" w:type="dxa"/>
          </w:tcPr>
          <w:p w14:paraId="324843C6" w14:textId="341BAA89" w:rsidR="00DD3BBB" w:rsidRDefault="004F49FF">
            <w:pPr>
              <w:pStyle w:val="TableParagraph"/>
              <w:rPr>
                <w:sz w:val="21"/>
              </w:rPr>
            </w:pPr>
            <w:hyperlink r:id="rId158" w:history="1">
              <w:r w:rsidR="00A710A0" w:rsidRPr="00B61304">
                <w:rPr>
                  <w:rStyle w:val="Hyperlink"/>
                  <w:sz w:val="21"/>
                </w:rPr>
                <w:t>PIU33094</w:t>
              </w:r>
            </w:hyperlink>
          </w:p>
        </w:tc>
        <w:tc>
          <w:tcPr>
            <w:tcW w:w="3221" w:type="dxa"/>
          </w:tcPr>
          <w:p w14:paraId="195CDD39" w14:textId="20D682F8" w:rsidR="00DD3BBB" w:rsidRDefault="00A710A0">
            <w:pPr>
              <w:pStyle w:val="TableParagraph"/>
              <w:ind w:left="105"/>
              <w:rPr>
                <w:sz w:val="21"/>
              </w:rPr>
            </w:pPr>
            <w:r>
              <w:rPr>
                <w:sz w:val="21"/>
              </w:rPr>
              <w:t>Nietzsche</w:t>
            </w:r>
          </w:p>
        </w:tc>
        <w:tc>
          <w:tcPr>
            <w:tcW w:w="797" w:type="dxa"/>
          </w:tcPr>
          <w:p w14:paraId="1A9F8277" w14:textId="77777777" w:rsidR="00DD3BBB" w:rsidRDefault="00D86E61">
            <w:pPr>
              <w:pStyle w:val="TableParagraph"/>
              <w:ind w:left="9"/>
              <w:jc w:val="center"/>
              <w:rPr>
                <w:sz w:val="21"/>
              </w:rPr>
            </w:pPr>
            <w:r>
              <w:rPr>
                <w:sz w:val="21"/>
              </w:rPr>
              <w:t>5</w:t>
            </w:r>
          </w:p>
        </w:tc>
        <w:tc>
          <w:tcPr>
            <w:tcW w:w="3295" w:type="dxa"/>
            <w:shd w:val="clear" w:color="auto" w:fill="DBE4F0"/>
          </w:tcPr>
          <w:p w14:paraId="745CCFE4" w14:textId="77777777" w:rsidR="00DD3BBB" w:rsidRDefault="00DD3BBB">
            <w:pPr>
              <w:pStyle w:val="TableParagraph"/>
              <w:spacing w:before="0"/>
              <w:ind w:left="0"/>
              <w:rPr>
                <w:rFonts w:ascii="Times New Roman"/>
                <w:sz w:val="20"/>
              </w:rPr>
            </w:pPr>
          </w:p>
        </w:tc>
        <w:tc>
          <w:tcPr>
            <w:tcW w:w="667" w:type="dxa"/>
          </w:tcPr>
          <w:p w14:paraId="27A054AB" w14:textId="77777777" w:rsidR="00DD3BBB" w:rsidRDefault="00DD3BBB">
            <w:pPr>
              <w:pStyle w:val="TableParagraph"/>
              <w:spacing w:before="0"/>
              <w:ind w:left="0"/>
              <w:rPr>
                <w:rFonts w:ascii="Times New Roman"/>
                <w:sz w:val="20"/>
              </w:rPr>
            </w:pPr>
          </w:p>
        </w:tc>
      </w:tr>
      <w:tr w:rsidR="00DD3BBB" w14:paraId="329E6D22" w14:textId="77777777">
        <w:trPr>
          <w:trHeight w:val="491"/>
        </w:trPr>
        <w:tc>
          <w:tcPr>
            <w:tcW w:w="1330" w:type="dxa"/>
          </w:tcPr>
          <w:p w14:paraId="4FC65490" w14:textId="1DCB94A9" w:rsidR="00DD3BBB" w:rsidRDefault="004F49FF">
            <w:pPr>
              <w:pStyle w:val="TableParagraph"/>
              <w:rPr>
                <w:sz w:val="21"/>
              </w:rPr>
            </w:pPr>
            <w:hyperlink r:id="rId159" w:history="1">
              <w:r w:rsidR="00A710A0" w:rsidRPr="00B61304">
                <w:rPr>
                  <w:rStyle w:val="Hyperlink"/>
                </w:rPr>
                <w:t>PIU33092</w:t>
              </w:r>
            </w:hyperlink>
          </w:p>
        </w:tc>
        <w:tc>
          <w:tcPr>
            <w:tcW w:w="3221" w:type="dxa"/>
          </w:tcPr>
          <w:p w14:paraId="06A6FC32" w14:textId="604AF4ED" w:rsidR="00DD3BBB" w:rsidRDefault="00A710A0">
            <w:pPr>
              <w:pStyle w:val="TableParagraph"/>
              <w:ind w:left="105"/>
              <w:rPr>
                <w:sz w:val="21"/>
              </w:rPr>
            </w:pPr>
            <w:r>
              <w:rPr>
                <w:sz w:val="21"/>
              </w:rPr>
              <w:t>Nietzsche</w:t>
            </w:r>
          </w:p>
        </w:tc>
        <w:tc>
          <w:tcPr>
            <w:tcW w:w="797" w:type="dxa"/>
          </w:tcPr>
          <w:p w14:paraId="4F25C282" w14:textId="77777777" w:rsidR="00DD3BBB" w:rsidRDefault="00D86E61">
            <w:pPr>
              <w:pStyle w:val="TableParagraph"/>
              <w:ind w:left="270" w:right="263"/>
              <w:jc w:val="center"/>
              <w:rPr>
                <w:sz w:val="21"/>
              </w:rPr>
            </w:pPr>
            <w:r>
              <w:rPr>
                <w:sz w:val="21"/>
              </w:rPr>
              <w:t>10</w:t>
            </w:r>
          </w:p>
        </w:tc>
        <w:tc>
          <w:tcPr>
            <w:tcW w:w="3295" w:type="dxa"/>
            <w:shd w:val="clear" w:color="auto" w:fill="DBE4F0"/>
          </w:tcPr>
          <w:p w14:paraId="76A3E5D7" w14:textId="77777777" w:rsidR="00DD3BBB" w:rsidRDefault="00DD3BBB">
            <w:pPr>
              <w:pStyle w:val="TableParagraph"/>
              <w:spacing w:before="0"/>
              <w:ind w:left="0"/>
              <w:rPr>
                <w:rFonts w:ascii="Times New Roman"/>
                <w:sz w:val="20"/>
              </w:rPr>
            </w:pPr>
          </w:p>
        </w:tc>
        <w:tc>
          <w:tcPr>
            <w:tcW w:w="667" w:type="dxa"/>
          </w:tcPr>
          <w:p w14:paraId="08B56989" w14:textId="77777777" w:rsidR="00DD3BBB" w:rsidRDefault="00DD3BBB">
            <w:pPr>
              <w:pStyle w:val="TableParagraph"/>
              <w:spacing w:before="0"/>
              <w:ind w:left="0"/>
              <w:rPr>
                <w:rFonts w:ascii="Times New Roman"/>
                <w:sz w:val="20"/>
              </w:rPr>
            </w:pPr>
          </w:p>
        </w:tc>
      </w:tr>
      <w:tr w:rsidR="00DD3BBB" w14:paraId="44621166" w14:textId="77777777">
        <w:trPr>
          <w:trHeight w:val="494"/>
        </w:trPr>
        <w:tc>
          <w:tcPr>
            <w:tcW w:w="1330" w:type="dxa"/>
          </w:tcPr>
          <w:p w14:paraId="6CE78414" w14:textId="133ED479" w:rsidR="00DD3BBB" w:rsidRDefault="004F49FF">
            <w:pPr>
              <w:pStyle w:val="TableParagraph"/>
              <w:rPr>
                <w:sz w:val="21"/>
              </w:rPr>
            </w:pPr>
            <w:hyperlink r:id="rId160">
              <w:r w:rsidR="00D86E61">
                <w:rPr>
                  <w:color w:val="0000FF"/>
                  <w:sz w:val="21"/>
                  <w:u w:val="single" w:color="0000FF"/>
                </w:rPr>
                <w:t>PIU33074</w:t>
              </w:r>
            </w:hyperlink>
          </w:p>
        </w:tc>
        <w:tc>
          <w:tcPr>
            <w:tcW w:w="3221" w:type="dxa"/>
          </w:tcPr>
          <w:p w14:paraId="08C2F0ED" w14:textId="77777777" w:rsidR="00DD3BBB" w:rsidRDefault="00D86E61">
            <w:pPr>
              <w:pStyle w:val="TableParagraph"/>
              <w:ind w:left="105"/>
              <w:rPr>
                <w:sz w:val="21"/>
              </w:rPr>
            </w:pPr>
            <w:r>
              <w:rPr>
                <w:sz w:val="21"/>
              </w:rPr>
              <w:t>Political Philosophy</w:t>
            </w:r>
          </w:p>
        </w:tc>
        <w:tc>
          <w:tcPr>
            <w:tcW w:w="797" w:type="dxa"/>
          </w:tcPr>
          <w:p w14:paraId="39A158BD" w14:textId="77777777" w:rsidR="00DD3BBB" w:rsidRDefault="00D86E61">
            <w:pPr>
              <w:pStyle w:val="TableParagraph"/>
              <w:ind w:left="9"/>
              <w:jc w:val="center"/>
              <w:rPr>
                <w:sz w:val="21"/>
              </w:rPr>
            </w:pPr>
            <w:r>
              <w:rPr>
                <w:sz w:val="21"/>
              </w:rPr>
              <w:t>5</w:t>
            </w:r>
          </w:p>
        </w:tc>
        <w:tc>
          <w:tcPr>
            <w:tcW w:w="3295" w:type="dxa"/>
            <w:shd w:val="clear" w:color="auto" w:fill="DBE4F0"/>
          </w:tcPr>
          <w:p w14:paraId="7DD61DAD" w14:textId="77777777" w:rsidR="00DD3BBB" w:rsidRDefault="00DD3BBB">
            <w:pPr>
              <w:pStyle w:val="TableParagraph"/>
              <w:spacing w:before="0"/>
              <w:ind w:left="0"/>
              <w:rPr>
                <w:rFonts w:ascii="Times New Roman"/>
                <w:sz w:val="20"/>
              </w:rPr>
            </w:pPr>
          </w:p>
        </w:tc>
        <w:tc>
          <w:tcPr>
            <w:tcW w:w="667" w:type="dxa"/>
          </w:tcPr>
          <w:p w14:paraId="1A3D7FF1" w14:textId="77777777" w:rsidR="00DD3BBB" w:rsidRDefault="00DD3BBB">
            <w:pPr>
              <w:pStyle w:val="TableParagraph"/>
              <w:spacing w:before="0"/>
              <w:ind w:left="0"/>
              <w:rPr>
                <w:rFonts w:ascii="Times New Roman"/>
                <w:sz w:val="20"/>
              </w:rPr>
            </w:pPr>
          </w:p>
        </w:tc>
      </w:tr>
      <w:tr w:rsidR="00DD3BBB" w14:paraId="3B6413DC" w14:textId="77777777">
        <w:trPr>
          <w:trHeight w:val="493"/>
        </w:trPr>
        <w:tc>
          <w:tcPr>
            <w:tcW w:w="1330" w:type="dxa"/>
          </w:tcPr>
          <w:p w14:paraId="67F17682" w14:textId="694E128F" w:rsidR="00DD3BBB" w:rsidRDefault="004F49FF">
            <w:pPr>
              <w:pStyle w:val="TableParagraph"/>
              <w:rPr>
                <w:sz w:val="21"/>
              </w:rPr>
            </w:pPr>
            <w:hyperlink r:id="rId161">
              <w:r w:rsidR="00D86E61">
                <w:rPr>
                  <w:color w:val="0000FF"/>
                  <w:sz w:val="21"/>
                  <w:u w:val="single" w:color="0000FF"/>
                </w:rPr>
                <w:t>PIU33072</w:t>
              </w:r>
            </w:hyperlink>
          </w:p>
        </w:tc>
        <w:tc>
          <w:tcPr>
            <w:tcW w:w="3221" w:type="dxa"/>
          </w:tcPr>
          <w:p w14:paraId="355C4739" w14:textId="77777777" w:rsidR="00DD3BBB" w:rsidRDefault="00D86E61">
            <w:pPr>
              <w:pStyle w:val="TableParagraph"/>
              <w:ind w:left="105"/>
              <w:rPr>
                <w:sz w:val="21"/>
              </w:rPr>
            </w:pPr>
            <w:r>
              <w:rPr>
                <w:sz w:val="21"/>
              </w:rPr>
              <w:t>Political Philosophy</w:t>
            </w:r>
          </w:p>
        </w:tc>
        <w:tc>
          <w:tcPr>
            <w:tcW w:w="797" w:type="dxa"/>
          </w:tcPr>
          <w:p w14:paraId="30252D86" w14:textId="77777777" w:rsidR="00DD3BBB" w:rsidRDefault="00D86E61">
            <w:pPr>
              <w:pStyle w:val="TableParagraph"/>
              <w:ind w:left="289"/>
              <w:rPr>
                <w:sz w:val="21"/>
              </w:rPr>
            </w:pPr>
            <w:r>
              <w:rPr>
                <w:sz w:val="21"/>
              </w:rPr>
              <w:t>10</w:t>
            </w:r>
          </w:p>
        </w:tc>
        <w:tc>
          <w:tcPr>
            <w:tcW w:w="3295" w:type="dxa"/>
            <w:shd w:val="clear" w:color="auto" w:fill="DBE4F0"/>
          </w:tcPr>
          <w:p w14:paraId="1D504307" w14:textId="77777777" w:rsidR="00DD3BBB" w:rsidRDefault="00DD3BBB">
            <w:pPr>
              <w:pStyle w:val="TableParagraph"/>
              <w:spacing w:before="0"/>
              <w:ind w:left="0"/>
              <w:rPr>
                <w:rFonts w:ascii="Times New Roman"/>
                <w:sz w:val="20"/>
              </w:rPr>
            </w:pPr>
          </w:p>
        </w:tc>
        <w:tc>
          <w:tcPr>
            <w:tcW w:w="667" w:type="dxa"/>
          </w:tcPr>
          <w:p w14:paraId="2B2812C0" w14:textId="77777777" w:rsidR="00DD3BBB" w:rsidRDefault="00DD3BBB">
            <w:pPr>
              <w:pStyle w:val="TableParagraph"/>
              <w:spacing w:before="0"/>
              <w:ind w:left="0"/>
              <w:rPr>
                <w:rFonts w:ascii="Times New Roman"/>
                <w:sz w:val="20"/>
              </w:rPr>
            </w:pPr>
          </w:p>
        </w:tc>
      </w:tr>
      <w:tr w:rsidR="00DD3BBB" w14:paraId="38E3EEFB" w14:textId="77777777">
        <w:trPr>
          <w:trHeight w:val="491"/>
        </w:trPr>
        <w:tc>
          <w:tcPr>
            <w:tcW w:w="1330" w:type="dxa"/>
          </w:tcPr>
          <w:p w14:paraId="095ABD09" w14:textId="5404E8CF" w:rsidR="00DD3BBB" w:rsidRDefault="004F49FF">
            <w:pPr>
              <w:pStyle w:val="TableParagraph"/>
              <w:rPr>
                <w:sz w:val="21"/>
              </w:rPr>
            </w:pPr>
            <w:hyperlink r:id="rId162" w:history="1">
              <w:r w:rsidR="00A710A0" w:rsidRPr="00B61304">
                <w:rPr>
                  <w:rStyle w:val="Hyperlink"/>
                  <w:sz w:val="21"/>
                </w:rPr>
                <w:t>PIU33104</w:t>
              </w:r>
            </w:hyperlink>
          </w:p>
        </w:tc>
        <w:tc>
          <w:tcPr>
            <w:tcW w:w="3221" w:type="dxa"/>
          </w:tcPr>
          <w:p w14:paraId="7912BB23" w14:textId="2CD66323" w:rsidR="00DD3BBB" w:rsidRDefault="00A710A0">
            <w:pPr>
              <w:pStyle w:val="TableParagraph"/>
              <w:ind w:left="105"/>
              <w:rPr>
                <w:sz w:val="21"/>
              </w:rPr>
            </w:pPr>
            <w:r>
              <w:rPr>
                <w:sz w:val="21"/>
              </w:rPr>
              <w:t>Special Topics in Ethics</w:t>
            </w:r>
          </w:p>
        </w:tc>
        <w:tc>
          <w:tcPr>
            <w:tcW w:w="797" w:type="dxa"/>
          </w:tcPr>
          <w:p w14:paraId="5EA228BF" w14:textId="77777777" w:rsidR="00DD3BBB" w:rsidRDefault="00D86E61">
            <w:pPr>
              <w:pStyle w:val="TableParagraph"/>
              <w:ind w:left="344"/>
              <w:rPr>
                <w:sz w:val="21"/>
              </w:rPr>
            </w:pPr>
            <w:r>
              <w:rPr>
                <w:sz w:val="21"/>
              </w:rPr>
              <w:t>5</w:t>
            </w:r>
          </w:p>
        </w:tc>
        <w:tc>
          <w:tcPr>
            <w:tcW w:w="3295" w:type="dxa"/>
            <w:shd w:val="clear" w:color="auto" w:fill="DBE4F0"/>
          </w:tcPr>
          <w:p w14:paraId="0E020B1F" w14:textId="77777777" w:rsidR="00DD3BBB" w:rsidRDefault="00DD3BBB">
            <w:pPr>
              <w:pStyle w:val="TableParagraph"/>
              <w:spacing w:before="0"/>
              <w:ind w:left="0"/>
              <w:rPr>
                <w:rFonts w:ascii="Times New Roman"/>
                <w:sz w:val="20"/>
              </w:rPr>
            </w:pPr>
          </w:p>
        </w:tc>
        <w:tc>
          <w:tcPr>
            <w:tcW w:w="667" w:type="dxa"/>
          </w:tcPr>
          <w:p w14:paraId="7F714EAB" w14:textId="77777777" w:rsidR="00DD3BBB" w:rsidRDefault="00DD3BBB">
            <w:pPr>
              <w:pStyle w:val="TableParagraph"/>
              <w:spacing w:before="0"/>
              <w:ind w:left="0"/>
              <w:rPr>
                <w:rFonts w:ascii="Times New Roman"/>
                <w:sz w:val="20"/>
              </w:rPr>
            </w:pPr>
          </w:p>
        </w:tc>
      </w:tr>
      <w:tr w:rsidR="00DD3BBB" w14:paraId="2813A404" w14:textId="77777777">
        <w:trPr>
          <w:trHeight w:val="493"/>
        </w:trPr>
        <w:tc>
          <w:tcPr>
            <w:tcW w:w="1330" w:type="dxa"/>
          </w:tcPr>
          <w:p w14:paraId="1B53EC93" w14:textId="6CDA9AEA" w:rsidR="00DD3BBB" w:rsidRDefault="004F49FF">
            <w:pPr>
              <w:pStyle w:val="TableParagraph"/>
              <w:rPr>
                <w:sz w:val="21"/>
              </w:rPr>
            </w:pPr>
            <w:hyperlink r:id="rId163" w:history="1">
              <w:r w:rsidR="00A710A0" w:rsidRPr="00B61304">
                <w:rPr>
                  <w:rStyle w:val="Hyperlink"/>
                  <w:sz w:val="21"/>
                </w:rPr>
                <w:t>PIU33102</w:t>
              </w:r>
            </w:hyperlink>
          </w:p>
        </w:tc>
        <w:tc>
          <w:tcPr>
            <w:tcW w:w="3221" w:type="dxa"/>
          </w:tcPr>
          <w:p w14:paraId="7DA791A0" w14:textId="0F5CB265" w:rsidR="00DD3BBB" w:rsidRDefault="00A710A0">
            <w:pPr>
              <w:pStyle w:val="TableParagraph"/>
              <w:ind w:left="105"/>
              <w:rPr>
                <w:sz w:val="21"/>
              </w:rPr>
            </w:pPr>
            <w:r>
              <w:rPr>
                <w:sz w:val="21"/>
              </w:rPr>
              <w:t>Special Topics in Ethics</w:t>
            </w:r>
          </w:p>
        </w:tc>
        <w:tc>
          <w:tcPr>
            <w:tcW w:w="797" w:type="dxa"/>
          </w:tcPr>
          <w:p w14:paraId="208A993E" w14:textId="77777777" w:rsidR="00DD3BBB" w:rsidRDefault="00D86E61">
            <w:pPr>
              <w:pStyle w:val="TableParagraph"/>
              <w:ind w:left="289"/>
              <w:rPr>
                <w:sz w:val="21"/>
              </w:rPr>
            </w:pPr>
            <w:r>
              <w:rPr>
                <w:sz w:val="21"/>
              </w:rPr>
              <w:t>10</w:t>
            </w:r>
          </w:p>
        </w:tc>
        <w:tc>
          <w:tcPr>
            <w:tcW w:w="3295" w:type="dxa"/>
            <w:shd w:val="clear" w:color="auto" w:fill="DBE4F0"/>
          </w:tcPr>
          <w:p w14:paraId="0025AB94" w14:textId="77777777" w:rsidR="00DD3BBB" w:rsidRDefault="00DD3BBB">
            <w:pPr>
              <w:pStyle w:val="TableParagraph"/>
              <w:spacing w:before="0"/>
              <w:ind w:left="0"/>
              <w:rPr>
                <w:rFonts w:ascii="Times New Roman"/>
                <w:sz w:val="20"/>
              </w:rPr>
            </w:pPr>
          </w:p>
        </w:tc>
        <w:tc>
          <w:tcPr>
            <w:tcW w:w="667" w:type="dxa"/>
          </w:tcPr>
          <w:p w14:paraId="40340E41" w14:textId="77777777" w:rsidR="00DD3BBB" w:rsidRDefault="00DD3BBB">
            <w:pPr>
              <w:pStyle w:val="TableParagraph"/>
              <w:spacing w:before="0"/>
              <w:ind w:left="0"/>
              <w:rPr>
                <w:rFonts w:ascii="Times New Roman"/>
                <w:sz w:val="20"/>
              </w:rPr>
            </w:pPr>
          </w:p>
        </w:tc>
      </w:tr>
      <w:tr w:rsidR="00A710A0" w14:paraId="0263371C" w14:textId="77777777">
        <w:trPr>
          <w:trHeight w:val="493"/>
        </w:trPr>
        <w:tc>
          <w:tcPr>
            <w:tcW w:w="1330" w:type="dxa"/>
          </w:tcPr>
          <w:p w14:paraId="5692B974" w14:textId="596239D9" w:rsidR="00A710A0" w:rsidRDefault="004F49FF">
            <w:pPr>
              <w:pStyle w:val="TableParagraph"/>
              <w:rPr>
                <w:sz w:val="21"/>
              </w:rPr>
            </w:pPr>
            <w:hyperlink r:id="rId164" w:history="1">
              <w:r w:rsidR="00A710A0" w:rsidRPr="00B61304">
                <w:rPr>
                  <w:rStyle w:val="Hyperlink"/>
                  <w:sz w:val="21"/>
                </w:rPr>
                <w:t>PIU33064</w:t>
              </w:r>
            </w:hyperlink>
          </w:p>
        </w:tc>
        <w:tc>
          <w:tcPr>
            <w:tcW w:w="3221" w:type="dxa"/>
          </w:tcPr>
          <w:p w14:paraId="55E16C68" w14:textId="4DD2C3B5" w:rsidR="00A710A0" w:rsidRDefault="00A710A0">
            <w:pPr>
              <w:pStyle w:val="TableParagraph"/>
              <w:ind w:left="105"/>
              <w:rPr>
                <w:sz w:val="21"/>
              </w:rPr>
            </w:pPr>
            <w:r>
              <w:rPr>
                <w:sz w:val="21"/>
              </w:rPr>
              <w:t>Methaphysics</w:t>
            </w:r>
          </w:p>
        </w:tc>
        <w:tc>
          <w:tcPr>
            <w:tcW w:w="797" w:type="dxa"/>
          </w:tcPr>
          <w:p w14:paraId="4408C6BF" w14:textId="29AAD085" w:rsidR="00A710A0" w:rsidRDefault="00A710A0">
            <w:pPr>
              <w:pStyle w:val="TableParagraph"/>
              <w:ind w:left="289"/>
              <w:rPr>
                <w:sz w:val="21"/>
              </w:rPr>
            </w:pPr>
            <w:r>
              <w:rPr>
                <w:sz w:val="21"/>
              </w:rPr>
              <w:t>5</w:t>
            </w:r>
          </w:p>
        </w:tc>
        <w:tc>
          <w:tcPr>
            <w:tcW w:w="3295" w:type="dxa"/>
            <w:shd w:val="clear" w:color="auto" w:fill="DBE4F0"/>
          </w:tcPr>
          <w:p w14:paraId="1FBD559F" w14:textId="77777777" w:rsidR="00A710A0" w:rsidRDefault="00A710A0">
            <w:pPr>
              <w:pStyle w:val="TableParagraph"/>
              <w:spacing w:before="0"/>
              <w:ind w:left="0"/>
              <w:rPr>
                <w:rFonts w:ascii="Times New Roman"/>
                <w:sz w:val="20"/>
              </w:rPr>
            </w:pPr>
          </w:p>
        </w:tc>
        <w:tc>
          <w:tcPr>
            <w:tcW w:w="667" w:type="dxa"/>
          </w:tcPr>
          <w:p w14:paraId="3D8A6C22" w14:textId="77777777" w:rsidR="00A710A0" w:rsidRDefault="00A710A0">
            <w:pPr>
              <w:pStyle w:val="TableParagraph"/>
              <w:spacing w:before="0"/>
              <w:ind w:left="0"/>
              <w:rPr>
                <w:rFonts w:ascii="Times New Roman"/>
                <w:sz w:val="20"/>
              </w:rPr>
            </w:pPr>
          </w:p>
        </w:tc>
      </w:tr>
      <w:tr w:rsidR="00A710A0" w14:paraId="7E59725B" w14:textId="77777777">
        <w:trPr>
          <w:trHeight w:val="493"/>
        </w:trPr>
        <w:tc>
          <w:tcPr>
            <w:tcW w:w="1330" w:type="dxa"/>
          </w:tcPr>
          <w:p w14:paraId="32CC83DE" w14:textId="40877055" w:rsidR="00A710A0" w:rsidRDefault="004F49FF">
            <w:pPr>
              <w:pStyle w:val="TableParagraph"/>
              <w:rPr>
                <w:sz w:val="21"/>
              </w:rPr>
            </w:pPr>
            <w:hyperlink r:id="rId165" w:history="1">
              <w:r w:rsidR="00A710A0" w:rsidRPr="00B61304">
                <w:rPr>
                  <w:rStyle w:val="Hyperlink"/>
                  <w:sz w:val="21"/>
                </w:rPr>
                <w:t>PIU33062</w:t>
              </w:r>
            </w:hyperlink>
          </w:p>
        </w:tc>
        <w:tc>
          <w:tcPr>
            <w:tcW w:w="3221" w:type="dxa"/>
          </w:tcPr>
          <w:p w14:paraId="6AEB975D" w14:textId="3CB09794" w:rsidR="00A710A0" w:rsidRDefault="00A710A0">
            <w:pPr>
              <w:pStyle w:val="TableParagraph"/>
              <w:ind w:left="105"/>
              <w:rPr>
                <w:sz w:val="21"/>
              </w:rPr>
            </w:pPr>
            <w:r>
              <w:rPr>
                <w:sz w:val="21"/>
              </w:rPr>
              <w:t>Methaphysics</w:t>
            </w:r>
          </w:p>
        </w:tc>
        <w:tc>
          <w:tcPr>
            <w:tcW w:w="797" w:type="dxa"/>
          </w:tcPr>
          <w:p w14:paraId="6B1AC212" w14:textId="562F06D4" w:rsidR="00A710A0" w:rsidRDefault="00A710A0">
            <w:pPr>
              <w:pStyle w:val="TableParagraph"/>
              <w:ind w:left="289"/>
              <w:rPr>
                <w:sz w:val="21"/>
              </w:rPr>
            </w:pPr>
            <w:r>
              <w:rPr>
                <w:sz w:val="21"/>
              </w:rPr>
              <w:t>10</w:t>
            </w:r>
          </w:p>
        </w:tc>
        <w:tc>
          <w:tcPr>
            <w:tcW w:w="3295" w:type="dxa"/>
            <w:shd w:val="clear" w:color="auto" w:fill="DBE4F0"/>
          </w:tcPr>
          <w:p w14:paraId="7C940CF8" w14:textId="77777777" w:rsidR="00A710A0" w:rsidRDefault="00A710A0">
            <w:pPr>
              <w:pStyle w:val="TableParagraph"/>
              <w:spacing w:before="0"/>
              <w:ind w:left="0"/>
              <w:rPr>
                <w:rFonts w:ascii="Times New Roman"/>
                <w:sz w:val="20"/>
              </w:rPr>
            </w:pPr>
          </w:p>
        </w:tc>
        <w:tc>
          <w:tcPr>
            <w:tcW w:w="667" w:type="dxa"/>
          </w:tcPr>
          <w:p w14:paraId="56C27D9A" w14:textId="77777777" w:rsidR="00A710A0" w:rsidRDefault="00A710A0">
            <w:pPr>
              <w:pStyle w:val="TableParagraph"/>
              <w:spacing w:before="0"/>
              <w:ind w:left="0"/>
              <w:rPr>
                <w:rFonts w:ascii="Times New Roman"/>
                <w:sz w:val="20"/>
              </w:rPr>
            </w:pPr>
          </w:p>
        </w:tc>
      </w:tr>
      <w:tr w:rsidR="00DD3BBB" w14:paraId="3D6229E6" w14:textId="77777777">
        <w:trPr>
          <w:trHeight w:val="292"/>
        </w:trPr>
        <w:tc>
          <w:tcPr>
            <w:tcW w:w="9310" w:type="dxa"/>
            <w:gridSpan w:val="5"/>
          </w:tcPr>
          <w:p w14:paraId="1487EB7F" w14:textId="77777777" w:rsidR="00DD3BBB" w:rsidRDefault="00D86E61">
            <w:pPr>
              <w:pStyle w:val="TableParagraph"/>
              <w:spacing w:before="0" w:line="272" w:lineRule="exact"/>
              <w:ind w:left="3891" w:right="3881"/>
              <w:jc w:val="center"/>
              <w:rPr>
                <w:b/>
                <w:sz w:val="24"/>
              </w:rPr>
            </w:pPr>
            <w:r>
              <w:rPr>
                <w:b/>
                <w:sz w:val="21"/>
              </w:rPr>
              <w:t xml:space="preserve">Political </w:t>
            </w:r>
            <w:r>
              <w:rPr>
                <w:b/>
                <w:sz w:val="24"/>
              </w:rPr>
              <w:t>Science</w:t>
            </w:r>
          </w:p>
        </w:tc>
      </w:tr>
      <w:tr w:rsidR="00DD3BBB" w14:paraId="676DA14A" w14:textId="77777777">
        <w:trPr>
          <w:trHeight w:val="712"/>
        </w:trPr>
        <w:tc>
          <w:tcPr>
            <w:tcW w:w="1330" w:type="dxa"/>
          </w:tcPr>
          <w:p w14:paraId="79EE3052" w14:textId="54D81D88" w:rsidR="00DD3BBB" w:rsidRDefault="004F49FF">
            <w:pPr>
              <w:pStyle w:val="TableParagraph"/>
              <w:rPr>
                <w:sz w:val="21"/>
              </w:rPr>
            </w:pPr>
            <w:hyperlink r:id="rId166">
              <w:r w:rsidR="00D86E61">
                <w:rPr>
                  <w:color w:val="0000FF"/>
                  <w:sz w:val="21"/>
                  <w:u w:val="single" w:color="0000FF"/>
                </w:rPr>
                <w:t>POU33012</w:t>
              </w:r>
            </w:hyperlink>
          </w:p>
        </w:tc>
        <w:tc>
          <w:tcPr>
            <w:tcW w:w="3221" w:type="dxa"/>
          </w:tcPr>
          <w:p w14:paraId="41C0BCD7" w14:textId="77777777" w:rsidR="00DD3BBB" w:rsidRDefault="00D86E61">
            <w:pPr>
              <w:pStyle w:val="TableParagraph"/>
              <w:ind w:left="105" w:right="477"/>
              <w:rPr>
                <w:sz w:val="21"/>
              </w:rPr>
            </w:pPr>
            <w:r>
              <w:rPr>
                <w:sz w:val="21"/>
              </w:rPr>
              <w:t>Research Methods for Political Science B</w:t>
            </w:r>
          </w:p>
        </w:tc>
        <w:tc>
          <w:tcPr>
            <w:tcW w:w="797" w:type="dxa"/>
          </w:tcPr>
          <w:p w14:paraId="1A19521C" w14:textId="77777777" w:rsidR="00DD3BBB" w:rsidRDefault="00D86E61">
            <w:pPr>
              <w:pStyle w:val="TableParagraph"/>
              <w:ind w:left="344"/>
              <w:rPr>
                <w:sz w:val="21"/>
              </w:rPr>
            </w:pPr>
            <w:r>
              <w:rPr>
                <w:sz w:val="21"/>
              </w:rPr>
              <w:t>5</w:t>
            </w:r>
          </w:p>
        </w:tc>
        <w:tc>
          <w:tcPr>
            <w:tcW w:w="3295" w:type="dxa"/>
            <w:shd w:val="clear" w:color="auto" w:fill="DBE4F0"/>
          </w:tcPr>
          <w:p w14:paraId="586FB305" w14:textId="7CE2BBBA" w:rsidR="00DD3BBB" w:rsidRDefault="004F49FF">
            <w:pPr>
              <w:pStyle w:val="TableParagraph"/>
              <w:ind w:left="106"/>
              <w:rPr>
                <w:sz w:val="21"/>
              </w:rPr>
            </w:pPr>
            <w:hyperlink r:id="rId167">
              <w:r w:rsidR="00D86E61">
                <w:rPr>
                  <w:color w:val="0000FF"/>
                  <w:sz w:val="21"/>
                  <w:u w:val="single" w:color="0000FF"/>
                </w:rPr>
                <w:t>POU33011</w:t>
              </w:r>
            </w:hyperlink>
          </w:p>
        </w:tc>
        <w:tc>
          <w:tcPr>
            <w:tcW w:w="667" w:type="dxa"/>
          </w:tcPr>
          <w:p w14:paraId="50339F28" w14:textId="77777777" w:rsidR="00DD3BBB" w:rsidRDefault="00D86E61">
            <w:pPr>
              <w:pStyle w:val="TableParagraph"/>
              <w:spacing w:before="0" w:line="292" w:lineRule="exact"/>
              <w:rPr>
                <w:b/>
                <w:sz w:val="24"/>
              </w:rPr>
            </w:pPr>
            <w:r>
              <w:rPr>
                <w:b/>
                <w:sz w:val="24"/>
              </w:rPr>
              <w:t>IRP</w:t>
            </w:r>
          </w:p>
        </w:tc>
      </w:tr>
      <w:tr w:rsidR="00DD3BBB" w14:paraId="3B86B0BA" w14:textId="77777777">
        <w:trPr>
          <w:trHeight w:val="762"/>
        </w:trPr>
        <w:tc>
          <w:tcPr>
            <w:tcW w:w="1330" w:type="dxa"/>
          </w:tcPr>
          <w:p w14:paraId="73D172F7" w14:textId="4A4E1C15" w:rsidR="00DD3BBB" w:rsidRDefault="004F49FF">
            <w:pPr>
              <w:pStyle w:val="TableParagraph"/>
              <w:rPr>
                <w:sz w:val="21"/>
              </w:rPr>
            </w:pPr>
            <w:hyperlink r:id="rId168">
              <w:r w:rsidR="00D86E61">
                <w:rPr>
                  <w:color w:val="0000FF"/>
                  <w:sz w:val="21"/>
                  <w:u w:val="single" w:color="0000FF"/>
                </w:rPr>
                <w:t>POU33032</w:t>
              </w:r>
            </w:hyperlink>
          </w:p>
        </w:tc>
        <w:tc>
          <w:tcPr>
            <w:tcW w:w="3221" w:type="dxa"/>
          </w:tcPr>
          <w:p w14:paraId="45345AD3" w14:textId="77777777" w:rsidR="00DD3BBB" w:rsidRDefault="00D86E61">
            <w:pPr>
              <w:pStyle w:val="TableParagraph"/>
              <w:ind w:left="105" w:right="91"/>
              <w:rPr>
                <w:sz w:val="21"/>
              </w:rPr>
            </w:pPr>
            <w:r>
              <w:rPr>
                <w:sz w:val="21"/>
              </w:rPr>
              <w:t>Irish Politics B: Governance in Ireland, Politics in Northern Ireland</w:t>
            </w:r>
          </w:p>
        </w:tc>
        <w:tc>
          <w:tcPr>
            <w:tcW w:w="797" w:type="dxa"/>
          </w:tcPr>
          <w:p w14:paraId="048D3C7A" w14:textId="77777777" w:rsidR="00DD3BBB" w:rsidRDefault="00D86E61">
            <w:pPr>
              <w:pStyle w:val="TableParagraph"/>
              <w:ind w:left="344"/>
              <w:rPr>
                <w:sz w:val="21"/>
              </w:rPr>
            </w:pPr>
            <w:r>
              <w:rPr>
                <w:sz w:val="21"/>
              </w:rPr>
              <w:t>5</w:t>
            </w:r>
          </w:p>
        </w:tc>
        <w:tc>
          <w:tcPr>
            <w:tcW w:w="3295" w:type="dxa"/>
            <w:shd w:val="clear" w:color="auto" w:fill="DBE4F0"/>
          </w:tcPr>
          <w:p w14:paraId="3955D668" w14:textId="77777777" w:rsidR="00DD3BBB" w:rsidRDefault="00DD3BBB">
            <w:pPr>
              <w:pStyle w:val="TableParagraph"/>
              <w:spacing w:before="0"/>
              <w:ind w:left="0"/>
              <w:rPr>
                <w:rFonts w:ascii="Times New Roman"/>
                <w:sz w:val="20"/>
              </w:rPr>
            </w:pPr>
          </w:p>
        </w:tc>
        <w:tc>
          <w:tcPr>
            <w:tcW w:w="667" w:type="dxa"/>
          </w:tcPr>
          <w:p w14:paraId="2D0F3590" w14:textId="77777777" w:rsidR="00DD3BBB" w:rsidRDefault="00DD3BBB">
            <w:pPr>
              <w:pStyle w:val="TableParagraph"/>
              <w:spacing w:before="0"/>
              <w:ind w:left="0"/>
              <w:rPr>
                <w:rFonts w:ascii="Times New Roman"/>
                <w:sz w:val="20"/>
              </w:rPr>
            </w:pPr>
          </w:p>
        </w:tc>
      </w:tr>
      <w:tr w:rsidR="00DD3BBB" w14:paraId="04870031" w14:textId="77777777">
        <w:trPr>
          <w:trHeight w:val="508"/>
        </w:trPr>
        <w:tc>
          <w:tcPr>
            <w:tcW w:w="1330" w:type="dxa"/>
          </w:tcPr>
          <w:p w14:paraId="39369A20" w14:textId="1ECD86D7" w:rsidR="00DD3BBB" w:rsidRDefault="004F49FF">
            <w:pPr>
              <w:pStyle w:val="TableParagraph"/>
              <w:rPr>
                <w:sz w:val="21"/>
              </w:rPr>
            </w:pPr>
            <w:hyperlink r:id="rId169">
              <w:r w:rsidR="00D86E61">
                <w:rPr>
                  <w:color w:val="0000FF"/>
                  <w:sz w:val="21"/>
                  <w:u w:val="single" w:color="0000FF"/>
                </w:rPr>
                <w:t>POU33062</w:t>
              </w:r>
            </w:hyperlink>
          </w:p>
        </w:tc>
        <w:tc>
          <w:tcPr>
            <w:tcW w:w="3221" w:type="dxa"/>
          </w:tcPr>
          <w:p w14:paraId="7EC38D32" w14:textId="77777777" w:rsidR="00DD3BBB" w:rsidRDefault="00D86E61">
            <w:pPr>
              <w:pStyle w:val="TableParagraph"/>
              <w:ind w:left="105"/>
              <w:rPr>
                <w:sz w:val="21"/>
              </w:rPr>
            </w:pPr>
            <w:r>
              <w:rPr>
                <w:sz w:val="21"/>
              </w:rPr>
              <w:t>Democracy and Development B</w:t>
            </w:r>
          </w:p>
        </w:tc>
        <w:tc>
          <w:tcPr>
            <w:tcW w:w="797" w:type="dxa"/>
          </w:tcPr>
          <w:p w14:paraId="2F0CB39F" w14:textId="77777777" w:rsidR="00DD3BBB" w:rsidRDefault="00D86E61">
            <w:pPr>
              <w:pStyle w:val="TableParagraph"/>
              <w:ind w:left="344"/>
              <w:rPr>
                <w:sz w:val="21"/>
              </w:rPr>
            </w:pPr>
            <w:r>
              <w:rPr>
                <w:sz w:val="21"/>
              </w:rPr>
              <w:t>5</w:t>
            </w:r>
          </w:p>
        </w:tc>
        <w:tc>
          <w:tcPr>
            <w:tcW w:w="3295" w:type="dxa"/>
            <w:shd w:val="clear" w:color="auto" w:fill="DBE4F0"/>
          </w:tcPr>
          <w:p w14:paraId="1553A95D" w14:textId="77777777" w:rsidR="00DD3BBB" w:rsidRDefault="00DD3BBB">
            <w:pPr>
              <w:pStyle w:val="TableParagraph"/>
              <w:spacing w:before="0"/>
              <w:ind w:left="0"/>
              <w:rPr>
                <w:rFonts w:ascii="Times New Roman"/>
                <w:sz w:val="20"/>
              </w:rPr>
            </w:pPr>
          </w:p>
        </w:tc>
        <w:tc>
          <w:tcPr>
            <w:tcW w:w="667" w:type="dxa"/>
          </w:tcPr>
          <w:p w14:paraId="45951D04" w14:textId="77777777" w:rsidR="00DD3BBB" w:rsidRDefault="00DD3BBB">
            <w:pPr>
              <w:pStyle w:val="TableParagraph"/>
              <w:spacing w:before="0"/>
              <w:ind w:left="0"/>
              <w:rPr>
                <w:rFonts w:ascii="Times New Roman"/>
                <w:sz w:val="20"/>
              </w:rPr>
            </w:pPr>
          </w:p>
        </w:tc>
      </w:tr>
      <w:tr w:rsidR="00DD3BBB" w14:paraId="212CBA9B" w14:textId="77777777">
        <w:trPr>
          <w:trHeight w:val="491"/>
        </w:trPr>
        <w:tc>
          <w:tcPr>
            <w:tcW w:w="1330" w:type="dxa"/>
          </w:tcPr>
          <w:p w14:paraId="4A1F1431" w14:textId="30D77CBC" w:rsidR="00DD3BBB" w:rsidRDefault="004F49FF">
            <w:pPr>
              <w:pStyle w:val="TableParagraph"/>
              <w:rPr>
                <w:sz w:val="21"/>
              </w:rPr>
            </w:pPr>
            <w:hyperlink r:id="rId170">
              <w:r w:rsidR="00D86E61">
                <w:rPr>
                  <w:color w:val="0000FF"/>
                  <w:sz w:val="21"/>
                  <w:u w:val="single" w:color="0000FF"/>
                </w:rPr>
                <w:t>POU33082</w:t>
              </w:r>
            </w:hyperlink>
          </w:p>
        </w:tc>
        <w:tc>
          <w:tcPr>
            <w:tcW w:w="3221" w:type="dxa"/>
          </w:tcPr>
          <w:p w14:paraId="25568514" w14:textId="77777777" w:rsidR="00DD3BBB" w:rsidRDefault="00D86E61">
            <w:pPr>
              <w:pStyle w:val="TableParagraph"/>
              <w:ind w:left="105"/>
              <w:rPr>
                <w:sz w:val="21"/>
              </w:rPr>
            </w:pPr>
            <w:r>
              <w:rPr>
                <w:sz w:val="21"/>
              </w:rPr>
              <w:t>European Union Politics B</w:t>
            </w:r>
          </w:p>
        </w:tc>
        <w:tc>
          <w:tcPr>
            <w:tcW w:w="797" w:type="dxa"/>
          </w:tcPr>
          <w:p w14:paraId="033C0B9D" w14:textId="77777777" w:rsidR="00DD3BBB" w:rsidRDefault="00D86E61">
            <w:pPr>
              <w:pStyle w:val="TableParagraph"/>
              <w:ind w:left="344"/>
              <w:rPr>
                <w:sz w:val="21"/>
              </w:rPr>
            </w:pPr>
            <w:r>
              <w:rPr>
                <w:sz w:val="21"/>
              </w:rPr>
              <w:t>5</w:t>
            </w:r>
          </w:p>
        </w:tc>
        <w:tc>
          <w:tcPr>
            <w:tcW w:w="3295" w:type="dxa"/>
            <w:shd w:val="clear" w:color="auto" w:fill="DBE4F0"/>
          </w:tcPr>
          <w:p w14:paraId="3196341E" w14:textId="77777777" w:rsidR="00DD3BBB" w:rsidRDefault="00DD3BBB">
            <w:pPr>
              <w:pStyle w:val="TableParagraph"/>
              <w:spacing w:before="0"/>
              <w:ind w:left="0"/>
              <w:rPr>
                <w:rFonts w:ascii="Times New Roman"/>
                <w:sz w:val="20"/>
              </w:rPr>
            </w:pPr>
          </w:p>
        </w:tc>
        <w:tc>
          <w:tcPr>
            <w:tcW w:w="667" w:type="dxa"/>
          </w:tcPr>
          <w:p w14:paraId="6A5A3193" w14:textId="77777777" w:rsidR="00DD3BBB" w:rsidRDefault="00DD3BBB">
            <w:pPr>
              <w:pStyle w:val="TableParagraph"/>
              <w:spacing w:before="0"/>
              <w:ind w:left="0"/>
              <w:rPr>
                <w:rFonts w:ascii="Times New Roman"/>
                <w:sz w:val="20"/>
              </w:rPr>
            </w:pPr>
          </w:p>
        </w:tc>
      </w:tr>
      <w:tr w:rsidR="00DD3BBB" w14:paraId="795845C8" w14:textId="77777777">
        <w:trPr>
          <w:trHeight w:val="969"/>
        </w:trPr>
        <w:tc>
          <w:tcPr>
            <w:tcW w:w="1330" w:type="dxa"/>
          </w:tcPr>
          <w:p w14:paraId="4BFF9CDB" w14:textId="4F22A647" w:rsidR="00DD3BBB" w:rsidRDefault="004F49FF">
            <w:pPr>
              <w:pStyle w:val="TableParagraph"/>
              <w:rPr>
                <w:sz w:val="21"/>
              </w:rPr>
            </w:pPr>
            <w:hyperlink r:id="rId171">
              <w:r w:rsidR="00D86E61">
                <w:rPr>
                  <w:color w:val="0000FF"/>
                  <w:sz w:val="21"/>
                  <w:u w:val="single" w:color="0000FF"/>
                </w:rPr>
                <w:t>POU33102</w:t>
              </w:r>
            </w:hyperlink>
          </w:p>
        </w:tc>
        <w:tc>
          <w:tcPr>
            <w:tcW w:w="3221" w:type="dxa"/>
          </w:tcPr>
          <w:p w14:paraId="28316184" w14:textId="77777777" w:rsidR="00DD3BBB" w:rsidRDefault="00D86E61">
            <w:pPr>
              <w:pStyle w:val="TableParagraph"/>
              <w:ind w:left="105" w:right="695"/>
              <w:rPr>
                <w:sz w:val="21"/>
              </w:rPr>
            </w:pPr>
            <w:r>
              <w:rPr>
                <w:sz w:val="21"/>
              </w:rPr>
              <w:t>Political Violence B: Political Violence and Conflict in Comparative Context</w:t>
            </w:r>
          </w:p>
        </w:tc>
        <w:tc>
          <w:tcPr>
            <w:tcW w:w="797" w:type="dxa"/>
          </w:tcPr>
          <w:p w14:paraId="0976C445" w14:textId="77777777" w:rsidR="00DD3BBB" w:rsidRDefault="00D86E61">
            <w:pPr>
              <w:pStyle w:val="TableParagraph"/>
              <w:ind w:left="344"/>
              <w:rPr>
                <w:sz w:val="21"/>
              </w:rPr>
            </w:pPr>
            <w:r>
              <w:rPr>
                <w:sz w:val="21"/>
              </w:rPr>
              <w:t>5</w:t>
            </w:r>
          </w:p>
        </w:tc>
        <w:tc>
          <w:tcPr>
            <w:tcW w:w="3295" w:type="dxa"/>
            <w:shd w:val="clear" w:color="auto" w:fill="DBE4F0"/>
          </w:tcPr>
          <w:p w14:paraId="2C545133" w14:textId="77777777" w:rsidR="00DD3BBB" w:rsidRDefault="00DD3BBB">
            <w:pPr>
              <w:pStyle w:val="TableParagraph"/>
              <w:spacing w:before="0"/>
              <w:ind w:left="0"/>
              <w:rPr>
                <w:rFonts w:ascii="Times New Roman"/>
                <w:sz w:val="20"/>
              </w:rPr>
            </w:pPr>
          </w:p>
        </w:tc>
        <w:tc>
          <w:tcPr>
            <w:tcW w:w="667" w:type="dxa"/>
          </w:tcPr>
          <w:p w14:paraId="39BBEBF7" w14:textId="77777777" w:rsidR="00DD3BBB" w:rsidRDefault="00DD3BBB">
            <w:pPr>
              <w:pStyle w:val="TableParagraph"/>
              <w:spacing w:before="0"/>
              <w:ind w:left="0"/>
              <w:rPr>
                <w:rFonts w:ascii="Times New Roman"/>
                <w:sz w:val="20"/>
              </w:rPr>
            </w:pPr>
          </w:p>
        </w:tc>
      </w:tr>
      <w:tr w:rsidR="00DD3BBB" w14:paraId="17965118" w14:textId="77777777">
        <w:trPr>
          <w:trHeight w:val="760"/>
        </w:trPr>
        <w:tc>
          <w:tcPr>
            <w:tcW w:w="1330" w:type="dxa"/>
          </w:tcPr>
          <w:p w14:paraId="7B12F5B8" w14:textId="4C75A000" w:rsidR="00DD3BBB" w:rsidRDefault="004F49FF">
            <w:pPr>
              <w:pStyle w:val="TableParagraph"/>
              <w:rPr>
                <w:sz w:val="21"/>
              </w:rPr>
            </w:pPr>
            <w:hyperlink r:id="rId172">
              <w:r w:rsidR="00D86E61">
                <w:rPr>
                  <w:color w:val="0000FF"/>
                  <w:sz w:val="21"/>
                  <w:u w:val="single" w:color="0000FF"/>
                </w:rPr>
                <w:t>POU33132</w:t>
              </w:r>
            </w:hyperlink>
          </w:p>
        </w:tc>
        <w:tc>
          <w:tcPr>
            <w:tcW w:w="3221" w:type="dxa"/>
          </w:tcPr>
          <w:p w14:paraId="216985BD" w14:textId="77777777" w:rsidR="00DD3BBB" w:rsidRDefault="00D86E61">
            <w:pPr>
              <w:pStyle w:val="TableParagraph"/>
              <w:ind w:left="105" w:right="164"/>
              <w:rPr>
                <w:sz w:val="21"/>
              </w:rPr>
            </w:pPr>
            <w:r>
              <w:rPr>
                <w:sz w:val="21"/>
              </w:rPr>
              <w:t>The European Court of Justice and other famous courts</w:t>
            </w:r>
          </w:p>
        </w:tc>
        <w:tc>
          <w:tcPr>
            <w:tcW w:w="797" w:type="dxa"/>
          </w:tcPr>
          <w:p w14:paraId="683C5ABB" w14:textId="77777777" w:rsidR="00DD3BBB" w:rsidRDefault="00D86E61">
            <w:pPr>
              <w:pStyle w:val="TableParagraph"/>
              <w:ind w:left="344"/>
              <w:rPr>
                <w:sz w:val="21"/>
              </w:rPr>
            </w:pPr>
            <w:r>
              <w:rPr>
                <w:sz w:val="21"/>
              </w:rPr>
              <w:t>5</w:t>
            </w:r>
          </w:p>
        </w:tc>
        <w:tc>
          <w:tcPr>
            <w:tcW w:w="3295" w:type="dxa"/>
            <w:shd w:val="clear" w:color="auto" w:fill="DBE4F0"/>
          </w:tcPr>
          <w:p w14:paraId="6E71A52D" w14:textId="77777777" w:rsidR="00DD3BBB" w:rsidRDefault="00DD3BBB">
            <w:pPr>
              <w:pStyle w:val="TableParagraph"/>
              <w:spacing w:before="0"/>
              <w:ind w:left="0"/>
              <w:rPr>
                <w:rFonts w:ascii="Times New Roman"/>
                <w:sz w:val="20"/>
              </w:rPr>
            </w:pPr>
          </w:p>
        </w:tc>
        <w:tc>
          <w:tcPr>
            <w:tcW w:w="667" w:type="dxa"/>
          </w:tcPr>
          <w:p w14:paraId="18DAA91C" w14:textId="77777777" w:rsidR="00DD3BBB" w:rsidRDefault="00DD3BBB">
            <w:pPr>
              <w:pStyle w:val="TableParagraph"/>
              <w:spacing w:before="0"/>
              <w:ind w:left="0"/>
              <w:rPr>
                <w:rFonts w:ascii="Times New Roman"/>
                <w:sz w:val="20"/>
              </w:rPr>
            </w:pPr>
          </w:p>
        </w:tc>
      </w:tr>
      <w:tr w:rsidR="00DD3BBB" w14:paraId="02AA0FF2" w14:textId="77777777">
        <w:trPr>
          <w:trHeight w:val="712"/>
        </w:trPr>
        <w:tc>
          <w:tcPr>
            <w:tcW w:w="1330" w:type="dxa"/>
          </w:tcPr>
          <w:p w14:paraId="7CB1C8DA" w14:textId="660D0CFE" w:rsidR="00DD3BBB" w:rsidRDefault="004F49FF">
            <w:pPr>
              <w:pStyle w:val="TableParagraph"/>
              <w:rPr>
                <w:sz w:val="21"/>
              </w:rPr>
            </w:pPr>
            <w:hyperlink r:id="rId173" w:history="1">
              <w:r w:rsidR="00850231" w:rsidRPr="009F133E">
                <w:rPr>
                  <w:rStyle w:val="Hyperlink"/>
                  <w:sz w:val="21"/>
                </w:rPr>
                <w:t>POU33152</w:t>
              </w:r>
            </w:hyperlink>
          </w:p>
        </w:tc>
        <w:tc>
          <w:tcPr>
            <w:tcW w:w="3221" w:type="dxa"/>
          </w:tcPr>
          <w:p w14:paraId="4B7349CE" w14:textId="15CB22B2" w:rsidR="00DD3BBB" w:rsidRDefault="00850231">
            <w:pPr>
              <w:pStyle w:val="TableParagraph"/>
              <w:ind w:left="105" w:right="529"/>
              <w:rPr>
                <w:sz w:val="21"/>
              </w:rPr>
            </w:pPr>
            <w:r>
              <w:rPr>
                <w:sz w:val="21"/>
              </w:rPr>
              <w:t>German Politics</w:t>
            </w:r>
          </w:p>
        </w:tc>
        <w:tc>
          <w:tcPr>
            <w:tcW w:w="797" w:type="dxa"/>
          </w:tcPr>
          <w:p w14:paraId="20E3525B" w14:textId="77777777" w:rsidR="00DD3BBB" w:rsidRDefault="00D86E61">
            <w:pPr>
              <w:pStyle w:val="TableParagraph"/>
              <w:ind w:left="344"/>
              <w:rPr>
                <w:sz w:val="21"/>
              </w:rPr>
            </w:pPr>
            <w:r>
              <w:rPr>
                <w:sz w:val="21"/>
              </w:rPr>
              <w:t>5</w:t>
            </w:r>
          </w:p>
        </w:tc>
        <w:tc>
          <w:tcPr>
            <w:tcW w:w="3295" w:type="dxa"/>
            <w:shd w:val="clear" w:color="auto" w:fill="DBE4F0"/>
          </w:tcPr>
          <w:p w14:paraId="4BDB43D3" w14:textId="77777777" w:rsidR="00DD3BBB" w:rsidRDefault="00DD3BBB">
            <w:pPr>
              <w:pStyle w:val="TableParagraph"/>
              <w:spacing w:before="0"/>
              <w:ind w:left="0"/>
              <w:rPr>
                <w:rFonts w:ascii="Times New Roman"/>
                <w:sz w:val="20"/>
              </w:rPr>
            </w:pPr>
          </w:p>
        </w:tc>
        <w:tc>
          <w:tcPr>
            <w:tcW w:w="667" w:type="dxa"/>
          </w:tcPr>
          <w:p w14:paraId="35C5DC88" w14:textId="77777777" w:rsidR="00DD3BBB" w:rsidRDefault="00DD3BBB">
            <w:pPr>
              <w:pStyle w:val="TableParagraph"/>
              <w:spacing w:before="0"/>
              <w:ind w:left="0"/>
              <w:rPr>
                <w:rFonts w:ascii="Times New Roman"/>
                <w:sz w:val="20"/>
              </w:rPr>
            </w:pPr>
          </w:p>
        </w:tc>
      </w:tr>
      <w:tr w:rsidR="00DD3BBB" w14:paraId="1D60DFC7" w14:textId="77777777">
        <w:trPr>
          <w:trHeight w:val="294"/>
        </w:trPr>
        <w:tc>
          <w:tcPr>
            <w:tcW w:w="8643" w:type="dxa"/>
            <w:gridSpan w:val="4"/>
          </w:tcPr>
          <w:p w14:paraId="513275C7" w14:textId="77777777" w:rsidR="00DD3BBB" w:rsidRDefault="00D86E61">
            <w:pPr>
              <w:pStyle w:val="TableParagraph"/>
              <w:ind w:left="3820" w:right="3809"/>
              <w:jc w:val="center"/>
              <w:rPr>
                <w:b/>
                <w:sz w:val="21"/>
              </w:rPr>
            </w:pPr>
            <w:r>
              <w:rPr>
                <w:b/>
                <w:sz w:val="21"/>
              </w:rPr>
              <w:t>Economics</w:t>
            </w:r>
          </w:p>
        </w:tc>
        <w:tc>
          <w:tcPr>
            <w:tcW w:w="667" w:type="dxa"/>
          </w:tcPr>
          <w:p w14:paraId="17DD3C59" w14:textId="77777777" w:rsidR="00DD3BBB" w:rsidRDefault="00DD3BBB">
            <w:pPr>
              <w:pStyle w:val="TableParagraph"/>
              <w:spacing w:before="0"/>
              <w:ind w:left="0"/>
              <w:rPr>
                <w:rFonts w:ascii="Times New Roman"/>
                <w:sz w:val="20"/>
              </w:rPr>
            </w:pPr>
          </w:p>
        </w:tc>
      </w:tr>
      <w:tr w:rsidR="00DD3BBB" w14:paraId="3252EE01" w14:textId="77777777">
        <w:trPr>
          <w:trHeight w:val="491"/>
        </w:trPr>
        <w:tc>
          <w:tcPr>
            <w:tcW w:w="1330" w:type="dxa"/>
          </w:tcPr>
          <w:p w14:paraId="287586AC" w14:textId="77777777" w:rsidR="00DD3BBB" w:rsidRDefault="004F49FF">
            <w:pPr>
              <w:pStyle w:val="TableParagraph"/>
              <w:rPr>
                <w:sz w:val="21"/>
              </w:rPr>
            </w:pPr>
            <w:hyperlink r:id="rId174">
              <w:r w:rsidR="00D86E61">
                <w:rPr>
                  <w:color w:val="0000FF"/>
                  <w:sz w:val="21"/>
                  <w:u w:val="single" w:color="0000FF"/>
                </w:rPr>
                <w:t>ECU33012</w:t>
              </w:r>
            </w:hyperlink>
          </w:p>
        </w:tc>
        <w:tc>
          <w:tcPr>
            <w:tcW w:w="3221" w:type="dxa"/>
          </w:tcPr>
          <w:p w14:paraId="3FBC42DC" w14:textId="77777777" w:rsidR="00DD3BBB" w:rsidRDefault="00D86E61">
            <w:pPr>
              <w:pStyle w:val="TableParagraph"/>
              <w:ind w:left="105"/>
              <w:rPr>
                <w:sz w:val="21"/>
              </w:rPr>
            </w:pPr>
            <w:r>
              <w:rPr>
                <w:sz w:val="21"/>
              </w:rPr>
              <w:t>Economic Analysis B</w:t>
            </w:r>
          </w:p>
        </w:tc>
        <w:tc>
          <w:tcPr>
            <w:tcW w:w="797" w:type="dxa"/>
          </w:tcPr>
          <w:p w14:paraId="345DCB9D" w14:textId="77777777" w:rsidR="00DD3BBB" w:rsidRDefault="00D86E61">
            <w:pPr>
              <w:pStyle w:val="TableParagraph"/>
              <w:ind w:left="344"/>
              <w:rPr>
                <w:sz w:val="21"/>
              </w:rPr>
            </w:pPr>
            <w:r>
              <w:rPr>
                <w:sz w:val="21"/>
              </w:rPr>
              <w:t>5</w:t>
            </w:r>
          </w:p>
        </w:tc>
        <w:tc>
          <w:tcPr>
            <w:tcW w:w="3295" w:type="dxa"/>
            <w:shd w:val="clear" w:color="auto" w:fill="DBE4F0"/>
          </w:tcPr>
          <w:p w14:paraId="0D5909C6" w14:textId="24BD24B2" w:rsidR="00DD3BBB" w:rsidRDefault="00ED288D">
            <w:pPr>
              <w:pStyle w:val="TableParagraph"/>
              <w:ind w:left="106"/>
              <w:rPr>
                <w:sz w:val="21"/>
              </w:rPr>
            </w:pPr>
            <w:r w:rsidRPr="00E913AF">
              <w:rPr>
                <w:sz w:val="20"/>
                <w:szCs w:val="20"/>
              </w:rPr>
              <w:t>ECU22011 &amp; ECU22012</w:t>
            </w:r>
            <w:r w:rsidR="00D86E61">
              <w:rPr>
                <w:sz w:val="21"/>
              </w:rPr>
              <w:t xml:space="preserve">, </w:t>
            </w:r>
            <w:hyperlink r:id="rId175">
              <w:r w:rsidR="00D86E61">
                <w:rPr>
                  <w:color w:val="0000FF"/>
                  <w:sz w:val="21"/>
                  <w:u w:val="single" w:color="0000FF"/>
                </w:rPr>
                <w:t>ECU33011</w:t>
              </w:r>
            </w:hyperlink>
          </w:p>
        </w:tc>
        <w:tc>
          <w:tcPr>
            <w:tcW w:w="667" w:type="dxa"/>
          </w:tcPr>
          <w:p w14:paraId="2BD8AC33" w14:textId="77777777" w:rsidR="00DD3BBB" w:rsidRDefault="00DD3BBB">
            <w:pPr>
              <w:pStyle w:val="TableParagraph"/>
              <w:spacing w:before="0"/>
              <w:ind w:left="0"/>
              <w:rPr>
                <w:rFonts w:ascii="Times New Roman"/>
                <w:sz w:val="20"/>
              </w:rPr>
            </w:pPr>
          </w:p>
        </w:tc>
      </w:tr>
      <w:tr w:rsidR="00DD3BBB" w:rsidRPr="004D6F76" w14:paraId="27D001F1" w14:textId="77777777">
        <w:trPr>
          <w:trHeight w:val="712"/>
        </w:trPr>
        <w:tc>
          <w:tcPr>
            <w:tcW w:w="1330" w:type="dxa"/>
          </w:tcPr>
          <w:p w14:paraId="32816F29" w14:textId="77777777" w:rsidR="00DD3BBB" w:rsidRDefault="004F49FF">
            <w:pPr>
              <w:pStyle w:val="TableParagraph"/>
              <w:rPr>
                <w:sz w:val="21"/>
              </w:rPr>
            </w:pPr>
            <w:hyperlink r:id="rId176">
              <w:r w:rsidR="00D86E61">
                <w:rPr>
                  <w:color w:val="0000FF"/>
                  <w:sz w:val="21"/>
                  <w:u w:val="single" w:color="0000FF"/>
                </w:rPr>
                <w:t>ECU33022</w:t>
              </w:r>
            </w:hyperlink>
          </w:p>
        </w:tc>
        <w:tc>
          <w:tcPr>
            <w:tcW w:w="3221" w:type="dxa"/>
          </w:tcPr>
          <w:p w14:paraId="2A9246B9" w14:textId="77777777" w:rsidR="00DD3BBB" w:rsidRDefault="00D86E61">
            <w:pPr>
              <w:pStyle w:val="TableParagraph"/>
              <w:ind w:left="105"/>
              <w:rPr>
                <w:sz w:val="21"/>
              </w:rPr>
            </w:pPr>
            <w:r>
              <w:rPr>
                <w:sz w:val="21"/>
              </w:rPr>
              <w:t>Money and Banking B</w:t>
            </w:r>
          </w:p>
        </w:tc>
        <w:tc>
          <w:tcPr>
            <w:tcW w:w="797" w:type="dxa"/>
          </w:tcPr>
          <w:p w14:paraId="48AFDDFB" w14:textId="77777777" w:rsidR="00DD3BBB" w:rsidRDefault="00D86E61">
            <w:pPr>
              <w:pStyle w:val="TableParagraph"/>
              <w:ind w:left="344"/>
              <w:rPr>
                <w:sz w:val="21"/>
              </w:rPr>
            </w:pPr>
            <w:r>
              <w:rPr>
                <w:sz w:val="21"/>
              </w:rPr>
              <w:t>5</w:t>
            </w:r>
          </w:p>
        </w:tc>
        <w:tc>
          <w:tcPr>
            <w:tcW w:w="3295" w:type="dxa"/>
            <w:shd w:val="clear" w:color="auto" w:fill="DBE4F0"/>
          </w:tcPr>
          <w:p w14:paraId="1DE3B78F" w14:textId="2F1FA763" w:rsidR="00DD3BBB" w:rsidRPr="00ED288D" w:rsidRDefault="00ED288D">
            <w:pPr>
              <w:pStyle w:val="TableParagraph"/>
              <w:ind w:left="106" w:right="709"/>
              <w:rPr>
                <w:sz w:val="21"/>
                <w:lang w:val="de-DE"/>
              </w:rPr>
            </w:pPr>
            <w:r w:rsidRPr="00E913AF">
              <w:rPr>
                <w:sz w:val="20"/>
                <w:szCs w:val="20"/>
                <w:lang w:val="de-DE"/>
              </w:rPr>
              <w:t>ECU22011 &amp; ECU22012, ECU22031 &amp; ECU22032</w:t>
            </w:r>
            <w:r w:rsidR="00D86E61" w:rsidRPr="00ED288D">
              <w:rPr>
                <w:sz w:val="21"/>
                <w:lang w:val="de-DE"/>
              </w:rPr>
              <w:t xml:space="preserve">, </w:t>
            </w:r>
            <w:hyperlink r:id="rId177">
              <w:r w:rsidR="00D86E61" w:rsidRPr="00ED288D">
                <w:rPr>
                  <w:color w:val="0000FF"/>
                  <w:sz w:val="21"/>
                  <w:u w:val="single" w:color="0000FF"/>
                  <w:lang w:val="de-DE"/>
                </w:rPr>
                <w:t>ECU33021</w:t>
              </w:r>
            </w:hyperlink>
          </w:p>
        </w:tc>
        <w:tc>
          <w:tcPr>
            <w:tcW w:w="667" w:type="dxa"/>
          </w:tcPr>
          <w:p w14:paraId="4405A677" w14:textId="77777777" w:rsidR="00DD3BBB" w:rsidRPr="00ED288D" w:rsidRDefault="00DD3BBB">
            <w:pPr>
              <w:pStyle w:val="TableParagraph"/>
              <w:spacing w:before="0"/>
              <w:ind w:left="0"/>
              <w:rPr>
                <w:rFonts w:ascii="Times New Roman"/>
                <w:sz w:val="20"/>
                <w:lang w:val="de-DE"/>
              </w:rPr>
            </w:pPr>
          </w:p>
        </w:tc>
      </w:tr>
      <w:tr w:rsidR="00DD3BBB" w14:paraId="25F8C973" w14:textId="77777777">
        <w:trPr>
          <w:trHeight w:val="493"/>
        </w:trPr>
        <w:tc>
          <w:tcPr>
            <w:tcW w:w="1330" w:type="dxa"/>
          </w:tcPr>
          <w:p w14:paraId="71E744CD" w14:textId="77777777" w:rsidR="00DD3BBB" w:rsidRDefault="004F49FF">
            <w:pPr>
              <w:pStyle w:val="TableParagraph"/>
              <w:spacing w:before="4"/>
              <w:rPr>
                <w:sz w:val="21"/>
              </w:rPr>
            </w:pPr>
            <w:hyperlink r:id="rId178">
              <w:r w:rsidR="00D86E61">
                <w:rPr>
                  <w:color w:val="0000FF"/>
                  <w:sz w:val="21"/>
                  <w:u w:val="single" w:color="0000FF"/>
                </w:rPr>
                <w:t>ECU33032</w:t>
              </w:r>
            </w:hyperlink>
          </w:p>
        </w:tc>
        <w:tc>
          <w:tcPr>
            <w:tcW w:w="3221" w:type="dxa"/>
          </w:tcPr>
          <w:p w14:paraId="50476CE6" w14:textId="77777777" w:rsidR="00DD3BBB" w:rsidRDefault="00D86E61">
            <w:pPr>
              <w:pStyle w:val="TableParagraph"/>
              <w:spacing w:before="4"/>
              <w:ind w:left="105"/>
              <w:rPr>
                <w:sz w:val="21"/>
              </w:rPr>
            </w:pPr>
            <w:r>
              <w:rPr>
                <w:sz w:val="21"/>
              </w:rPr>
              <w:t>European Economy B</w:t>
            </w:r>
          </w:p>
        </w:tc>
        <w:tc>
          <w:tcPr>
            <w:tcW w:w="797" w:type="dxa"/>
          </w:tcPr>
          <w:p w14:paraId="5F299A48" w14:textId="77777777" w:rsidR="00DD3BBB" w:rsidRDefault="00D86E61">
            <w:pPr>
              <w:pStyle w:val="TableParagraph"/>
              <w:spacing w:before="4"/>
              <w:ind w:left="344"/>
              <w:rPr>
                <w:sz w:val="21"/>
              </w:rPr>
            </w:pPr>
            <w:r>
              <w:rPr>
                <w:sz w:val="21"/>
              </w:rPr>
              <w:t>5</w:t>
            </w:r>
          </w:p>
        </w:tc>
        <w:tc>
          <w:tcPr>
            <w:tcW w:w="3295" w:type="dxa"/>
            <w:shd w:val="clear" w:color="auto" w:fill="DBE4F0"/>
          </w:tcPr>
          <w:p w14:paraId="5A10971E" w14:textId="31ABEF9D" w:rsidR="00DD3BBB" w:rsidRDefault="00ED288D">
            <w:pPr>
              <w:pStyle w:val="TableParagraph"/>
              <w:spacing w:before="4"/>
              <w:ind w:left="106"/>
              <w:rPr>
                <w:sz w:val="21"/>
              </w:rPr>
            </w:pPr>
            <w:r w:rsidRPr="00ED288D">
              <w:rPr>
                <w:sz w:val="21"/>
                <w:lang w:val="fr-FR"/>
              </w:rPr>
              <w:t>ECU22011 &amp; ECU22012</w:t>
            </w:r>
            <w:r w:rsidR="00D86E61">
              <w:rPr>
                <w:sz w:val="21"/>
              </w:rPr>
              <w:t xml:space="preserve">, </w:t>
            </w:r>
            <w:hyperlink r:id="rId179">
              <w:r w:rsidR="00D86E61">
                <w:rPr>
                  <w:color w:val="0000FF"/>
                  <w:sz w:val="21"/>
                  <w:u w:val="single" w:color="0000FF"/>
                </w:rPr>
                <w:t>ECU33031</w:t>
              </w:r>
            </w:hyperlink>
          </w:p>
        </w:tc>
        <w:tc>
          <w:tcPr>
            <w:tcW w:w="667" w:type="dxa"/>
          </w:tcPr>
          <w:p w14:paraId="4982475E" w14:textId="77777777" w:rsidR="00DD3BBB" w:rsidRDefault="00DD3BBB">
            <w:pPr>
              <w:pStyle w:val="TableParagraph"/>
              <w:spacing w:before="0"/>
              <w:ind w:left="0"/>
              <w:rPr>
                <w:rFonts w:ascii="Times New Roman"/>
                <w:sz w:val="20"/>
              </w:rPr>
            </w:pPr>
          </w:p>
        </w:tc>
      </w:tr>
      <w:tr w:rsidR="00DD3BBB" w14:paraId="0520B8C4" w14:textId="77777777">
        <w:trPr>
          <w:trHeight w:val="911"/>
        </w:trPr>
        <w:tc>
          <w:tcPr>
            <w:tcW w:w="1330" w:type="dxa"/>
          </w:tcPr>
          <w:p w14:paraId="5455149F" w14:textId="77777777" w:rsidR="00DD3BBB" w:rsidRDefault="004F49FF">
            <w:pPr>
              <w:pStyle w:val="TableParagraph"/>
              <w:rPr>
                <w:sz w:val="21"/>
              </w:rPr>
            </w:pPr>
            <w:hyperlink r:id="rId180">
              <w:r w:rsidR="00D86E61">
                <w:rPr>
                  <w:color w:val="0000FF"/>
                  <w:sz w:val="21"/>
                  <w:u w:val="single" w:color="0000FF"/>
                </w:rPr>
                <w:t>ECU33042</w:t>
              </w:r>
            </w:hyperlink>
          </w:p>
        </w:tc>
        <w:tc>
          <w:tcPr>
            <w:tcW w:w="3221" w:type="dxa"/>
          </w:tcPr>
          <w:p w14:paraId="5F04FB6A" w14:textId="77777777" w:rsidR="00DD3BBB" w:rsidRDefault="00D86E61">
            <w:pPr>
              <w:pStyle w:val="TableParagraph"/>
              <w:ind w:left="105" w:right="584"/>
              <w:rPr>
                <w:sz w:val="21"/>
              </w:rPr>
            </w:pPr>
            <w:r>
              <w:rPr>
                <w:sz w:val="21"/>
              </w:rPr>
              <w:t>Economics of Less Developed Countries B</w:t>
            </w:r>
          </w:p>
        </w:tc>
        <w:tc>
          <w:tcPr>
            <w:tcW w:w="797" w:type="dxa"/>
          </w:tcPr>
          <w:p w14:paraId="5D2E01AD" w14:textId="77777777" w:rsidR="00DD3BBB" w:rsidRDefault="00D86E61">
            <w:pPr>
              <w:pStyle w:val="TableParagraph"/>
              <w:ind w:left="344"/>
              <w:rPr>
                <w:sz w:val="21"/>
              </w:rPr>
            </w:pPr>
            <w:r>
              <w:rPr>
                <w:sz w:val="21"/>
              </w:rPr>
              <w:t>5</w:t>
            </w:r>
          </w:p>
        </w:tc>
        <w:tc>
          <w:tcPr>
            <w:tcW w:w="3295" w:type="dxa"/>
            <w:shd w:val="clear" w:color="auto" w:fill="DBE4F0"/>
          </w:tcPr>
          <w:p w14:paraId="49032077" w14:textId="77777777" w:rsidR="00DD3BBB" w:rsidRDefault="004F49FF">
            <w:pPr>
              <w:pStyle w:val="TableParagraph"/>
              <w:ind w:left="106"/>
              <w:rPr>
                <w:sz w:val="21"/>
              </w:rPr>
            </w:pPr>
            <w:hyperlink r:id="rId181">
              <w:r w:rsidR="00D86E61">
                <w:rPr>
                  <w:color w:val="0000FF"/>
                  <w:sz w:val="21"/>
                  <w:u w:val="single" w:color="0000FF"/>
                </w:rPr>
                <w:t>ECU33041</w:t>
              </w:r>
            </w:hyperlink>
          </w:p>
        </w:tc>
        <w:tc>
          <w:tcPr>
            <w:tcW w:w="667" w:type="dxa"/>
          </w:tcPr>
          <w:p w14:paraId="18014E2C" w14:textId="77777777" w:rsidR="00DD3BBB" w:rsidRDefault="00DD3BBB">
            <w:pPr>
              <w:pStyle w:val="TableParagraph"/>
              <w:spacing w:before="0"/>
              <w:ind w:left="0"/>
              <w:rPr>
                <w:rFonts w:ascii="Times New Roman"/>
                <w:sz w:val="20"/>
              </w:rPr>
            </w:pPr>
          </w:p>
        </w:tc>
      </w:tr>
      <w:tr w:rsidR="00DD3BBB" w:rsidRPr="004D6F76" w14:paraId="1FB61CE2" w14:textId="77777777">
        <w:trPr>
          <w:trHeight w:val="714"/>
        </w:trPr>
        <w:tc>
          <w:tcPr>
            <w:tcW w:w="1330" w:type="dxa"/>
          </w:tcPr>
          <w:p w14:paraId="535CF551" w14:textId="77777777" w:rsidR="00DD3BBB" w:rsidRDefault="004F49FF">
            <w:pPr>
              <w:pStyle w:val="TableParagraph"/>
              <w:spacing w:before="4"/>
              <w:rPr>
                <w:sz w:val="21"/>
              </w:rPr>
            </w:pPr>
            <w:hyperlink r:id="rId182">
              <w:r w:rsidR="00D86E61">
                <w:rPr>
                  <w:color w:val="0000FF"/>
                  <w:sz w:val="21"/>
                  <w:u w:val="single" w:color="0000FF"/>
                </w:rPr>
                <w:t>ECU33052</w:t>
              </w:r>
            </w:hyperlink>
          </w:p>
        </w:tc>
        <w:tc>
          <w:tcPr>
            <w:tcW w:w="3221" w:type="dxa"/>
          </w:tcPr>
          <w:p w14:paraId="303C1485" w14:textId="77777777" w:rsidR="00DD3BBB" w:rsidRDefault="00D86E61">
            <w:pPr>
              <w:pStyle w:val="TableParagraph"/>
              <w:spacing w:before="4"/>
              <w:ind w:left="105"/>
              <w:rPr>
                <w:sz w:val="21"/>
              </w:rPr>
            </w:pPr>
            <w:r>
              <w:rPr>
                <w:sz w:val="21"/>
              </w:rPr>
              <w:t>Investment Analysis B</w:t>
            </w:r>
          </w:p>
        </w:tc>
        <w:tc>
          <w:tcPr>
            <w:tcW w:w="797" w:type="dxa"/>
          </w:tcPr>
          <w:p w14:paraId="0BEC01F8" w14:textId="77777777" w:rsidR="00DD3BBB" w:rsidRDefault="00D86E61">
            <w:pPr>
              <w:pStyle w:val="TableParagraph"/>
              <w:spacing w:before="4"/>
              <w:ind w:left="344"/>
              <w:rPr>
                <w:sz w:val="21"/>
              </w:rPr>
            </w:pPr>
            <w:r>
              <w:rPr>
                <w:sz w:val="21"/>
              </w:rPr>
              <w:t>5</w:t>
            </w:r>
          </w:p>
        </w:tc>
        <w:tc>
          <w:tcPr>
            <w:tcW w:w="3295" w:type="dxa"/>
            <w:shd w:val="clear" w:color="auto" w:fill="DBE4F0"/>
          </w:tcPr>
          <w:p w14:paraId="78143DCA" w14:textId="242C5030" w:rsidR="00DD3BBB" w:rsidRPr="00ED288D" w:rsidRDefault="00ED288D">
            <w:pPr>
              <w:pStyle w:val="TableParagraph"/>
              <w:ind w:left="106" w:right="709"/>
              <w:rPr>
                <w:sz w:val="21"/>
                <w:lang w:val="de-DE"/>
              </w:rPr>
            </w:pPr>
            <w:r w:rsidRPr="00ED288D">
              <w:rPr>
                <w:sz w:val="21"/>
                <w:lang w:val="de-DE"/>
              </w:rPr>
              <w:t>ECU22011 &amp; ECU22012, ECU22031 &amp; ECU22032,</w:t>
            </w:r>
            <w:r w:rsidR="00D86E61" w:rsidRPr="00ED288D">
              <w:rPr>
                <w:sz w:val="21"/>
                <w:lang w:val="de-DE"/>
              </w:rPr>
              <w:t xml:space="preserve"> ECU33051</w:t>
            </w:r>
          </w:p>
        </w:tc>
        <w:tc>
          <w:tcPr>
            <w:tcW w:w="667" w:type="dxa"/>
          </w:tcPr>
          <w:p w14:paraId="3B935F27" w14:textId="77777777" w:rsidR="00DD3BBB" w:rsidRPr="00ED288D" w:rsidRDefault="00DD3BBB">
            <w:pPr>
              <w:pStyle w:val="TableParagraph"/>
              <w:spacing w:before="0"/>
              <w:ind w:left="0"/>
              <w:rPr>
                <w:rFonts w:ascii="Times New Roman"/>
                <w:sz w:val="20"/>
                <w:lang w:val="de-DE"/>
              </w:rPr>
            </w:pPr>
          </w:p>
        </w:tc>
      </w:tr>
      <w:tr w:rsidR="00DD3BBB" w14:paraId="21A30394" w14:textId="77777777">
        <w:trPr>
          <w:trHeight w:val="911"/>
        </w:trPr>
        <w:tc>
          <w:tcPr>
            <w:tcW w:w="1330" w:type="dxa"/>
          </w:tcPr>
          <w:p w14:paraId="287EC90B" w14:textId="77777777" w:rsidR="00DD3BBB" w:rsidRDefault="004F49FF">
            <w:pPr>
              <w:pStyle w:val="TableParagraph"/>
              <w:rPr>
                <w:sz w:val="21"/>
              </w:rPr>
            </w:pPr>
            <w:hyperlink r:id="rId183">
              <w:r w:rsidR="00D86E61">
                <w:rPr>
                  <w:color w:val="0000FF"/>
                  <w:sz w:val="21"/>
                  <w:u w:val="single" w:color="0000FF"/>
                </w:rPr>
                <w:t>ECU33062</w:t>
              </w:r>
            </w:hyperlink>
          </w:p>
        </w:tc>
        <w:tc>
          <w:tcPr>
            <w:tcW w:w="3221" w:type="dxa"/>
          </w:tcPr>
          <w:p w14:paraId="22F374A7" w14:textId="77777777" w:rsidR="00DD3BBB" w:rsidRDefault="00D86E61">
            <w:pPr>
              <w:pStyle w:val="TableParagraph"/>
              <w:ind w:left="105"/>
              <w:rPr>
                <w:sz w:val="21"/>
              </w:rPr>
            </w:pPr>
            <w:r>
              <w:rPr>
                <w:sz w:val="21"/>
              </w:rPr>
              <w:t>Economics of Policy Issues B</w:t>
            </w:r>
          </w:p>
        </w:tc>
        <w:tc>
          <w:tcPr>
            <w:tcW w:w="797" w:type="dxa"/>
          </w:tcPr>
          <w:p w14:paraId="70CEF359" w14:textId="77777777" w:rsidR="00DD3BBB" w:rsidRDefault="00D86E61">
            <w:pPr>
              <w:pStyle w:val="TableParagraph"/>
              <w:ind w:left="344"/>
              <w:rPr>
                <w:sz w:val="21"/>
              </w:rPr>
            </w:pPr>
            <w:r>
              <w:rPr>
                <w:sz w:val="21"/>
              </w:rPr>
              <w:t>5</w:t>
            </w:r>
          </w:p>
        </w:tc>
        <w:tc>
          <w:tcPr>
            <w:tcW w:w="3295" w:type="dxa"/>
            <w:shd w:val="clear" w:color="auto" w:fill="DBE4F0"/>
          </w:tcPr>
          <w:p w14:paraId="4E5A7E83" w14:textId="77777777" w:rsidR="00DD3BBB" w:rsidRDefault="004F49FF">
            <w:pPr>
              <w:pStyle w:val="TableParagraph"/>
              <w:ind w:left="106"/>
              <w:rPr>
                <w:sz w:val="21"/>
              </w:rPr>
            </w:pPr>
            <w:hyperlink r:id="rId184">
              <w:r w:rsidR="00D86E61">
                <w:rPr>
                  <w:color w:val="0000FF"/>
                  <w:sz w:val="21"/>
                  <w:u w:val="single" w:color="0000FF"/>
                </w:rPr>
                <w:t>ECU33061</w:t>
              </w:r>
            </w:hyperlink>
          </w:p>
        </w:tc>
        <w:tc>
          <w:tcPr>
            <w:tcW w:w="667" w:type="dxa"/>
          </w:tcPr>
          <w:p w14:paraId="00B45810" w14:textId="77777777" w:rsidR="00DD3BBB" w:rsidRDefault="00DD3BBB">
            <w:pPr>
              <w:pStyle w:val="TableParagraph"/>
              <w:spacing w:before="0"/>
              <w:ind w:left="0"/>
              <w:rPr>
                <w:rFonts w:ascii="Times New Roman"/>
                <w:sz w:val="20"/>
              </w:rPr>
            </w:pPr>
          </w:p>
        </w:tc>
      </w:tr>
      <w:tr w:rsidR="00DD3BBB" w14:paraId="3D84B755" w14:textId="77777777">
        <w:trPr>
          <w:trHeight w:val="491"/>
        </w:trPr>
        <w:tc>
          <w:tcPr>
            <w:tcW w:w="1330" w:type="dxa"/>
          </w:tcPr>
          <w:p w14:paraId="779FBABD" w14:textId="77777777" w:rsidR="00DD3BBB" w:rsidRDefault="004F49FF">
            <w:pPr>
              <w:pStyle w:val="TableParagraph"/>
              <w:rPr>
                <w:sz w:val="21"/>
              </w:rPr>
            </w:pPr>
            <w:hyperlink r:id="rId185">
              <w:r w:rsidR="00D86E61">
                <w:rPr>
                  <w:color w:val="0000FF"/>
                  <w:sz w:val="21"/>
                  <w:u w:val="single" w:color="0000FF"/>
                </w:rPr>
                <w:t>ECU33082</w:t>
              </w:r>
            </w:hyperlink>
          </w:p>
        </w:tc>
        <w:tc>
          <w:tcPr>
            <w:tcW w:w="3221" w:type="dxa"/>
          </w:tcPr>
          <w:p w14:paraId="45CBDE92" w14:textId="77777777" w:rsidR="00DD3BBB" w:rsidRDefault="00D86E61">
            <w:pPr>
              <w:pStyle w:val="TableParagraph"/>
              <w:ind w:left="105"/>
              <w:rPr>
                <w:sz w:val="21"/>
              </w:rPr>
            </w:pPr>
            <w:r>
              <w:rPr>
                <w:sz w:val="21"/>
              </w:rPr>
              <w:t>Mathematical Economics B</w:t>
            </w:r>
          </w:p>
        </w:tc>
        <w:tc>
          <w:tcPr>
            <w:tcW w:w="797" w:type="dxa"/>
          </w:tcPr>
          <w:p w14:paraId="39264EE5" w14:textId="77777777" w:rsidR="00DD3BBB" w:rsidRDefault="00D86E61">
            <w:pPr>
              <w:pStyle w:val="TableParagraph"/>
              <w:ind w:left="344"/>
              <w:rPr>
                <w:sz w:val="21"/>
              </w:rPr>
            </w:pPr>
            <w:r>
              <w:rPr>
                <w:sz w:val="21"/>
              </w:rPr>
              <w:t>5</w:t>
            </w:r>
          </w:p>
        </w:tc>
        <w:tc>
          <w:tcPr>
            <w:tcW w:w="3295" w:type="dxa"/>
            <w:shd w:val="clear" w:color="auto" w:fill="DBE4F0"/>
          </w:tcPr>
          <w:p w14:paraId="0DAD8874" w14:textId="0CE76577" w:rsidR="00DD3BBB" w:rsidRDefault="00ED288D">
            <w:pPr>
              <w:pStyle w:val="TableParagraph"/>
              <w:ind w:left="106"/>
              <w:rPr>
                <w:sz w:val="21"/>
              </w:rPr>
            </w:pPr>
            <w:r w:rsidRPr="00ED288D">
              <w:rPr>
                <w:sz w:val="21"/>
                <w:lang w:val="en-IE"/>
              </w:rPr>
              <w:t>ECU22031 &amp; ECU22032</w:t>
            </w:r>
            <w:r w:rsidR="009A5FD4">
              <w:rPr>
                <w:sz w:val="21"/>
                <w:lang w:val="en-IE"/>
              </w:rPr>
              <w:t xml:space="preserve">, </w:t>
            </w:r>
            <w:r w:rsidR="00D86E61">
              <w:rPr>
                <w:sz w:val="21"/>
              </w:rPr>
              <w:t xml:space="preserve"> </w:t>
            </w:r>
            <w:hyperlink r:id="rId186">
              <w:r w:rsidR="00D86E61">
                <w:rPr>
                  <w:color w:val="0000FF"/>
                  <w:sz w:val="21"/>
                  <w:u w:val="single" w:color="0000FF"/>
                </w:rPr>
                <w:t>ECU33081</w:t>
              </w:r>
            </w:hyperlink>
          </w:p>
        </w:tc>
        <w:tc>
          <w:tcPr>
            <w:tcW w:w="667" w:type="dxa"/>
          </w:tcPr>
          <w:p w14:paraId="555874C6" w14:textId="77777777" w:rsidR="00DD3BBB" w:rsidRDefault="00DD3BBB">
            <w:pPr>
              <w:pStyle w:val="TableParagraph"/>
              <w:spacing w:before="0"/>
              <w:ind w:left="0"/>
              <w:rPr>
                <w:rFonts w:ascii="Times New Roman"/>
                <w:sz w:val="20"/>
              </w:rPr>
            </w:pPr>
          </w:p>
        </w:tc>
      </w:tr>
      <w:tr w:rsidR="00DD3BBB" w14:paraId="2CBC8884" w14:textId="77777777">
        <w:trPr>
          <w:trHeight w:val="493"/>
        </w:trPr>
        <w:tc>
          <w:tcPr>
            <w:tcW w:w="1330" w:type="dxa"/>
          </w:tcPr>
          <w:p w14:paraId="277A04D5" w14:textId="77777777" w:rsidR="00DD3BBB" w:rsidRDefault="004F49FF">
            <w:pPr>
              <w:pStyle w:val="TableParagraph"/>
              <w:rPr>
                <w:sz w:val="21"/>
              </w:rPr>
            </w:pPr>
            <w:hyperlink r:id="rId187">
              <w:r w:rsidR="00D86E61">
                <w:rPr>
                  <w:color w:val="0000FF"/>
                  <w:sz w:val="21"/>
                  <w:u w:val="single" w:color="0000FF"/>
                </w:rPr>
                <w:t>ECU33092</w:t>
              </w:r>
            </w:hyperlink>
          </w:p>
        </w:tc>
        <w:tc>
          <w:tcPr>
            <w:tcW w:w="3221" w:type="dxa"/>
          </w:tcPr>
          <w:p w14:paraId="0F1827C3" w14:textId="77777777" w:rsidR="00DD3BBB" w:rsidRDefault="00D86E61">
            <w:pPr>
              <w:pStyle w:val="TableParagraph"/>
              <w:ind w:left="105"/>
              <w:rPr>
                <w:sz w:val="21"/>
              </w:rPr>
            </w:pPr>
            <w:r>
              <w:rPr>
                <w:sz w:val="21"/>
              </w:rPr>
              <w:t>Econometrics B</w:t>
            </w:r>
          </w:p>
        </w:tc>
        <w:tc>
          <w:tcPr>
            <w:tcW w:w="797" w:type="dxa"/>
          </w:tcPr>
          <w:p w14:paraId="2CBA2926" w14:textId="77777777" w:rsidR="00DD3BBB" w:rsidRDefault="00D86E61">
            <w:pPr>
              <w:pStyle w:val="TableParagraph"/>
              <w:ind w:left="344"/>
              <w:rPr>
                <w:sz w:val="21"/>
              </w:rPr>
            </w:pPr>
            <w:r>
              <w:rPr>
                <w:sz w:val="21"/>
              </w:rPr>
              <w:t>5</w:t>
            </w:r>
          </w:p>
        </w:tc>
        <w:tc>
          <w:tcPr>
            <w:tcW w:w="3295" w:type="dxa"/>
            <w:shd w:val="clear" w:color="auto" w:fill="DBE4F0"/>
          </w:tcPr>
          <w:p w14:paraId="7CC97151" w14:textId="59BF140B" w:rsidR="00DD3BBB" w:rsidRDefault="009A5FD4">
            <w:pPr>
              <w:pStyle w:val="TableParagraph"/>
              <w:ind w:left="106"/>
              <w:rPr>
                <w:sz w:val="21"/>
              </w:rPr>
            </w:pPr>
            <w:r w:rsidRPr="00ED288D">
              <w:rPr>
                <w:sz w:val="21"/>
                <w:lang w:val="en-IE"/>
              </w:rPr>
              <w:t>ECU22031 &amp; ECU22032</w:t>
            </w:r>
            <w:r>
              <w:rPr>
                <w:sz w:val="21"/>
              </w:rPr>
              <w:t xml:space="preserve">, </w:t>
            </w:r>
            <w:hyperlink r:id="rId188">
              <w:r w:rsidR="00D86E61">
                <w:rPr>
                  <w:color w:val="0000FF"/>
                  <w:sz w:val="21"/>
                  <w:u w:val="single" w:color="0000FF"/>
                </w:rPr>
                <w:t>ECU33091</w:t>
              </w:r>
            </w:hyperlink>
          </w:p>
        </w:tc>
        <w:tc>
          <w:tcPr>
            <w:tcW w:w="667" w:type="dxa"/>
          </w:tcPr>
          <w:p w14:paraId="570D1A73" w14:textId="77777777" w:rsidR="00DD3BBB" w:rsidRDefault="00D86E61">
            <w:pPr>
              <w:pStyle w:val="TableParagraph"/>
              <w:spacing w:before="0" w:line="292" w:lineRule="exact"/>
              <w:rPr>
                <w:b/>
                <w:sz w:val="24"/>
              </w:rPr>
            </w:pPr>
            <w:r>
              <w:rPr>
                <w:b/>
                <w:sz w:val="24"/>
              </w:rPr>
              <w:t>IRP</w:t>
            </w:r>
          </w:p>
        </w:tc>
      </w:tr>
      <w:tr w:rsidR="00666D93" w14:paraId="4D7E603B" w14:textId="77777777" w:rsidTr="009A5FD4">
        <w:trPr>
          <w:trHeight w:val="493"/>
        </w:trPr>
        <w:tc>
          <w:tcPr>
            <w:tcW w:w="9310" w:type="dxa"/>
            <w:gridSpan w:val="5"/>
          </w:tcPr>
          <w:p w14:paraId="50043BFE" w14:textId="12EE0ED7" w:rsidR="00666D93" w:rsidRPr="00666D93" w:rsidRDefault="00666D93" w:rsidP="00666D93">
            <w:pPr>
              <w:pStyle w:val="TableParagraph"/>
              <w:spacing w:before="0" w:line="292" w:lineRule="exact"/>
              <w:jc w:val="center"/>
              <w:rPr>
                <w:b/>
                <w:bCs/>
                <w:sz w:val="24"/>
              </w:rPr>
            </w:pPr>
            <w:r w:rsidRPr="00666D93">
              <w:rPr>
                <w:b/>
                <w:bCs/>
                <w:sz w:val="21"/>
              </w:rPr>
              <w:t>Sociology</w:t>
            </w:r>
          </w:p>
        </w:tc>
      </w:tr>
      <w:tr w:rsidR="00666D93" w:rsidRPr="004D6F76" w14:paraId="01101C8F" w14:textId="77777777">
        <w:trPr>
          <w:trHeight w:val="493"/>
        </w:trPr>
        <w:tc>
          <w:tcPr>
            <w:tcW w:w="1330" w:type="dxa"/>
          </w:tcPr>
          <w:p w14:paraId="7B68E7FF" w14:textId="16B4B789" w:rsidR="00666D93" w:rsidRDefault="004F49FF" w:rsidP="00666D93">
            <w:pPr>
              <w:pStyle w:val="TableParagraph"/>
            </w:pPr>
            <w:hyperlink r:id="rId189">
              <w:r w:rsidR="00666D93">
                <w:rPr>
                  <w:color w:val="0000FF"/>
                  <w:sz w:val="21"/>
                  <w:u w:val="single" w:color="0000FF"/>
                </w:rPr>
                <w:t>SOU33012</w:t>
              </w:r>
            </w:hyperlink>
          </w:p>
        </w:tc>
        <w:tc>
          <w:tcPr>
            <w:tcW w:w="3221" w:type="dxa"/>
          </w:tcPr>
          <w:p w14:paraId="02992717" w14:textId="2DF1C0BD" w:rsidR="00666D93" w:rsidRDefault="00666D93" w:rsidP="00666D93">
            <w:pPr>
              <w:pStyle w:val="TableParagraph"/>
              <w:ind w:left="105"/>
              <w:rPr>
                <w:sz w:val="21"/>
              </w:rPr>
            </w:pPr>
            <w:r>
              <w:rPr>
                <w:sz w:val="21"/>
              </w:rPr>
              <w:t>Researching Society 2</w:t>
            </w:r>
          </w:p>
        </w:tc>
        <w:tc>
          <w:tcPr>
            <w:tcW w:w="797" w:type="dxa"/>
          </w:tcPr>
          <w:p w14:paraId="487D3DCD" w14:textId="2E7BCE74" w:rsidR="00666D93" w:rsidRDefault="00666D93" w:rsidP="00666D93">
            <w:pPr>
              <w:pStyle w:val="TableParagraph"/>
              <w:ind w:left="344"/>
              <w:rPr>
                <w:sz w:val="21"/>
              </w:rPr>
            </w:pPr>
            <w:r>
              <w:rPr>
                <w:sz w:val="21"/>
              </w:rPr>
              <w:t>5</w:t>
            </w:r>
          </w:p>
        </w:tc>
        <w:tc>
          <w:tcPr>
            <w:tcW w:w="3295" w:type="dxa"/>
            <w:shd w:val="clear" w:color="auto" w:fill="DBE4F0"/>
          </w:tcPr>
          <w:p w14:paraId="07B8ADE8" w14:textId="6D6F6E20" w:rsidR="00666D93" w:rsidRPr="001B6107" w:rsidRDefault="001B6107" w:rsidP="00666D93">
            <w:pPr>
              <w:pStyle w:val="TableParagraph"/>
              <w:ind w:left="106"/>
              <w:rPr>
                <w:sz w:val="21"/>
                <w:lang w:val="fr-FR"/>
              </w:rPr>
            </w:pPr>
            <w:r w:rsidRPr="001B6107">
              <w:rPr>
                <w:sz w:val="21"/>
                <w:lang w:val="fr-FR"/>
              </w:rPr>
              <w:t>SOU22011 &amp; SOU22012, SOU22061 &amp; SOU22062</w:t>
            </w:r>
            <w:r w:rsidR="00666D93" w:rsidRPr="001B6107">
              <w:rPr>
                <w:sz w:val="21"/>
                <w:lang w:val="fr-FR"/>
              </w:rPr>
              <w:t>,</w:t>
            </w:r>
            <w:hyperlink r:id="rId190">
              <w:r w:rsidR="00666D93" w:rsidRPr="001B6107">
                <w:rPr>
                  <w:color w:val="0000FF"/>
                  <w:sz w:val="21"/>
                  <w:u w:val="single" w:color="0000FF"/>
                  <w:lang w:val="fr-FR"/>
                </w:rPr>
                <w:t xml:space="preserve"> SOU33011</w:t>
              </w:r>
            </w:hyperlink>
          </w:p>
        </w:tc>
        <w:tc>
          <w:tcPr>
            <w:tcW w:w="667" w:type="dxa"/>
          </w:tcPr>
          <w:p w14:paraId="52F44BE3" w14:textId="77777777" w:rsidR="00666D93" w:rsidRPr="001B6107" w:rsidRDefault="00666D93" w:rsidP="00666D93">
            <w:pPr>
              <w:pStyle w:val="TableParagraph"/>
              <w:spacing w:before="0" w:line="292" w:lineRule="exact"/>
              <w:rPr>
                <w:b/>
                <w:sz w:val="24"/>
                <w:lang w:val="fr-FR"/>
              </w:rPr>
            </w:pPr>
          </w:p>
        </w:tc>
      </w:tr>
      <w:tr w:rsidR="00666D93" w14:paraId="0EB7B6B6" w14:textId="77777777">
        <w:trPr>
          <w:trHeight w:val="493"/>
        </w:trPr>
        <w:tc>
          <w:tcPr>
            <w:tcW w:w="1330" w:type="dxa"/>
          </w:tcPr>
          <w:p w14:paraId="2A38DB4B" w14:textId="4D3572C0" w:rsidR="00666D93" w:rsidRDefault="004F49FF" w:rsidP="00666D93">
            <w:pPr>
              <w:pStyle w:val="TableParagraph"/>
            </w:pPr>
            <w:hyperlink r:id="rId191">
              <w:r w:rsidR="00666D93">
                <w:rPr>
                  <w:color w:val="0000FF"/>
                  <w:sz w:val="21"/>
                  <w:u w:val="single" w:color="0000FF"/>
                </w:rPr>
                <w:t>SOU33032</w:t>
              </w:r>
            </w:hyperlink>
          </w:p>
        </w:tc>
        <w:tc>
          <w:tcPr>
            <w:tcW w:w="3221" w:type="dxa"/>
          </w:tcPr>
          <w:p w14:paraId="6241832B" w14:textId="16800D57" w:rsidR="00666D93" w:rsidRDefault="00666D93" w:rsidP="00666D93">
            <w:pPr>
              <w:pStyle w:val="TableParagraph"/>
              <w:ind w:left="105"/>
              <w:rPr>
                <w:sz w:val="21"/>
              </w:rPr>
            </w:pPr>
            <w:r>
              <w:rPr>
                <w:sz w:val="21"/>
              </w:rPr>
              <w:t>Race, Ethnicity &amp; Identity 2</w:t>
            </w:r>
          </w:p>
        </w:tc>
        <w:tc>
          <w:tcPr>
            <w:tcW w:w="797" w:type="dxa"/>
          </w:tcPr>
          <w:p w14:paraId="0651E7EF" w14:textId="498C7110" w:rsidR="00666D93" w:rsidRDefault="00666D93" w:rsidP="00666D93">
            <w:pPr>
              <w:pStyle w:val="TableParagraph"/>
              <w:ind w:left="344"/>
              <w:rPr>
                <w:sz w:val="21"/>
              </w:rPr>
            </w:pPr>
            <w:r>
              <w:rPr>
                <w:sz w:val="21"/>
              </w:rPr>
              <w:t>5</w:t>
            </w:r>
          </w:p>
        </w:tc>
        <w:tc>
          <w:tcPr>
            <w:tcW w:w="3295" w:type="dxa"/>
            <w:shd w:val="clear" w:color="auto" w:fill="DBE4F0"/>
          </w:tcPr>
          <w:p w14:paraId="0F3B711A" w14:textId="77777777" w:rsidR="00666D93" w:rsidRDefault="00666D93" w:rsidP="00666D93">
            <w:pPr>
              <w:pStyle w:val="TableParagraph"/>
              <w:ind w:left="106"/>
              <w:rPr>
                <w:sz w:val="21"/>
              </w:rPr>
            </w:pPr>
          </w:p>
        </w:tc>
        <w:tc>
          <w:tcPr>
            <w:tcW w:w="667" w:type="dxa"/>
          </w:tcPr>
          <w:p w14:paraId="766EAB8A" w14:textId="77777777" w:rsidR="00666D93" w:rsidRDefault="00666D93" w:rsidP="00666D93">
            <w:pPr>
              <w:pStyle w:val="TableParagraph"/>
              <w:spacing w:before="0" w:line="292" w:lineRule="exact"/>
              <w:rPr>
                <w:b/>
                <w:sz w:val="24"/>
              </w:rPr>
            </w:pPr>
          </w:p>
        </w:tc>
      </w:tr>
      <w:tr w:rsidR="00666D93" w14:paraId="76E0A57E" w14:textId="77777777">
        <w:trPr>
          <w:trHeight w:val="493"/>
        </w:trPr>
        <w:tc>
          <w:tcPr>
            <w:tcW w:w="1330" w:type="dxa"/>
          </w:tcPr>
          <w:p w14:paraId="144980DF" w14:textId="137B3BDD" w:rsidR="00666D93" w:rsidRDefault="004F49FF" w:rsidP="00666D93">
            <w:pPr>
              <w:pStyle w:val="TableParagraph"/>
            </w:pPr>
            <w:hyperlink r:id="rId192">
              <w:r w:rsidR="00666D93">
                <w:rPr>
                  <w:color w:val="0000FF"/>
                  <w:sz w:val="21"/>
                  <w:u w:val="single" w:color="0000FF"/>
                </w:rPr>
                <w:t>SOU33052</w:t>
              </w:r>
            </w:hyperlink>
          </w:p>
        </w:tc>
        <w:tc>
          <w:tcPr>
            <w:tcW w:w="3221" w:type="dxa"/>
          </w:tcPr>
          <w:p w14:paraId="62E1B45D" w14:textId="79B43777" w:rsidR="00666D93" w:rsidRDefault="00666D93" w:rsidP="00666D93">
            <w:pPr>
              <w:pStyle w:val="TableParagraph"/>
              <w:ind w:left="105"/>
              <w:rPr>
                <w:sz w:val="21"/>
              </w:rPr>
            </w:pPr>
            <w:r>
              <w:rPr>
                <w:sz w:val="21"/>
              </w:rPr>
              <w:t>Social Stratification &amp; Inequalities 2</w:t>
            </w:r>
          </w:p>
        </w:tc>
        <w:tc>
          <w:tcPr>
            <w:tcW w:w="797" w:type="dxa"/>
          </w:tcPr>
          <w:p w14:paraId="07D14D53" w14:textId="11C0DA8D" w:rsidR="00666D93" w:rsidRDefault="00666D93" w:rsidP="00666D93">
            <w:pPr>
              <w:pStyle w:val="TableParagraph"/>
              <w:ind w:left="344"/>
              <w:rPr>
                <w:sz w:val="21"/>
              </w:rPr>
            </w:pPr>
            <w:r>
              <w:rPr>
                <w:sz w:val="21"/>
              </w:rPr>
              <w:t>5</w:t>
            </w:r>
          </w:p>
        </w:tc>
        <w:tc>
          <w:tcPr>
            <w:tcW w:w="3295" w:type="dxa"/>
            <w:shd w:val="clear" w:color="auto" w:fill="DBE4F0"/>
          </w:tcPr>
          <w:p w14:paraId="03900E19" w14:textId="77777777" w:rsidR="00666D93" w:rsidRDefault="00666D93" w:rsidP="00666D93">
            <w:pPr>
              <w:pStyle w:val="TableParagraph"/>
              <w:ind w:left="106"/>
              <w:rPr>
                <w:sz w:val="21"/>
              </w:rPr>
            </w:pPr>
          </w:p>
        </w:tc>
        <w:tc>
          <w:tcPr>
            <w:tcW w:w="667" w:type="dxa"/>
          </w:tcPr>
          <w:p w14:paraId="48797740" w14:textId="77777777" w:rsidR="00666D93" w:rsidRDefault="00666D93" w:rsidP="00666D93">
            <w:pPr>
              <w:pStyle w:val="TableParagraph"/>
              <w:spacing w:before="0" w:line="292" w:lineRule="exact"/>
              <w:rPr>
                <w:b/>
                <w:sz w:val="24"/>
              </w:rPr>
            </w:pPr>
          </w:p>
        </w:tc>
      </w:tr>
      <w:tr w:rsidR="00666D93" w14:paraId="0FE36C3A" w14:textId="77777777">
        <w:trPr>
          <w:trHeight w:val="493"/>
        </w:trPr>
        <w:tc>
          <w:tcPr>
            <w:tcW w:w="1330" w:type="dxa"/>
          </w:tcPr>
          <w:p w14:paraId="0FBBC962" w14:textId="693C3BD7" w:rsidR="00666D93" w:rsidRDefault="004F49FF" w:rsidP="00666D93">
            <w:pPr>
              <w:pStyle w:val="TableParagraph"/>
            </w:pPr>
            <w:hyperlink r:id="rId193">
              <w:r w:rsidR="00666D93">
                <w:rPr>
                  <w:color w:val="0000FF"/>
                  <w:sz w:val="21"/>
                  <w:u w:val="single" w:color="0000FF"/>
                </w:rPr>
                <w:t>SOU33072</w:t>
              </w:r>
            </w:hyperlink>
          </w:p>
        </w:tc>
        <w:tc>
          <w:tcPr>
            <w:tcW w:w="3221" w:type="dxa"/>
          </w:tcPr>
          <w:p w14:paraId="32297078" w14:textId="46D094BA" w:rsidR="00666D93" w:rsidRDefault="00666D93" w:rsidP="00666D93">
            <w:pPr>
              <w:pStyle w:val="TableParagraph"/>
              <w:ind w:left="105"/>
              <w:rPr>
                <w:sz w:val="21"/>
              </w:rPr>
            </w:pPr>
            <w:r>
              <w:rPr>
                <w:sz w:val="21"/>
              </w:rPr>
              <w:t>Comparative Sociology of Europe 2</w:t>
            </w:r>
          </w:p>
        </w:tc>
        <w:tc>
          <w:tcPr>
            <w:tcW w:w="797" w:type="dxa"/>
          </w:tcPr>
          <w:p w14:paraId="7ACC8A73" w14:textId="4AE67372" w:rsidR="00666D93" w:rsidRDefault="00666D93" w:rsidP="00666D93">
            <w:pPr>
              <w:pStyle w:val="TableParagraph"/>
              <w:ind w:left="344"/>
              <w:rPr>
                <w:sz w:val="21"/>
              </w:rPr>
            </w:pPr>
            <w:r>
              <w:rPr>
                <w:sz w:val="21"/>
              </w:rPr>
              <w:t>5</w:t>
            </w:r>
          </w:p>
        </w:tc>
        <w:tc>
          <w:tcPr>
            <w:tcW w:w="3295" w:type="dxa"/>
            <w:shd w:val="clear" w:color="auto" w:fill="DBE4F0"/>
          </w:tcPr>
          <w:p w14:paraId="13E85C56" w14:textId="77777777" w:rsidR="00666D93" w:rsidRDefault="00666D93" w:rsidP="00666D93">
            <w:pPr>
              <w:pStyle w:val="TableParagraph"/>
              <w:ind w:left="106"/>
              <w:rPr>
                <w:sz w:val="21"/>
              </w:rPr>
            </w:pPr>
          </w:p>
        </w:tc>
        <w:tc>
          <w:tcPr>
            <w:tcW w:w="667" w:type="dxa"/>
          </w:tcPr>
          <w:p w14:paraId="542AFAC6" w14:textId="77777777" w:rsidR="00666D93" w:rsidRDefault="00666D93" w:rsidP="00666D93">
            <w:pPr>
              <w:pStyle w:val="TableParagraph"/>
              <w:spacing w:before="0" w:line="292" w:lineRule="exact"/>
              <w:rPr>
                <w:b/>
                <w:sz w:val="24"/>
              </w:rPr>
            </w:pPr>
          </w:p>
        </w:tc>
      </w:tr>
    </w:tbl>
    <w:p w14:paraId="569D141E" w14:textId="77777777" w:rsidR="00DD3BBB" w:rsidRDefault="00DD3BBB" w:rsidP="00014ACA">
      <w:pPr>
        <w:pStyle w:val="TableParagraph"/>
        <w:ind w:left="0"/>
        <w:sectPr w:rsidR="00DD3BBB">
          <w:pgSz w:w="11900" w:h="16850"/>
          <w:pgMar w:top="1440" w:right="380" w:bottom="900" w:left="820" w:header="0" w:footer="709" w:gutter="0"/>
          <w:cols w:space="720"/>
        </w:sectPr>
      </w:pPr>
    </w:p>
    <w:p w14:paraId="52BD4C4A" w14:textId="497BEF35" w:rsidR="00DD3BBB" w:rsidRDefault="00D86E61">
      <w:pPr>
        <w:spacing w:before="52"/>
        <w:ind w:left="620"/>
        <w:rPr>
          <w:b/>
          <w:sz w:val="24"/>
        </w:rPr>
      </w:pPr>
      <w:bookmarkStart w:id="63" w:name="Programme_Requirements_JS"/>
      <w:r>
        <w:rPr>
          <w:b/>
          <w:sz w:val="24"/>
        </w:rPr>
        <w:lastRenderedPageBreak/>
        <w:t>Programme requirements</w:t>
      </w:r>
      <w:r w:rsidR="005B5BFA">
        <w:rPr>
          <w:b/>
          <w:sz w:val="24"/>
        </w:rPr>
        <w:t xml:space="preserve"> (JS)</w:t>
      </w:r>
    </w:p>
    <w:bookmarkEnd w:id="63"/>
    <w:p w14:paraId="4324950A" w14:textId="77777777" w:rsidR="00DD3BBB" w:rsidRDefault="00DD3BBB">
      <w:pPr>
        <w:pStyle w:val="BodyText"/>
        <w:spacing w:before="4"/>
        <w:rPr>
          <w:b/>
          <w:sz w:val="16"/>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1339"/>
        <w:gridCol w:w="6324"/>
      </w:tblGrid>
      <w:tr w:rsidR="00DD3BBB" w14:paraId="74FA88FD" w14:textId="77777777">
        <w:trPr>
          <w:trHeight w:val="486"/>
        </w:trPr>
        <w:tc>
          <w:tcPr>
            <w:tcW w:w="8887" w:type="dxa"/>
            <w:gridSpan w:val="3"/>
          </w:tcPr>
          <w:p w14:paraId="6D767885" w14:textId="77777777" w:rsidR="00DD3BBB" w:rsidRDefault="00D86E61">
            <w:pPr>
              <w:pStyle w:val="TableParagraph"/>
              <w:ind w:left="3218" w:right="3209"/>
              <w:jc w:val="center"/>
              <w:rPr>
                <w:b/>
              </w:rPr>
            </w:pPr>
            <w:r>
              <w:rPr>
                <w:b/>
              </w:rPr>
              <w:t>Programme Requirements</w:t>
            </w:r>
          </w:p>
        </w:tc>
      </w:tr>
      <w:tr w:rsidR="00DD3BBB" w14:paraId="411DD159" w14:textId="77777777">
        <w:trPr>
          <w:trHeight w:val="1341"/>
        </w:trPr>
        <w:tc>
          <w:tcPr>
            <w:tcW w:w="1224" w:type="dxa"/>
          </w:tcPr>
          <w:p w14:paraId="4A6649B8" w14:textId="77777777" w:rsidR="00DD3BBB" w:rsidRDefault="00D86E61">
            <w:pPr>
              <w:pStyle w:val="TableParagraph"/>
              <w:spacing w:before="0" w:line="268" w:lineRule="exact"/>
              <w:rPr>
                <w:b/>
              </w:rPr>
            </w:pPr>
            <w:r>
              <w:rPr>
                <w:b/>
              </w:rPr>
              <w:t>Philosophy</w:t>
            </w:r>
          </w:p>
        </w:tc>
        <w:tc>
          <w:tcPr>
            <w:tcW w:w="1339" w:type="dxa"/>
          </w:tcPr>
          <w:p w14:paraId="512702C4" w14:textId="77777777" w:rsidR="00DD3BBB" w:rsidRDefault="00D86E61">
            <w:pPr>
              <w:pStyle w:val="TableParagraph"/>
              <w:spacing w:before="0"/>
              <w:ind w:right="164"/>
            </w:pPr>
            <w:r>
              <w:t>Single &amp; Joint Honor</w:t>
            </w:r>
          </w:p>
        </w:tc>
        <w:tc>
          <w:tcPr>
            <w:tcW w:w="6324" w:type="dxa"/>
          </w:tcPr>
          <w:p w14:paraId="60A1FAC2" w14:textId="77777777" w:rsidR="00DD3BBB" w:rsidRDefault="00D86E61">
            <w:pPr>
              <w:pStyle w:val="TableParagraph"/>
              <w:spacing w:before="0"/>
              <w:ind w:right="185"/>
            </w:pPr>
            <w:r>
              <w:t xml:space="preserve">30 ECTS from the Philosophy Modules on offer. Students must take ONE, </w:t>
            </w:r>
            <w:r>
              <w:rPr>
                <w:u w:val="single"/>
              </w:rPr>
              <w:t>5 ECT</w:t>
            </w:r>
            <w:r>
              <w:t xml:space="preserve"> module and ONE, </w:t>
            </w:r>
            <w:r>
              <w:rPr>
                <w:u w:val="single"/>
              </w:rPr>
              <w:t>10 ECT</w:t>
            </w:r>
            <w:r>
              <w:t xml:space="preserve"> module per term. Students opting for Single Honor Philosophy, and who are taking 40 ECTS of Philosophy modules, must take TWO, 10 ECT modules per term.</w:t>
            </w:r>
          </w:p>
        </w:tc>
      </w:tr>
      <w:tr w:rsidR="00DD3BBB" w14:paraId="3F2D043B" w14:textId="77777777">
        <w:trPr>
          <w:trHeight w:val="803"/>
        </w:trPr>
        <w:tc>
          <w:tcPr>
            <w:tcW w:w="1224" w:type="dxa"/>
            <w:vMerge w:val="restart"/>
          </w:tcPr>
          <w:p w14:paraId="2FF51A40" w14:textId="77777777" w:rsidR="00DD3BBB" w:rsidRDefault="00D86E61">
            <w:pPr>
              <w:pStyle w:val="TableParagraph"/>
              <w:spacing w:before="0"/>
              <w:ind w:right="358"/>
              <w:rPr>
                <w:b/>
              </w:rPr>
            </w:pPr>
            <w:r>
              <w:rPr>
                <w:b/>
              </w:rPr>
              <w:t>Political Science</w:t>
            </w:r>
          </w:p>
        </w:tc>
        <w:tc>
          <w:tcPr>
            <w:tcW w:w="1339" w:type="dxa"/>
          </w:tcPr>
          <w:p w14:paraId="68FCD7B3" w14:textId="77777777" w:rsidR="00DD3BBB" w:rsidRDefault="00D86E61">
            <w:pPr>
              <w:pStyle w:val="TableParagraph"/>
              <w:spacing w:before="0"/>
              <w:ind w:right="640"/>
            </w:pPr>
            <w:r>
              <w:t>Single Honor</w:t>
            </w:r>
          </w:p>
        </w:tc>
        <w:tc>
          <w:tcPr>
            <w:tcW w:w="6324" w:type="dxa"/>
            <w:tcBorders>
              <w:bottom w:val="single" w:sz="6" w:space="0" w:color="000000"/>
            </w:tcBorders>
          </w:tcPr>
          <w:p w14:paraId="5F64F58D" w14:textId="77E08D80" w:rsidR="00DD3BBB" w:rsidRDefault="004F49FF" w:rsidP="00BC4143">
            <w:pPr>
              <w:pStyle w:val="TableParagraph"/>
              <w:spacing w:before="0"/>
              <w:ind w:right="191"/>
            </w:pPr>
            <w:hyperlink r:id="rId194">
              <w:r w:rsidR="00D86E61">
                <w:rPr>
                  <w:color w:val="0000FF"/>
                  <w:u w:val="single" w:color="0000FF"/>
                </w:rPr>
                <w:t>POU33011</w:t>
              </w:r>
              <w:r w:rsidR="00D86E61">
                <w:rPr>
                  <w:color w:val="0000FF"/>
                </w:rPr>
                <w:t xml:space="preserve"> </w:t>
              </w:r>
            </w:hyperlink>
            <w:r w:rsidR="00D86E61">
              <w:t>&amp;</w:t>
            </w:r>
            <w:hyperlink r:id="rId195">
              <w:r w:rsidR="00D86E61">
                <w:rPr>
                  <w:color w:val="0000FF"/>
                  <w:u w:val="single" w:color="0000FF"/>
                </w:rPr>
                <w:t xml:space="preserve"> POU33012</w:t>
              </w:r>
              <w:r w:rsidR="00D86E61">
                <w:rPr>
                  <w:color w:val="0000FF"/>
                </w:rPr>
                <w:t xml:space="preserve"> </w:t>
              </w:r>
            </w:hyperlink>
            <w:r w:rsidR="00D86E61">
              <w:t xml:space="preserve">and 20 ECTS from the other Political Science modules on offer. Students who want to take </w:t>
            </w:r>
            <w:hyperlink r:id="rId196">
              <w:r w:rsidR="00D86E61" w:rsidRPr="00BC4143">
                <w:rPr>
                  <w:u w:val="single" w:color="0000FF"/>
                </w:rPr>
                <w:t>POU440</w:t>
              </w:r>
              <w:r w:rsidR="00BC4143" w:rsidRPr="00BC4143">
                <w:rPr>
                  <w:u w:val="single" w:color="0000FF"/>
                </w:rPr>
                <w:t>0</w:t>
              </w:r>
              <w:r w:rsidR="00D86E61" w:rsidRPr="00BC4143">
                <w:rPr>
                  <w:u w:val="single" w:color="0000FF"/>
                </w:rPr>
                <w:t>0</w:t>
              </w:r>
              <w:r w:rsidR="00BC4143" w:rsidRPr="00BC4143">
                <w:rPr>
                  <w:u w:val="single" w:color="0000FF"/>
                </w:rPr>
                <w:t xml:space="preserve"> </w:t>
              </w:r>
              <w:r w:rsidR="00BC4143" w:rsidRPr="00BC4143">
                <w:t>(Dissertation) and POU44010</w:t>
              </w:r>
            </w:hyperlink>
            <w:r w:rsidR="00BC4143">
              <w:rPr>
                <w:color w:val="0000FF"/>
              </w:rPr>
              <w:t xml:space="preserve"> </w:t>
            </w:r>
            <w:r w:rsidR="00D86E61">
              <w:t>in</w:t>
            </w:r>
            <w:r w:rsidR="00BC4143">
              <w:t xml:space="preserve"> </w:t>
            </w:r>
            <w:r w:rsidR="00D86E61">
              <w:t xml:space="preserve">SS year, must take </w:t>
            </w:r>
            <w:hyperlink r:id="rId197">
              <w:r w:rsidR="00D86E61">
                <w:rPr>
                  <w:color w:val="0000FF"/>
                  <w:u w:val="single" w:color="0000FF"/>
                </w:rPr>
                <w:t>POU33011</w:t>
              </w:r>
              <w:r w:rsidR="00D86E61">
                <w:rPr>
                  <w:color w:val="0000FF"/>
                </w:rPr>
                <w:t xml:space="preserve"> </w:t>
              </w:r>
            </w:hyperlink>
            <w:r w:rsidR="00D86E61">
              <w:t>&amp;</w:t>
            </w:r>
            <w:hyperlink r:id="rId198">
              <w:r w:rsidR="00D86E61">
                <w:rPr>
                  <w:color w:val="0000FF"/>
                  <w:u w:val="single" w:color="0000FF"/>
                </w:rPr>
                <w:t xml:space="preserve"> POU33012</w:t>
              </w:r>
              <w:r w:rsidR="00D86E61">
                <w:t>.</w:t>
              </w:r>
            </w:hyperlink>
          </w:p>
        </w:tc>
      </w:tr>
      <w:tr w:rsidR="00DD3BBB" w14:paraId="198A6C7E" w14:textId="77777777">
        <w:trPr>
          <w:trHeight w:val="803"/>
        </w:trPr>
        <w:tc>
          <w:tcPr>
            <w:tcW w:w="1224" w:type="dxa"/>
            <w:vMerge/>
            <w:tcBorders>
              <w:top w:val="nil"/>
            </w:tcBorders>
          </w:tcPr>
          <w:p w14:paraId="3D081563" w14:textId="77777777" w:rsidR="00DD3BBB" w:rsidRDefault="00DD3BBB">
            <w:pPr>
              <w:rPr>
                <w:sz w:val="2"/>
                <w:szCs w:val="2"/>
              </w:rPr>
            </w:pPr>
          </w:p>
        </w:tc>
        <w:tc>
          <w:tcPr>
            <w:tcW w:w="1339" w:type="dxa"/>
          </w:tcPr>
          <w:p w14:paraId="7A295B84" w14:textId="77777777" w:rsidR="00DD3BBB" w:rsidRDefault="00D86E61">
            <w:pPr>
              <w:pStyle w:val="TableParagraph"/>
              <w:spacing w:before="0" w:line="265" w:lineRule="exact"/>
              <w:ind w:left="89" w:right="161"/>
              <w:jc w:val="center"/>
            </w:pPr>
            <w:r>
              <w:t>Joint Honor</w:t>
            </w:r>
          </w:p>
        </w:tc>
        <w:tc>
          <w:tcPr>
            <w:tcW w:w="6324" w:type="dxa"/>
            <w:tcBorders>
              <w:top w:val="single" w:sz="6" w:space="0" w:color="000000"/>
            </w:tcBorders>
          </w:tcPr>
          <w:p w14:paraId="29F43B0F" w14:textId="49BFA2C7" w:rsidR="00DD3BBB" w:rsidRDefault="00D86E61" w:rsidP="00BC4143">
            <w:pPr>
              <w:pStyle w:val="TableParagraph"/>
              <w:spacing w:before="0"/>
              <w:ind w:right="251"/>
            </w:pPr>
            <w:r>
              <w:t xml:space="preserve">30 ECTS from the Political Science modules on offer. Students who want to take the Capstone/ Dissertation </w:t>
            </w:r>
            <w:r w:rsidR="009B6837">
              <w:t xml:space="preserve">(POU44010) </w:t>
            </w:r>
            <w:r>
              <w:t>in SS year must take</w:t>
            </w:r>
            <w:r w:rsidR="00BC4143">
              <w:t xml:space="preserve"> </w:t>
            </w:r>
            <w:hyperlink r:id="rId199">
              <w:r>
                <w:rPr>
                  <w:color w:val="0000FF"/>
                  <w:u w:val="single" w:color="0000FF"/>
                </w:rPr>
                <w:t>POU33011</w:t>
              </w:r>
              <w:r>
                <w:rPr>
                  <w:color w:val="0000FF"/>
                </w:rPr>
                <w:t xml:space="preserve"> </w:t>
              </w:r>
            </w:hyperlink>
            <w:r>
              <w:t>&amp;</w:t>
            </w:r>
            <w:hyperlink r:id="rId200">
              <w:r>
                <w:rPr>
                  <w:color w:val="0000FF"/>
                  <w:u w:val="single" w:color="0000FF"/>
                </w:rPr>
                <w:t xml:space="preserve"> POU33012</w:t>
              </w:r>
            </w:hyperlink>
          </w:p>
        </w:tc>
      </w:tr>
      <w:tr w:rsidR="00DD3BBB" w14:paraId="15550878" w14:textId="77777777">
        <w:trPr>
          <w:trHeight w:val="722"/>
        </w:trPr>
        <w:tc>
          <w:tcPr>
            <w:tcW w:w="1224" w:type="dxa"/>
            <w:vMerge w:val="restart"/>
          </w:tcPr>
          <w:p w14:paraId="6E70E088" w14:textId="77777777" w:rsidR="00DD3BBB" w:rsidRDefault="00DD3BBB">
            <w:pPr>
              <w:pStyle w:val="TableParagraph"/>
              <w:spacing w:before="11"/>
              <w:ind w:left="0"/>
              <w:rPr>
                <w:b/>
                <w:sz w:val="21"/>
              </w:rPr>
            </w:pPr>
          </w:p>
          <w:p w14:paraId="7B62BB89" w14:textId="77777777" w:rsidR="00DD3BBB" w:rsidRDefault="00D86E61">
            <w:pPr>
              <w:pStyle w:val="TableParagraph"/>
              <w:spacing w:before="0"/>
              <w:rPr>
                <w:b/>
              </w:rPr>
            </w:pPr>
            <w:r>
              <w:rPr>
                <w:b/>
              </w:rPr>
              <w:t>Economics</w:t>
            </w:r>
          </w:p>
        </w:tc>
        <w:tc>
          <w:tcPr>
            <w:tcW w:w="1339" w:type="dxa"/>
          </w:tcPr>
          <w:p w14:paraId="15C179F9" w14:textId="77777777" w:rsidR="00DD3BBB" w:rsidRDefault="00D86E61">
            <w:pPr>
              <w:pStyle w:val="TableParagraph"/>
              <w:spacing w:before="0"/>
              <w:ind w:right="640"/>
            </w:pPr>
            <w:r>
              <w:t>Single Honor</w:t>
            </w:r>
          </w:p>
        </w:tc>
        <w:tc>
          <w:tcPr>
            <w:tcW w:w="6324" w:type="dxa"/>
          </w:tcPr>
          <w:p w14:paraId="3A70FB08" w14:textId="43E72CF2" w:rsidR="00DD3BBB" w:rsidRDefault="004F49FF">
            <w:pPr>
              <w:pStyle w:val="TableParagraph"/>
              <w:spacing w:before="0" w:line="268" w:lineRule="exact"/>
            </w:pPr>
            <w:hyperlink r:id="rId201">
              <w:r w:rsidR="00D86E61">
                <w:rPr>
                  <w:color w:val="0000FF"/>
                  <w:u w:val="single" w:color="0000FF"/>
                </w:rPr>
                <w:t>ECU33011</w:t>
              </w:r>
            </w:hyperlink>
            <w:hyperlink r:id="rId202">
              <w:r w:rsidR="00D86E61">
                <w:rPr>
                  <w:u w:val="single" w:color="0000FF"/>
                </w:rPr>
                <w:t xml:space="preserve">, </w:t>
              </w:r>
              <w:r w:rsidR="00D86E61">
                <w:rPr>
                  <w:color w:val="0000FF"/>
                  <w:u w:val="single" w:color="0000FF"/>
                </w:rPr>
                <w:t>ECU33012</w:t>
              </w:r>
              <w:r w:rsidR="00D86E61">
                <w:t xml:space="preserve">, </w:t>
              </w:r>
            </w:hyperlink>
            <w:hyperlink r:id="rId203">
              <w:r w:rsidR="00D86E61">
                <w:rPr>
                  <w:color w:val="0000FF"/>
                  <w:u w:val="single" w:color="0000FF"/>
                </w:rPr>
                <w:t>ECU33091</w:t>
              </w:r>
              <w:r w:rsidR="00D86E61">
                <w:t xml:space="preserve">, </w:t>
              </w:r>
            </w:hyperlink>
            <w:hyperlink r:id="rId204">
              <w:r w:rsidR="00D86E61">
                <w:rPr>
                  <w:color w:val="0000FF"/>
                  <w:u w:val="single" w:color="0000FF"/>
                </w:rPr>
                <w:t>ECU33092</w:t>
              </w:r>
              <w:r w:rsidR="00D86E61">
                <w:rPr>
                  <w:color w:val="0000FF"/>
                </w:rPr>
                <w:t xml:space="preserve"> </w:t>
              </w:r>
            </w:hyperlink>
            <w:r w:rsidR="00D86E61">
              <w:t xml:space="preserve">and </w:t>
            </w:r>
            <w:r w:rsidR="002D1626">
              <w:rPr>
                <w:u w:val="single"/>
              </w:rPr>
              <w:t>1</w:t>
            </w:r>
            <w:r w:rsidR="00D86E61">
              <w:rPr>
                <w:u w:val="single"/>
              </w:rPr>
              <w:t>0 ECTS</w:t>
            </w:r>
            <w:r w:rsidR="00D86E61">
              <w:t xml:space="preserve"> from the</w:t>
            </w:r>
          </w:p>
          <w:p w14:paraId="1B5B36E1" w14:textId="77777777" w:rsidR="00DD3BBB" w:rsidRDefault="00D86E61">
            <w:pPr>
              <w:pStyle w:val="TableParagraph"/>
              <w:spacing w:before="0"/>
            </w:pPr>
            <w:r>
              <w:t>other Economics modules on offer</w:t>
            </w:r>
          </w:p>
        </w:tc>
      </w:tr>
      <w:tr w:rsidR="00DD3BBB" w14:paraId="69906BC8" w14:textId="77777777">
        <w:trPr>
          <w:trHeight w:val="1002"/>
        </w:trPr>
        <w:tc>
          <w:tcPr>
            <w:tcW w:w="1224" w:type="dxa"/>
            <w:vMerge/>
            <w:tcBorders>
              <w:top w:val="nil"/>
            </w:tcBorders>
          </w:tcPr>
          <w:p w14:paraId="7A3295F1" w14:textId="77777777" w:rsidR="00DD3BBB" w:rsidRDefault="00DD3BBB">
            <w:pPr>
              <w:rPr>
                <w:sz w:val="2"/>
                <w:szCs w:val="2"/>
              </w:rPr>
            </w:pPr>
          </w:p>
        </w:tc>
        <w:tc>
          <w:tcPr>
            <w:tcW w:w="1339" w:type="dxa"/>
          </w:tcPr>
          <w:p w14:paraId="01AF4128" w14:textId="77777777" w:rsidR="00DD3BBB" w:rsidRDefault="00D86E61">
            <w:pPr>
              <w:pStyle w:val="TableParagraph"/>
              <w:spacing w:before="0" w:line="268" w:lineRule="exact"/>
              <w:ind w:left="89" w:right="161"/>
              <w:jc w:val="center"/>
            </w:pPr>
            <w:r>
              <w:t>Joint Honor</w:t>
            </w:r>
          </w:p>
        </w:tc>
        <w:tc>
          <w:tcPr>
            <w:tcW w:w="6324" w:type="dxa"/>
          </w:tcPr>
          <w:p w14:paraId="3B633FB9" w14:textId="77777777" w:rsidR="00DD3BBB" w:rsidRDefault="00D86E61">
            <w:pPr>
              <w:pStyle w:val="TableParagraph"/>
              <w:spacing w:before="0"/>
              <w:ind w:right="439"/>
            </w:pPr>
            <w:r>
              <w:t>30 ECTS from the Economics modules on offer, including at least one pair of:</w:t>
            </w:r>
            <w:r>
              <w:rPr>
                <w:color w:val="0000FF"/>
              </w:rPr>
              <w:t xml:space="preserve"> </w:t>
            </w:r>
            <w:hyperlink r:id="rId205">
              <w:r>
                <w:rPr>
                  <w:color w:val="0000FF"/>
                  <w:u w:val="single" w:color="0000FF"/>
                </w:rPr>
                <w:t>ECU33011</w:t>
              </w:r>
              <w:r>
                <w:rPr>
                  <w:color w:val="0000FF"/>
                </w:rPr>
                <w:t xml:space="preserve"> </w:t>
              </w:r>
            </w:hyperlink>
            <w:r>
              <w:t>&amp;</w:t>
            </w:r>
            <w:hyperlink r:id="rId206">
              <w:r>
                <w:rPr>
                  <w:color w:val="0000FF"/>
                </w:rPr>
                <w:t xml:space="preserve"> </w:t>
              </w:r>
              <w:r>
                <w:rPr>
                  <w:color w:val="0000FF"/>
                  <w:u w:val="single" w:color="0000FF"/>
                </w:rPr>
                <w:t>ECU33012</w:t>
              </w:r>
            </w:hyperlink>
            <w:hyperlink r:id="rId207">
              <w:r>
                <w:rPr>
                  <w:color w:val="0000FF"/>
                  <w:u w:val="single" w:color="0000FF"/>
                </w:rPr>
                <w:t>, ECU33021</w:t>
              </w:r>
              <w:r>
                <w:rPr>
                  <w:color w:val="0000FF"/>
                </w:rPr>
                <w:t xml:space="preserve"> </w:t>
              </w:r>
            </w:hyperlink>
            <w:r>
              <w:t>&amp;</w:t>
            </w:r>
            <w:hyperlink r:id="rId208">
              <w:r>
                <w:rPr>
                  <w:color w:val="0000FF"/>
                  <w:u w:val="single" w:color="0000FF"/>
                </w:rPr>
                <w:t xml:space="preserve"> ECU33022</w:t>
              </w:r>
              <w:r>
                <w:t>,</w:t>
              </w:r>
            </w:hyperlink>
            <w:hyperlink r:id="rId209">
              <w:r>
                <w:rPr>
                  <w:color w:val="0000FF"/>
                  <w:u w:val="single" w:color="0000FF"/>
                </w:rPr>
                <w:t xml:space="preserve"> ECU33061</w:t>
              </w:r>
              <w:r>
                <w:rPr>
                  <w:color w:val="0000FF"/>
                </w:rPr>
                <w:t xml:space="preserve"> </w:t>
              </w:r>
            </w:hyperlink>
            <w:r>
              <w:t>&amp;</w:t>
            </w:r>
            <w:hyperlink r:id="rId210">
              <w:r>
                <w:rPr>
                  <w:color w:val="0000FF"/>
                </w:rPr>
                <w:t xml:space="preserve"> </w:t>
              </w:r>
              <w:r>
                <w:rPr>
                  <w:color w:val="0000FF"/>
                  <w:u w:val="single" w:color="0000FF"/>
                </w:rPr>
                <w:t>ECU33062</w:t>
              </w:r>
              <w:r>
                <w:t>,</w:t>
              </w:r>
            </w:hyperlink>
            <w:hyperlink r:id="rId211">
              <w:r>
                <w:rPr>
                  <w:color w:val="0000FF"/>
                </w:rPr>
                <w:t xml:space="preserve"> </w:t>
              </w:r>
              <w:r>
                <w:rPr>
                  <w:color w:val="0000FF"/>
                  <w:u w:val="single" w:color="0000FF"/>
                </w:rPr>
                <w:t>ECU33091</w:t>
              </w:r>
              <w:r>
                <w:rPr>
                  <w:color w:val="0000FF"/>
                </w:rPr>
                <w:t xml:space="preserve"> </w:t>
              </w:r>
            </w:hyperlink>
            <w:r>
              <w:t>&amp;</w:t>
            </w:r>
            <w:hyperlink r:id="rId212">
              <w:r>
                <w:rPr>
                  <w:color w:val="0000FF"/>
                </w:rPr>
                <w:t xml:space="preserve"> </w:t>
              </w:r>
              <w:r>
                <w:rPr>
                  <w:color w:val="0000FF"/>
                  <w:u w:val="single" w:color="0000FF"/>
                </w:rPr>
                <w:t>ECU33092</w:t>
              </w:r>
            </w:hyperlink>
          </w:p>
        </w:tc>
      </w:tr>
      <w:tr w:rsidR="00DD3BBB" w14:paraId="3EB46F31" w14:textId="77777777">
        <w:trPr>
          <w:trHeight w:val="594"/>
        </w:trPr>
        <w:tc>
          <w:tcPr>
            <w:tcW w:w="1224" w:type="dxa"/>
            <w:vMerge w:val="restart"/>
          </w:tcPr>
          <w:p w14:paraId="6483C4C0" w14:textId="77777777" w:rsidR="00DD3BBB" w:rsidRDefault="00D86E61">
            <w:pPr>
              <w:pStyle w:val="TableParagraph"/>
              <w:spacing w:before="0" w:line="268" w:lineRule="exact"/>
              <w:rPr>
                <w:b/>
              </w:rPr>
            </w:pPr>
            <w:r>
              <w:rPr>
                <w:b/>
              </w:rPr>
              <w:t>Sociology</w:t>
            </w:r>
          </w:p>
        </w:tc>
        <w:tc>
          <w:tcPr>
            <w:tcW w:w="1339" w:type="dxa"/>
          </w:tcPr>
          <w:p w14:paraId="2E1FE593" w14:textId="77777777" w:rsidR="00DD3BBB" w:rsidRDefault="00D86E61">
            <w:pPr>
              <w:pStyle w:val="TableParagraph"/>
              <w:spacing w:before="0"/>
              <w:ind w:right="640"/>
            </w:pPr>
            <w:r>
              <w:t>Single Honor</w:t>
            </w:r>
          </w:p>
        </w:tc>
        <w:tc>
          <w:tcPr>
            <w:tcW w:w="6324" w:type="dxa"/>
          </w:tcPr>
          <w:p w14:paraId="18B6FA7E" w14:textId="77777777" w:rsidR="00DD3BBB" w:rsidRDefault="004F49FF">
            <w:pPr>
              <w:pStyle w:val="TableParagraph"/>
              <w:spacing w:before="0"/>
              <w:ind w:right="633"/>
            </w:pPr>
            <w:hyperlink r:id="rId213">
              <w:r w:rsidR="00D86E61">
                <w:rPr>
                  <w:color w:val="0000FF"/>
                  <w:u w:val="single" w:color="0000FF"/>
                </w:rPr>
                <w:t>SOU33011</w:t>
              </w:r>
              <w:r w:rsidR="00D86E61">
                <w:rPr>
                  <w:color w:val="0000FF"/>
                </w:rPr>
                <w:t xml:space="preserve"> </w:t>
              </w:r>
            </w:hyperlink>
            <w:r w:rsidR="00D86E61">
              <w:t xml:space="preserve">&amp; </w:t>
            </w:r>
            <w:hyperlink r:id="rId214">
              <w:r w:rsidR="00D86E61">
                <w:rPr>
                  <w:color w:val="0000FF"/>
                  <w:u w:val="single" w:color="0000FF"/>
                </w:rPr>
                <w:t>SOU33012</w:t>
              </w:r>
              <w:r w:rsidR="00D86E61">
                <w:rPr>
                  <w:color w:val="0000FF"/>
                </w:rPr>
                <w:t xml:space="preserve"> </w:t>
              </w:r>
            </w:hyperlink>
            <w:r w:rsidR="00D86E61">
              <w:t>and 20 ECTS from the other Sociology modules on offer.</w:t>
            </w:r>
          </w:p>
        </w:tc>
      </w:tr>
      <w:tr w:rsidR="00DD3BBB" w14:paraId="4E0A3F69" w14:textId="77777777">
        <w:trPr>
          <w:trHeight w:val="806"/>
        </w:trPr>
        <w:tc>
          <w:tcPr>
            <w:tcW w:w="1224" w:type="dxa"/>
            <w:vMerge/>
            <w:tcBorders>
              <w:top w:val="nil"/>
            </w:tcBorders>
          </w:tcPr>
          <w:p w14:paraId="2B1A8637" w14:textId="77777777" w:rsidR="00DD3BBB" w:rsidRDefault="00DD3BBB">
            <w:pPr>
              <w:rPr>
                <w:sz w:val="2"/>
                <w:szCs w:val="2"/>
              </w:rPr>
            </w:pPr>
          </w:p>
        </w:tc>
        <w:tc>
          <w:tcPr>
            <w:tcW w:w="1339" w:type="dxa"/>
          </w:tcPr>
          <w:p w14:paraId="339BB689" w14:textId="77777777" w:rsidR="00DD3BBB" w:rsidRDefault="00D86E61">
            <w:pPr>
              <w:pStyle w:val="TableParagraph"/>
              <w:spacing w:before="0" w:line="268" w:lineRule="exact"/>
              <w:ind w:left="89" w:right="161"/>
              <w:jc w:val="center"/>
            </w:pPr>
            <w:r>
              <w:t>Joint Honor</w:t>
            </w:r>
          </w:p>
        </w:tc>
        <w:tc>
          <w:tcPr>
            <w:tcW w:w="6324" w:type="dxa"/>
          </w:tcPr>
          <w:p w14:paraId="77B67557" w14:textId="77777777" w:rsidR="00DD3BBB" w:rsidRDefault="00D86E61">
            <w:pPr>
              <w:pStyle w:val="TableParagraph"/>
              <w:spacing w:before="0"/>
              <w:ind w:right="89"/>
            </w:pPr>
            <w:r>
              <w:t>30 ECTS from the Sociology modules on offer. Students who want to take the Capstone/Dissertation in SS year must take</w:t>
            </w:r>
            <w:r>
              <w:rPr>
                <w:color w:val="0000FF"/>
              </w:rPr>
              <w:t xml:space="preserve"> </w:t>
            </w:r>
            <w:hyperlink r:id="rId215">
              <w:r>
                <w:rPr>
                  <w:color w:val="0000FF"/>
                  <w:u w:val="single" w:color="0000FF"/>
                </w:rPr>
                <w:t>SOU33011</w:t>
              </w:r>
              <w:r>
                <w:rPr>
                  <w:color w:val="0000FF"/>
                </w:rPr>
                <w:t xml:space="preserve"> </w:t>
              </w:r>
            </w:hyperlink>
            <w:r>
              <w:t>&amp;</w:t>
            </w:r>
          </w:p>
          <w:p w14:paraId="2DC08710" w14:textId="77777777" w:rsidR="00DD3BBB" w:rsidRDefault="004F49FF">
            <w:pPr>
              <w:pStyle w:val="TableParagraph"/>
              <w:spacing w:before="0" w:line="249" w:lineRule="exact"/>
            </w:pPr>
            <w:hyperlink r:id="rId216">
              <w:r w:rsidR="00D86E61">
                <w:rPr>
                  <w:color w:val="0000FF"/>
                  <w:u w:val="single" w:color="0000FF"/>
                </w:rPr>
                <w:t>SOU33012</w:t>
              </w:r>
            </w:hyperlink>
          </w:p>
        </w:tc>
      </w:tr>
    </w:tbl>
    <w:p w14:paraId="0D5D6966" w14:textId="77777777" w:rsidR="00DD3BBB" w:rsidRDefault="00D86E61">
      <w:pPr>
        <w:pStyle w:val="ListParagraph"/>
        <w:numPr>
          <w:ilvl w:val="1"/>
          <w:numId w:val="16"/>
        </w:numPr>
        <w:tabs>
          <w:tab w:val="left" w:pos="1555"/>
          <w:tab w:val="left" w:pos="1556"/>
        </w:tabs>
        <w:spacing w:before="178" w:line="352" w:lineRule="auto"/>
        <w:ind w:left="1556" w:right="1145" w:hanging="358"/>
        <w:rPr>
          <w:sz w:val="24"/>
        </w:rPr>
      </w:pPr>
      <w:r>
        <w:rPr>
          <w:sz w:val="24"/>
        </w:rPr>
        <w:t>Modules chosen in JS year will determine the range of modules available to you in the SS</w:t>
      </w:r>
      <w:r>
        <w:rPr>
          <w:spacing w:val="-1"/>
          <w:sz w:val="24"/>
        </w:rPr>
        <w:t xml:space="preserve"> </w:t>
      </w:r>
      <w:r>
        <w:rPr>
          <w:sz w:val="24"/>
        </w:rPr>
        <w:t>year.</w:t>
      </w:r>
    </w:p>
    <w:p w14:paraId="33D3D218" w14:textId="77777777" w:rsidR="005464FF" w:rsidRDefault="00D86E61" w:rsidP="005464FF">
      <w:pPr>
        <w:pStyle w:val="ListParagraph"/>
        <w:numPr>
          <w:ilvl w:val="1"/>
          <w:numId w:val="16"/>
        </w:numPr>
        <w:tabs>
          <w:tab w:val="left" w:pos="1555"/>
          <w:tab w:val="left" w:pos="1556"/>
        </w:tabs>
        <w:spacing w:before="215" w:line="355" w:lineRule="auto"/>
        <w:ind w:left="1556" w:right="1829" w:hanging="358"/>
        <w:rPr>
          <w:sz w:val="24"/>
        </w:rPr>
      </w:pPr>
      <w:r>
        <w:rPr>
          <w:sz w:val="24"/>
        </w:rPr>
        <w:t>Students on Erasmus/ exchange must ensure they are meeting programme requirements and module prerequisites while on</w:t>
      </w:r>
      <w:r>
        <w:rPr>
          <w:spacing w:val="-8"/>
          <w:sz w:val="24"/>
        </w:rPr>
        <w:t xml:space="preserve"> </w:t>
      </w:r>
      <w:r>
        <w:rPr>
          <w:sz w:val="24"/>
        </w:rPr>
        <w:t>exchange.</w:t>
      </w:r>
    </w:p>
    <w:p w14:paraId="1FFB23C9" w14:textId="2858F2A6" w:rsidR="00DD3BBB" w:rsidRDefault="005464FF" w:rsidP="005464FF">
      <w:pPr>
        <w:pStyle w:val="ListParagraph"/>
        <w:numPr>
          <w:ilvl w:val="1"/>
          <w:numId w:val="16"/>
        </w:numPr>
        <w:tabs>
          <w:tab w:val="left" w:pos="1555"/>
          <w:tab w:val="left" w:pos="1556"/>
        </w:tabs>
        <w:spacing w:before="215" w:line="355" w:lineRule="auto"/>
        <w:ind w:left="1556" w:right="1829" w:hanging="358"/>
        <w:rPr>
          <w:sz w:val="24"/>
        </w:rPr>
      </w:pPr>
      <w:r w:rsidRPr="005464FF">
        <w:rPr>
          <w:sz w:val="24"/>
        </w:rPr>
        <w:t>It is important to consider module</w:t>
      </w:r>
      <w:r w:rsidR="002D1626">
        <w:rPr>
          <w:sz w:val="24"/>
        </w:rPr>
        <w:t xml:space="preserve"> co-requisites,</w:t>
      </w:r>
      <w:r w:rsidRPr="005464FF">
        <w:rPr>
          <w:sz w:val="24"/>
        </w:rPr>
        <w:t xml:space="preserve"> prerequisites and programme requirements, which are outlined under each of the relevant years </w:t>
      </w:r>
      <w:hyperlink r:id="rId217">
        <w:r w:rsidRPr="005464FF">
          <w:rPr>
            <w:rStyle w:val="Hyperlink"/>
            <w:sz w:val="24"/>
          </w:rPr>
          <w:t>here.</w:t>
        </w:r>
      </w:hyperlink>
    </w:p>
    <w:p w14:paraId="7789AF90" w14:textId="3E61ABCC" w:rsidR="005464FF" w:rsidRDefault="005464FF" w:rsidP="005464FF">
      <w:pPr>
        <w:pStyle w:val="ListParagraph"/>
        <w:numPr>
          <w:ilvl w:val="1"/>
          <w:numId w:val="16"/>
        </w:numPr>
        <w:tabs>
          <w:tab w:val="left" w:pos="1555"/>
          <w:tab w:val="left" w:pos="1556"/>
        </w:tabs>
        <w:spacing w:before="215" w:line="355" w:lineRule="auto"/>
        <w:ind w:left="1556" w:right="1829" w:hanging="358"/>
        <w:rPr>
          <w:sz w:val="24"/>
        </w:rPr>
      </w:pPr>
      <w:r w:rsidRPr="005464FF">
        <w:rPr>
          <w:sz w:val="24"/>
        </w:rPr>
        <w:t>Students must take an even distribution of credits across terms, 30 ECTS in MT and 30 ECTS in Hilary Term</w:t>
      </w:r>
      <w:r>
        <w:rPr>
          <w:sz w:val="24"/>
        </w:rPr>
        <w:t>.</w:t>
      </w:r>
    </w:p>
    <w:p w14:paraId="027F05AA" w14:textId="50B61BC6" w:rsidR="005464FF" w:rsidRPr="005464FF" w:rsidRDefault="005464FF" w:rsidP="005464FF">
      <w:pPr>
        <w:pStyle w:val="ListParagraph"/>
        <w:numPr>
          <w:ilvl w:val="1"/>
          <w:numId w:val="16"/>
        </w:numPr>
        <w:tabs>
          <w:tab w:val="left" w:pos="1555"/>
          <w:tab w:val="left" w:pos="1556"/>
        </w:tabs>
        <w:spacing w:before="215" w:line="355" w:lineRule="auto"/>
        <w:ind w:left="1556" w:right="1829" w:hanging="358"/>
        <w:rPr>
          <w:sz w:val="24"/>
        </w:rPr>
      </w:pPr>
      <w:r w:rsidRPr="005464FF">
        <w:rPr>
          <w:sz w:val="24"/>
        </w:rPr>
        <w:t xml:space="preserve">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w:t>
      </w:r>
      <w:r w:rsidRPr="005464FF">
        <w:rPr>
          <w:sz w:val="24"/>
        </w:rPr>
        <w:lastRenderedPageBreak/>
        <w:t>chosen from across any discipline.</w:t>
      </w:r>
    </w:p>
    <w:p w14:paraId="6962BB96" w14:textId="77777777" w:rsidR="00DD3BBB" w:rsidRDefault="00DD3BBB">
      <w:pPr>
        <w:pStyle w:val="BodyText"/>
        <w:spacing w:before="7"/>
        <w:rPr>
          <w:sz w:val="9"/>
        </w:rPr>
      </w:pPr>
      <w:bookmarkStart w:id="64" w:name="Independent_Research_Project"/>
      <w:bookmarkStart w:id="65" w:name="_bookmark31"/>
      <w:bookmarkEnd w:id="64"/>
      <w:bookmarkEnd w:id="65"/>
    </w:p>
    <w:p w14:paraId="60873CAF" w14:textId="77777777" w:rsidR="00DD3BBB" w:rsidRDefault="00DD3BBB">
      <w:pPr>
        <w:pStyle w:val="BodyText"/>
        <w:spacing w:before="9"/>
        <w:rPr>
          <w:sz w:val="17"/>
        </w:rPr>
      </w:pPr>
    </w:p>
    <w:p w14:paraId="2AD9F456" w14:textId="77777777" w:rsidR="00DD3BBB" w:rsidRDefault="00D86E61" w:rsidP="005464FF">
      <w:pPr>
        <w:pStyle w:val="BodyText"/>
        <w:spacing w:before="198"/>
        <w:ind w:firstLine="620"/>
      </w:pPr>
      <w:r>
        <w:rPr>
          <w:color w:val="233E5F"/>
        </w:rPr>
        <w:t>Independent Research Project</w:t>
      </w:r>
    </w:p>
    <w:p w14:paraId="067F52B3" w14:textId="77777777" w:rsidR="00DD3BBB" w:rsidRDefault="00D86E61">
      <w:pPr>
        <w:pStyle w:val="BodyText"/>
        <w:spacing w:before="146" w:line="360" w:lineRule="auto"/>
        <w:ind w:left="620" w:right="1056"/>
      </w:pPr>
      <w:r>
        <w:t>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chosen from across any</w:t>
      </w:r>
      <w:r>
        <w:rPr>
          <w:spacing w:val="-6"/>
        </w:rPr>
        <w:t xml:space="preserve"> </w:t>
      </w:r>
      <w:r>
        <w:t>discipline.</w:t>
      </w:r>
    </w:p>
    <w:p w14:paraId="5D944D21" w14:textId="77777777" w:rsidR="00DD3BBB" w:rsidRDefault="00D86E61">
      <w:pPr>
        <w:pStyle w:val="BodyText"/>
        <w:spacing w:before="200"/>
        <w:ind w:left="620"/>
      </w:pPr>
      <w:r>
        <w:rPr>
          <w:noProof/>
          <w:lang w:val="en-IE" w:eastAsia="en-IE"/>
        </w:rPr>
        <w:drawing>
          <wp:anchor distT="0" distB="0" distL="0" distR="0" simplePos="0" relativeHeight="251657216" behindDoc="0" locked="0" layoutInCell="1" allowOverlap="1" wp14:anchorId="53035C4C" wp14:editId="42F8B6DC">
            <wp:simplePos x="0" y="0"/>
            <wp:positionH relativeFrom="page">
              <wp:posOffset>4847928</wp:posOffset>
            </wp:positionH>
            <wp:positionV relativeFrom="paragraph">
              <wp:posOffset>406360</wp:posOffset>
            </wp:positionV>
            <wp:extent cx="1316151" cy="924458"/>
            <wp:effectExtent l="0" t="0" r="0" b="0"/>
            <wp:wrapNone/>
            <wp:docPr id="2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jpeg"/>
                    <pic:cNvPicPr/>
                  </pic:nvPicPr>
                  <pic:blipFill>
                    <a:blip r:embed="rId218" cstate="print"/>
                    <a:stretch>
                      <a:fillRect/>
                    </a:stretch>
                  </pic:blipFill>
                  <pic:spPr>
                    <a:xfrm>
                      <a:off x="0" y="0"/>
                      <a:ext cx="1316151" cy="924458"/>
                    </a:xfrm>
                    <a:prstGeom prst="rect">
                      <a:avLst/>
                    </a:prstGeom>
                  </pic:spPr>
                </pic:pic>
              </a:graphicData>
            </a:graphic>
          </wp:anchor>
        </w:drawing>
      </w:r>
      <w:bookmarkStart w:id="66" w:name="Study_Abroad"/>
      <w:bookmarkStart w:id="67" w:name="_bookmark32"/>
      <w:bookmarkEnd w:id="66"/>
      <w:bookmarkEnd w:id="67"/>
      <w:r>
        <w:rPr>
          <w:color w:val="233E5F"/>
        </w:rPr>
        <w:t>Study Abroad</w:t>
      </w:r>
    </w:p>
    <w:p w14:paraId="1D5FDC5B" w14:textId="77777777" w:rsidR="00DD3BBB" w:rsidRDefault="00DD3BBB">
      <w:pPr>
        <w:pStyle w:val="BodyText"/>
      </w:pPr>
    </w:p>
    <w:p w14:paraId="01956215" w14:textId="77777777" w:rsidR="00DD3BBB" w:rsidRDefault="00DD3BBB">
      <w:pPr>
        <w:pStyle w:val="BodyText"/>
        <w:spacing w:before="6"/>
        <w:rPr>
          <w:sz w:val="27"/>
        </w:rPr>
      </w:pPr>
    </w:p>
    <w:p w14:paraId="5AE07CFE" w14:textId="77777777" w:rsidR="00DD3BBB" w:rsidRDefault="00D86E61">
      <w:pPr>
        <w:pStyle w:val="BodyText"/>
        <w:spacing w:line="360" w:lineRule="auto"/>
        <w:ind w:left="620" w:right="4231"/>
      </w:pPr>
      <w:r>
        <w:t>In Junior Sophister year you may be permitted to satisfy the requirements of the year, in whole or in part, by study abroad under an approved Erasmus or college-wide</w:t>
      </w:r>
    </w:p>
    <w:p w14:paraId="71281368" w14:textId="77777777" w:rsidR="00DD3BBB" w:rsidRDefault="00D86E61">
      <w:pPr>
        <w:pStyle w:val="BodyText"/>
        <w:spacing w:line="360" w:lineRule="auto"/>
        <w:ind w:left="620" w:right="1154"/>
      </w:pPr>
      <w:r>
        <w:t xml:space="preserve">international exchange programme approved by the Vice-President for Global Relations, with the assessment at the host university counting as part of your academic record in College. The maximum period for such study is one academic year and the minimum period is three months. Arrangements governing specific exchange programmes are made by the school, department or course office concerned. See </w:t>
      </w:r>
      <w:hyperlink r:id="rId219">
        <w:r>
          <w:rPr>
            <w:color w:val="800080"/>
            <w:u w:val="single" w:color="800080"/>
          </w:rPr>
          <w:t>https://www.tcd.ie/ssp/undergraduate/study-abroad/</w:t>
        </w:r>
        <w:r>
          <w:rPr>
            <w:color w:val="800080"/>
          </w:rPr>
          <w:t xml:space="preserve"> </w:t>
        </w:r>
      </w:hyperlink>
      <w:r>
        <w:t>for more information.</w:t>
      </w:r>
    </w:p>
    <w:p w14:paraId="297D811B" w14:textId="77777777" w:rsidR="00DD3BBB" w:rsidRDefault="00DD3BBB">
      <w:pPr>
        <w:spacing w:line="360" w:lineRule="auto"/>
        <w:sectPr w:rsidR="00DD3BBB">
          <w:pgSz w:w="11900" w:h="16850"/>
          <w:pgMar w:top="1360" w:right="380" w:bottom="980" w:left="820" w:header="0" w:footer="709" w:gutter="0"/>
          <w:cols w:space="720"/>
        </w:sectPr>
      </w:pPr>
    </w:p>
    <w:p w14:paraId="4ECEBA41" w14:textId="77777777" w:rsidR="00DD3BBB" w:rsidRDefault="00D86E61">
      <w:pPr>
        <w:pStyle w:val="BodyText"/>
        <w:spacing w:before="38"/>
        <w:ind w:left="620"/>
      </w:pPr>
      <w:bookmarkStart w:id="68" w:name="Senior_Sophister_(fourth_and_final)_Year"/>
      <w:bookmarkStart w:id="69" w:name="_bookmark33"/>
      <w:bookmarkEnd w:id="68"/>
      <w:bookmarkEnd w:id="69"/>
      <w:r>
        <w:rPr>
          <w:color w:val="233E5F"/>
        </w:rPr>
        <w:lastRenderedPageBreak/>
        <w:t>Senior Sophister (fourth and final) Year</w:t>
      </w:r>
    </w:p>
    <w:p w14:paraId="6BCC3A75" w14:textId="77777777" w:rsidR="00DD3BBB" w:rsidRDefault="00D86E61">
      <w:pPr>
        <w:pStyle w:val="BodyText"/>
        <w:spacing w:before="147"/>
        <w:ind w:left="620"/>
      </w:pPr>
      <w:r>
        <w:t>Students must choose modules equivalent to 60 ECTS.</w:t>
      </w:r>
    </w:p>
    <w:p w14:paraId="14EB9B75" w14:textId="77777777" w:rsidR="00DD3BBB" w:rsidRDefault="00DD3BBB">
      <w:pPr>
        <w:pStyle w:val="BodyText"/>
        <w:spacing w:before="5"/>
        <w:rPr>
          <w:sz w:val="28"/>
        </w:rPr>
      </w:pPr>
    </w:p>
    <w:p w14:paraId="2DB7A235" w14:textId="2677C38F" w:rsidR="00DD3BBB" w:rsidRPr="00880F25" w:rsidRDefault="00D86E61" w:rsidP="004E054F">
      <w:pPr>
        <w:pStyle w:val="ListParagraph"/>
        <w:numPr>
          <w:ilvl w:val="0"/>
          <w:numId w:val="16"/>
        </w:numPr>
        <w:tabs>
          <w:tab w:val="left" w:pos="1339"/>
          <w:tab w:val="left" w:pos="1340"/>
        </w:tabs>
        <w:spacing w:before="1" w:line="360" w:lineRule="auto"/>
        <w:rPr>
          <w:rFonts w:ascii="Symbol" w:hAnsi="Symbol"/>
        </w:rPr>
      </w:pPr>
      <w:r>
        <w:rPr>
          <w:sz w:val="24"/>
        </w:rPr>
        <w:t>Students following a joint honor pathway must take 30 ECTS from each</w:t>
      </w:r>
      <w:r>
        <w:rPr>
          <w:spacing w:val="-9"/>
          <w:sz w:val="24"/>
        </w:rPr>
        <w:t xml:space="preserve"> </w:t>
      </w:r>
      <w:r>
        <w:t>subject.</w:t>
      </w:r>
    </w:p>
    <w:p w14:paraId="5B960516" w14:textId="52A3513B" w:rsidR="00880F25" w:rsidRPr="002367FC" w:rsidRDefault="00880F25" w:rsidP="004E054F">
      <w:pPr>
        <w:pStyle w:val="ListParagraph"/>
        <w:numPr>
          <w:ilvl w:val="0"/>
          <w:numId w:val="16"/>
        </w:numPr>
        <w:tabs>
          <w:tab w:val="left" w:pos="1339"/>
          <w:tab w:val="left" w:pos="1340"/>
        </w:tabs>
        <w:spacing w:before="1" w:line="360" w:lineRule="auto"/>
        <w:rPr>
          <w:rFonts w:ascii="Symbol" w:hAnsi="Symbol"/>
          <w:sz w:val="24"/>
          <w:szCs w:val="24"/>
        </w:rPr>
      </w:pPr>
      <w:r w:rsidRPr="00880F25">
        <w:rPr>
          <w:sz w:val="24"/>
          <w:szCs w:val="24"/>
        </w:rPr>
        <w:t xml:space="preserve">Students </w:t>
      </w:r>
      <w:r>
        <w:rPr>
          <w:sz w:val="24"/>
          <w:szCs w:val="24"/>
        </w:rPr>
        <w:t>following a single honor pathway must take 60 ECTS from their chosen subject, 30 ECTS in Michaelmas Term and 30 ECTS in Hilary Term</w:t>
      </w:r>
    </w:p>
    <w:p w14:paraId="5E70325A" w14:textId="70A83DE9" w:rsidR="002367FC" w:rsidRPr="00880F25" w:rsidRDefault="002367FC" w:rsidP="004E054F">
      <w:pPr>
        <w:pStyle w:val="ListParagraph"/>
        <w:numPr>
          <w:ilvl w:val="0"/>
          <w:numId w:val="16"/>
        </w:numPr>
        <w:tabs>
          <w:tab w:val="left" w:pos="1339"/>
          <w:tab w:val="left" w:pos="1340"/>
        </w:tabs>
        <w:spacing w:before="1" w:line="360" w:lineRule="auto"/>
        <w:rPr>
          <w:rFonts w:ascii="Symbol" w:hAnsi="Symbol"/>
          <w:sz w:val="24"/>
          <w:szCs w:val="24"/>
        </w:rPr>
      </w:pPr>
      <w:r>
        <w:rPr>
          <w:sz w:val="24"/>
          <w:szCs w:val="24"/>
        </w:rPr>
        <w:t xml:space="preserve">For programme requirements click </w:t>
      </w:r>
      <w:hyperlink w:anchor="Programme_Requirements_SS" w:history="1">
        <w:r w:rsidRPr="004E054F">
          <w:rPr>
            <w:rStyle w:val="Hyperlink"/>
            <w:sz w:val="24"/>
            <w:szCs w:val="24"/>
          </w:rPr>
          <w:t>here</w:t>
        </w:r>
      </w:hyperlink>
      <w:r>
        <w:rPr>
          <w:sz w:val="24"/>
          <w:szCs w:val="24"/>
        </w:rPr>
        <w:t xml:space="preserve"> </w:t>
      </w:r>
    </w:p>
    <w:p w14:paraId="78D6A8C3" w14:textId="77777777" w:rsidR="00DD3BBB" w:rsidRPr="00880F25" w:rsidRDefault="00DD3BBB">
      <w:pPr>
        <w:pStyle w:val="BodyText"/>
        <w:spacing w:before="3"/>
      </w:pPr>
    </w:p>
    <w:p w14:paraId="5E15350D" w14:textId="77777777" w:rsidR="00DD3BBB" w:rsidRDefault="00D86E61">
      <w:pPr>
        <w:pStyle w:val="Heading3"/>
      </w:pPr>
      <w:r>
        <w:t>FULL YEAR MODULES</w:t>
      </w:r>
    </w:p>
    <w:p w14:paraId="6EA1296F" w14:textId="77777777" w:rsidR="00DD3BBB" w:rsidRDefault="00DD3BBB">
      <w:pPr>
        <w:pStyle w:val="BodyText"/>
        <w:spacing w:before="4" w:after="1"/>
        <w:rPr>
          <w:b/>
          <w:sz w:val="16"/>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3944"/>
        <w:gridCol w:w="999"/>
        <w:gridCol w:w="2161"/>
        <w:gridCol w:w="1167"/>
      </w:tblGrid>
      <w:tr w:rsidR="00DD3BBB" w14:paraId="07CB4382" w14:textId="77777777">
        <w:trPr>
          <w:trHeight w:val="714"/>
        </w:trPr>
        <w:tc>
          <w:tcPr>
            <w:tcW w:w="1378" w:type="dxa"/>
          </w:tcPr>
          <w:p w14:paraId="37BF6EE0" w14:textId="77777777" w:rsidR="00DD3BBB" w:rsidRDefault="00D86E61">
            <w:pPr>
              <w:pStyle w:val="TableParagraph"/>
              <w:ind w:right="561"/>
              <w:rPr>
                <w:b/>
                <w:sz w:val="21"/>
              </w:rPr>
            </w:pPr>
            <w:r>
              <w:rPr>
                <w:b/>
                <w:sz w:val="21"/>
              </w:rPr>
              <w:t>Module Code</w:t>
            </w:r>
          </w:p>
        </w:tc>
        <w:tc>
          <w:tcPr>
            <w:tcW w:w="3944" w:type="dxa"/>
          </w:tcPr>
          <w:p w14:paraId="460D626A" w14:textId="77777777" w:rsidR="00DD3BBB" w:rsidRDefault="00D86E61">
            <w:pPr>
              <w:pStyle w:val="TableParagraph"/>
              <w:spacing w:before="4"/>
              <w:rPr>
                <w:b/>
                <w:sz w:val="21"/>
              </w:rPr>
            </w:pPr>
            <w:r>
              <w:rPr>
                <w:b/>
                <w:sz w:val="21"/>
              </w:rPr>
              <w:t>Module Title</w:t>
            </w:r>
          </w:p>
        </w:tc>
        <w:tc>
          <w:tcPr>
            <w:tcW w:w="999" w:type="dxa"/>
          </w:tcPr>
          <w:p w14:paraId="0A854A96" w14:textId="77777777" w:rsidR="00DD3BBB" w:rsidRDefault="00D86E61">
            <w:pPr>
              <w:pStyle w:val="TableParagraph"/>
              <w:spacing w:before="4"/>
              <w:ind w:left="106"/>
              <w:rPr>
                <w:b/>
                <w:sz w:val="21"/>
              </w:rPr>
            </w:pPr>
            <w:r>
              <w:rPr>
                <w:b/>
                <w:sz w:val="21"/>
              </w:rPr>
              <w:t>ECTS</w:t>
            </w:r>
          </w:p>
        </w:tc>
        <w:tc>
          <w:tcPr>
            <w:tcW w:w="2161" w:type="dxa"/>
            <w:shd w:val="clear" w:color="auto" w:fill="DBE4F0"/>
          </w:tcPr>
          <w:p w14:paraId="368B1A4F" w14:textId="77777777" w:rsidR="00DD3BBB" w:rsidRDefault="00D86E61">
            <w:pPr>
              <w:pStyle w:val="TableParagraph"/>
              <w:spacing w:before="4"/>
              <w:ind w:left="106"/>
              <w:rPr>
                <w:b/>
                <w:sz w:val="21"/>
              </w:rPr>
            </w:pPr>
            <w:r>
              <w:rPr>
                <w:b/>
                <w:sz w:val="21"/>
              </w:rPr>
              <w:t>Prerequisites</w:t>
            </w:r>
          </w:p>
        </w:tc>
        <w:tc>
          <w:tcPr>
            <w:tcW w:w="1167" w:type="dxa"/>
          </w:tcPr>
          <w:p w14:paraId="117D1CEC" w14:textId="77777777" w:rsidR="00DD3BBB" w:rsidRDefault="00D86E61">
            <w:pPr>
              <w:pStyle w:val="TableParagraph"/>
              <w:spacing w:before="4"/>
              <w:ind w:left="105"/>
              <w:rPr>
                <w:b/>
                <w:sz w:val="21"/>
              </w:rPr>
            </w:pPr>
            <w:r>
              <w:rPr>
                <w:b/>
                <w:sz w:val="21"/>
              </w:rPr>
              <w:t>IRP</w:t>
            </w:r>
          </w:p>
        </w:tc>
      </w:tr>
      <w:tr w:rsidR="00DD3BBB" w14:paraId="68FD3916" w14:textId="77777777">
        <w:trPr>
          <w:trHeight w:val="467"/>
        </w:trPr>
        <w:tc>
          <w:tcPr>
            <w:tcW w:w="9649" w:type="dxa"/>
            <w:gridSpan w:val="5"/>
          </w:tcPr>
          <w:p w14:paraId="1BE9876E" w14:textId="77777777" w:rsidR="00DD3BBB" w:rsidRDefault="00D86E61">
            <w:pPr>
              <w:pStyle w:val="TableParagraph"/>
              <w:spacing w:before="0" w:line="268" w:lineRule="exact"/>
              <w:ind w:left="4102" w:right="4098"/>
              <w:jc w:val="center"/>
              <w:rPr>
                <w:b/>
              </w:rPr>
            </w:pPr>
            <w:r>
              <w:rPr>
                <w:b/>
              </w:rPr>
              <w:t>Philosophy</w:t>
            </w:r>
          </w:p>
        </w:tc>
      </w:tr>
      <w:tr w:rsidR="00DD3BBB" w14:paraId="20C33A68" w14:textId="77777777">
        <w:trPr>
          <w:trHeight w:val="455"/>
        </w:trPr>
        <w:tc>
          <w:tcPr>
            <w:tcW w:w="1378" w:type="dxa"/>
          </w:tcPr>
          <w:p w14:paraId="5583EEB0" w14:textId="4DFF70D5" w:rsidR="00DD3BBB" w:rsidRDefault="004F49FF">
            <w:pPr>
              <w:pStyle w:val="TableParagraph"/>
              <w:rPr>
                <w:sz w:val="21"/>
              </w:rPr>
            </w:pPr>
            <w:hyperlink r:id="rId220">
              <w:r w:rsidR="00D86E61">
                <w:rPr>
                  <w:color w:val="0000FF"/>
                  <w:sz w:val="21"/>
                  <w:u w:val="single" w:color="0000FF"/>
                </w:rPr>
                <w:t>PIU44000</w:t>
              </w:r>
            </w:hyperlink>
          </w:p>
        </w:tc>
        <w:tc>
          <w:tcPr>
            <w:tcW w:w="3944" w:type="dxa"/>
          </w:tcPr>
          <w:p w14:paraId="4168ACC8" w14:textId="77777777" w:rsidR="00DD3BBB" w:rsidRDefault="00D86E61">
            <w:pPr>
              <w:pStyle w:val="TableParagraph"/>
              <w:rPr>
                <w:sz w:val="21"/>
              </w:rPr>
            </w:pPr>
            <w:r>
              <w:rPr>
                <w:sz w:val="21"/>
              </w:rPr>
              <w:t>Philosophy Dissertation</w:t>
            </w:r>
          </w:p>
        </w:tc>
        <w:tc>
          <w:tcPr>
            <w:tcW w:w="999" w:type="dxa"/>
          </w:tcPr>
          <w:p w14:paraId="67B93C23" w14:textId="77777777" w:rsidR="00DD3BBB" w:rsidRDefault="00D86E61">
            <w:pPr>
              <w:pStyle w:val="TableParagraph"/>
              <w:ind w:left="106"/>
              <w:rPr>
                <w:sz w:val="21"/>
              </w:rPr>
            </w:pPr>
            <w:r>
              <w:rPr>
                <w:sz w:val="21"/>
              </w:rPr>
              <w:t>15</w:t>
            </w:r>
          </w:p>
        </w:tc>
        <w:tc>
          <w:tcPr>
            <w:tcW w:w="2161" w:type="dxa"/>
            <w:shd w:val="clear" w:color="auto" w:fill="DBE4F0"/>
          </w:tcPr>
          <w:p w14:paraId="4844EF7E" w14:textId="77777777" w:rsidR="00DD3BBB" w:rsidRDefault="00DD3BBB">
            <w:pPr>
              <w:pStyle w:val="TableParagraph"/>
              <w:spacing w:before="0"/>
              <w:ind w:left="0"/>
              <w:rPr>
                <w:rFonts w:ascii="Times New Roman"/>
                <w:sz w:val="20"/>
              </w:rPr>
            </w:pPr>
          </w:p>
        </w:tc>
        <w:tc>
          <w:tcPr>
            <w:tcW w:w="1167" w:type="dxa"/>
          </w:tcPr>
          <w:p w14:paraId="17A49A61" w14:textId="77777777" w:rsidR="00DD3BBB" w:rsidRDefault="00D86E61">
            <w:pPr>
              <w:pStyle w:val="TableParagraph"/>
              <w:ind w:left="105"/>
              <w:rPr>
                <w:b/>
                <w:sz w:val="21"/>
              </w:rPr>
            </w:pPr>
            <w:r>
              <w:rPr>
                <w:b/>
                <w:sz w:val="21"/>
              </w:rPr>
              <w:t>IRP</w:t>
            </w:r>
          </w:p>
        </w:tc>
      </w:tr>
      <w:tr w:rsidR="00DD3BBB" w14:paraId="11DBB06B" w14:textId="77777777">
        <w:trPr>
          <w:trHeight w:val="489"/>
        </w:trPr>
        <w:tc>
          <w:tcPr>
            <w:tcW w:w="1378" w:type="dxa"/>
          </w:tcPr>
          <w:p w14:paraId="7CA45FF9" w14:textId="1CB4BC22" w:rsidR="00DD3BBB" w:rsidRDefault="004F49FF">
            <w:pPr>
              <w:pStyle w:val="TableParagraph"/>
              <w:rPr>
                <w:sz w:val="21"/>
              </w:rPr>
            </w:pPr>
            <w:hyperlink r:id="rId221">
              <w:r w:rsidR="00D86E61">
                <w:rPr>
                  <w:color w:val="0000FF"/>
                  <w:sz w:val="21"/>
                  <w:u w:val="single" w:color="0000FF"/>
                </w:rPr>
                <w:t>PIU44002</w:t>
              </w:r>
            </w:hyperlink>
          </w:p>
        </w:tc>
        <w:tc>
          <w:tcPr>
            <w:tcW w:w="3944" w:type="dxa"/>
          </w:tcPr>
          <w:p w14:paraId="4902DC80" w14:textId="77777777" w:rsidR="00DD3BBB" w:rsidRDefault="00D86E61">
            <w:pPr>
              <w:pStyle w:val="TableParagraph"/>
              <w:rPr>
                <w:sz w:val="21"/>
              </w:rPr>
            </w:pPr>
            <w:r>
              <w:rPr>
                <w:sz w:val="21"/>
              </w:rPr>
              <w:t>Philosophy General Paper</w:t>
            </w:r>
          </w:p>
        </w:tc>
        <w:tc>
          <w:tcPr>
            <w:tcW w:w="999" w:type="dxa"/>
          </w:tcPr>
          <w:p w14:paraId="0DD1FCE2" w14:textId="77777777" w:rsidR="00DD3BBB" w:rsidRDefault="00D86E61">
            <w:pPr>
              <w:pStyle w:val="TableParagraph"/>
              <w:ind w:left="106"/>
              <w:rPr>
                <w:sz w:val="21"/>
              </w:rPr>
            </w:pPr>
            <w:r>
              <w:rPr>
                <w:sz w:val="21"/>
              </w:rPr>
              <w:t>5</w:t>
            </w:r>
          </w:p>
        </w:tc>
        <w:tc>
          <w:tcPr>
            <w:tcW w:w="2161" w:type="dxa"/>
            <w:shd w:val="clear" w:color="auto" w:fill="DBE4F0"/>
          </w:tcPr>
          <w:p w14:paraId="4BDF3089" w14:textId="77777777" w:rsidR="00DD3BBB" w:rsidRDefault="00DD3BBB">
            <w:pPr>
              <w:pStyle w:val="TableParagraph"/>
              <w:spacing w:before="0"/>
              <w:ind w:left="0"/>
              <w:rPr>
                <w:rFonts w:ascii="Times New Roman"/>
                <w:sz w:val="20"/>
              </w:rPr>
            </w:pPr>
          </w:p>
        </w:tc>
        <w:tc>
          <w:tcPr>
            <w:tcW w:w="1167" w:type="dxa"/>
          </w:tcPr>
          <w:p w14:paraId="4C55C7B8" w14:textId="77777777" w:rsidR="00DD3BBB" w:rsidRDefault="00DD3BBB">
            <w:pPr>
              <w:pStyle w:val="TableParagraph"/>
              <w:spacing w:before="0"/>
              <w:ind w:left="0"/>
              <w:rPr>
                <w:rFonts w:ascii="Times New Roman"/>
                <w:sz w:val="20"/>
              </w:rPr>
            </w:pPr>
          </w:p>
        </w:tc>
      </w:tr>
      <w:tr w:rsidR="00DD3BBB" w14:paraId="3FD6D8E2" w14:textId="77777777">
        <w:trPr>
          <w:trHeight w:val="455"/>
        </w:trPr>
        <w:tc>
          <w:tcPr>
            <w:tcW w:w="9649" w:type="dxa"/>
            <w:gridSpan w:val="5"/>
          </w:tcPr>
          <w:p w14:paraId="340BB2CB" w14:textId="77777777" w:rsidR="00DD3BBB" w:rsidRDefault="00D86E61">
            <w:pPr>
              <w:pStyle w:val="TableParagraph"/>
              <w:ind w:left="4107" w:right="4098"/>
              <w:jc w:val="center"/>
              <w:rPr>
                <w:b/>
                <w:sz w:val="21"/>
              </w:rPr>
            </w:pPr>
            <w:r>
              <w:rPr>
                <w:b/>
                <w:sz w:val="21"/>
              </w:rPr>
              <w:t>Political Science</w:t>
            </w:r>
          </w:p>
        </w:tc>
      </w:tr>
      <w:tr w:rsidR="00DD3BBB" w14:paraId="5DD8DF18" w14:textId="77777777">
        <w:trPr>
          <w:trHeight w:val="457"/>
        </w:trPr>
        <w:tc>
          <w:tcPr>
            <w:tcW w:w="1378" w:type="dxa"/>
          </w:tcPr>
          <w:p w14:paraId="304B265A" w14:textId="3218F380" w:rsidR="00DD3BBB" w:rsidRDefault="004F49FF">
            <w:pPr>
              <w:pStyle w:val="TableParagraph"/>
              <w:spacing w:before="4"/>
              <w:rPr>
                <w:sz w:val="21"/>
              </w:rPr>
            </w:pPr>
            <w:hyperlink r:id="rId222">
              <w:r w:rsidR="00D86E61">
                <w:rPr>
                  <w:color w:val="0000FF"/>
                  <w:sz w:val="21"/>
                  <w:u w:val="single" w:color="0000FF"/>
                </w:rPr>
                <w:t>POU44000</w:t>
              </w:r>
            </w:hyperlink>
          </w:p>
        </w:tc>
        <w:tc>
          <w:tcPr>
            <w:tcW w:w="3944" w:type="dxa"/>
          </w:tcPr>
          <w:p w14:paraId="4E0B12C7" w14:textId="77777777" w:rsidR="00DD3BBB" w:rsidRDefault="00D86E61">
            <w:pPr>
              <w:pStyle w:val="TableParagraph"/>
              <w:spacing w:before="4"/>
              <w:rPr>
                <w:sz w:val="21"/>
              </w:rPr>
            </w:pPr>
            <w:r>
              <w:rPr>
                <w:sz w:val="21"/>
              </w:rPr>
              <w:t>Year Long Research Project</w:t>
            </w:r>
          </w:p>
        </w:tc>
        <w:tc>
          <w:tcPr>
            <w:tcW w:w="999" w:type="dxa"/>
          </w:tcPr>
          <w:p w14:paraId="19DC2C18" w14:textId="77777777" w:rsidR="00DD3BBB" w:rsidRDefault="00D86E61">
            <w:pPr>
              <w:pStyle w:val="TableParagraph"/>
              <w:spacing w:before="4"/>
              <w:ind w:left="106"/>
              <w:rPr>
                <w:sz w:val="21"/>
              </w:rPr>
            </w:pPr>
            <w:r>
              <w:rPr>
                <w:sz w:val="21"/>
              </w:rPr>
              <w:t>20</w:t>
            </w:r>
          </w:p>
        </w:tc>
        <w:tc>
          <w:tcPr>
            <w:tcW w:w="2161" w:type="dxa"/>
            <w:shd w:val="clear" w:color="auto" w:fill="DBE4F0"/>
          </w:tcPr>
          <w:p w14:paraId="2E94595B" w14:textId="10209B11" w:rsidR="00DD3BBB" w:rsidRDefault="00880F25">
            <w:pPr>
              <w:pStyle w:val="TableParagraph"/>
              <w:spacing w:before="4"/>
              <w:ind w:left="106"/>
              <w:rPr>
                <w:sz w:val="21"/>
              </w:rPr>
            </w:pPr>
            <w:r w:rsidRPr="00384B1B">
              <w:rPr>
                <w:sz w:val="21"/>
                <w:szCs w:val="21"/>
              </w:rPr>
              <w:t>POU33011 &amp; POU33012</w:t>
            </w:r>
          </w:p>
        </w:tc>
        <w:tc>
          <w:tcPr>
            <w:tcW w:w="1167" w:type="dxa"/>
          </w:tcPr>
          <w:p w14:paraId="0C34BA39" w14:textId="77777777" w:rsidR="00DD3BBB" w:rsidRDefault="00D86E61">
            <w:pPr>
              <w:pStyle w:val="TableParagraph"/>
              <w:spacing w:before="4"/>
              <w:ind w:left="105"/>
              <w:rPr>
                <w:b/>
                <w:sz w:val="21"/>
              </w:rPr>
            </w:pPr>
            <w:r>
              <w:rPr>
                <w:b/>
                <w:sz w:val="21"/>
              </w:rPr>
              <w:t>IRP</w:t>
            </w:r>
          </w:p>
        </w:tc>
      </w:tr>
      <w:tr w:rsidR="00DD3BBB" w14:paraId="48B1EB92" w14:textId="77777777">
        <w:trPr>
          <w:trHeight w:val="455"/>
        </w:trPr>
        <w:tc>
          <w:tcPr>
            <w:tcW w:w="1378" w:type="dxa"/>
          </w:tcPr>
          <w:p w14:paraId="63F37302" w14:textId="5405F37C" w:rsidR="00DD3BBB" w:rsidRDefault="004F49FF">
            <w:pPr>
              <w:pStyle w:val="TableParagraph"/>
              <w:rPr>
                <w:sz w:val="21"/>
              </w:rPr>
            </w:pPr>
            <w:hyperlink r:id="rId223">
              <w:r w:rsidR="00D86E61">
                <w:rPr>
                  <w:color w:val="0000FF"/>
                  <w:sz w:val="21"/>
                  <w:u w:val="single" w:color="0000FF"/>
                </w:rPr>
                <w:t>POU44010</w:t>
              </w:r>
            </w:hyperlink>
          </w:p>
        </w:tc>
        <w:tc>
          <w:tcPr>
            <w:tcW w:w="3944" w:type="dxa"/>
          </w:tcPr>
          <w:p w14:paraId="0D900506" w14:textId="77777777" w:rsidR="00DD3BBB" w:rsidRDefault="00D86E61">
            <w:pPr>
              <w:pStyle w:val="TableParagraph"/>
              <w:rPr>
                <w:sz w:val="21"/>
              </w:rPr>
            </w:pPr>
            <w:r>
              <w:rPr>
                <w:sz w:val="21"/>
              </w:rPr>
              <w:t>Issues in Contemporary Politics</w:t>
            </w:r>
          </w:p>
        </w:tc>
        <w:tc>
          <w:tcPr>
            <w:tcW w:w="999" w:type="dxa"/>
          </w:tcPr>
          <w:p w14:paraId="691D5CDE" w14:textId="77777777" w:rsidR="00DD3BBB" w:rsidRDefault="00D86E61">
            <w:pPr>
              <w:pStyle w:val="TableParagraph"/>
              <w:ind w:left="106"/>
              <w:rPr>
                <w:sz w:val="21"/>
              </w:rPr>
            </w:pPr>
            <w:r>
              <w:rPr>
                <w:sz w:val="21"/>
              </w:rPr>
              <w:t>10</w:t>
            </w:r>
          </w:p>
        </w:tc>
        <w:tc>
          <w:tcPr>
            <w:tcW w:w="2161" w:type="dxa"/>
            <w:shd w:val="clear" w:color="auto" w:fill="DBE4F0"/>
          </w:tcPr>
          <w:p w14:paraId="26809880" w14:textId="172D428B" w:rsidR="00DD3BBB" w:rsidRDefault="00880F25">
            <w:pPr>
              <w:pStyle w:val="TableParagraph"/>
              <w:ind w:left="106"/>
              <w:rPr>
                <w:sz w:val="21"/>
              </w:rPr>
            </w:pPr>
            <w:r w:rsidRPr="00384B1B">
              <w:rPr>
                <w:sz w:val="21"/>
                <w:szCs w:val="21"/>
              </w:rPr>
              <w:t>POU33011 &amp; POU33012</w:t>
            </w:r>
          </w:p>
        </w:tc>
        <w:tc>
          <w:tcPr>
            <w:tcW w:w="1167" w:type="dxa"/>
          </w:tcPr>
          <w:p w14:paraId="2E6736E6" w14:textId="77777777" w:rsidR="00DD3BBB" w:rsidRDefault="00D86E61">
            <w:pPr>
              <w:pStyle w:val="TableParagraph"/>
              <w:ind w:left="105"/>
              <w:rPr>
                <w:b/>
                <w:sz w:val="21"/>
              </w:rPr>
            </w:pPr>
            <w:r>
              <w:rPr>
                <w:b/>
                <w:sz w:val="21"/>
              </w:rPr>
              <w:t>IRP</w:t>
            </w:r>
          </w:p>
        </w:tc>
      </w:tr>
      <w:tr w:rsidR="00DD3BBB" w14:paraId="34A4D1A3" w14:textId="77777777">
        <w:trPr>
          <w:trHeight w:val="455"/>
        </w:trPr>
        <w:tc>
          <w:tcPr>
            <w:tcW w:w="1378" w:type="dxa"/>
          </w:tcPr>
          <w:p w14:paraId="6CA72DF5" w14:textId="5BBE3D3B" w:rsidR="00DD3BBB" w:rsidRDefault="004F49FF">
            <w:pPr>
              <w:pStyle w:val="TableParagraph"/>
              <w:rPr>
                <w:sz w:val="21"/>
              </w:rPr>
            </w:pPr>
            <w:hyperlink r:id="rId224">
              <w:r w:rsidR="00D86E61">
                <w:rPr>
                  <w:color w:val="0000FF"/>
                  <w:sz w:val="21"/>
                  <w:u w:val="single" w:color="0000FF"/>
                </w:rPr>
                <w:t>POU44040</w:t>
              </w:r>
            </w:hyperlink>
          </w:p>
        </w:tc>
        <w:tc>
          <w:tcPr>
            <w:tcW w:w="3944" w:type="dxa"/>
          </w:tcPr>
          <w:p w14:paraId="649AFBC0" w14:textId="77777777" w:rsidR="00DD3BBB" w:rsidRDefault="00D86E61">
            <w:pPr>
              <w:pStyle w:val="TableParagraph"/>
              <w:rPr>
                <w:sz w:val="21"/>
              </w:rPr>
            </w:pPr>
            <w:r>
              <w:rPr>
                <w:sz w:val="21"/>
              </w:rPr>
              <w:t>African Politics</w:t>
            </w:r>
          </w:p>
        </w:tc>
        <w:tc>
          <w:tcPr>
            <w:tcW w:w="999" w:type="dxa"/>
          </w:tcPr>
          <w:p w14:paraId="28B8D662" w14:textId="77777777" w:rsidR="00DD3BBB" w:rsidRDefault="00D86E61">
            <w:pPr>
              <w:pStyle w:val="TableParagraph"/>
              <w:ind w:left="106"/>
              <w:rPr>
                <w:sz w:val="21"/>
              </w:rPr>
            </w:pPr>
            <w:r>
              <w:rPr>
                <w:sz w:val="21"/>
              </w:rPr>
              <w:t>10</w:t>
            </w:r>
          </w:p>
        </w:tc>
        <w:tc>
          <w:tcPr>
            <w:tcW w:w="2161" w:type="dxa"/>
            <w:shd w:val="clear" w:color="auto" w:fill="DBE4F0"/>
          </w:tcPr>
          <w:p w14:paraId="56053B14" w14:textId="77777777" w:rsidR="00DD3BBB" w:rsidRDefault="00DD3BBB">
            <w:pPr>
              <w:pStyle w:val="TableParagraph"/>
              <w:spacing w:before="0"/>
              <w:ind w:left="0"/>
              <w:rPr>
                <w:rFonts w:ascii="Times New Roman"/>
                <w:sz w:val="20"/>
              </w:rPr>
            </w:pPr>
          </w:p>
        </w:tc>
        <w:tc>
          <w:tcPr>
            <w:tcW w:w="1167" w:type="dxa"/>
          </w:tcPr>
          <w:p w14:paraId="21B84110" w14:textId="77777777" w:rsidR="00DD3BBB" w:rsidRDefault="00DD3BBB">
            <w:pPr>
              <w:pStyle w:val="TableParagraph"/>
              <w:spacing w:before="0"/>
              <w:ind w:left="0"/>
              <w:rPr>
                <w:rFonts w:ascii="Times New Roman"/>
                <w:sz w:val="20"/>
              </w:rPr>
            </w:pPr>
          </w:p>
        </w:tc>
      </w:tr>
      <w:tr w:rsidR="00DD3BBB" w14:paraId="1F8AA4BF" w14:textId="77777777">
        <w:trPr>
          <w:trHeight w:val="455"/>
        </w:trPr>
        <w:tc>
          <w:tcPr>
            <w:tcW w:w="9649" w:type="dxa"/>
            <w:gridSpan w:val="5"/>
          </w:tcPr>
          <w:p w14:paraId="75A03E80" w14:textId="77777777" w:rsidR="00DD3BBB" w:rsidRDefault="00D86E61">
            <w:pPr>
              <w:pStyle w:val="TableParagraph"/>
              <w:ind w:left="4106" w:right="4098"/>
              <w:jc w:val="center"/>
              <w:rPr>
                <w:b/>
                <w:sz w:val="21"/>
              </w:rPr>
            </w:pPr>
            <w:r>
              <w:rPr>
                <w:b/>
                <w:sz w:val="21"/>
              </w:rPr>
              <w:t>Economics</w:t>
            </w:r>
          </w:p>
        </w:tc>
      </w:tr>
      <w:tr w:rsidR="00DD3BBB" w14:paraId="6D3D92BD" w14:textId="77777777">
        <w:trPr>
          <w:trHeight w:val="712"/>
        </w:trPr>
        <w:tc>
          <w:tcPr>
            <w:tcW w:w="1378" w:type="dxa"/>
          </w:tcPr>
          <w:p w14:paraId="24DEEAC3" w14:textId="77777777" w:rsidR="00DD3BBB" w:rsidRDefault="004F49FF">
            <w:pPr>
              <w:pStyle w:val="TableParagraph"/>
              <w:rPr>
                <w:sz w:val="21"/>
              </w:rPr>
            </w:pPr>
            <w:hyperlink r:id="rId225">
              <w:r w:rsidR="00D86E61">
                <w:rPr>
                  <w:color w:val="0000FF"/>
                  <w:sz w:val="21"/>
                  <w:u w:val="single" w:color="0000FF"/>
                </w:rPr>
                <w:t>ECU44000</w:t>
              </w:r>
            </w:hyperlink>
          </w:p>
        </w:tc>
        <w:tc>
          <w:tcPr>
            <w:tcW w:w="3944" w:type="dxa"/>
          </w:tcPr>
          <w:p w14:paraId="16E0F73C" w14:textId="77777777" w:rsidR="00DD3BBB" w:rsidRDefault="00D86E61">
            <w:pPr>
              <w:pStyle w:val="TableParagraph"/>
              <w:rPr>
                <w:sz w:val="21"/>
              </w:rPr>
            </w:pPr>
            <w:r>
              <w:rPr>
                <w:sz w:val="21"/>
              </w:rPr>
              <w:t>Economics Dissertation</w:t>
            </w:r>
          </w:p>
        </w:tc>
        <w:tc>
          <w:tcPr>
            <w:tcW w:w="999" w:type="dxa"/>
          </w:tcPr>
          <w:p w14:paraId="4F797BB5" w14:textId="77777777" w:rsidR="00DD3BBB" w:rsidRDefault="00D86E61">
            <w:pPr>
              <w:pStyle w:val="TableParagraph"/>
              <w:ind w:left="106"/>
              <w:rPr>
                <w:sz w:val="21"/>
              </w:rPr>
            </w:pPr>
            <w:r>
              <w:rPr>
                <w:sz w:val="21"/>
              </w:rPr>
              <w:t>20</w:t>
            </w:r>
          </w:p>
        </w:tc>
        <w:tc>
          <w:tcPr>
            <w:tcW w:w="2161" w:type="dxa"/>
            <w:shd w:val="clear" w:color="auto" w:fill="DBE4F0"/>
          </w:tcPr>
          <w:p w14:paraId="028BB077" w14:textId="64E4690C" w:rsidR="00DD3BBB" w:rsidRDefault="00D86E61">
            <w:pPr>
              <w:pStyle w:val="TableParagraph"/>
              <w:ind w:left="106" w:right="453"/>
              <w:rPr>
                <w:sz w:val="21"/>
              </w:rPr>
            </w:pPr>
            <w:r>
              <w:rPr>
                <w:sz w:val="21"/>
              </w:rPr>
              <w:t>EC2110 &amp; EC2111, EC</w:t>
            </w:r>
            <w:r w:rsidR="00880F25">
              <w:rPr>
                <w:sz w:val="21"/>
              </w:rPr>
              <w:t>U</w:t>
            </w:r>
            <w:r>
              <w:rPr>
                <w:sz w:val="21"/>
              </w:rPr>
              <w:t>3</w:t>
            </w:r>
            <w:r w:rsidR="00880F25">
              <w:rPr>
                <w:sz w:val="21"/>
              </w:rPr>
              <w:t>3091</w:t>
            </w:r>
            <w:r>
              <w:rPr>
                <w:sz w:val="21"/>
              </w:rPr>
              <w:t xml:space="preserve"> &amp; EC</w:t>
            </w:r>
            <w:r w:rsidR="00880F25">
              <w:rPr>
                <w:sz w:val="21"/>
              </w:rPr>
              <w:t>U33092</w:t>
            </w:r>
          </w:p>
        </w:tc>
        <w:tc>
          <w:tcPr>
            <w:tcW w:w="1167" w:type="dxa"/>
          </w:tcPr>
          <w:p w14:paraId="43FD7350" w14:textId="77777777" w:rsidR="00DD3BBB" w:rsidRDefault="00D86E61">
            <w:pPr>
              <w:pStyle w:val="TableParagraph"/>
              <w:ind w:left="105"/>
              <w:rPr>
                <w:b/>
                <w:sz w:val="21"/>
              </w:rPr>
            </w:pPr>
            <w:r>
              <w:rPr>
                <w:b/>
                <w:sz w:val="21"/>
              </w:rPr>
              <w:t>IRP</w:t>
            </w:r>
          </w:p>
        </w:tc>
      </w:tr>
      <w:tr w:rsidR="00DD3BBB" w14:paraId="3F98E8D5" w14:textId="77777777">
        <w:trPr>
          <w:trHeight w:val="455"/>
        </w:trPr>
        <w:tc>
          <w:tcPr>
            <w:tcW w:w="9649" w:type="dxa"/>
            <w:gridSpan w:val="5"/>
          </w:tcPr>
          <w:p w14:paraId="6E3342DC" w14:textId="77777777" w:rsidR="00DD3BBB" w:rsidRDefault="00D86E61">
            <w:pPr>
              <w:pStyle w:val="TableParagraph"/>
              <w:ind w:left="4105" w:right="4098"/>
              <w:jc w:val="center"/>
              <w:rPr>
                <w:b/>
                <w:sz w:val="21"/>
              </w:rPr>
            </w:pPr>
            <w:r>
              <w:rPr>
                <w:b/>
                <w:sz w:val="21"/>
              </w:rPr>
              <w:t>Sociology</w:t>
            </w:r>
          </w:p>
        </w:tc>
      </w:tr>
      <w:tr w:rsidR="00DD3BBB" w14:paraId="1B75DD20" w14:textId="77777777">
        <w:trPr>
          <w:trHeight w:val="1009"/>
        </w:trPr>
        <w:tc>
          <w:tcPr>
            <w:tcW w:w="1378" w:type="dxa"/>
          </w:tcPr>
          <w:p w14:paraId="68291768" w14:textId="77777777" w:rsidR="00DD3BBB" w:rsidRDefault="004F49FF">
            <w:pPr>
              <w:pStyle w:val="TableParagraph"/>
              <w:spacing w:before="4"/>
              <w:rPr>
                <w:sz w:val="21"/>
              </w:rPr>
            </w:pPr>
            <w:hyperlink r:id="rId226">
              <w:r w:rsidR="00D86E61">
                <w:rPr>
                  <w:color w:val="0000FF"/>
                  <w:sz w:val="21"/>
                  <w:u w:val="single" w:color="0000FF"/>
                </w:rPr>
                <w:t>SOU44000</w:t>
              </w:r>
            </w:hyperlink>
          </w:p>
        </w:tc>
        <w:tc>
          <w:tcPr>
            <w:tcW w:w="3944" w:type="dxa"/>
          </w:tcPr>
          <w:p w14:paraId="0B73DD6E" w14:textId="77777777" w:rsidR="00DD3BBB" w:rsidRDefault="00D86E61">
            <w:pPr>
              <w:pStyle w:val="TableParagraph"/>
              <w:spacing w:before="4"/>
              <w:rPr>
                <w:sz w:val="21"/>
              </w:rPr>
            </w:pPr>
            <w:r>
              <w:rPr>
                <w:sz w:val="21"/>
              </w:rPr>
              <w:t>Sociology Dissertation</w:t>
            </w:r>
          </w:p>
        </w:tc>
        <w:tc>
          <w:tcPr>
            <w:tcW w:w="999" w:type="dxa"/>
          </w:tcPr>
          <w:p w14:paraId="770286F8" w14:textId="77777777" w:rsidR="00DD3BBB" w:rsidRDefault="00D86E61">
            <w:pPr>
              <w:pStyle w:val="TableParagraph"/>
              <w:spacing w:before="4"/>
              <w:ind w:left="106"/>
              <w:rPr>
                <w:sz w:val="21"/>
              </w:rPr>
            </w:pPr>
            <w:r>
              <w:rPr>
                <w:sz w:val="21"/>
              </w:rPr>
              <w:t>20</w:t>
            </w:r>
          </w:p>
        </w:tc>
        <w:tc>
          <w:tcPr>
            <w:tcW w:w="2161" w:type="dxa"/>
            <w:shd w:val="clear" w:color="auto" w:fill="DBE4F0"/>
          </w:tcPr>
          <w:p w14:paraId="4DFC2F31" w14:textId="77777777" w:rsidR="00880F25" w:rsidRPr="00880F25" w:rsidRDefault="00880F25" w:rsidP="00880F25">
            <w:pPr>
              <w:pStyle w:val="TableParagraph"/>
              <w:ind w:left="106" w:right="427"/>
              <w:jc w:val="both"/>
              <w:rPr>
                <w:sz w:val="21"/>
                <w:lang w:val="fr-FR"/>
              </w:rPr>
            </w:pPr>
            <w:r w:rsidRPr="00880F25">
              <w:rPr>
                <w:sz w:val="21"/>
                <w:lang w:val="fr-FR"/>
              </w:rPr>
              <w:t>SO2110 &amp; SO2111, SO2160 &amp; SO2161</w:t>
            </w:r>
          </w:p>
          <w:p w14:paraId="3700D945" w14:textId="5457923A" w:rsidR="00DD3BBB" w:rsidRPr="00D86E61" w:rsidRDefault="00880F25" w:rsidP="00880F25">
            <w:pPr>
              <w:pStyle w:val="TableParagraph"/>
              <w:ind w:left="106" w:right="427"/>
              <w:rPr>
                <w:sz w:val="21"/>
                <w:lang w:val="de-DE"/>
              </w:rPr>
            </w:pPr>
            <w:r w:rsidRPr="00880F25">
              <w:rPr>
                <w:sz w:val="21"/>
                <w:lang w:val="fr-FR"/>
              </w:rPr>
              <w:t>SOU33011</w:t>
            </w:r>
            <w:r>
              <w:rPr>
                <w:sz w:val="21"/>
                <w:lang w:val="fr-FR"/>
              </w:rPr>
              <w:t xml:space="preserve"> </w:t>
            </w:r>
            <w:r w:rsidRPr="00880F25">
              <w:rPr>
                <w:sz w:val="21"/>
                <w:lang w:val="fr-FR"/>
              </w:rPr>
              <w:t>&amp; SOU33012</w:t>
            </w:r>
          </w:p>
        </w:tc>
        <w:tc>
          <w:tcPr>
            <w:tcW w:w="1167" w:type="dxa"/>
          </w:tcPr>
          <w:p w14:paraId="369C0B9A" w14:textId="77777777" w:rsidR="00DD3BBB" w:rsidRDefault="00D86E61">
            <w:pPr>
              <w:pStyle w:val="TableParagraph"/>
              <w:spacing w:before="4"/>
              <w:ind w:left="105"/>
              <w:rPr>
                <w:b/>
                <w:sz w:val="21"/>
              </w:rPr>
            </w:pPr>
            <w:r>
              <w:rPr>
                <w:b/>
                <w:sz w:val="21"/>
              </w:rPr>
              <w:t>IRP</w:t>
            </w:r>
          </w:p>
        </w:tc>
      </w:tr>
    </w:tbl>
    <w:p w14:paraId="13B0E7B9" w14:textId="77777777" w:rsidR="00DD3BBB" w:rsidRDefault="00DD3BBB">
      <w:pPr>
        <w:pStyle w:val="BodyText"/>
        <w:rPr>
          <w:b/>
        </w:rPr>
      </w:pPr>
    </w:p>
    <w:p w14:paraId="04B6688C" w14:textId="41946663" w:rsidR="00DD3BBB" w:rsidRDefault="00D86E61">
      <w:pPr>
        <w:spacing w:before="174"/>
        <w:ind w:left="620"/>
        <w:rPr>
          <w:b/>
          <w:sz w:val="24"/>
        </w:rPr>
      </w:pPr>
      <w:r>
        <w:rPr>
          <w:b/>
          <w:sz w:val="24"/>
        </w:rPr>
        <w:t>MICHAELMAS TERM MODULES</w:t>
      </w:r>
    </w:p>
    <w:p w14:paraId="64D56925" w14:textId="77777777" w:rsidR="00DD3BBB" w:rsidRDefault="00DD3BBB">
      <w:pPr>
        <w:pStyle w:val="BodyText"/>
        <w:rPr>
          <w:b/>
          <w:sz w:val="20"/>
        </w:rPr>
      </w:pPr>
    </w:p>
    <w:p w14:paraId="6A2FA9AC" w14:textId="77777777" w:rsidR="00DD3BBB" w:rsidRDefault="00DD3BBB">
      <w:pPr>
        <w:pStyle w:val="BodyText"/>
        <w:rPr>
          <w:b/>
          <w:sz w:val="20"/>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15"/>
        <w:gridCol w:w="2116"/>
        <w:gridCol w:w="11"/>
        <w:gridCol w:w="992"/>
        <w:gridCol w:w="62"/>
        <w:gridCol w:w="1979"/>
        <w:gridCol w:w="1608"/>
        <w:gridCol w:w="133"/>
        <w:gridCol w:w="875"/>
        <w:gridCol w:w="61"/>
      </w:tblGrid>
      <w:tr w:rsidR="00DD3BBB" w14:paraId="6BF802E2" w14:textId="77777777">
        <w:trPr>
          <w:gridAfter w:val="1"/>
          <w:wAfter w:w="61" w:type="dxa"/>
          <w:trHeight w:val="256"/>
        </w:trPr>
        <w:tc>
          <w:tcPr>
            <w:tcW w:w="1687" w:type="dxa"/>
          </w:tcPr>
          <w:p w14:paraId="5F369797" w14:textId="77777777" w:rsidR="00DD3BBB" w:rsidRDefault="00D86E61">
            <w:pPr>
              <w:pStyle w:val="TableParagraph"/>
              <w:spacing w:line="235" w:lineRule="exact"/>
              <w:rPr>
                <w:b/>
                <w:sz w:val="21"/>
              </w:rPr>
            </w:pPr>
            <w:r>
              <w:rPr>
                <w:b/>
                <w:sz w:val="21"/>
              </w:rPr>
              <w:t>Module Code</w:t>
            </w:r>
          </w:p>
        </w:tc>
        <w:tc>
          <w:tcPr>
            <w:tcW w:w="2131" w:type="dxa"/>
            <w:gridSpan w:val="2"/>
          </w:tcPr>
          <w:p w14:paraId="4C6273F7" w14:textId="77777777" w:rsidR="00DD3BBB" w:rsidRDefault="00D86E61">
            <w:pPr>
              <w:pStyle w:val="TableParagraph"/>
              <w:spacing w:line="235" w:lineRule="exact"/>
              <w:ind w:left="105"/>
              <w:rPr>
                <w:b/>
                <w:sz w:val="21"/>
              </w:rPr>
            </w:pPr>
            <w:r>
              <w:rPr>
                <w:b/>
                <w:sz w:val="21"/>
              </w:rPr>
              <w:t>Module Title</w:t>
            </w:r>
          </w:p>
        </w:tc>
        <w:tc>
          <w:tcPr>
            <w:tcW w:w="1065" w:type="dxa"/>
            <w:gridSpan w:val="3"/>
          </w:tcPr>
          <w:p w14:paraId="7807AB16" w14:textId="77777777" w:rsidR="00DD3BBB" w:rsidRDefault="00D86E61">
            <w:pPr>
              <w:pStyle w:val="TableParagraph"/>
              <w:spacing w:line="235" w:lineRule="exact"/>
              <w:ind w:left="108"/>
              <w:rPr>
                <w:b/>
                <w:sz w:val="21"/>
              </w:rPr>
            </w:pPr>
            <w:r>
              <w:rPr>
                <w:b/>
                <w:sz w:val="21"/>
              </w:rPr>
              <w:t>ECTS</w:t>
            </w:r>
          </w:p>
        </w:tc>
        <w:tc>
          <w:tcPr>
            <w:tcW w:w="1979" w:type="dxa"/>
            <w:shd w:val="clear" w:color="auto" w:fill="DBE4F0"/>
          </w:tcPr>
          <w:p w14:paraId="593B5B75" w14:textId="77777777" w:rsidR="00DD3BBB" w:rsidRDefault="00D86E61">
            <w:pPr>
              <w:pStyle w:val="TableParagraph"/>
              <w:spacing w:line="235" w:lineRule="exact"/>
              <w:ind w:left="108"/>
              <w:rPr>
                <w:b/>
                <w:sz w:val="21"/>
              </w:rPr>
            </w:pPr>
            <w:r>
              <w:rPr>
                <w:b/>
                <w:sz w:val="21"/>
              </w:rPr>
              <w:t>Prerequisites</w:t>
            </w:r>
          </w:p>
        </w:tc>
        <w:tc>
          <w:tcPr>
            <w:tcW w:w="1741" w:type="dxa"/>
            <w:gridSpan w:val="2"/>
          </w:tcPr>
          <w:p w14:paraId="55308A11" w14:textId="77777777" w:rsidR="00DD3BBB" w:rsidRDefault="00D86E61">
            <w:pPr>
              <w:pStyle w:val="TableParagraph"/>
              <w:spacing w:line="235" w:lineRule="exact"/>
              <w:ind w:left="109"/>
              <w:rPr>
                <w:b/>
                <w:sz w:val="21"/>
              </w:rPr>
            </w:pPr>
            <w:r>
              <w:rPr>
                <w:b/>
                <w:sz w:val="21"/>
              </w:rPr>
              <w:t>Co-requisite</w:t>
            </w:r>
          </w:p>
        </w:tc>
        <w:tc>
          <w:tcPr>
            <w:tcW w:w="875" w:type="dxa"/>
          </w:tcPr>
          <w:p w14:paraId="422DA3F7" w14:textId="77777777" w:rsidR="00DD3BBB" w:rsidRDefault="00D86E61">
            <w:pPr>
              <w:pStyle w:val="TableParagraph"/>
              <w:spacing w:line="235" w:lineRule="exact"/>
              <w:ind w:left="111"/>
              <w:rPr>
                <w:b/>
                <w:sz w:val="21"/>
              </w:rPr>
            </w:pPr>
            <w:r>
              <w:rPr>
                <w:b/>
                <w:sz w:val="21"/>
              </w:rPr>
              <w:t>IRP</w:t>
            </w:r>
          </w:p>
        </w:tc>
      </w:tr>
      <w:tr w:rsidR="00DD3BBB" w14:paraId="4CD0DF76" w14:textId="77777777">
        <w:trPr>
          <w:gridAfter w:val="1"/>
          <w:wAfter w:w="61" w:type="dxa"/>
          <w:trHeight w:val="256"/>
        </w:trPr>
        <w:tc>
          <w:tcPr>
            <w:tcW w:w="9478" w:type="dxa"/>
            <w:gridSpan w:val="10"/>
          </w:tcPr>
          <w:p w14:paraId="2493953C" w14:textId="77777777" w:rsidR="00DD3BBB" w:rsidRDefault="00D86E61">
            <w:pPr>
              <w:pStyle w:val="TableParagraph"/>
              <w:spacing w:line="235" w:lineRule="exact"/>
              <w:ind w:left="4024" w:right="4009"/>
              <w:jc w:val="center"/>
              <w:rPr>
                <w:b/>
                <w:sz w:val="21"/>
              </w:rPr>
            </w:pPr>
            <w:r>
              <w:rPr>
                <w:b/>
                <w:sz w:val="21"/>
              </w:rPr>
              <w:t>Philosophy</w:t>
            </w:r>
          </w:p>
        </w:tc>
      </w:tr>
      <w:tr w:rsidR="00DD3BBB" w14:paraId="0BBBE99E" w14:textId="77777777" w:rsidTr="0026536D">
        <w:trPr>
          <w:gridAfter w:val="1"/>
          <w:wAfter w:w="61" w:type="dxa"/>
        </w:trPr>
        <w:tc>
          <w:tcPr>
            <w:tcW w:w="1687" w:type="dxa"/>
          </w:tcPr>
          <w:p w14:paraId="04198258" w14:textId="1E2AC133" w:rsidR="00DD3BBB" w:rsidRDefault="004F49FF">
            <w:pPr>
              <w:pStyle w:val="TableParagraph"/>
              <w:spacing w:line="235" w:lineRule="exact"/>
              <w:rPr>
                <w:sz w:val="21"/>
              </w:rPr>
            </w:pPr>
            <w:hyperlink r:id="rId227" w:history="1">
              <w:r w:rsidR="00737377" w:rsidRPr="006738F4">
                <w:rPr>
                  <w:rStyle w:val="Hyperlink"/>
                  <w:sz w:val="21"/>
                </w:rPr>
                <w:t>PIU44033</w:t>
              </w:r>
            </w:hyperlink>
          </w:p>
        </w:tc>
        <w:tc>
          <w:tcPr>
            <w:tcW w:w="2131" w:type="dxa"/>
            <w:gridSpan w:val="2"/>
          </w:tcPr>
          <w:p w14:paraId="61AA2097" w14:textId="1E620718" w:rsidR="00DD3BBB" w:rsidRDefault="00737377">
            <w:pPr>
              <w:pStyle w:val="TableParagraph"/>
              <w:spacing w:line="235" w:lineRule="exact"/>
              <w:ind w:left="105"/>
              <w:rPr>
                <w:sz w:val="21"/>
              </w:rPr>
            </w:pPr>
            <w:r>
              <w:rPr>
                <w:sz w:val="21"/>
              </w:rPr>
              <w:t>Ethics</w:t>
            </w:r>
          </w:p>
        </w:tc>
        <w:tc>
          <w:tcPr>
            <w:tcW w:w="1065" w:type="dxa"/>
            <w:gridSpan w:val="3"/>
          </w:tcPr>
          <w:p w14:paraId="56B12AA7" w14:textId="77777777" w:rsidR="00DD3BBB" w:rsidRDefault="00D86E61">
            <w:pPr>
              <w:pStyle w:val="TableParagraph"/>
              <w:spacing w:line="235" w:lineRule="exact"/>
              <w:ind w:left="108"/>
              <w:rPr>
                <w:sz w:val="21"/>
              </w:rPr>
            </w:pPr>
            <w:r>
              <w:rPr>
                <w:sz w:val="21"/>
              </w:rPr>
              <w:t>5</w:t>
            </w:r>
          </w:p>
        </w:tc>
        <w:tc>
          <w:tcPr>
            <w:tcW w:w="1979" w:type="dxa"/>
            <w:shd w:val="clear" w:color="auto" w:fill="DBE4F0"/>
          </w:tcPr>
          <w:p w14:paraId="65BE34CA" w14:textId="77777777" w:rsidR="00DD3BBB" w:rsidRDefault="00DD3BBB">
            <w:pPr>
              <w:pStyle w:val="TableParagraph"/>
              <w:spacing w:before="0"/>
              <w:ind w:left="0"/>
              <w:rPr>
                <w:rFonts w:ascii="Times New Roman"/>
                <w:sz w:val="18"/>
              </w:rPr>
            </w:pPr>
          </w:p>
        </w:tc>
        <w:tc>
          <w:tcPr>
            <w:tcW w:w="1741" w:type="dxa"/>
            <w:gridSpan w:val="2"/>
          </w:tcPr>
          <w:p w14:paraId="4CFC0758" w14:textId="77777777" w:rsidR="00DD3BBB" w:rsidRDefault="00DD3BBB">
            <w:pPr>
              <w:pStyle w:val="TableParagraph"/>
              <w:spacing w:before="0"/>
              <w:ind w:left="0"/>
              <w:rPr>
                <w:rFonts w:ascii="Times New Roman"/>
                <w:sz w:val="18"/>
              </w:rPr>
            </w:pPr>
          </w:p>
        </w:tc>
        <w:tc>
          <w:tcPr>
            <w:tcW w:w="875" w:type="dxa"/>
          </w:tcPr>
          <w:p w14:paraId="7BB28C43" w14:textId="77777777" w:rsidR="00DD3BBB" w:rsidRDefault="00DD3BBB">
            <w:pPr>
              <w:pStyle w:val="TableParagraph"/>
              <w:spacing w:before="0"/>
              <w:ind w:left="0"/>
              <w:rPr>
                <w:rFonts w:ascii="Times New Roman"/>
                <w:sz w:val="18"/>
              </w:rPr>
            </w:pPr>
          </w:p>
        </w:tc>
      </w:tr>
      <w:tr w:rsidR="00DD3BBB" w14:paraId="5A848D86" w14:textId="77777777" w:rsidTr="0026536D">
        <w:trPr>
          <w:gridAfter w:val="1"/>
          <w:wAfter w:w="61" w:type="dxa"/>
        </w:trPr>
        <w:tc>
          <w:tcPr>
            <w:tcW w:w="1687" w:type="dxa"/>
          </w:tcPr>
          <w:p w14:paraId="42FE0EDE" w14:textId="323DE26A" w:rsidR="00DD3BBB" w:rsidRDefault="004F49FF">
            <w:pPr>
              <w:pStyle w:val="TableParagraph"/>
              <w:spacing w:line="235" w:lineRule="exact"/>
              <w:rPr>
                <w:sz w:val="21"/>
              </w:rPr>
            </w:pPr>
            <w:hyperlink r:id="rId228" w:history="1">
              <w:r w:rsidR="00737377" w:rsidRPr="006738F4">
                <w:rPr>
                  <w:rStyle w:val="Hyperlink"/>
                  <w:sz w:val="21"/>
                </w:rPr>
                <w:t>PIU44031</w:t>
              </w:r>
            </w:hyperlink>
          </w:p>
        </w:tc>
        <w:tc>
          <w:tcPr>
            <w:tcW w:w="2131" w:type="dxa"/>
            <w:gridSpan w:val="2"/>
          </w:tcPr>
          <w:p w14:paraId="278D2488" w14:textId="32399328" w:rsidR="00DD3BBB" w:rsidRDefault="00737377" w:rsidP="0026536D">
            <w:pPr>
              <w:pStyle w:val="TableParagraph"/>
              <w:spacing w:line="235" w:lineRule="exact"/>
              <w:ind w:left="108"/>
              <w:rPr>
                <w:sz w:val="21"/>
              </w:rPr>
            </w:pPr>
            <w:r>
              <w:rPr>
                <w:sz w:val="21"/>
              </w:rPr>
              <w:t>Ethics</w:t>
            </w:r>
          </w:p>
        </w:tc>
        <w:tc>
          <w:tcPr>
            <w:tcW w:w="1065" w:type="dxa"/>
            <w:gridSpan w:val="3"/>
          </w:tcPr>
          <w:p w14:paraId="6CBF2CA0" w14:textId="77777777" w:rsidR="00DD3BBB" w:rsidRDefault="00D86E61">
            <w:pPr>
              <w:pStyle w:val="TableParagraph"/>
              <w:spacing w:line="235" w:lineRule="exact"/>
              <w:ind w:left="108"/>
              <w:rPr>
                <w:sz w:val="21"/>
              </w:rPr>
            </w:pPr>
            <w:r>
              <w:rPr>
                <w:sz w:val="21"/>
              </w:rPr>
              <w:t>10</w:t>
            </w:r>
          </w:p>
        </w:tc>
        <w:tc>
          <w:tcPr>
            <w:tcW w:w="1979" w:type="dxa"/>
            <w:shd w:val="clear" w:color="auto" w:fill="DBE4F0"/>
          </w:tcPr>
          <w:p w14:paraId="7D1FF14E" w14:textId="77777777" w:rsidR="00DD3BBB" w:rsidRDefault="00DD3BBB">
            <w:pPr>
              <w:pStyle w:val="TableParagraph"/>
              <w:spacing w:before="0"/>
              <w:ind w:left="0"/>
              <w:rPr>
                <w:rFonts w:ascii="Times New Roman"/>
                <w:sz w:val="18"/>
              </w:rPr>
            </w:pPr>
          </w:p>
        </w:tc>
        <w:tc>
          <w:tcPr>
            <w:tcW w:w="1741" w:type="dxa"/>
            <w:gridSpan w:val="2"/>
          </w:tcPr>
          <w:p w14:paraId="4D792EDA" w14:textId="77777777" w:rsidR="00DD3BBB" w:rsidRDefault="00DD3BBB">
            <w:pPr>
              <w:pStyle w:val="TableParagraph"/>
              <w:spacing w:before="0"/>
              <w:ind w:left="0"/>
              <w:rPr>
                <w:rFonts w:ascii="Times New Roman"/>
                <w:sz w:val="18"/>
              </w:rPr>
            </w:pPr>
          </w:p>
        </w:tc>
        <w:tc>
          <w:tcPr>
            <w:tcW w:w="875" w:type="dxa"/>
          </w:tcPr>
          <w:p w14:paraId="3D07423A" w14:textId="77777777" w:rsidR="00DD3BBB" w:rsidRDefault="00DD3BBB">
            <w:pPr>
              <w:pStyle w:val="TableParagraph"/>
              <w:spacing w:before="0"/>
              <w:ind w:left="0"/>
              <w:rPr>
                <w:rFonts w:ascii="Times New Roman"/>
                <w:sz w:val="18"/>
              </w:rPr>
            </w:pPr>
          </w:p>
        </w:tc>
      </w:tr>
      <w:tr w:rsidR="00DD3BBB" w14:paraId="78A66112" w14:textId="77777777">
        <w:trPr>
          <w:gridAfter w:val="1"/>
          <w:wAfter w:w="61" w:type="dxa"/>
          <w:trHeight w:val="256"/>
        </w:trPr>
        <w:tc>
          <w:tcPr>
            <w:tcW w:w="1687" w:type="dxa"/>
          </w:tcPr>
          <w:p w14:paraId="1EE93EFE" w14:textId="556F7B3A" w:rsidR="00DD3BBB" w:rsidRDefault="004F49FF">
            <w:pPr>
              <w:pStyle w:val="TableParagraph"/>
              <w:spacing w:line="235" w:lineRule="exact"/>
              <w:rPr>
                <w:sz w:val="21"/>
              </w:rPr>
            </w:pPr>
            <w:hyperlink r:id="rId229" w:history="1">
              <w:r w:rsidR="0026536D" w:rsidRPr="006738F4">
                <w:rPr>
                  <w:rStyle w:val="Hyperlink"/>
                  <w:sz w:val="21"/>
                </w:rPr>
                <w:t>PIU44093</w:t>
              </w:r>
            </w:hyperlink>
          </w:p>
        </w:tc>
        <w:tc>
          <w:tcPr>
            <w:tcW w:w="2131" w:type="dxa"/>
            <w:gridSpan w:val="2"/>
          </w:tcPr>
          <w:p w14:paraId="752264F3" w14:textId="15138C18" w:rsidR="00DD3BBB" w:rsidRDefault="0026536D">
            <w:pPr>
              <w:pStyle w:val="TableParagraph"/>
              <w:spacing w:line="235" w:lineRule="exact"/>
              <w:ind w:left="105"/>
              <w:rPr>
                <w:sz w:val="21"/>
              </w:rPr>
            </w:pPr>
            <w:r>
              <w:rPr>
                <w:sz w:val="21"/>
              </w:rPr>
              <w:t>Post Kantian</w:t>
            </w:r>
            <w:r w:rsidR="00737377">
              <w:rPr>
                <w:sz w:val="21"/>
              </w:rPr>
              <w:t xml:space="preserve"> </w:t>
            </w:r>
            <w:r>
              <w:rPr>
                <w:sz w:val="21"/>
              </w:rPr>
              <w:t>Philosophy</w:t>
            </w:r>
          </w:p>
        </w:tc>
        <w:tc>
          <w:tcPr>
            <w:tcW w:w="1065" w:type="dxa"/>
            <w:gridSpan w:val="3"/>
          </w:tcPr>
          <w:p w14:paraId="4387A47B" w14:textId="101D248C" w:rsidR="00DD3BBB" w:rsidRDefault="00B42E76">
            <w:pPr>
              <w:pStyle w:val="TableParagraph"/>
              <w:spacing w:line="235" w:lineRule="exact"/>
              <w:ind w:left="108"/>
              <w:rPr>
                <w:sz w:val="21"/>
              </w:rPr>
            </w:pPr>
            <w:r>
              <w:rPr>
                <w:sz w:val="21"/>
              </w:rPr>
              <w:t>5</w:t>
            </w:r>
          </w:p>
        </w:tc>
        <w:tc>
          <w:tcPr>
            <w:tcW w:w="1979" w:type="dxa"/>
            <w:shd w:val="clear" w:color="auto" w:fill="DBE4F0"/>
          </w:tcPr>
          <w:p w14:paraId="45BDD33B" w14:textId="77777777" w:rsidR="00DD3BBB" w:rsidRDefault="00DD3BBB">
            <w:pPr>
              <w:pStyle w:val="TableParagraph"/>
              <w:spacing w:before="0"/>
              <w:ind w:left="0"/>
              <w:rPr>
                <w:rFonts w:ascii="Times New Roman"/>
                <w:sz w:val="18"/>
              </w:rPr>
            </w:pPr>
          </w:p>
        </w:tc>
        <w:tc>
          <w:tcPr>
            <w:tcW w:w="1741" w:type="dxa"/>
            <w:gridSpan w:val="2"/>
          </w:tcPr>
          <w:p w14:paraId="1E5D6264" w14:textId="77777777" w:rsidR="00DD3BBB" w:rsidRDefault="00DD3BBB">
            <w:pPr>
              <w:pStyle w:val="TableParagraph"/>
              <w:spacing w:before="0"/>
              <w:ind w:left="0"/>
              <w:rPr>
                <w:rFonts w:ascii="Times New Roman"/>
                <w:sz w:val="18"/>
              </w:rPr>
            </w:pPr>
          </w:p>
        </w:tc>
        <w:tc>
          <w:tcPr>
            <w:tcW w:w="875" w:type="dxa"/>
          </w:tcPr>
          <w:p w14:paraId="7F9455A4" w14:textId="77777777" w:rsidR="00DD3BBB" w:rsidRDefault="00DD3BBB">
            <w:pPr>
              <w:pStyle w:val="TableParagraph"/>
              <w:spacing w:before="0"/>
              <w:ind w:left="0"/>
              <w:rPr>
                <w:rFonts w:ascii="Times New Roman"/>
                <w:sz w:val="18"/>
              </w:rPr>
            </w:pPr>
          </w:p>
        </w:tc>
      </w:tr>
      <w:tr w:rsidR="00DD3BBB" w14:paraId="23365FB5" w14:textId="77777777" w:rsidTr="0026536D">
        <w:trPr>
          <w:gridAfter w:val="1"/>
          <w:wAfter w:w="61" w:type="dxa"/>
        </w:trPr>
        <w:tc>
          <w:tcPr>
            <w:tcW w:w="1687" w:type="dxa"/>
          </w:tcPr>
          <w:p w14:paraId="21E6F058" w14:textId="35CD3172" w:rsidR="00DD3BBB" w:rsidRDefault="004F49FF">
            <w:pPr>
              <w:pStyle w:val="TableParagraph"/>
              <w:rPr>
                <w:sz w:val="21"/>
              </w:rPr>
            </w:pPr>
            <w:hyperlink r:id="rId230" w:history="1">
              <w:r w:rsidR="0026536D" w:rsidRPr="006738F4">
                <w:rPr>
                  <w:rStyle w:val="Hyperlink"/>
                  <w:sz w:val="21"/>
                </w:rPr>
                <w:t>PIU44091</w:t>
              </w:r>
            </w:hyperlink>
          </w:p>
        </w:tc>
        <w:tc>
          <w:tcPr>
            <w:tcW w:w="2131" w:type="dxa"/>
            <w:gridSpan w:val="2"/>
          </w:tcPr>
          <w:p w14:paraId="339F1CBD" w14:textId="68A55F74" w:rsidR="00DD3BBB" w:rsidRDefault="0026536D">
            <w:pPr>
              <w:pStyle w:val="TableParagraph"/>
              <w:spacing w:line="250" w:lineRule="atLeast"/>
              <w:ind w:left="105" w:right="839"/>
              <w:rPr>
                <w:sz w:val="21"/>
              </w:rPr>
            </w:pPr>
            <w:r>
              <w:rPr>
                <w:sz w:val="21"/>
              </w:rPr>
              <w:t>Post Kantian Philosop</w:t>
            </w:r>
            <w:r w:rsidR="00B42E76">
              <w:rPr>
                <w:sz w:val="21"/>
              </w:rPr>
              <w:t>hy</w:t>
            </w:r>
          </w:p>
        </w:tc>
        <w:tc>
          <w:tcPr>
            <w:tcW w:w="1065" w:type="dxa"/>
            <w:gridSpan w:val="3"/>
          </w:tcPr>
          <w:p w14:paraId="7A1E3E0C" w14:textId="0FA45146" w:rsidR="00DD3BBB" w:rsidRDefault="00B42E76">
            <w:pPr>
              <w:pStyle w:val="TableParagraph"/>
              <w:ind w:left="108"/>
              <w:rPr>
                <w:sz w:val="21"/>
              </w:rPr>
            </w:pPr>
            <w:r>
              <w:rPr>
                <w:sz w:val="21"/>
              </w:rPr>
              <w:t>10</w:t>
            </w:r>
          </w:p>
        </w:tc>
        <w:tc>
          <w:tcPr>
            <w:tcW w:w="1979" w:type="dxa"/>
            <w:shd w:val="clear" w:color="auto" w:fill="DBE4F0"/>
          </w:tcPr>
          <w:p w14:paraId="753F45D2" w14:textId="77777777" w:rsidR="00DD3BBB" w:rsidRDefault="00DD3BBB">
            <w:pPr>
              <w:pStyle w:val="TableParagraph"/>
              <w:spacing w:before="0"/>
              <w:ind w:left="0"/>
              <w:rPr>
                <w:rFonts w:ascii="Times New Roman"/>
                <w:sz w:val="20"/>
              </w:rPr>
            </w:pPr>
          </w:p>
        </w:tc>
        <w:tc>
          <w:tcPr>
            <w:tcW w:w="1741" w:type="dxa"/>
            <w:gridSpan w:val="2"/>
          </w:tcPr>
          <w:p w14:paraId="1766860C" w14:textId="77777777" w:rsidR="00DD3BBB" w:rsidRDefault="00DD3BBB">
            <w:pPr>
              <w:pStyle w:val="TableParagraph"/>
              <w:spacing w:before="0"/>
              <w:ind w:left="0"/>
              <w:rPr>
                <w:rFonts w:ascii="Times New Roman"/>
                <w:sz w:val="20"/>
              </w:rPr>
            </w:pPr>
          </w:p>
        </w:tc>
        <w:tc>
          <w:tcPr>
            <w:tcW w:w="875" w:type="dxa"/>
          </w:tcPr>
          <w:p w14:paraId="53313E78" w14:textId="77777777" w:rsidR="00DD3BBB" w:rsidRDefault="00DD3BBB">
            <w:pPr>
              <w:pStyle w:val="TableParagraph"/>
              <w:spacing w:before="0"/>
              <w:ind w:left="0"/>
              <w:rPr>
                <w:rFonts w:ascii="Times New Roman"/>
                <w:sz w:val="20"/>
              </w:rPr>
            </w:pPr>
          </w:p>
        </w:tc>
      </w:tr>
      <w:tr w:rsidR="00737377" w14:paraId="15F22E2B" w14:textId="77777777" w:rsidTr="0026536D">
        <w:trPr>
          <w:gridAfter w:val="1"/>
          <w:wAfter w:w="61" w:type="dxa"/>
        </w:trPr>
        <w:tc>
          <w:tcPr>
            <w:tcW w:w="1687" w:type="dxa"/>
          </w:tcPr>
          <w:p w14:paraId="0FC88869" w14:textId="5FDDCE78" w:rsidR="00737377" w:rsidRDefault="004F49FF">
            <w:pPr>
              <w:pStyle w:val="TableParagraph"/>
              <w:rPr>
                <w:sz w:val="21"/>
              </w:rPr>
            </w:pPr>
            <w:hyperlink r:id="rId231" w:history="1">
              <w:r w:rsidR="00737377" w:rsidRPr="006738F4">
                <w:rPr>
                  <w:rStyle w:val="Hyperlink"/>
                  <w:sz w:val="21"/>
                </w:rPr>
                <w:t>PIU44103</w:t>
              </w:r>
            </w:hyperlink>
          </w:p>
        </w:tc>
        <w:tc>
          <w:tcPr>
            <w:tcW w:w="2131" w:type="dxa"/>
            <w:gridSpan w:val="2"/>
          </w:tcPr>
          <w:p w14:paraId="1B25E077" w14:textId="0E7B1606" w:rsidR="00737377" w:rsidRDefault="00737377">
            <w:pPr>
              <w:pStyle w:val="TableParagraph"/>
              <w:spacing w:line="250" w:lineRule="atLeast"/>
              <w:ind w:left="105" w:right="839"/>
              <w:rPr>
                <w:sz w:val="21"/>
              </w:rPr>
            </w:pPr>
            <w:r>
              <w:rPr>
                <w:sz w:val="21"/>
              </w:rPr>
              <w:t xml:space="preserve">Theories of Rights </w:t>
            </w:r>
          </w:p>
        </w:tc>
        <w:tc>
          <w:tcPr>
            <w:tcW w:w="1065" w:type="dxa"/>
            <w:gridSpan w:val="3"/>
          </w:tcPr>
          <w:p w14:paraId="1720F12D" w14:textId="31FFE606" w:rsidR="00737377" w:rsidRDefault="00737377">
            <w:pPr>
              <w:pStyle w:val="TableParagraph"/>
              <w:ind w:left="108"/>
              <w:rPr>
                <w:sz w:val="21"/>
              </w:rPr>
            </w:pPr>
            <w:r>
              <w:rPr>
                <w:sz w:val="21"/>
              </w:rPr>
              <w:t>5</w:t>
            </w:r>
          </w:p>
        </w:tc>
        <w:tc>
          <w:tcPr>
            <w:tcW w:w="1979" w:type="dxa"/>
            <w:shd w:val="clear" w:color="auto" w:fill="DBE4F0"/>
          </w:tcPr>
          <w:p w14:paraId="65D10ACF" w14:textId="77777777" w:rsidR="00737377" w:rsidRDefault="00737377">
            <w:pPr>
              <w:pStyle w:val="TableParagraph"/>
              <w:spacing w:before="0"/>
              <w:ind w:left="0"/>
              <w:rPr>
                <w:rFonts w:ascii="Times New Roman"/>
                <w:sz w:val="20"/>
              </w:rPr>
            </w:pPr>
          </w:p>
        </w:tc>
        <w:tc>
          <w:tcPr>
            <w:tcW w:w="1741" w:type="dxa"/>
            <w:gridSpan w:val="2"/>
          </w:tcPr>
          <w:p w14:paraId="1F98A1A2" w14:textId="77777777" w:rsidR="00737377" w:rsidRDefault="00737377">
            <w:pPr>
              <w:pStyle w:val="TableParagraph"/>
              <w:spacing w:before="0"/>
              <w:ind w:left="0"/>
              <w:rPr>
                <w:rFonts w:ascii="Times New Roman"/>
                <w:sz w:val="20"/>
              </w:rPr>
            </w:pPr>
          </w:p>
        </w:tc>
        <w:tc>
          <w:tcPr>
            <w:tcW w:w="875" w:type="dxa"/>
          </w:tcPr>
          <w:p w14:paraId="3D7D960C" w14:textId="77777777" w:rsidR="00737377" w:rsidRDefault="00737377">
            <w:pPr>
              <w:pStyle w:val="TableParagraph"/>
              <w:spacing w:before="0"/>
              <w:ind w:left="0"/>
              <w:rPr>
                <w:rFonts w:ascii="Times New Roman"/>
                <w:sz w:val="20"/>
              </w:rPr>
            </w:pPr>
          </w:p>
        </w:tc>
      </w:tr>
      <w:tr w:rsidR="00737377" w14:paraId="44714B4D" w14:textId="77777777" w:rsidTr="0026536D">
        <w:trPr>
          <w:gridAfter w:val="1"/>
          <w:wAfter w:w="61" w:type="dxa"/>
        </w:trPr>
        <w:tc>
          <w:tcPr>
            <w:tcW w:w="1687" w:type="dxa"/>
          </w:tcPr>
          <w:p w14:paraId="0CB1D511" w14:textId="537C8D48" w:rsidR="00737377" w:rsidRDefault="004F49FF">
            <w:pPr>
              <w:pStyle w:val="TableParagraph"/>
              <w:rPr>
                <w:sz w:val="21"/>
              </w:rPr>
            </w:pPr>
            <w:hyperlink r:id="rId232" w:history="1">
              <w:r w:rsidR="00737377" w:rsidRPr="006738F4">
                <w:rPr>
                  <w:rStyle w:val="Hyperlink"/>
                  <w:sz w:val="21"/>
                </w:rPr>
                <w:t>PIU44101</w:t>
              </w:r>
            </w:hyperlink>
          </w:p>
        </w:tc>
        <w:tc>
          <w:tcPr>
            <w:tcW w:w="2131" w:type="dxa"/>
            <w:gridSpan w:val="2"/>
          </w:tcPr>
          <w:p w14:paraId="1D4794E4" w14:textId="75357412" w:rsidR="00737377" w:rsidRDefault="00737377">
            <w:pPr>
              <w:pStyle w:val="TableParagraph"/>
              <w:spacing w:line="250" w:lineRule="atLeast"/>
              <w:ind w:left="105" w:right="839"/>
              <w:rPr>
                <w:sz w:val="21"/>
              </w:rPr>
            </w:pPr>
            <w:r>
              <w:rPr>
                <w:sz w:val="21"/>
              </w:rPr>
              <w:t xml:space="preserve">Theories of Rights </w:t>
            </w:r>
          </w:p>
        </w:tc>
        <w:tc>
          <w:tcPr>
            <w:tcW w:w="1065" w:type="dxa"/>
            <w:gridSpan w:val="3"/>
          </w:tcPr>
          <w:p w14:paraId="5E27ACA4" w14:textId="6917AE86" w:rsidR="00737377" w:rsidRDefault="00737377">
            <w:pPr>
              <w:pStyle w:val="TableParagraph"/>
              <w:ind w:left="108"/>
              <w:rPr>
                <w:sz w:val="21"/>
              </w:rPr>
            </w:pPr>
            <w:r>
              <w:rPr>
                <w:sz w:val="21"/>
              </w:rPr>
              <w:t>10</w:t>
            </w:r>
          </w:p>
        </w:tc>
        <w:tc>
          <w:tcPr>
            <w:tcW w:w="1979" w:type="dxa"/>
            <w:shd w:val="clear" w:color="auto" w:fill="DBE4F0"/>
          </w:tcPr>
          <w:p w14:paraId="33170A29" w14:textId="77777777" w:rsidR="00737377" w:rsidRDefault="00737377">
            <w:pPr>
              <w:pStyle w:val="TableParagraph"/>
              <w:spacing w:before="0"/>
              <w:ind w:left="0"/>
              <w:rPr>
                <w:rFonts w:ascii="Times New Roman"/>
                <w:sz w:val="20"/>
              </w:rPr>
            </w:pPr>
          </w:p>
        </w:tc>
        <w:tc>
          <w:tcPr>
            <w:tcW w:w="1741" w:type="dxa"/>
            <w:gridSpan w:val="2"/>
          </w:tcPr>
          <w:p w14:paraId="15EDA708" w14:textId="77777777" w:rsidR="00737377" w:rsidRDefault="00737377">
            <w:pPr>
              <w:pStyle w:val="TableParagraph"/>
              <w:spacing w:before="0"/>
              <w:ind w:left="0"/>
              <w:rPr>
                <w:rFonts w:ascii="Times New Roman"/>
                <w:sz w:val="20"/>
              </w:rPr>
            </w:pPr>
          </w:p>
        </w:tc>
        <w:tc>
          <w:tcPr>
            <w:tcW w:w="875" w:type="dxa"/>
          </w:tcPr>
          <w:p w14:paraId="592D931B" w14:textId="77777777" w:rsidR="00737377" w:rsidRDefault="00737377">
            <w:pPr>
              <w:pStyle w:val="TableParagraph"/>
              <w:spacing w:before="0"/>
              <w:ind w:left="0"/>
              <w:rPr>
                <w:rFonts w:ascii="Times New Roman"/>
                <w:sz w:val="20"/>
              </w:rPr>
            </w:pPr>
          </w:p>
        </w:tc>
      </w:tr>
      <w:tr w:rsidR="00DD3BBB" w14:paraId="45DC1DDE" w14:textId="77777777" w:rsidTr="00B42E76">
        <w:trPr>
          <w:gridAfter w:val="1"/>
          <w:wAfter w:w="61" w:type="dxa"/>
        </w:trPr>
        <w:tc>
          <w:tcPr>
            <w:tcW w:w="1687" w:type="dxa"/>
          </w:tcPr>
          <w:p w14:paraId="78025B9F" w14:textId="24F4166C" w:rsidR="00DD3BBB" w:rsidRDefault="004F49FF">
            <w:pPr>
              <w:pStyle w:val="TableParagraph"/>
              <w:rPr>
                <w:sz w:val="21"/>
              </w:rPr>
            </w:pPr>
            <w:hyperlink r:id="rId233" w:history="1">
              <w:r w:rsidR="00B42E76" w:rsidRPr="006738F4">
                <w:rPr>
                  <w:rStyle w:val="Hyperlink"/>
                  <w:sz w:val="21"/>
                </w:rPr>
                <w:t>PIU44113</w:t>
              </w:r>
            </w:hyperlink>
          </w:p>
        </w:tc>
        <w:tc>
          <w:tcPr>
            <w:tcW w:w="2131" w:type="dxa"/>
            <w:gridSpan w:val="2"/>
          </w:tcPr>
          <w:p w14:paraId="0D81DDCC" w14:textId="5F21F7FD" w:rsidR="00DD3BBB" w:rsidRDefault="00B42E76" w:rsidP="00737377">
            <w:pPr>
              <w:pStyle w:val="TableParagraph"/>
              <w:spacing w:line="250" w:lineRule="atLeast"/>
              <w:ind w:left="108"/>
              <w:rPr>
                <w:sz w:val="21"/>
              </w:rPr>
            </w:pPr>
            <w:r>
              <w:rPr>
                <w:sz w:val="21"/>
              </w:rPr>
              <w:t>Aristotle’s</w:t>
            </w:r>
            <w:r w:rsidR="00737377">
              <w:rPr>
                <w:sz w:val="21"/>
              </w:rPr>
              <w:t xml:space="preserve"> </w:t>
            </w:r>
            <w:r>
              <w:rPr>
                <w:sz w:val="21"/>
              </w:rPr>
              <w:t xml:space="preserve">Ethics </w:t>
            </w:r>
          </w:p>
        </w:tc>
        <w:tc>
          <w:tcPr>
            <w:tcW w:w="1065" w:type="dxa"/>
            <w:gridSpan w:val="3"/>
          </w:tcPr>
          <w:p w14:paraId="4A26987A" w14:textId="2B325943" w:rsidR="00DD3BBB" w:rsidRDefault="00B42E76">
            <w:pPr>
              <w:pStyle w:val="TableParagraph"/>
              <w:ind w:left="108"/>
              <w:rPr>
                <w:sz w:val="21"/>
              </w:rPr>
            </w:pPr>
            <w:r>
              <w:rPr>
                <w:sz w:val="21"/>
              </w:rPr>
              <w:t>5</w:t>
            </w:r>
          </w:p>
        </w:tc>
        <w:tc>
          <w:tcPr>
            <w:tcW w:w="1979" w:type="dxa"/>
            <w:shd w:val="clear" w:color="auto" w:fill="DBE4F0"/>
          </w:tcPr>
          <w:p w14:paraId="45B45118" w14:textId="77777777" w:rsidR="00DD3BBB" w:rsidRDefault="00DD3BBB">
            <w:pPr>
              <w:pStyle w:val="TableParagraph"/>
              <w:spacing w:before="0"/>
              <w:ind w:left="0"/>
              <w:rPr>
                <w:rFonts w:ascii="Times New Roman"/>
                <w:sz w:val="20"/>
              </w:rPr>
            </w:pPr>
          </w:p>
        </w:tc>
        <w:tc>
          <w:tcPr>
            <w:tcW w:w="1741" w:type="dxa"/>
            <w:gridSpan w:val="2"/>
          </w:tcPr>
          <w:p w14:paraId="3197D837" w14:textId="77777777" w:rsidR="00DD3BBB" w:rsidRDefault="00DD3BBB">
            <w:pPr>
              <w:pStyle w:val="TableParagraph"/>
              <w:spacing w:before="0"/>
              <w:ind w:left="0"/>
              <w:rPr>
                <w:rFonts w:ascii="Times New Roman"/>
                <w:sz w:val="20"/>
              </w:rPr>
            </w:pPr>
          </w:p>
        </w:tc>
        <w:tc>
          <w:tcPr>
            <w:tcW w:w="875" w:type="dxa"/>
          </w:tcPr>
          <w:p w14:paraId="294E8F4C" w14:textId="77777777" w:rsidR="00DD3BBB" w:rsidRDefault="00DD3BBB">
            <w:pPr>
              <w:pStyle w:val="TableParagraph"/>
              <w:spacing w:before="0"/>
              <w:ind w:left="0"/>
              <w:rPr>
                <w:rFonts w:ascii="Times New Roman"/>
                <w:sz w:val="20"/>
              </w:rPr>
            </w:pPr>
          </w:p>
        </w:tc>
      </w:tr>
      <w:tr w:rsidR="00DD3BBB" w14:paraId="75441EE8" w14:textId="77777777">
        <w:trPr>
          <w:gridAfter w:val="1"/>
          <w:wAfter w:w="61" w:type="dxa"/>
          <w:trHeight w:val="255"/>
        </w:trPr>
        <w:tc>
          <w:tcPr>
            <w:tcW w:w="1687" w:type="dxa"/>
          </w:tcPr>
          <w:p w14:paraId="28729D86" w14:textId="5CDF40CE" w:rsidR="00DD3BBB" w:rsidRDefault="004F49FF">
            <w:pPr>
              <w:pStyle w:val="TableParagraph"/>
              <w:spacing w:before="0" w:line="235" w:lineRule="exact"/>
              <w:rPr>
                <w:sz w:val="21"/>
              </w:rPr>
            </w:pPr>
            <w:hyperlink r:id="rId234" w:history="1">
              <w:r w:rsidR="00B42E76" w:rsidRPr="006738F4">
                <w:rPr>
                  <w:rStyle w:val="Hyperlink"/>
                  <w:sz w:val="21"/>
                </w:rPr>
                <w:t>PIU44111</w:t>
              </w:r>
            </w:hyperlink>
          </w:p>
        </w:tc>
        <w:tc>
          <w:tcPr>
            <w:tcW w:w="2131" w:type="dxa"/>
            <w:gridSpan w:val="2"/>
          </w:tcPr>
          <w:p w14:paraId="5011E948" w14:textId="7815989F" w:rsidR="00DD3BBB" w:rsidRDefault="00B42E76" w:rsidP="00B42E76">
            <w:pPr>
              <w:pStyle w:val="TableParagraph"/>
              <w:spacing w:before="0" w:line="235" w:lineRule="exact"/>
              <w:ind w:left="108"/>
              <w:rPr>
                <w:sz w:val="21"/>
              </w:rPr>
            </w:pPr>
            <w:r>
              <w:rPr>
                <w:sz w:val="21"/>
              </w:rPr>
              <w:t xml:space="preserve">Aristotle’s Ethics </w:t>
            </w:r>
          </w:p>
        </w:tc>
        <w:tc>
          <w:tcPr>
            <w:tcW w:w="1065" w:type="dxa"/>
            <w:gridSpan w:val="3"/>
          </w:tcPr>
          <w:p w14:paraId="5A2F538F" w14:textId="77777777" w:rsidR="00DD3BBB" w:rsidRDefault="00D86E61">
            <w:pPr>
              <w:pStyle w:val="TableParagraph"/>
              <w:spacing w:before="0" w:line="235" w:lineRule="exact"/>
              <w:ind w:left="108"/>
              <w:rPr>
                <w:sz w:val="21"/>
              </w:rPr>
            </w:pPr>
            <w:r>
              <w:rPr>
                <w:sz w:val="21"/>
              </w:rPr>
              <w:t>5</w:t>
            </w:r>
          </w:p>
        </w:tc>
        <w:tc>
          <w:tcPr>
            <w:tcW w:w="1979" w:type="dxa"/>
            <w:shd w:val="clear" w:color="auto" w:fill="DBE4F0"/>
          </w:tcPr>
          <w:p w14:paraId="64A57E12" w14:textId="77777777" w:rsidR="00DD3BBB" w:rsidRDefault="00DD3BBB">
            <w:pPr>
              <w:pStyle w:val="TableParagraph"/>
              <w:spacing w:before="0"/>
              <w:ind w:left="0"/>
              <w:rPr>
                <w:rFonts w:ascii="Times New Roman"/>
                <w:sz w:val="18"/>
              </w:rPr>
            </w:pPr>
          </w:p>
        </w:tc>
        <w:tc>
          <w:tcPr>
            <w:tcW w:w="1741" w:type="dxa"/>
            <w:gridSpan w:val="2"/>
          </w:tcPr>
          <w:p w14:paraId="3BE272AC" w14:textId="77777777" w:rsidR="00DD3BBB" w:rsidRDefault="00DD3BBB">
            <w:pPr>
              <w:pStyle w:val="TableParagraph"/>
              <w:spacing w:before="0"/>
              <w:ind w:left="0"/>
              <w:rPr>
                <w:rFonts w:ascii="Times New Roman"/>
                <w:sz w:val="18"/>
              </w:rPr>
            </w:pPr>
          </w:p>
        </w:tc>
        <w:tc>
          <w:tcPr>
            <w:tcW w:w="875" w:type="dxa"/>
          </w:tcPr>
          <w:p w14:paraId="79560D2B" w14:textId="77777777" w:rsidR="00DD3BBB" w:rsidRDefault="00DD3BBB">
            <w:pPr>
              <w:pStyle w:val="TableParagraph"/>
              <w:spacing w:before="0"/>
              <w:ind w:left="0"/>
              <w:rPr>
                <w:rFonts w:ascii="Times New Roman"/>
                <w:sz w:val="18"/>
              </w:rPr>
            </w:pPr>
          </w:p>
        </w:tc>
      </w:tr>
      <w:tr w:rsidR="00DD3BBB" w14:paraId="5FB6F2C7" w14:textId="77777777">
        <w:trPr>
          <w:gridAfter w:val="1"/>
          <w:wAfter w:w="61" w:type="dxa"/>
          <w:trHeight w:val="254"/>
        </w:trPr>
        <w:tc>
          <w:tcPr>
            <w:tcW w:w="9478" w:type="dxa"/>
            <w:gridSpan w:val="10"/>
          </w:tcPr>
          <w:p w14:paraId="7BC8C192" w14:textId="77777777" w:rsidR="00DD3BBB" w:rsidRDefault="00D86E61">
            <w:pPr>
              <w:pStyle w:val="TableParagraph"/>
              <w:spacing w:before="0" w:line="234" w:lineRule="exact"/>
              <w:ind w:left="4025" w:right="4009"/>
              <w:jc w:val="center"/>
              <w:rPr>
                <w:b/>
                <w:sz w:val="21"/>
              </w:rPr>
            </w:pPr>
            <w:r>
              <w:rPr>
                <w:b/>
                <w:sz w:val="21"/>
              </w:rPr>
              <w:t>Political Science</w:t>
            </w:r>
          </w:p>
        </w:tc>
      </w:tr>
      <w:tr w:rsidR="00DD3BBB" w14:paraId="53335191" w14:textId="77777777">
        <w:trPr>
          <w:gridAfter w:val="1"/>
          <w:wAfter w:w="61" w:type="dxa"/>
          <w:trHeight w:val="362"/>
        </w:trPr>
        <w:tc>
          <w:tcPr>
            <w:tcW w:w="1687" w:type="dxa"/>
          </w:tcPr>
          <w:p w14:paraId="088C9623" w14:textId="77777777" w:rsidR="00DD3BBB" w:rsidRDefault="00D86E61">
            <w:pPr>
              <w:pStyle w:val="TableParagraph"/>
              <w:rPr>
                <w:b/>
                <w:sz w:val="21"/>
              </w:rPr>
            </w:pPr>
            <w:r>
              <w:rPr>
                <w:b/>
                <w:sz w:val="21"/>
              </w:rPr>
              <w:t>Module code</w:t>
            </w:r>
          </w:p>
        </w:tc>
        <w:tc>
          <w:tcPr>
            <w:tcW w:w="2131" w:type="dxa"/>
            <w:gridSpan w:val="2"/>
          </w:tcPr>
          <w:p w14:paraId="14686807" w14:textId="77777777" w:rsidR="00DD3BBB" w:rsidRDefault="00D86E61">
            <w:pPr>
              <w:pStyle w:val="TableParagraph"/>
              <w:ind w:left="105"/>
              <w:rPr>
                <w:b/>
                <w:sz w:val="21"/>
              </w:rPr>
            </w:pPr>
            <w:r>
              <w:rPr>
                <w:b/>
                <w:sz w:val="21"/>
              </w:rPr>
              <w:t>Module Title</w:t>
            </w:r>
          </w:p>
        </w:tc>
        <w:tc>
          <w:tcPr>
            <w:tcW w:w="1065" w:type="dxa"/>
            <w:gridSpan w:val="3"/>
          </w:tcPr>
          <w:p w14:paraId="046B8793" w14:textId="77777777" w:rsidR="00DD3BBB" w:rsidRDefault="00D86E61">
            <w:pPr>
              <w:pStyle w:val="TableParagraph"/>
              <w:ind w:left="108"/>
              <w:rPr>
                <w:b/>
                <w:sz w:val="21"/>
              </w:rPr>
            </w:pPr>
            <w:r>
              <w:rPr>
                <w:b/>
                <w:sz w:val="21"/>
              </w:rPr>
              <w:t>ECTS</w:t>
            </w:r>
          </w:p>
        </w:tc>
        <w:tc>
          <w:tcPr>
            <w:tcW w:w="1979" w:type="dxa"/>
            <w:shd w:val="clear" w:color="auto" w:fill="DBE4F0"/>
          </w:tcPr>
          <w:p w14:paraId="2C3CBA44" w14:textId="77777777" w:rsidR="00DD3BBB" w:rsidRDefault="00D86E61">
            <w:pPr>
              <w:pStyle w:val="TableParagraph"/>
              <w:ind w:left="108"/>
              <w:rPr>
                <w:b/>
                <w:sz w:val="21"/>
              </w:rPr>
            </w:pPr>
            <w:r>
              <w:rPr>
                <w:b/>
                <w:sz w:val="21"/>
              </w:rPr>
              <w:t>Prerequisites</w:t>
            </w:r>
          </w:p>
        </w:tc>
        <w:tc>
          <w:tcPr>
            <w:tcW w:w="1741" w:type="dxa"/>
            <w:gridSpan w:val="2"/>
          </w:tcPr>
          <w:p w14:paraId="30C28E75" w14:textId="77777777" w:rsidR="00DD3BBB" w:rsidRDefault="00D86E61">
            <w:pPr>
              <w:pStyle w:val="TableParagraph"/>
              <w:ind w:left="109"/>
              <w:rPr>
                <w:b/>
                <w:sz w:val="21"/>
              </w:rPr>
            </w:pPr>
            <w:r>
              <w:rPr>
                <w:b/>
                <w:sz w:val="21"/>
              </w:rPr>
              <w:t>Co-requisite</w:t>
            </w:r>
          </w:p>
        </w:tc>
        <w:tc>
          <w:tcPr>
            <w:tcW w:w="875" w:type="dxa"/>
          </w:tcPr>
          <w:p w14:paraId="32DFEA7B" w14:textId="77777777" w:rsidR="00DD3BBB" w:rsidRDefault="00DD3BBB">
            <w:pPr>
              <w:pStyle w:val="TableParagraph"/>
              <w:spacing w:before="0"/>
              <w:ind w:left="0"/>
              <w:rPr>
                <w:rFonts w:ascii="Times New Roman"/>
                <w:sz w:val="20"/>
              </w:rPr>
            </w:pPr>
          </w:p>
        </w:tc>
      </w:tr>
      <w:tr w:rsidR="00DD3BBB" w14:paraId="6BDEF701" w14:textId="77777777">
        <w:trPr>
          <w:gridAfter w:val="1"/>
          <w:wAfter w:w="61" w:type="dxa"/>
          <w:trHeight w:val="767"/>
        </w:trPr>
        <w:tc>
          <w:tcPr>
            <w:tcW w:w="1687" w:type="dxa"/>
          </w:tcPr>
          <w:p w14:paraId="72CCFC31" w14:textId="40373C3E" w:rsidR="00DD3BBB" w:rsidRDefault="004F49FF">
            <w:pPr>
              <w:pStyle w:val="TableParagraph"/>
              <w:rPr>
                <w:sz w:val="21"/>
              </w:rPr>
            </w:pPr>
            <w:hyperlink r:id="rId235">
              <w:r w:rsidR="00D86E61">
                <w:rPr>
                  <w:color w:val="0562C1"/>
                  <w:sz w:val="21"/>
                  <w:u w:val="single" w:color="0562C1"/>
                </w:rPr>
                <w:t>POU44021</w:t>
              </w:r>
            </w:hyperlink>
          </w:p>
        </w:tc>
        <w:tc>
          <w:tcPr>
            <w:tcW w:w="2131" w:type="dxa"/>
            <w:gridSpan w:val="2"/>
          </w:tcPr>
          <w:p w14:paraId="3CF3DFCF" w14:textId="77777777" w:rsidR="00DD3BBB" w:rsidRDefault="00D86E61">
            <w:pPr>
              <w:pStyle w:val="TableParagraph"/>
              <w:ind w:left="105" w:right="757"/>
              <w:rPr>
                <w:sz w:val="21"/>
              </w:rPr>
            </w:pPr>
            <w:r>
              <w:rPr>
                <w:sz w:val="21"/>
              </w:rPr>
              <w:t>Contemporary International</w:t>
            </w:r>
          </w:p>
          <w:p w14:paraId="72DDD359" w14:textId="77777777" w:rsidR="00DD3BBB" w:rsidRDefault="00D86E61">
            <w:pPr>
              <w:pStyle w:val="TableParagraph"/>
              <w:spacing w:before="0" w:line="233" w:lineRule="exact"/>
              <w:ind w:left="105"/>
              <w:rPr>
                <w:sz w:val="21"/>
              </w:rPr>
            </w:pPr>
            <w:r>
              <w:rPr>
                <w:sz w:val="21"/>
              </w:rPr>
              <w:t>Relations A</w:t>
            </w:r>
          </w:p>
        </w:tc>
        <w:tc>
          <w:tcPr>
            <w:tcW w:w="1065" w:type="dxa"/>
            <w:gridSpan w:val="3"/>
          </w:tcPr>
          <w:p w14:paraId="430204A7" w14:textId="77777777" w:rsidR="00DD3BBB" w:rsidRDefault="00D86E61">
            <w:pPr>
              <w:pStyle w:val="TableParagraph"/>
              <w:ind w:left="108"/>
              <w:rPr>
                <w:sz w:val="21"/>
              </w:rPr>
            </w:pPr>
            <w:r>
              <w:rPr>
                <w:sz w:val="21"/>
              </w:rPr>
              <w:t>5</w:t>
            </w:r>
          </w:p>
        </w:tc>
        <w:tc>
          <w:tcPr>
            <w:tcW w:w="1979" w:type="dxa"/>
            <w:shd w:val="clear" w:color="auto" w:fill="DBE4F0"/>
          </w:tcPr>
          <w:p w14:paraId="3F79564E" w14:textId="77777777" w:rsidR="00DD3BBB" w:rsidRDefault="00D86E61">
            <w:pPr>
              <w:pStyle w:val="TableParagraph"/>
              <w:ind w:left="108"/>
              <w:rPr>
                <w:sz w:val="21"/>
              </w:rPr>
            </w:pPr>
            <w:r>
              <w:rPr>
                <w:sz w:val="21"/>
              </w:rPr>
              <w:t>PO2140 &amp; PO2141,</w:t>
            </w:r>
          </w:p>
        </w:tc>
        <w:tc>
          <w:tcPr>
            <w:tcW w:w="1741" w:type="dxa"/>
            <w:gridSpan w:val="2"/>
          </w:tcPr>
          <w:p w14:paraId="2CF0CDCC" w14:textId="76E663D5" w:rsidR="00DD3BBB" w:rsidRPr="00D97DE9" w:rsidRDefault="004F49FF">
            <w:pPr>
              <w:pStyle w:val="TableParagraph"/>
              <w:spacing w:before="0" w:line="292" w:lineRule="exact"/>
              <w:ind w:left="109"/>
              <w:rPr>
                <w:sz w:val="21"/>
                <w:szCs w:val="21"/>
              </w:rPr>
            </w:pPr>
            <w:hyperlink r:id="rId236">
              <w:r w:rsidR="00D86E61" w:rsidRPr="00D97DE9">
                <w:rPr>
                  <w:color w:val="0562C1"/>
                  <w:sz w:val="21"/>
                  <w:szCs w:val="21"/>
                  <w:u w:val="single" w:color="0562C1"/>
                </w:rPr>
                <w:t>POU44032</w:t>
              </w:r>
            </w:hyperlink>
          </w:p>
        </w:tc>
        <w:tc>
          <w:tcPr>
            <w:tcW w:w="875" w:type="dxa"/>
          </w:tcPr>
          <w:p w14:paraId="2D13CE52" w14:textId="77777777" w:rsidR="00DD3BBB" w:rsidRDefault="00DD3BBB">
            <w:pPr>
              <w:pStyle w:val="TableParagraph"/>
              <w:spacing w:before="0"/>
              <w:ind w:left="0"/>
              <w:rPr>
                <w:rFonts w:ascii="Times New Roman"/>
                <w:sz w:val="20"/>
              </w:rPr>
            </w:pPr>
          </w:p>
        </w:tc>
      </w:tr>
      <w:tr w:rsidR="00DD3BBB" w14:paraId="764B0E06" w14:textId="77777777">
        <w:trPr>
          <w:gridAfter w:val="1"/>
          <w:wAfter w:w="61" w:type="dxa"/>
          <w:trHeight w:val="770"/>
        </w:trPr>
        <w:tc>
          <w:tcPr>
            <w:tcW w:w="1687" w:type="dxa"/>
          </w:tcPr>
          <w:p w14:paraId="4949677A" w14:textId="161C4038" w:rsidR="00DD3BBB" w:rsidRDefault="004F49FF">
            <w:pPr>
              <w:pStyle w:val="TableParagraph"/>
              <w:rPr>
                <w:sz w:val="21"/>
              </w:rPr>
            </w:pPr>
            <w:hyperlink r:id="rId237">
              <w:r w:rsidR="00D86E61">
                <w:rPr>
                  <w:color w:val="0562C1"/>
                  <w:sz w:val="21"/>
                  <w:u w:val="single" w:color="0562C1"/>
                </w:rPr>
                <w:t>POU44101</w:t>
              </w:r>
            </w:hyperlink>
          </w:p>
        </w:tc>
        <w:tc>
          <w:tcPr>
            <w:tcW w:w="2131" w:type="dxa"/>
            <w:gridSpan w:val="2"/>
          </w:tcPr>
          <w:p w14:paraId="20139AB9" w14:textId="77777777" w:rsidR="00DD3BBB" w:rsidRDefault="00D86E61">
            <w:pPr>
              <w:pStyle w:val="TableParagraph"/>
              <w:spacing w:line="250" w:lineRule="atLeast"/>
              <w:ind w:left="105" w:right="198"/>
              <w:rPr>
                <w:sz w:val="21"/>
              </w:rPr>
            </w:pPr>
            <w:r>
              <w:rPr>
                <w:sz w:val="21"/>
              </w:rPr>
              <w:t>Topics: Transparency in Modern Democracies</w:t>
            </w:r>
          </w:p>
        </w:tc>
        <w:tc>
          <w:tcPr>
            <w:tcW w:w="1065" w:type="dxa"/>
            <w:gridSpan w:val="3"/>
          </w:tcPr>
          <w:p w14:paraId="2B237829" w14:textId="77777777" w:rsidR="00DD3BBB" w:rsidRDefault="00D86E61">
            <w:pPr>
              <w:pStyle w:val="TableParagraph"/>
              <w:ind w:left="108"/>
              <w:rPr>
                <w:sz w:val="21"/>
              </w:rPr>
            </w:pPr>
            <w:r>
              <w:rPr>
                <w:sz w:val="21"/>
              </w:rPr>
              <w:t>5</w:t>
            </w:r>
          </w:p>
        </w:tc>
        <w:tc>
          <w:tcPr>
            <w:tcW w:w="1979" w:type="dxa"/>
            <w:shd w:val="clear" w:color="auto" w:fill="DBE4F0"/>
          </w:tcPr>
          <w:p w14:paraId="0AC58547" w14:textId="77777777" w:rsidR="00DD3BBB" w:rsidRDefault="00DD3BBB">
            <w:pPr>
              <w:pStyle w:val="TableParagraph"/>
              <w:spacing w:before="0"/>
              <w:ind w:left="0"/>
              <w:rPr>
                <w:rFonts w:ascii="Times New Roman"/>
                <w:sz w:val="20"/>
              </w:rPr>
            </w:pPr>
          </w:p>
        </w:tc>
        <w:tc>
          <w:tcPr>
            <w:tcW w:w="1741" w:type="dxa"/>
            <w:gridSpan w:val="2"/>
          </w:tcPr>
          <w:p w14:paraId="5696BA1A" w14:textId="77777777" w:rsidR="00DD3BBB" w:rsidRDefault="00DD3BBB">
            <w:pPr>
              <w:pStyle w:val="TableParagraph"/>
              <w:spacing w:before="0"/>
              <w:ind w:left="0"/>
              <w:rPr>
                <w:rFonts w:ascii="Times New Roman"/>
                <w:sz w:val="20"/>
              </w:rPr>
            </w:pPr>
          </w:p>
        </w:tc>
        <w:tc>
          <w:tcPr>
            <w:tcW w:w="875" w:type="dxa"/>
          </w:tcPr>
          <w:p w14:paraId="6F6E51F5" w14:textId="77777777" w:rsidR="00DD3BBB" w:rsidRDefault="00DD3BBB">
            <w:pPr>
              <w:pStyle w:val="TableParagraph"/>
              <w:spacing w:before="0"/>
              <w:ind w:left="0"/>
              <w:rPr>
                <w:rFonts w:ascii="Times New Roman"/>
                <w:sz w:val="20"/>
              </w:rPr>
            </w:pPr>
          </w:p>
        </w:tc>
      </w:tr>
      <w:tr w:rsidR="002C2F8D" w14:paraId="09E8F9A4" w14:textId="77777777" w:rsidTr="002C2F8D">
        <w:trPr>
          <w:gridAfter w:val="1"/>
          <w:wAfter w:w="61" w:type="dxa"/>
          <w:trHeight w:val="561"/>
        </w:trPr>
        <w:tc>
          <w:tcPr>
            <w:tcW w:w="1687" w:type="dxa"/>
          </w:tcPr>
          <w:p w14:paraId="1BB79E30" w14:textId="4FA7F7D6" w:rsidR="002C2F8D" w:rsidRDefault="004F49FF">
            <w:pPr>
              <w:pStyle w:val="TableParagraph"/>
            </w:pPr>
            <w:hyperlink r:id="rId238" w:history="1">
              <w:r w:rsidR="002C2F8D" w:rsidRPr="008E2063">
                <w:rPr>
                  <w:rStyle w:val="Hyperlink"/>
                </w:rPr>
                <w:t>POU44061</w:t>
              </w:r>
            </w:hyperlink>
          </w:p>
        </w:tc>
        <w:tc>
          <w:tcPr>
            <w:tcW w:w="2131" w:type="dxa"/>
            <w:gridSpan w:val="2"/>
          </w:tcPr>
          <w:p w14:paraId="6E3C6A4E" w14:textId="0E71F8BB" w:rsidR="002C2F8D" w:rsidRDefault="002C2F8D">
            <w:pPr>
              <w:pStyle w:val="TableParagraph"/>
              <w:spacing w:line="250" w:lineRule="atLeast"/>
              <w:ind w:left="105" w:right="198"/>
              <w:rPr>
                <w:sz w:val="21"/>
              </w:rPr>
            </w:pPr>
            <w:r>
              <w:rPr>
                <w:sz w:val="21"/>
              </w:rPr>
              <w:t>Autocracy</w:t>
            </w:r>
          </w:p>
        </w:tc>
        <w:tc>
          <w:tcPr>
            <w:tcW w:w="1065" w:type="dxa"/>
            <w:gridSpan w:val="3"/>
          </w:tcPr>
          <w:p w14:paraId="1EC72E7F" w14:textId="455FC8DE" w:rsidR="002C2F8D" w:rsidRDefault="002C2F8D">
            <w:pPr>
              <w:pStyle w:val="TableParagraph"/>
              <w:ind w:left="108"/>
              <w:rPr>
                <w:sz w:val="21"/>
              </w:rPr>
            </w:pPr>
            <w:r>
              <w:rPr>
                <w:sz w:val="21"/>
              </w:rPr>
              <w:t>5</w:t>
            </w:r>
          </w:p>
        </w:tc>
        <w:tc>
          <w:tcPr>
            <w:tcW w:w="1979" w:type="dxa"/>
            <w:shd w:val="clear" w:color="auto" w:fill="DBE4F0"/>
          </w:tcPr>
          <w:p w14:paraId="5A4F70DD" w14:textId="77777777" w:rsidR="002C2F8D" w:rsidRDefault="002C2F8D">
            <w:pPr>
              <w:pStyle w:val="TableParagraph"/>
              <w:spacing w:before="0"/>
              <w:ind w:left="0"/>
              <w:rPr>
                <w:rFonts w:ascii="Times New Roman"/>
                <w:sz w:val="20"/>
              </w:rPr>
            </w:pPr>
          </w:p>
        </w:tc>
        <w:tc>
          <w:tcPr>
            <w:tcW w:w="1741" w:type="dxa"/>
            <w:gridSpan w:val="2"/>
          </w:tcPr>
          <w:p w14:paraId="34A9A700" w14:textId="77777777" w:rsidR="002C2F8D" w:rsidRDefault="002C2F8D">
            <w:pPr>
              <w:pStyle w:val="TableParagraph"/>
              <w:spacing w:before="0"/>
              <w:ind w:left="0"/>
              <w:rPr>
                <w:rFonts w:ascii="Times New Roman"/>
                <w:sz w:val="20"/>
              </w:rPr>
            </w:pPr>
          </w:p>
        </w:tc>
        <w:tc>
          <w:tcPr>
            <w:tcW w:w="875" w:type="dxa"/>
          </w:tcPr>
          <w:p w14:paraId="6B78873C" w14:textId="77777777" w:rsidR="002C2F8D" w:rsidRDefault="002C2F8D">
            <w:pPr>
              <w:pStyle w:val="TableParagraph"/>
              <w:spacing w:before="0"/>
              <w:ind w:left="0"/>
              <w:rPr>
                <w:rFonts w:ascii="Times New Roman"/>
                <w:sz w:val="20"/>
              </w:rPr>
            </w:pPr>
          </w:p>
        </w:tc>
      </w:tr>
      <w:tr w:rsidR="002C2F8D" w14:paraId="7C73755D" w14:textId="77777777" w:rsidTr="002C2F8D">
        <w:trPr>
          <w:gridAfter w:val="1"/>
          <w:wAfter w:w="61" w:type="dxa"/>
          <w:trHeight w:val="561"/>
        </w:trPr>
        <w:tc>
          <w:tcPr>
            <w:tcW w:w="1687" w:type="dxa"/>
          </w:tcPr>
          <w:p w14:paraId="1DB71E3B" w14:textId="0A310EAC" w:rsidR="002C2F8D" w:rsidRDefault="004F49FF">
            <w:pPr>
              <w:pStyle w:val="TableParagraph"/>
            </w:pPr>
            <w:hyperlink r:id="rId239" w:history="1">
              <w:r w:rsidR="002A6754" w:rsidRPr="008E2063">
                <w:rPr>
                  <w:rStyle w:val="Hyperlink"/>
                </w:rPr>
                <w:t>PIU44103</w:t>
              </w:r>
            </w:hyperlink>
          </w:p>
        </w:tc>
        <w:tc>
          <w:tcPr>
            <w:tcW w:w="2131" w:type="dxa"/>
            <w:gridSpan w:val="2"/>
          </w:tcPr>
          <w:p w14:paraId="150F7D33" w14:textId="7BE9F35B" w:rsidR="002C2F8D" w:rsidRDefault="002C2F8D">
            <w:pPr>
              <w:pStyle w:val="TableParagraph"/>
              <w:spacing w:line="250" w:lineRule="atLeast"/>
              <w:ind w:left="105" w:right="198"/>
              <w:rPr>
                <w:sz w:val="21"/>
              </w:rPr>
            </w:pPr>
            <w:r>
              <w:rPr>
                <w:sz w:val="21"/>
              </w:rPr>
              <w:t>Political Theory: Theories of Rights</w:t>
            </w:r>
          </w:p>
        </w:tc>
        <w:tc>
          <w:tcPr>
            <w:tcW w:w="1065" w:type="dxa"/>
            <w:gridSpan w:val="3"/>
          </w:tcPr>
          <w:p w14:paraId="0E42D71C" w14:textId="5929DC2C" w:rsidR="002C2F8D" w:rsidRDefault="002C2F8D">
            <w:pPr>
              <w:pStyle w:val="TableParagraph"/>
              <w:ind w:left="108"/>
              <w:rPr>
                <w:sz w:val="21"/>
              </w:rPr>
            </w:pPr>
            <w:r>
              <w:rPr>
                <w:sz w:val="21"/>
              </w:rPr>
              <w:t>5</w:t>
            </w:r>
          </w:p>
        </w:tc>
        <w:tc>
          <w:tcPr>
            <w:tcW w:w="1979" w:type="dxa"/>
            <w:shd w:val="clear" w:color="auto" w:fill="DBE4F0"/>
          </w:tcPr>
          <w:p w14:paraId="35430EE3" w14:textId="239F4A5F" w:rsidR="002C2F8D" w:rsidRPr="002C2F8D" w:rsidRDefault="002C2F8D">
            <w:pPr>
              <w:pStyle w:val="TableParagraph"/>
              <w:spacing w:before="0"/>
              <w:ind w:left="0"/>
              <w:rPr>
                <w:rFonts w:asciiTheme="minorHAnsi" w:hAnsiTheme="minorHAnsi" w:cstheme="minorHAnsi"/>
                <w:sz w:val="21"/>
                <w:szCs w:val="21"/>
              </w:rPr>
            </w:pPr>
            <w:r>
              <w:rPr>
                <w:rFonts w:ascii="Times New Roman"/>
                <w:sz w:val="20"/>
              </w:rPr>
              <w:t xml:space="preserve">  </w:t>
            </w:r>
            <w:r w:rsidRPr="002C2F8D">
              <w:rPr>
                <w:rFonts w:asciiTheme="minorHAnsi" w:hAnsiTheme="minorHAnsi" w:cstheme="minorHAnsi"/>
                <w:sz w:val="21"/>
                <w:szCs w:val="21"/>
              </w:rPr>
              <w:t>PO2110 &amp; PO2111</w:t>
            </w:r>
          </w:p>
        </w:tc>
        <w:tc>
          <w:tcPr>
            <w:tcW w:w="1741" w:type="dxa"/>
            <w:gridSpan w:val="2"/>
          </w:tcPr>
          <w:p w14:paraId="689ED967" w14:textId="77777777" w:rsidR="002C2F8D" w:rsidRDefault="002C2F8D">
            <w:pPr>
              <w:pStyle w:val="TableParagraph"/>
              <w:spacing w:before="0"/>
              <w:ind w:left="0"/>
              <w:rPr>
                <w:rFonts w:ascii="Times New Roman"/>
                <w:sz w:val="20"/>
              </w:rPr>
            </w:pPr>
          </w:p>
        </w:tc>
        <w:tc>
          <w:tcPr>
            <w:tcW w:w="875" w:type="dxa"/>
          </w:tcPr>
          <w:p w14:paraId="31073470" w14:textId="77777777" w:rsidR="002C2F8D" w:rsidRDefault="002C2F8D">
            <w:pPr>
              <w:pStyle w:val="TableParagraph"/>
              <w:spacing w:before="0"/>
              <w:ind w:left="0"/>
              <w:rPr>
                <w:rFonts w:ascii="Times New Roman"/>
                <w:sz w:val="20"/>
              </w:rPr>
            </w:pPr>
          </w:p>
        </w:tc>
      </w:tr>
      <w:tr w:rsidR="00DD3BBB" w14:paraId="3C95A773" w14:textId="77777777">
        <w:trPr>
          <w:gridAfter w:val="1"/>
          <w:wAfter w:w="61" w:type="dxa"/>
          <w:trHeight w:val="509"/>
        </w:trPr>
        <w:tc>
          <w:tcPr>
            <w:tcW w:w="1687" w:type="dxa"/>
          </w:tcPr>
          <w:p w14:paraId="5603DA8C" w14:textId="34509A40" w:rsidR="00DD3BBB" w:rsidRDefault="004F49FF">
            <w:pPr>
              <w:pStyle w:val="TableParagraph"/>
              <w:rPr>
                <w:sz w:val="21"/>
              </w:rPr>
            </w:pPr>
            <w:hyperlink r:id="rId240">
              <w:r w:rsidR="00D86E61">
                <w:rPr>
                  <w:color w:val="0562C1"/>
                  <w:sz w:val="21"/>
                  <w:u w:val="single" w:color="0562C1"/>
                </w:rPr>
                <w:t>POU44141</w:t>
              </w:r>
            </w:hyperlink>
          </w:p>
        </w:tc>
        <w:tc>
          <w:tcPr>
            <w:tcW w:w="2131" w:type="dxa"/>
            <w:gridSpan w:val="2"/>
          </w:tcPr>
          <w:p w14:paraId="6CE40A71" w14:textId="77777777" w:rsidR="00DD3BBB" w:rsidRDefault="00D86E61">
            <w:pPr>
              <w:pStyle w:val="TableParagraph"/>
              <w:spacing w:line="255" w:lineRule="exact"/>
              <w:ind w:left="105"/>
              <w:rPr>
                <w:sz w:val="21"/>
              </w:rPr>
            </w:pPr>
            <w:r>
              <w:rPr>
                <w:sz w:val="21"/>
              </w:rPr>
              <w:t>Economic Inequality</w:t>
            </w:r>
          </w:p>
          <w:p w14:paraId="03718C3D" w14:textId="77777777" w:rsidR="00DD3BBB" w:rsidRDefault="00D86E61">
            <w:pPr>
              <w:pStyle w:val="TableParagraph"/>
              <w:spacing w:before="0" w:line="234" w:lineRule="exact"/>
              <w:ind w:left="105"/>
              <w:rPr>
                <w:sz w:val="21"/>
              </w:rPr>
            </w:pPr>
            <w:r>
              <w:rPr>
                <w:sz w:val="21"/>
              </w:rPr>
              <w:t>and Democracy</w:t>
            </w:r>
          </w:p>
        </w:tc>
        <w:tc>
          <w:tcPr>
            <w:tcW w:w="1065" w:type="dxa"/>
            <w:gridSpan w:val="3"/>
          </w:tcPr>
          <w:p w14:paraId="361DA4F3" w14:textId="77777777" w:rsidR="00DD3BBB" w:rsidRDefault="00D86E61">
            <w:pPr>
              <w:pStyle w:val="TableParagraph"/>
              <w:ind w:left="108"/>
              <w:rPr>
                <w:sz w:val="21"/>
              </w:rPr>
            </w:pPr>
            <w:r>
              <w:rPr>
                <w:sz w:val="21"/>
              </w:rPr>
              <w:t>5</w:t>
            </w:r>
          </w:p>
        </w:tc>
        <w:tc>
          <w:tcPr>
            <w:tcW w:w="1979" w:type="dxa"/>
            <w:shd w:val="clear" w:color="auto" w:fill="DBE4F0"/>
          </w:tcPr>
          <w:p w14:paraId="2A4DDF3C" w14:textId="77777777" w:rsidR="00DD3BBB" w:rsidRDefault="00DD3BBB">
            <w:pPr>
              <w:pStyle w:val="TableParagraph"/>
              <w:spacing w:before="0"/>
              <w:ind w:left="0"/>
              <w:rPr>
                <w:rFonts w:ascii="Times New Roman"/>
                <w:sz w:val="20"/>
              </w:rPr>
            </w:pPr>
          </w:p>
        </w:tc>
        <w:tc>
          <w:tcPr>
            <w:tcW w:w="1741" w:type="dxa"/>
            <w:gridSpan w:val="2"/>
          </w:tcPr>
          <w:p w14:paraId="0879DC4A" w14:textId="77777777" w:rsidR="00DD3BBB" w:rsidRDefault="00DD3BBB">
            <w:pPr>
              <w:pStyle w:val="TableParagraph"/>
              <w:spacing w:before="0"/>
              <w:ind w:left="0"/>
              <w:rPr>
                <w:rFonts w:ascii="Times New Roman"/>
                <w:sz w:val="20"/>
              </w:rPr>
            </w:pPr>
          </w:p>
        </w:tc>
        <w:tc>
          <w:tcPr>
            <w:tcW w:w="875" w:type="dxa"/>
          </w:tcPr>
          <w:p w14:paraId="4604AE0B" w14:textId="77777777" w:rsidR="00DD3BBB" w:rsidRDefault="00DD3BBB">
            <w:pPr>
              <w:pStyle w:val="TableParagraph"/>
              <w:spacing w:before="0"/>
              <w:ind w:left="0"/>
              <w:rPr>
                <w:rFonts w:ascii="Times New Roman"/>
                <w:sz w:val="20"/>
              </w:rPr>
            </w:pPr>
          </w:p>
        </w:tc>
      </w:tr>
      <w:tr w:rsidR="00DD3BBB" w14:paraId="6A8D7D31" w14:textId="77777777">
        <w:trPr>
          <w:gridAfter w:val="1"/>
          <w:wAfter w:w="61" w:type="dxa"/>
          <w:trHeight w:val="513"/>
        </w:trPr>
        <w:tc>
          <w:tcPr>
            <w:tcW w:w="1687" w:type="dxa"/>
          </w:tcPr>
          <w:p w14:paraId="355856D4" w14:textId="30A42330" w:rsidR="00DD3BBB" w:rsidRDefault="004F49FF">
            <w:pPr>
              <w:pStyle w:val="TableParagraph"/>
              <w:rPr>
                <w:sz w:val="21"/>
              </w:rPr>
            </w:pPr>
            <w:hyperlink r:id="rId241">
              <w:r w:rsidR="00D86E61">
                <w:rPr>
                  <w:color w:val="0562C1"/>
                  <w:sz w:val="21"/>
                  <w:u w:val="single" w:color="0562C1"/>
                </w:rPr>
                <w:t>POU44191</w:t>
              </w:r>
            </w:hyperlink>
          </w:p>
        </w:tc>
        <w:tc>
          <w:tcPr>
            <w:tcW w:w="2131" w:type="dxa"/>
            <w:gridSpan w:val="2"/>
          </w:tcPr>
          <w:p w14:paraId="1907D2E4" w14:textId="77777777" w:rsidR="00DD3BBB" w:rsidRDefault="00D86E61">
            <w:pPr>
              <w:pStyle w:val="TableParagraph"/>
              <w:spacing w:line="250" w:lineRule="atLeast"/>
              <w:ind w:left="105" w:right="358"/>
              <w:rPr>
                <w:sz w:val="21"/>
              </w:rPr>
            </w:pPr>
            <w:r>
              <w:rPr>
                <w:sz w:val="21"/>
              </w:rPr>
              <w:t>Advanced Topics in Civil Conflict</w:t>
            </w:r>
          </w:p>
        </w:tc>
        <w:tc>
          <w:tcPr>
            <w:tcW w:w="1065" w:type="dxa"/>
            <w:gridSpan w:val="3"/>
          </w:tcPr>
          <w:p w14:paraId="5C32406E" w14:textId="77777777" w:rsidR="00DD3BBB" w:rsidRDefault="00D86E61">
            <w:pPr>
              <w:pStyle w:val="TableParagraph"/>
              <w:ind w:left="108"/>
              <w:rPr>
                <w:sz w:val="21"/>
              </w:rPr>
            </w:pPr>
            <w:r>
              <w:rPr>
                <w:sz w:val="21"/>
              </w:rPr>
              <w:t>5</w:t>
            </w:r>
          </w:p>
        </w:tc>
        <w:tc>
          <w:tcPr>
            <w:tcW w:w="1979" w:type="dxa"/>
            <w:shd w:val="clear" w:color="auto" w:fill="DBE4F0"/>
          </w:tcPr>
          <w:p w14:paraId="0EDEA05E" w14:textId="77777777" w:rsidR="00DD3BBB" w:rsidRDefault="00DD3BBB">
            <w:pPr>
              <w:pStyle w:val="TableParagraph"/>
              <w:spacing w:before="0"/>
              <w:ind w:left="0"/>
              <w:rPr>
                <w:rFonts w:ascii="Times New Roman"/>
                <w:sz w:val="20"/>
              </w:rPr>
            </w:pPr>
          </w:p>
        </w:tc>
        <w:tc>
          <w:tcPr>
            <w:tcW w:w="1741" w:type="dxa"/>
            <w:gridSpan w:val="2"/>
          </w:tcPr>
          <w:p w14:paraId="0DBAF8EA" w14:textId="77777777" w:rsidR="00DD3BBB" w:rsidRDefault="00DD3BBB">
            <w:pPr>
              <w:pStyle w:val="TableParagraph"/>
              <w:spacing w:before="0"/>
              <w:ind w:left="0"/>
              <w:rPr>
                <w:rFonts w:ascii="Times New Roman"/>
                <w:sz w:val="20"/>
              </w:rPr>
            </w:pPr>
          </w:p>
        </w:tc>
        <w:tc>
          <w:tcPr>
            <w:tcW w:w="875" w:type="dxa"/>
          </w:tcPr>
          <w:p w14:paraId="58EBD66A" w14:textId="77777777" w:rsidR="00DD3BBB" w:rsidRDefault="00DD3BBB">
            <w:pPr>
              <w:pStyle w:val="TableParagraph"/>
              <w:spacing w:before="0"/>
              <w:ind w:left="0"/>
              <w:rPr>
                <w:rFonts w:ascii="Times New Roman"/>
                <w:sz w:val="20"/>
              </w:rPr>
            </w:pPr>
          </w:p>
        </w:tc>
      </w:tr>
      <w:tr w:rsidR="00961041" w14:paraId="36D5784A" w14:textId="77777777">
        <w:trPr>
          <w:gridAfter w:val="1"/>
          <w:wAfter w:w="61" w:type="dxa"/>
          <w:trHeight w:val="513"/>
        </w:trPr>
        <w:tc>
          <w:tcPr>
            <w:tcW w:w="1687" w:type="dxa"/>
          </w:tcPr>
          <w:p w14:paraId="1D19BF53" w14:textId="1B4F692D" w:rsidR="00961041" w:rsidRPr="00961041" w:rsidRDefault="004F49FF">
            <w:pPr>
              <w:pStyle w:val="TableParagraph"/>
              <w:rPr>
                <w:sz w:val="21"/>
                <w:szCs w:val="21"/>
              </w:rPr>
            </w:pPr>
            <w:hyperlink r:id="rId242" w:history="1">
              <w:r w:rsidR="00961041" w:rsidRPr="008E2063">
                <w:rPr>
                  <w:rStyle w:val="Hyperlink"/>
                  <w:sz w:val="21"/>
                  <w:szCs w:val="21"/>
                </w:rPr>
                <w:t>POU44231</w:t>
              </w:r>
            </w:hyperlink>
          </w:p>
        </w:tc>
        <w:tc>
          <w:tcPr>
            <w:tcW w:w="2131" w:type="dxa"/>
            <w:gridSpan w:val="2"/>
          </w:tcPr>
          <w:p w14:paraId="7FCD88CC" w14:textId="6BB4CD80" w:rsidR="00961041" w:rsidRPr="00961041" w:rsidRDefault="00961041">
            <w:pPr>
              <w:pStyle w:val="TableParagraph"/>
              <w:spacing w:line="250" w:lineRule="atLeast"/>
              <w:ind w:left="105" w:right="358"/>
              <w:rPr>
                <w:sz w:val="21"/>
                <w:szCs w:val="21"/>
              </w:rPr>
            </w:pPr>
            <w:r>
              <w:rPr>
                <w:sz w:val="21"/>
                <w:szCs w:val="21"/>
              </w:rPr>
              <w:t>Topics in German Politics</w:t>
            </w:r>
          </w:p>
        </w:tc>
        <w:tc>
          <w:tcPr>
            <w:tcW w:w="1065" w:type="dxa"/>
            <w:gridSpan w:val="3"/>
          </w:tcPr>
          <w:p w14:paraId="0B05FC6A" w14:textId="6D528849" w:rsidR="00961041" w:rsidRPr="00961041" w:rsidRDefault="00961041">
            <w:pPr>
              <w:pStyle w:val="TableParagraph"/>
              <w:ind w:left="108"/>
              <w:rPr>
                <w:sz w:val="21"/>
                <w:szCs w:val="21"/>
              </w:rPr>
            </w:pPr>
            <w:r>
              <w:rPr>
                <w:sz w:val="21"/>
                <w:szCs w:val="21"/>
              </w:rPr>
              <w:t>5</w:t>
            </w:r>
          </w:p>
        </w:tc>
        <w:tc>
          <w:tcPr>
            <w:tcW w:w="1979" w:type="dxa"/>
            <w:shd w:val="clear" w:color="auto" w:fill="DBE4F0"/>
          </w:tcPr>
          <w:p w14:paraId="7FB11D2F" w14:textId="77777777" w:rsidR="00961041" w:rsidRPr="00961041" w:rsidRDefault="00961041">
            <w:pPr>
              <w:pStyle w:val="TableParagraph"/>
              <w:spacing w:before="0"/>
              <w:ind w:left="0"/>
              <w:rPr>
                <w:rFonts w:ascii="Times New Roman"/>
                <w:sz w:val="21"/>
                <w:szCs w:val="21"/>
              </w:rPr>
            </w:pPr>
          </w:p>
        </w:tc>
        <w:tc>
          <w:tcPr>
            <w:tcW w:w="1741" w:type="dxa"/>
            <w:gridSpan w:val="2"/>
          </w:tcPr>
          <w:p w14:paraId="48B99A7F" w14:textId="77777777" w:rsidR="00961041" w:rsidRPr="00961041" w:rsidRDefault="00961041">
            <w:pPr>
              <w:pStyle w:val="TableParagraph"/>
              <w:spacing w:before="0"/>
              <w:ind w:left="0"/>
              <w:rPr>
                <w:rFonts w:ascii="Times New Roman"/>
                <w:sz w:val="21"/>
                <w:szCs w:val="21"/>
              </w:rPr>
            </w:pPr>
          </w:p>
        </w:tc>
        <w:tc>
          <w:tcPr>
            <w:tcW w:w="875" w:type="dxa"/>
          </w:tcPr>
          <w:p w14:paraId="1368CEE2" w14:textId="1F337887" w:rsidR="00961041" w:rsidRPr="00961041" w:rsidRDefault="00961041" w:rsidP="00961041">
            <w:pPr>
              <w:pStyle w:val="TableParagraph"/>
              <w:spacing w:before="0"/>
              <w:ind w:left="108"/>
              <w:rPr>
                <w:rFonts w:asciiTheme="minorHAnsi" w:hAnsiTheme="minorHAnsi" w:cstheme="minorHAnsi"/>
                <w:b/>
                <w:bCs/>
                <w:sz w:val="21"/>
                <w:szCs w:val="21"/>
              </w:rPr>
            </w:pPr>
            <w:r w:rsidRPr="00961041">
              <w:rPr>
                <w:rFonts w:asciiTheme="minorHAnsi" w:hAnsiTheme="minorHAnsi" w:cstheme="minorHAnsi"/>
                <w:b/>
                <w:bCs/>
                <w:sz w:val="21"/>
                <w:szCs w:val="21"/>
              </w:rPr>
              <w:t>IRP</w:t>
            </w:r>
          </w:p>
        </w:tc>
      </w:tr>
      <w:tr w:rsidR="00961041" w14:paraId="70F8D27D" w14:textId="77777777">
        <w:trPr>
          <w:gridAfter w:val="1"/>
          <w:wAfter w:w="61" w:type="dxa"/>
          <w:trHeight w:val="513"/>
        </w:trPr>
        <w:tc>
          <w:tcPr>
            <w:tcW w:w="1687" w:type="dxa"/>
          </w:tcPr>
          <w:p w14:paraId="647E54D0" w14:textId="022FA87F" w:rsidR="00961041" w:rsidRPr="00961041" w:rsidRDefault="004F49FF">
            <w:pPr>
              <w:pStyle w:val="TableParagraph"/>
              <w:rPr>
                <w:sz w:val="21"/>
                <w:szCs w:val="21"/>
              </w:rPr>
            </w:pPr>
            <w:hyperlink r:id="rId243" w:history="1">
              <w:r w:rsidR="00961041" w:rsidRPr="008E2063">
                <w:rPr>
                  <w:rStyle w:val="Hyperlink"/>
                  <w:sz w:val="21"/>
                  <w:szCs w:val="21"/>
                </w:rPr>
                <w:t>POU44251</w:t>
              </w:r>
            </w:hyperlink>
          </w:p>
        </w:tc>
        <w:tc>
          <w:tcPr>
            <w:tcW w:w="2131" w:type="dxa"/>
            <w:gridSpan w:val="2"/>
          </w:tcPr>
          <w:p w14:paraId="5D889936" w14:textId="16B8EEB8" w:rsidR="00961041" w:rsidRPr="00961041" w:rsidRDefault="00961041">
            <w:pPr>
              <w:pStyle w:val="TableParagraph"/>
              <w:spacing w:line="250" w:lineRule="atLeast"/>
              <w:ind w:left="105" w:right="358"/>
              <w:rPr>
                <w:sz w:val="21"/>
                <w:szCs w:val="21"/>
              </w:rPr>
            </w:pPr>
            <w:r>
              <w:rPr>
                <w:sz w:val="21"/>
                <w:szCs w:val="21"/>
              </w:rPr>
              <w:t>Politics of Forced Migration</w:t>
            </w:r>
          </w:p>
        </w:tc>
        <w:tc>
          <w:tcPr>
            <w:tcW w:w="1065" w:type="dxa"/>
            <w:gridSpan w:val="3"/>
          </w:tcPr>
          <w:p w14:paraId="5C6A8ACD" w14:textId="4FAAC29D" w:rsidR="00961041" w:rsidRPr="00961041" w:rsidRDefault="00961041">
            <w:pPr>
              <w:pStyle w:val="TableParagraph"/>
              <w:ind w:left="108"/>
              <w:rPr>
                <w:sz w:val="21"/>
                <w:szCs w:val="21"/>
              </w:rPr>
            </w:pPr>
            <w:r>
              <w:rPr>
                <w:sz w:val="21"/>
                <w:szCs w:val="21"/>
              </w:rPr>
              <w:t>5</w:t>
            </w:r>
          </w:p>
        </w:tc>
        <w:tc>
          <w:tcPr>
            <w:tcW w:w="1979" w:type="dxa"/>
            <w:shd w:val="clear" w:color="auto" w:fill="DBE4F0"/>
          </w:tcPr>
          <w:p w14:paraId="7E5BC0AC" w14:textId="77777777" w:rsidR="00961041" w:rsidRPr="00961041" w:rsidRDefault="00961041">
            <w:pPr>
              <w:pStyle w:val="TableParagraph"/>
              <w:spacing w:before="0"/>
              <w:ind w:left="0"/>
              <w:rPr>
                <w:rFonts w:ascii="Times New Roman"/>
                <w:sz w:val="21"/>
                <w:szCs w:val="21"/>
              </w:rPr>
            </w:pPr>
          </w:p>
        </w:tc>
        <w:tc>
          <w:tcPr>
            <w:tcW w:w="1741" w:type="dxa"/>
            <w:gridSpan w:val="2"/>
          </w:tcPr>
          <w:p w14:paraId="20FB7D66" w14:textId="77777777" w:rsidR="00961041" w:rsidRPr="00961041" w:rsidRDefault="00961041">
            <w:pPr>
              <w:pStyle w:val="TableParagraph"/>
              <w:spacing w:before="0"/>
              <w:ind w:left="0"/>
              <w:rPr>
                <w:rFonts w:ascii="Times New Roman"/>
                <w:sz w:val="21"/>
                <w:szCs w:val="21"/>
              </w:rPr>
            </w:pPr>
          </w:p>
        </w:tc>
        <w:tc>
          <w:tcPr>
            <w:tcW w:w="875" w:type="dxa"/>
          </w:tcPr>
          <w:p w14:paraId="6B066FB8" w14:textId="77777777" w:rsidR="00961041" w:rsidRPr="00961041" w:rsidRDefault="00961041">
            <w:pPr>
              <w:pStyle w:val="TableParagraph"/>
              <w:spacing w:before="0"/>
              <w:ind w:left="0"/>
              <w:rPr>
                <w:rFonts w:ascii="Times New Roman"/>
                <w:sz w:val="21"/>
                <w:szCs w:val="21"/>
              </w:rPr>
            </w:pPr>
          </w:p>
        </w:tc>
      </w:tr>
      <w:tr w:rsidR="00961041" w14:paraId="086A3090" w14:textId="77777777">
        <w:trPr>
          <w:gridAfter w:val="1"/>
          <w:wAfter w:w="61" w:type="dxa"/>
          <w:trHeight w:val="513"/>
        </w:trPr>
        <w:tc>
          <w:tcPr>
            <w:tcW w:w="1687" w:type="dxa"/>
          </w:tcPr>
          <w:p w14:paraId="1CA0E9BE" w14:textId="3EC78F4E" w:rsidR="00961041" w:rsidRPr="00961041" w:rsidRDefault="004F49FF">
            <w:pPr>
              <w:pStyle w:val="TableParagraph"/>
              <w:rPr>
                <w:sz w:val="21"/>
                <w:szCs w:val="21"/>
              </w:rPr>
            </w:pPr>
            <w:hyperlink r:id="rId244" w:history="1">
              <w:r w:rsidR="00961041" w:rsidRPr="008E2063">
                <w:rPr>
                  <w:rStyle w:val="Hyperlink"/>
                  <w:sz w:val="21"/>
                  <w:szCs w:val="21"/>
                </w:rPr>
                <w:t>POU44271</w:t>
              </w:r>
            </w:hyperlink>
          </w:p>
        </w:tc>
        <w:tc>
          <w:tcPr>
            <w:tcW w:w="2131" w:type="dxa"/>
            <w:gridSpan w:val="2"/>
          </w:tcPr>
          <w:p w14:paraId="6433E8CD" w14:textId="319CFDA0" w:rsidR="00961041" w:rsidRPr="00961041" w:rsidRDefault="00961041">
            <w:pPr>
              <w:pStyle w:val="TableParagraph"/>
              <w:spacing w:line="250" w:lineRule="atLeast"/>
              <w:ind w:left="105" w:right="358"/>
              <w:rPr>
                <w:sz w:val="21"/>
                <w:szCs w:val="21"/>
              </w:rPr>
            </w:pPr>
            <w:r>
              <w:rPr>
                <w:sz w:val="21"/>
                <w:szCs w:val="21"/>
              </w:rPr>
              <w:t>Religion and Politics</w:t>
            </w:r>
          </w:p>
        </w:tc>
        <w:tc>
          <w:tcPr>
            <w:tcW w:w="1065" w:type="dxa"/>
            <w:gridSpan w:val="3"/>
          </w:tcPr>
          <w:p w14:paraId="3676E4F4" w14:textId="6EBA9F97" w:rsidR="00961041" w:rsidRPr="00961041" w:rsidRDefault="00961041">
            <w:pPr>
              <w:pStyle w:val="TableParagraph"/>
              <w:ind w:left="108"/>
              <w:rPr>
                <w:sz w:val="21"/>
                <w:szCs w:val="21"/>
              </w:rPr>
            </w:pPr>
            <w:r>
              <w:rPr>
                <w:sz w:val="21"/>
                <w:szCs w:val="21"/>
              </w:rPr>
              <w:t>5</w:t>
            </w:r>
          </w:p>
        </w:tc>
        <w:tc>
          <w:tcPr>
            <w:tcW w:w="1979" w:type="dxa"/>
            <w:shd w:val="clear" w:color="auto" w:fill="DBE4F0"/>
          </w:tcPr>
          <w:p w14:paraId="0A3A2E60" w14:textId="77777777" w:rsidR="00961041" w:rsidRPr="00961041" w:rsidRDefault="00961041">
            <w:pPr>
              <w:pStyle w:val="TableParagraph"/>
              <w:spacing w:before="0"/>
              <w:ind w:left="0"/>
              <w:rPr>
                <w:rFonts w:ascii="Times New Roman"/>
                <w:sz w:val="21"/>
                <w:szCs w:val="21"/>
              </w:rPr>
            </w:pPr>
          </w:p>
        </w:tc>
        <w:tc>
          <w:tcPr>
            <w:tcW w:w="1741" w:type="dxa"/>
            <w:gridSpan w:val="2"/>
          </w:tcPr>
          <w:p w14:paraId="7511C228" w14:textId="77777777" w:rsidR="00961041" w:rsidRPr="00961041" w:rsidRDefault="00961041">
            <w:pPr>
              <w:pStyle w:val="TableParagraph"/>
              <w:spacing w:before="0"/>
              <w:ind w:left="0"/>
              <w:rPr>
                <w:rFonts w:ascii="Times New Roman"/>
                <w:sz w:val="21"/>
                <w:szCs w:val="21"/>
              </w:rPr>
            </w:pPr>
          </w:p>
        </w:tc>
        <w:tc>
          <w:tcPr>
            <w:tcW w:w="875" w:type="dxa"/>
          </w:tcPr>
          <w:p w14:paraId="45527BF5" w14:textId="77777777" w:rsidR="00961041" w:rsidRPr="00961041" w:rsidRDefault="00961041">
            <w:pPr>
              <w:pStyle w:val="TableParagraph"/>
              <w:spacing w:before="0"/>
              <w:ind w:left="0"/>
              <w:rPr>
                <w:rFonts w:ascii="Times New Roman"/>
                <w:sz w:val="21"/>
                <w:szCs w:val="21"/>
              </w:rPr>
            </w:pPr>
          </w:p>
        </w:tc>
      </w:tr>
      <w:tr w:rsidR="00961041" w14:paraId="7D8DD561" w14:textId="77777777">
        <w:trPr>
          <w:gridAfter w:val="1"/>
          <w:wAfter w:w="61" w:type="dxa"/>
          <w:trHeight w:val="513"/>
        </w:trPr>
        <w:tc>
          <w:tcPr>
            <w:tcW w:w="1687" w:type="dxa"/>
          </w:tcPr>
          <w:p w14:paraId="0052DEC1" w14:textId="4E74D8CB" w:rsidR="00961041" w:rsidRPr="00961041" w:rsidRDefault="004F49FF">
            <w:pPr>
              <w:pStyle w:val="TableParagraph"/>
              <w:rPr>
                <w:sz w:val="21"/>
                <w:szCs w:val="21"/>
              </w:rPr>
            </w:pPr>
            <w:hyperlink r:id="rId245" w:history="1">
              <w:r w:rsidR="00961041" w:rsidRPr="008E2063">
                <w:rPr>
                  <w:rStyle w:val="Hyperlink"/>
                  <w:sz w:val="21"/>
                  <w:szCs w:val="21"/>
                </w:rPr>
                <w:t>POU44321</w:t>
              </w:r>
            </w:hyperlink>
          </w:p>
        </w:tc>
        <w:tc>
          <w:tcPr>
            <w:tcW w:w="2131" w:type="dxa"/>
            <w:gridSpan w:val="2"/>
          </w:tcPr>
          <w:p w14:paraId="063837CE" w14:textId="403C226A" w:rsidR="00961041" w:rsidRPr="00961041" w:rsidRDefault="00961041">
            <w:pPr>
              <w:pStyle w:val="TableParagraph"/>
              <w:spacing w:line="250" w:lineRule="atLeast"/>
              <w:ind w:left="105" w:right="358"/>
              <w:rPr>
                <w:sz w:val="21"/>
                <w:szCs w:val="21"/>
              </w:rPr>
            </w:pPr>
            <w:r>
              <w:rPr>
                <w:sz w:val="21"/>
                <w:szCs w:val="21"/>
              </w:rPr>
              <w:t>Topics in Political Psychology</w:t>
            </w:r>
          </w:p>
        </w:tc>
        <w:tc>
          <w:tcPr>
            <w:tcW w:w="1065" w:type="dxa"/>
            <w:gridSpan w:val="3"/>
          </w:tcPr>
          <w:p w14:paraId="35C19B53" w14:textId="5E01197E" w:rsidR="00961041" w:rsidRPr="00961041" w:rsidRDefault="00961041">
            <w:pPr>
              <w:pStyle w:val="TableParagraph"/>
              <w:ind w:left="108"/>
              <w:rPr>
                <w:sz w:val="21"/>
                <w:szCs w:val="21"/>
              </w:rPr>
            </w:pPr>
            <w:r>
              <w:rPr>
                <w:sz w:val="21"/>
                <w:szCs w:val="21"/>
              </w:rPr>
              <w:t>5</w:t>
            </w:r>
          </w:p>
        </w:tc>
        <w:tc>
          <w:tcPr>
            <w:tcW w:w="1979" w:type="dxa"/>
            <w:shd w:val="clear" w:color="auto" w:fill="DBE4F0"/>
          </w:tcPr>
          <w:p w14:paraId="5F709DEC" w14:textId="77777777" w:rsidR="00961041" w:rsidRPr="00961041" w:rsidRDefault="00961041">
            <w:pPr>
              <w:pStyle w:val="TableParagraph"/>
              <w:spacing w:before="0"/>
              <w:ind w:left="0"/>
              <w:rPr>
                <w:rFonts w:ascii="Times New Roman"/>
                <w:sz w:val="21"/>
                <w:szCs w:val="21"/>
              </w:rPr>
            </w:pPr>
          </w:p>
        </w:tc>
        <w:tc>
          <w:tcPr>
            <w:tcW w:w="1741" w:type="dxa"/>
            <w:gridSpan w:val="2"/>
          </w:tcPr>
          <w:p w14:paraId="7E674777" w14:textId="77777777" w:rsidR="00961041" w:rsidRPr="00961041" w:rsidRDefault="00961041">
            <w:pPr>
              <w:pStyle w:val="TableParagraph"/>
              <w:spacing w:before="0"/>
              <w:ind w:left="0"/>
              <w:rPr>
                <w:rFonts w:ascii="Times New Roman"/>
                <w:sz w:val="21"/>
                <w:szCs w:val="21"/>
              </w:rPr>
            </w:pPr>
          </w:p>
        </w:tc>
        <w:tc>
          <w:tcPr>
            <w:tcW w:w="875" w:type="dxa"/>
          </w:tcPr>
          <w:p w14:paraId="5B2D8D2D" w14:textId="77777777" w:rsidR="00961041" w:rsidRPr="00961041" w:rsidRDefault="00961041">
            <w:pPr>
              <w:pStyle w:val="TableParagraph"/>
              <w:spacing w:before="0"/>
              <w:ind w:left="0"/>
              <w:rPr>
                <w:rFonts w:ascii="Times New Roman"/>
                <w:sz w:val="21"/>
                <w:szCs w:val="21"/>
              </w:rPr>
            </w:pPr>
          </w:p>
        </w:tc>
      </w:tr>
      <w:tr w:rsidR="00DD3BBB" w14:paraId="558EF861" w14:textId="77777777">
        <w:trPr>
          <w:trHeight w:val="469"/>
        </w:trPr>
        <w:tc>
          <w:tcPr>
            <w:tcW w:w="9539" w:type="dxa"/>
            <w:gridSpan w:val="11"/>
          </w:tcPr>
          <w:p w14:paraId="73350F0A" w14:textId="77777777" w:rsidR="00DD3BBB" w:rsidRDefault="00D86E61">
            <w:pPr>
              <w:pStyle w:val="TableParagraph"/>
              <w:ind w:left="4264" w:right="4257"/>
              <w:jc w:val="center"/>
              <w:rPr>
                <w:b/>
              </w:rPr>
            </w:pPr>
            <w:r>
              <w:rPr>
                <w:b/>
              </w:rPr>
              <w:t>Economics</w:t>
            </w:r>
          </w:p>
        </w:tc>
      </w:tr>
      <w:tr w:rsidR="00DD3BBB" w14:paraId="39AA6D7B" w14:textId="77777777">
        <w:trPr>
          <w:trHeight w:val="690"/>
        </w:trPr>
        <w:tc>
          <w:tcPr>
            <w:tcW w:w="1702" w:type="dxa"/>
            <w:gridSpan w:val="2"/>
          </w:tcPr>
          <w:p w14:paraId="68DB83EB" w14:textId="77777777" w:rsidR="00DD3BBB" w:rsidRDefault="00D86E61">
            <w:pPr>
              <w:pStyle w:val="TableParagraph"/>
              <w:rPr>
                <w:b/>
                <w:sz w:val="21"/>
              </w:rPr>
            </w:pPr>
            <w:r>
              <w:rPr>
                <w:b/>
                <w:sz w:val="21"/>
              </w:rPr>
              <w:t>Module Code</w:t>
            </w:r>
          </w:p>
        </w:tc>
        <w:tc>
          <w:tcPr>
            <w:tcW w:w="2127" w:type="dxa"/>
            <w:gridSpan w:val="2"/>
          </w:tcPr>
          <w:p w14:paraId="4860B0AD" w14:textId="77777777" w:rsidR="00DD3BBB" w:rsidRDefault="00D86E61">
            <w:pPr>
              <w:pStyle w:val="TableParagraph"/>
              <w:rPr>
                <w:b/>
                <w:sz w:val="21"/>
              </w:rPr>
            </w:pPr>
            <w:r>
              <w:rPr>
                <w:b/>
                <w:sz w:val="21"/>
              </w:rPr>
              <w:t>Module Title</w:t>
            </w:r>
          </w:p>
        </w:tc>
        <w:tc>
          <w:tcPr>
            <w:tcW w:w="992" w:type="dxa"/>
          </w:tcPr>
          <w:p w14:paraId="4066C2AD" w14:textId="77777777" w:rsidR="00DD3BBB" w:rsidRDefault="00D86E61">
            <w:pPr>
              <w:pStyle w:val="TableParagraph"/>
              <w:ind w:left="106"/>
              <w:rPr>
                <w:b/>
                <w:sz w:val="21"/>
              </w:rPr>
            </w:pPr>
            <w:r>
              <w:rPr>
                <w:b/>
                <w:sz w:val="21"/>
              </w:rPr>
              <w:t>ECTS</w:t>
            </w:r>
          </w:p>
        </w:tc>
        <w:tc>
          <w:tcPr>
            <w:tcW w:w="3649" w:type="dxa"/>
            <w:gridSpan w:val="3"/>
            <w:shd w:val="clear" w:color="auto" w:fill="DBE4F0"/>
          </w:tcPr>
          <w:p w14:paraId="41473AEB" w14:textId="77777777" w:rsidR="00DD3BBB" w:rsidRDefault="00D86E61">
            <w:pPr>
              <w:pStyle w:val="TableParagraph"/>
              <w:ind w:left="105"/>
              <w:rPr>
                <w:b/>
                <w:sz w:val="21"/>
              </w:rPr>
            </w:pPr>
            <w:r>
              <w:rPr>
                <w:b/>
                <w:sz w:val="21"/>
              </w:rPr>
              <w:t>Prerequisites</w:t>
            </w:r>
          </w:p>
        </w:tc>
        <w:tc>
          <w:tcPr>
            <w:tcW w:w="1069" w:type="dxa"/>
            <w:gridSpan w:val="3"/>
          </w:tcPr>
          <w:p w14:paraId="64AC1B91" w14:textId="77777777" w:rsidR="00DD3BBB" w:rsidRDefault="00D86E61">
            <w:pPr>
              <w:pStyle w:val="TableParagraph"/>
              <w:ind w:left="104"/>
              <w:rPr>
                <w:b/>
                <w:sz w:val="21"/>
              </w:rPr>
            </w:pPr>
            <w:r>
              <w:rPr>
                <w:b/>
                <w:sz w:val="21"/>
                <w:u w:val="single"/>
              </w:rPr>
              <w:t>IRP</w:t>
            </w:r>
          </w:p>
        </w:tc>
      </w:tr>
      <w:tr w:rsidR="00DD3BBB" w14:paraId="13ADE025" w14:textId="77777777">
        <w:trPr>
          <w:trHeight w:val="712"/>
        </w:trPr>
        <w:tc>
          <w:tcPr>
            <w:tcW w:w="1702" w:type="dxa"/>
            <w:gridSpan w:val="2"/>
          </w:tcPr>
          <w:p w14:paraId="5A36DF6C" w14:textId="77777777" w:rsidR="00DD3BBB" w:rsidRDefault="004F49FF">
            <w:pPr>
              <w:pStyle w:val="TableParagraph"/>
              <w:rPr>
                <w:sz w:val="21"/>
              </w:rPr>
            </w:pPr>
            <w:hyperlink r:id="rId246">
              <w:r w:rsidR="00D86E61">
                <w:rPr>
                  <w:color w:val="0000FF"/>
                  <w:sz w:val="21"/>
                  <w:u w:val="single" w:color="0000FF"/>
                </w:rPr>
                <w:t>ECU44011</w:t>
              </w:r>
            </w:hyperlink>
          </w:p>
        </w:tc>
        <w:tc>
          <w:tcPr>
            <w:tcW w:w="2127" w:type="dxa"/>
            <w:gridSpan w:val="2"/>
          </w:tcPr>
          <w:p w14:paraId="062626FA" w14:textId="77777777" w:rsidR="00DD3BBB" w:rsidRDefault="00D86E61">
            <w:pPr>
              <w:pStyle w:val="TableParagraph"/>
              <w:rPr>
                <w:sz w:val="21"/>
              </w:rPr>
            </w:pPr>
            <w:r>
              <w:rPr>
                <w:sz w:val="21"/>
              </w:rPr>
              <w:t>Economic Theory A</w:t>
            </w:r>
          </w:p>
        </w:tc>
        <w:tc>
          <w:tcPr>
            <w:tcW w:w="992" w:type="dxa"/>
          </w:tcPr>
          <w:p w14:paraId="00B1F826" w14:textId="77777777" w:rsidR="00DD3BBB" w:rsidRDefault="00D86E61">
            <w:pPr>
              <w:pStyle w:val="TableParagraph"/>
              <w:ind w:left="106"/>
              <w:rPr>
                <w:sz w:val="21"/>
              </w:rPr>
            </w:pPr>
            <w:r>
              <w:rPr>
                <w:sz w:val="21"/>
              </w:rPr>
              <w:t>10</w:t>
            </w:r>
          </w:p>
        </w:tc>
        <w:tc>
          <w:tcPr>
            <w:tcW w:w="3649" w:type="dxa"/>
            <w:gridSpan w:val="3"/>
            <w:shd w:val="clear" w:color="auto" w:fill="DBE4F0"/>
          </w:tcPr>
          <w:p w14:paraId="46898D8A" w14:textId="741A2C2A" w:rsidR="00DD3BBB" w:rsidRDefault="00961041">
            <w:pPr>
              <w:pStyle w:val="TableParagraph"/>
              <w:ind w:left="105" w:right="189"/>
              <w:rPr>
                <w:sz w:val="21"/>
              </w:rPr>
            </w:pPr>
            <w:r w:rsidRPr="00961041">
              <w:rPr>
                <w:sz w:val="21"/>
                <w:lang w:val="en-IE"/>
              </w:rPr>
              <w:t>ECU33011, ECU33012 and either ECU33081 &amp; ECU33082 or ECU33091 &amp; ECU33092</w:t>
            </w:r>
          </w:p>
        </w:tc>
        <w:tc>
          <w:tcPr>
            <w:tcW w:w="1069" w:type="dxa"/>
            <w:gridSpan w:val="3"/>
          </w:tcPr>
          <w:p w14:paraId="2607C8C4" w14:textId="77777777" w:rsidR="00DD3BBB" w:rsidRDefault="00D86E61">
            <w:pPr>
              <w:pStyle w:val="TableParagraph"/>
              <w:ind w:left="104"/>
              <w:rPr>
                <w:b/>
                <w:sz w:val="21"/>
              </w:rPr>
            </w:pPr>
            <w:r>
              <w:rPr>
                <w:b/>
                <w:sz w:val="21"/>
              </w:rPr>
              <w:t>IRP</w:t>
            </w:r>
          </w:p>
        </w:tc>
      </w:tr>
      <w:tr w:rsidR="00DD3BBB" w14:paraId="4864F077" w14:textId="77777777">
        <w:trPr>
          <w:trHeight w:val="714"/>
        </w:trPr>
        <w:tc>
          <w:tcPr>
            <w:tcW w:w="1702" w:type="dxa"/>
            <w:gridSpan w:val="2"/>
          </w:tcPr>
          <w:p w14:paraId="107CB639" w14:textId="77777777" w:rsidR="00DD3BBB" w:rsidRDefault="004F49FF">
            <w:pPr>
              <w:pStyle w:val="TableParagraph"/>
              <w:spacing w:before="4"/>
              <w:rPr>
                <w:sz w:val="21"/>
              </w:rPr>
            </w:pPr>
            <w:hyperlink r:id="rId247">
              <w:r w:rsidR="00D86E61">
                <w:rPr>
                  <w:color w:val="0000FF"/>
                  <w:sz w:val="21"/>
                  <w:u w:val="single" w:color="0000FF"/>
                </w:rPr>
                <w:t>ECU44013</w:t>
              </w:r>
            </w:hyperlink>
          </w:p>
        </w:tc>
        <w:tc>
          <w:tcPr>
            <w:tcW w:w="2127" w:type="dxa"/>
            <w:gridSpan w:val="2"/>
          </w:tcPr>
          <w:p w14:paraId="1B6766D3" w14:textId="77777777" w:rsidR="00DD3BBB" w:rsidRDefault="00D86E61">
            <w:pPr>
              <w:pStyle w:val="TableParagraph"/>
              <w:spacing w:before="4"/>
              <w:rPr>
                <w:sz w:val="21"/>
              </w:rPr>
            </w:pPr>
            <w:r>
              <w:rPr>
                <w:sz w:val="21"/>
              </w:rPr>
              <w:t>Economic Theory A</w:t>
            </w:r>
          </w:p>
        </w:tc>
        <w:tc>
          <w:tcPr>
            <w:tcW w:w="992" w:type="dxa"/>
          </w:tcPr>
          <w:p w14:paraId="68E07661" w14:textId="77777777" w:rsidR="00DD3BBB" w:rsidRDefault="00D86E61">
            <w:pPr>
              <w:pStyle w:val="TableParagraph"/>
              <w:spacing w:before="4"/>
              <w:ind w:left="106"/>
              <w:rPr>
                <w:sz w:val="21"/>
              </w:rPr>
            </w:pPr>
            <w:r>
              <w:rPr>
                <w:sz w:val="21"/>
              </w:rPr>
              <w:t>5</w:t>
            </w:r>
          </w:p>
        </w:tc>
        <w:tc>
          <w:tcPr>
            <w:tcW w:w="3649" w:type="dxa"/>
            <w:gridSpan w:val="3"/>
            <w:shd w:val="clear" w:color="auto" w:fill="DBE4F0"/>
          </w:tcPr>
          <w:p w14:paraId="062A5D41" w14:textId="066074CC" w:rsidR="00DD3BBB" w:rsidRDefault="00961041">
            <w:pPr>
              <w:pStyle w:val="TableParagraph"/>
              <w:ind w:left="105" w:right="189"/>
              <w:rPr>
                <w:sz w:val="21"/>
              </w:rPr>
            </w:pPr>
            <w:r w:rsidRPr="00961041">
              <w:rPr>
                <w:sz w:val="21"/>
                <w:lang w:val="en-IE"/>
              </w:rPr>
              <w:t>ECU33011, ECU33012 and either ECU33081 &amp; ECU33082 or ECU33091 &amp; ECU33092</w:t>
            </w:r>
          </w:p>
        </w:tc>
        <w:tc>
          <w:tcPr>
            <w:tcW w:w="1069" w:type="dxa"/>
            <w:gridSpan w:val="3"/>
          </w:tcPr>
          <w:p w14:paraId="22483D50" w14:textId="77777777" w:rsidR="00DD3BBB" w:rsidRDefault="00DD3BBB">
            <w:pPr>
              <w:pStyle w:val="TableParagraph"/>
              <w:spacing w:before="0"/>
              <w:ind w:left="0"/>
              <w:rPr>
                <w:rFonts w:ascii="Times New Roman"/>
                <w:sz w:val="20"/>
              </w:rPr>
            </w:pPr>
          </w:p>
        </w:tc>
      </w:tr>
      <w:tr w:rsidR="00DD3BBB" w14:paraId="5B63C1F6" w14:textId="77777777">
        <w:trPr>
          <w:trHeight w:val="712"/>
        </w:trPr>
        <w:tc>
          <w:tcPr>
            <w:tcW w:w="1702" w:type="dxa"/>
            <w:gridSpan w:val="2"/>
          </w:tcPr>
          <w:p w14:paraId="40BE8988" w14:textId="77777777" w:rsidR="00DD3BBB" w:rsidRDefault="004F49FF">
            <w:pPr>
              <w:pStyle w:val="TableParagraph"/>
              <w:rPr>
                <w:sz w:val="21"/>
              </w:rPr>
            </w:pPr>
            <w:hyperlink r:id="rId248">
              <w:r w:rsidR="00D86E61">
                <w:rPr>
                  <w:color w:val="0000FF"/>
                  <w:sz w:val="21"/>
                  <w:u w:val="single" w:color="0000FF"/>
                </w:rPr>
                <w:t>ECU44031</w:t>
              </w:r>
            </w:hyperlink>
          </w:p>
        </w:tc>
        <w:tc>
          <w:tcPr>
            <w:tcW w:w="2127" w:type="dxa"/>
            <w:gridSpan w:val="2"/>
          </w:tcPr>
          <w:p w14:paraId="68AEF12F" w14:textId="77777777" w:rsidR="00DD3BBB" w:rsidRDefault="00D86E61">
            <w:pPr>
              <w:pStyle w:val="TableParagraph"/>
              <w:ind w:right="834"/>
              <w:rPr>
                <w:sz w:val="21"/>
              </w:rPr>
            </w:pPr>
            <w:r>
              <w:rPr>
                <w:sz w:val="21"/>
              </w:rPr>
              <w:t>Development Economics A</w:t>
            </w:r>
          </w:p>
        </w:tc>
        <w:tc>
          <w:tcPr>
            <w:tcW w:w="992" w:type="dxa"/>
          </w:tcPr>
          <w:p w14:paraId="1A677C8E" w14:textId="77777777" w:rsidR="00DD3BBB" w:rsidRDefault="00D86E61">
            <w:pPr>
              <w:pStyle w:val="TableParagraph"/>
              <w:ind w:left="106"/>
              <w:rPr>
                <w:sz w:val="21"/>
              </w:rPr>
            </w:pPr>
            <w:r>
              <w:rPr>
                <w:sz w:val="21"/>
              </w:rPr>
              <w:t>10</w:t>
            </w:r>
          </w:p>
        </w:tc>
        <w:tc>
          <w:tcPr>
            <w:tcW w:w="3649" w:type="dxa"/>
            <w:gridSpan w:val="3"/>
            <w:shd w:val="clear" w:color="auto" w:fill="DBE4F0"/>
          </w:tcPr>
          <w:p w14:paraId="0F221D52" w14:textId="77777777" w:rsidR="00DD3BBB" w:rsidRDefault="00D86E61">
            <w:pPr>
              <w:pStyle w:val="TableParagraph"/>
              <w:ind w:left="105"/>
              <w:rPr>
                <w:sz w:val="21"/>
              </w:rPr>
            </w:pPr>
            <w:r>
              <w:rPr>
                <w:sz w:val="21"/>
              </w:rPr>
              <w:t>EC2110 &amp; EC2111</w:t>
            </w:r>
          </w:p>
        </w:tc>
        <w:tc>
          <w:tcPr>
            <w:tcW w:w="1069" w:type="dxa"/>
            <w:gridSpan w:val="3"/>
          </w:tcPr>
          <w:p w14:paraId="2ACB7C14" w14:textId="77777777" w:rsidR="00DD3BBB" w:rsidRDefault="00D86E61">
            <w:pPr>
              <w:pStyle w:val="TableParagraph"/>
              <w:ind w:left="104"/>
              <w:rPr>
                <w:b/>
                <w:sz w:val="21"/>
              </w:rPr>
            </w:pPr>
            <w:r>
              <w:rPr>
                <w:b/>
                <w:sz w:val="21"/>
              </w:rPr>
              <w:t>IRP</w:t>
            </w:r>
          </w:p>
        </w:tc>
      </w:tr>
      <w:tr w:rsidR="00DD3BBB" w14:paraId="50BD4F72" w14:textId="77777777">
        <w:trPr>
          <w:trHeight w:val="712"/>
        </w:trPr>
        <w:tc>
          <w:tcPr>
            <w:tcW w:w="1702" w:type="dxa"/>
            <w:gridSpan w:val="2"/>
          </w:tcPr>
          <w:p w14:paraId="1D14EB23" w14:textId="77777777" w:rsidR="00DD3BBB" w:rsidRDefault="004F49FF">
            <w:pPr>
              <w:pStyle w:val="TableParagraph"/>
              <w:rPr>
                <w:sz w:val="21"/>
              </w:rPr>
            </w:pPr>
            <w:hyperlink r:id="rId249">
              <w:r w:rsidR="00D86E61">
                <w:rPr>
                  <w:color w:val="0000FF"/>
                  <w:sz w:val="21"/>
                  <w:u w:val="single" w:color="0000FF"/>
                </w:rPr>
                <w:t>ECU44033</w:t>
              </w:r>
            </w:hyperlink>
          </w:p>
        </w:tc>
        <w:tc>
          <w:tcPr>
            <w:tcW w:w="2127" w:type="dxa"/>
            <w:gridSpan w:val="2"/>
          </w:tcPr>
          <w:p w14:paraId="468D5F5A" w14:textId="77777777" w:rsidR="00DD3BBB" w:rsidRDefault="00D86E61">
            <w:pPr>
              <w:pStyle w:val="TableParagraph"/>
              <w:ind w:right="834"/>
              <w:rPr>
                <w:sz w:val="21"/>
              </w:rPr>
            </w:pPr>
            <w:r>
              <w:rPr>
                <w:sz w:val="21"/>
              </w:rPr>
              <w:t>Development Economics A</w:t>
            </w:r>
          </w:p>
        </w:tc>
        <w:tc>
          <w:tcPr>
            <w:tcW w:w="992" w:type="dxa"/>
          </w:tcPr>
          <w:p w14:paraId="388FDE08" w14:textId="77777777" w:rsidR="00DD3BBB" w:rsidRDefault="00D86E61">
            <w:pPr>
              <w:pStyle w:val="TableParagraph"/>
              <w:ind w:left="106"/>
              <w:rPr>
                <w:sz w:val="21"/>
              </w:rPr>
            </w:pPr>
            <w:r>
              <w:rPr>
                <w:sz w:val="21"/>
              </w:rPr>
              <w:t>5</w:t>
            </w:r>
          </w:p>
        </w:tc>
        <w:tc>
          <w:tcPr>
            <w:tcW w:w="3649" w:type="dxa"/>
            <w:gridSpan w:val="3"/>
            <w:shd w:val="clear" w:color="auto" w:fill="DBE4F0"/>
          </w:tcPr>
          <w:p w14:paraId="0245A6B0" w14:textId="77777777" w:rsidR="00DD3BBB" w:rsidRDefault="00D86E61">
            <w:pPr>
              <w:pStyle w:val="TableParagraph"/>
              <w:ind w:left="105"/>
              <w:rPr>
                <w:sz w:val="21"/>
              </w:rPr>
            </w:pPr>
            <w:r>
              <w:rPr>
                <w:sz w:val="21"/>
              </w:rPr>
              <w:t>EC2110 &amp; EC2111</w:t>
            </w:r>
          </w:p>
        </w:tc>
        <w:tc>
          <w:tcPr>
            <w:tcW w:w="1069" w:type="dxa"/>
            <w:gridSpan w:val="3"/>
          </w:tcPr>
          <w:p w14:paraId="45184FE1" w14:textId="77777777" w:rsidR="00DD3BBB" w:rsidRDefault="00DD3BBB">
            <w:pPr>
              <w:pStyle w:val="TableParagraph"/>
              <w:spacing w:before="0"/>
              <w:ind w:left="0"/>
              <w:rPr>
                <w:rFonts w:ascii="Times New Roman"/>
                <w:sz w:val="20"/>
              </w:rPr>
            </w:pPr>
          </w:p>
        </w:tc>
      </w:tr>
      <w:tr w:rsidR="00DD3BBB" w14:paraId="704E0D5F" w14:textId="77777777">
        <w:trPr>
          <w:trHeight w:val="714"/>
        </w:trPr>
        <w:tc>
          <w:tcPr>
            <w:tcW w:w="1702" w:type="dxa"/>
            <w:gridSpan w:val="2"/>
          </w:tcPr>
          <w:p w14:paraId="099D97B1" w14:textId="77777777" w:rsidR="00DD3BBB" w:rsidRDefault="004F49FF">
            <w:pPr>
              <w:pStyle w:val="TableParagraph"/>
              <w:spacing w:before="4"/>
              <w:rPr>
                <w:sz w:val="21"/>
              </w:rPr>
            </w:pPr>
            <w:hyperlink r:id="rId250">
              <w:r w:rsidR="00D86E61">
                <w:rPr>
                  <w:color w:val="0000FF"/>
                  <w:sz w:val="21"/>
                  <w:u w:val="single" w:color="0000FF"/>
                </w:rPr>
                <w:t>ECU44041</w:t>
              </w:r>
            </w:hyperlink>
          </w:p>
        </w:tc>
        <w:tc>
          <w:tcPr>
            <w:tcW w:w="2127" w:type="dxa"/>
            <w:gridSpan w:val="2"/>
          </w:tcPr>
          <w:p w14:paraId="7DD11B84" w14:textId="77777777" w:rsidR="00DD3BBB" w:rsidRDefault="00D86E61">
            <w:pPr>
              <w:pStyle w:val="TableParagraph"/>
              <w:ind w:right="316"/>
              <w:rPr>
                <w:sz w:val="21"/>
              </w:rPr>
            </w:pPr>
            <w:r>
              <w:rPr>
                <w:sz w:val="21"/>
              </w:rPr>
              <w:t>Economics of Financial Markets A</w:t>
            </w:r>
          </w:p>
        </w:tc>
        <w:tc>
          <w:tcPr>
            <w:tcW w:w="992" w:type="dxa"/>
          </w:tcPr>
          <w:p w14:paraId="5A199C53" w14:textId="77777777" w:rsidR="00DD3BBB" w:rsidRDefault="00D86E61">
            <w:pPr>
              <w:pStyle w:val="TableParagraph"/>
              <w:spacing w:before="4"/>
              <w:ind w:left="106"/>
              <w:rPr>
                <w:sz w:val="21"/>
              </w:rPr>
            </w:pPr>
            <w:r>
              <w:rPr>
                <w:sz w:val="21"/>
              </w:rPr>
              <w:t>10</w:t>
            </w:r>
          </w:p>
        </w:tc>
        <w:tc>
          <w:tcPr>
            <w:tcW w:w="3649" w:type="dxa"/>
            <w:gridSpan w:val="3"/>
            <w:shd w:val="clear" w:color="auto" w:fill="DBE4F0"/>
          </w:tcPr>
          <w:p w14:paraId="238F0248" w14:textId="7BC86071" w:rsidR="00DD3BBB" w:rsidRDefault="00961041">
            <w:pPr>
              <w:pStyle w:val="TableParagraph"/>
              <w:spacing w:before="4"/>
              <w:ind w:left="105"/>
              <w:rPr>
                <w:sz w:val="21"/>
              </w:rPr>
            </w:pPr>
            <w:r w:rsidRPr="00961041">
              <w:rPr>
                <w:sz w:val="21"/>
                <w:lang w:val="en-IE"/>
              </w:rPr>
              <w:t>ECU33051 &amp; ECU33052, ECU33091 &amp; ECU33092</w:t>
            </w:r>
          </w:p>
        </w:tc>
        <w:tc>
          <w:tcPr>
            <w:tcW w:w="1069" w:type="dxa"/>
            <w:gridSpan w:val="3"/>
          </w:tcPr>
          <w:p w14:paraId="40574DBC" w14:textId="77777777" w:rsidR="00DD3BBB" w:rsidRDefault="00D86E61">
            <w:pPr>
              <w:pStyle w:val="TableParagraph"/>
              <w:spacing w:before="4"/>
              <w:ind w:left="104"/>
              <w:rPr>
                <w:b/>
                <w:sz w:val="21"/>
              </w:rPr>
            </w:pPr>
            <w:r>
              <w:rPr>
                <w:b/>
                <w:sz w:val="21"/>
              </w:rPr>
              <w:t>IRP</w:t>
            </w:r>
          </w:p>
        </w:tc>
      </w:tr>
      <w:tr w:rsidR="00DD3BBB" w14:paraId="3EE5BA1B" w14:textId="77777777">
        <w:trPr>
          <w:trHeight w:val="712"/>
        </w:trPr>
        <w:tc>
          <w:tcPr>
            <w:tcW w:w="1702" w:type="dxa"/>
            <w:gridSpan w:val="2"/>
          </w:tcPr>
          <w:p w14:paraId="7D63DAD0" w14:textId="77777777" w:rsidR="00DD3BBB" w:rsidRDefault="004F49FF">
            <w:pPr>
              <w:pStyle w:val="TableParagraph"/>
              <w:rPr>
                <w:sz w:val="21"/>
              </w:rPr>
            </w:pPr>
            <w:hyperlink r:id="rId251">
              <w:r w:rsidR="00D86E61">
                <w:rPr>
                  <w:color w:val="0000FF"/>
                  <w:sz w:val="21"/>
                  <w:u w:val="single" w:color="0000FF"/>
                </w:rPr>
                <w:t>ECU44043</w:t>
              </w:r>
            </w:hyperlink>
          </w:p>
        </w:tc>
        <w:tc>
          <w:tcPr>
            <w:tcW w:w="2127" w:type="dxa"/>
            <w:gridSpan w:val="2"/>
          </w:tcPr>
          <w:p w14:paraId="7ACE4D94" w14:textId="77777777" w:rsidR="00DD3BBB" w:rsidRDefault="00D86E61">
            <w:pPr>
              <w:pStyle w:val="TableParagraph"/>
              <w:spacing w:before="0"/>
              <w:ind w:right="316"/>
              <w:rPr>
                <w:sz w:val="21"/>
              </w:rPr>
            </w:pPr>
            <w:r>
              <w:rPr>
                <w:sz w:val="21"/>
              </w:rPr>
              <w:t>Economics of Financial Markets A</w:t>
            </w:r>
          </w:p>
        </w:tc>
        <w:tc>
          <w:tcPr>
            <w:tcW w:w="992" w:type="dxa"/>
          </w:tcPr>
          <w:p w14:paraId="578315E2" w14:textId="77777777" w:rsidR="00DD3BBB" w:rsidRDefault="00D86E61">
            <w:pPr>
              <w:pStyle w:val="TableParagraph"/>
              <w:ind w:left="106"/>
              <w:rPr>
                <w:sz w:val="21"/>
              </w:rPr>
            </w:pPr>
            <w:r>
              <w:rPr>
                <w:sz w:val="21"/>
              </w:rPr>
              <w:t>5</w:t>
            </w:r>
          </w:p>
        </w:tc>
        <w:tc>
          <w:tcPr>
            <w:tcW w:w="3649" w:type="dxa"/>
            <w:gridSpan w:val="3"/>
            <w:shd w:val="clear" w:color="auto" w:fill="DBE4F0"/>
          </w:tcPr>
          <w:p w14:paraId="5AEB6753" w14:textId="7612FE73" w:rsidR="00DD3BBB" w:rsidRDefault="00961041">
            <w:pPr>
              <w:pStyle w:val="TableParagraph"/>
              <w:ind w:left="105"/>
              <w:rPr>
                <w:sz w:val="21"/>
              </w:rPr>
            </w:pPr>
            <w:r w:rsidRPr="00961041">
              <w:rPr>
                <w:sz w:val="21"/>
                <w:lang w:val="en-IE"/>
              </w:rPr>
              <w:t>ECU33051 &amp; ECU33052, ECU33091 &amp; ECU33092</w:t>
            </w:r>
          </w:p>
        </w:tc>
        <w:tc>
          <w:tcPr>
            <w:tcW w:w="1069" w:type="dxa"/>
            <w:gridSpan w:val="3"/>
          </w:tcPr>
          <w:p w14:paraId="13E7CE65" w14:textId="77777777" w:rsidR="00DD3BBB" w:rsidRDefault="00DD3BBB">
            <w:pPr>
              <w:pStyle w:val="TableParagraph"/>
              <w:spacing w:before="0"/>
              <w:ind w:left="0"/>
              <w:rPr>
                <w:rFonts w:ascii="Times New Roman"/>
                <w:sz w:val="20"/>
              </w:rPr>
            </w:pPr>
          </w:p>
        </w:tc>
      </w:tr>
      <w:tr w:rsidR="00DD3BBB" w14:paraId="64CC35A1" w14:textId="77777777">
        <w:trPr>
          <w:trHeight w:val="712"/>
        </w:trPr>
        <w:tc>
          <w:tcPr>
            <w:tcW w:w="1702" w:type="dxa"/>
            <w:gridSpan w:val="2"/>
          </w:tcPr>
          <w:p w14:paraId="3282694D" w14:textId="3795C669" w:rsidR="00DD3BBB" w:rsidRDefault="004E3402" w:rsidP="004E3402">
            <w:pPr>
              <w:pStyle w:val="TableParagraph"/>
              <w:ind w:left="0"/>
              <w:rPr>
                <w:sz w:val="21"/>
              </w:rPr>
            </w:pPr>
            <w:r>
              <w:rPr>
                <w:sz w:val="21"/>
              </w:rPr>
              <w:t xml:space="preserve"> </w:t>
            </w:r>
            <w:hyperlink r:id="rId252" w:history="1">
              <w:r w:rsidRPr="008E2063">
                <w:rPr>
                  <w:rStyle w:val="Hyperlink"/>
                  <w:sz w:val="21"/>
                </w:rPr>
                <w:t xml:space="preserve"> </w:t>
              </w:r>
              <w:r w:rsidR="004E054F" w:rsidRPr="008E2063">
                <w:rPr>
                  <w:rStyle w:val="Hyperlink"/>
                  <w:sz w:val="21"/>
                </w:rPr>
                <w:t>ECU</w:t>
              </w:r>
              <w:r w:rsidRPr="008E2063">
                <w:rPr>
                  <w:rStyle w:val="Hyperlink"/>
                  <w:sz w:val="21"/>
                </w:rPr>
                <w:t>44051</w:t>
              </w:r>
            </w:hyperlink>
          </w:p>
        </w:tc>
        <w:tc>
          <w:tcPr>
            <w:tcW w:w="2127" w:type="dxa"/>
            <w:gridSpan w:val="2"/>
          </w:tcPr>
          <w:p w14:paraId="500E7627" w14:textId="77777777" w:rsidR="00DD3BBB" w:rsidRDefault="00D86E61">
            <w:pPr>
              <w:pStyle w:val="TableParagraph"/>
              <w:ind w:right="104"/>
              <w:rPr>
                <w:sz w:val="21"/>
              </w:rPr>
            </w:pPr>
            <w:r>
              <w:rPr>
                <w:sz w:val="21"/>
              </w:rPr>
              <w:t>Quantitative Methods A</w:t>
            </w:r>
          </w:p>
        </w:tc>
        <w:tc>
          <w:tcPr>
            <w:tcW w:w="992" w:type="dxa"/>
          </w:tcPr>
          <w:p w14:paraId="55D7A56F" w14:textId="77777777" w:rsidR="00DD3BBB" w:rsidRDefault="00D86E61">
            <w:pPr>
              <w:pStyle w:val="TableParagraph"/>
              <w:ind w:left="106"/>
              <w:rPr>
                <w:sz w:val="21"/>
              </w:rPr>
            </w:pPr>
            <w:r>
              <w:rPr>
                <w:sz w:val="21"/>
              </w:rPr>
              <w:t>10</w:t>
            </w:r>
          </w:p>
        </w:tc>
        <w:tc>
          <w:tcPr>
            <w:tcW w:w="3649" w:type="dxa"/>
            <w:gridSpan w:val="3"/>
            <w:shd w:val="clear" w:color="auto" w:fill="DBE4F0"/>
          </w:tcPr>
          <w:p w14:paraId="4CF28969" w14:textId="6745BE2B" w:rsidR="00DD3BBB" w:rsidRDefault="00F25D1B">
            <w:pPr>
              <w:pStyle w:val="TableParagraph"/>
              <w:ind w:left="105"/>
              <w:rPr>
                <w:sz w:val="21"/>
              </w:rPr>
            </w:pPr>
            <w:r w:rsidRPr="00F25D1B">
              <w:rPr>
                <w:sz w:val="21"/>
                <w:lang w:val="en-IE"/>
              </w:rPr>
              <w:t>ECU33081 &amp; ECU33082, ECU33091 &amp; ECU33092</w:t>
            </w:r>
          </w:p>
        </w:tc>
        <w:tc>
          <w:tcPr>
            <w:tcW w:w="1069" w:type="dxa"/>
            <w:gridSpan w:val="3"/>
          </w:tcPr>
          <w:p w14:paraId="0F8E652D" w14:textId="77777777" w:rsidR="00DD3BBB" w:rsidRDefault="00D86E61">
            <w:pPr>
              <w:pStyle w:val="TableParagraph"/>
              <w:ind w:left="104"/>
              <w:rPr>
                <w:b/>
                <w:sz w:val="21"/>
              </w:rPr>
            </w:pPr>
            <w:r>
              <w:rPr>
                <w:b/>
                <w:sz w:val="21"/>
              </w:rPr>
              <w:t>IRP</w:t>
            </w:r>
          </w:p>
        </w:tc>
      </w:tr>
      <w:tr w:rsidR="00DD3BBB" w14:paraId="4905459F" w14:textId="77777777">
        <w:trPr>
          <w:trHeight w:val="933"/>
        </w:trPr>
        <w:tc>
          <w:tcPr>
            <w:tcW w:w="1702" w:type="dxa"/>
            <w:gridSpan w:val="2"/>
          </w:tcPr>
          <w:p w14:paraId="093249DE" w14:textId="77777777" w:rsidR="00DD3BBB" w:rsidRDefault="004F49FF">
            <w:pPr>
              <w:pStyle w:val="TableParagraph"/>
              <w:rPr>
                <w:sz w:val="21"/>
              </w:rPr>
            </w:pPr>
            <w:hyperlink r:id="rId253">
              <w:r w:rsidR="00D86E61">
                <w:rPr>
                  <w:color w:val="0000FF"/>
                  <w:sz w:val="21"/>
                  <w:u w:val="single" w:color="0000FF"/>
                </w:rPr>
                <w:t>ECU44053</w:t>
              </w:r>
            </w:hyperlink>
          </w:p>
        </w:tc>
        <w:tc>
          <w:tcPr>
            <w:tcW w:w="2127" w:type="dxa"/>
            <w:gridSpan w:val="2"/>
          </w:tcPr>
          <w:p w14:paraId="69487E19" w14:textId="77777777" w:rsidR="00DD3BBB" w:rsidRDefault="00D86E61">
            <w:pPr>
              <w:pStyle w:val="TableParagraph"/>
              <w:ind w:right="104"/>
              <w:rPr>
                <w:sz w:val="21"/>
              </w:rPr>
            </w:pPr>
            <w:r>
              <w:rPr>
                <w:sz w:val="21"/>
              </w:rPr>
              <w:t>Quantitative Methods A</w:t>
            </w:r>
          </w:p>
        </w:tc>
        <w:tc>
          <w:tcPr>
            <w:tcW w:w="992" w:type="dxa"/>
          </w:tcPr>
          <w:p w14:paraId="1D1A649E" w14:textId="77777777" w:rsidR="00DD3BBB" w:rsidRDefault="00D86E61">
            <w:pPr>
              <w:pStyle w:val="TableParagraph"/>
              <w:ind w:left="106"/>
              <w:rPr>
                <w:sz w:val="21"/>
              </w:rPr>
            </w:pPr>
            <w:r>
              <w:rPr>
                <w:sz w:val="21"/>
              </w:rPr>
              <w:t>5</w:t>
            </w:r>
          </w:p>
        </w:tc>
        <w:tc>
          <w:tcPr>
            <w:tcW w:w="3649" w:type="dxa"/>
            <w:gridSpan w:val="3"/>
            <w:shd w:val="clear" w:color="auto" w:fill="DBE4F0"/>
          </w:tcPr>
          <w:p w14:paraId="1892CB95" w14:textId="0F916368" w:rsidR="00DD3BBB" w:rsidRDefault="00F25D1B">
            <w:pPr>
              <w:pStyle w:val="TableParagraph"/>
              <w:ind w:left="105"/>
              <w:rPr>
                <w:sz w:val="21"/>
              </w:rPr>
            </w:pPr>
            <w:r w:rsidRPr="00F25D1B">
              <w:rPr>
                <w:sz w:val="21"/>
                <w:lang w:val="en-IE"/>
              </w:rPr>
              <w:t>ECU33081 &amp; ECU33082, ECU33091 &amp; ECU33092</w:t>
            </w:r>
          </w:p>
        </w:tc>
        <w:tc>
          <w:tcPr>
            <w:tcW w:w="1069" w:type="dxa"/>
            <w:gridSpan w:val="3"/>
          </w:tcPr>
          <w:p w14:paraId="5298BFDC" w14:textId="77777777" w:rsidR="00DD3BBB" w:rsidRDefault="00DD3BBB">
            <w:pPr>
              <w:pStyle w:val="TableParagraph"/>
              <w:spacing w:before="0"/>
              <w:ind w:left="0"/>
              <w:rPr>
                <w:rFonts w:ascii="Times New Roman"/>
                <w:sz w:val="20"/>
              </w:rPr>
            </w:pPr>
          </w:p>
        </w:tc>
      </w:tr>
      <w:tr w:rsidR="00DD3BBB" w14:paraId="02BF821F" w14:textId="77777777">
        <w:trPr>
          <w:trHeight w:val="712"/>
        </w:trPr>
        <w:tc>
          <w:tcPr>
            <w:tcW w:w="1702" w:type="dxa"/>
            <w:gridSpan w:val="2"/>
          </w:tcPr>
          <w:p w14:paraId="6A4CB169" w14:textId="77777777" w:rsidR="00DD3BBB" w:rsidRDefault="004F49FF">
            <w:pPr>
              <w:pStyle w:val="TableParagraph"/>
              <w:rPr>
                <w:sz w:val="21"/>
              </w:rPr>
            </w:pPr>
            <w:hyperlink r:id="rId254">
              <w:r w:rsidR="00D86E61">
                <w:rPr>
                  <w:color w:val="0000FF"/>
                  <w:sz w:val="21"/>
                  <w:u w:val="single" w:color="0000FF"/>
                </w:rPr>
                <w:t>ECU44061</w:t>
              </w:r>
            </w:hyperlink>
          </w:p>
        </w:tc>
        <w:tc>
          <w:tcPr>
            <w:tcW w:w="2127" w:type="dxa"/>
            <w:gridSpan w:val="2"/>
          </w:tcPr>
          <w:p w14:paraId="1B3F0262" w14:textId="77777777" w:rsidR="00DD3BBB" w:rsidRDefault="00D86E61">
            <w:pPr>
              <w:pStyle w:val="TableParagraph"/>
              <w:ind w:right="879"/>
              <w:rPr>
                <w:sz w:val="21"/>
              </w:rPr>
            </w:pPr>
            <w:r>
              <w:rPr>
                <w:sz w:val="21"/>
              </w:rPr>
              <w:t>International Economics A</w:t>
            </w:r>
          </w:p>
        </w:tc>
        <w:tc>
          <w:tcPr>
            <w:tcW w:w="992" w:type="dxa"/>
          </w:tcPr>
          <w:p w14:paraId="5B4B1908" w14:textId="77777777" w:rsidR="00DD3BBB" w:rsidRDefault="00D86E61">
            <w:pPr>
              <w:pStyle w:val="TableParagraph"/>
              <w:ind w:left="106"/>
              <w:rPr>
                <w:sz w:val="21"/>
              </w:rPr>
            </w:pPr>
            <w:r>
              <w:rPr>
                <w:sz w:val="21"/>
              </w:rPr>
              <w:t>10</w:t>
            </w:r>
          </w:p>
        </w:tc>
        <w:tc>
          <w:tcPr>
            <w:tcW w:w="3649" w:type="dxa"/>
            <w:gridSpan w:val="3"/>
            <w:shd w:val="clear" w:color="auto" w:fill="DBE4F0"/>
          </w:tcPr>
          <w:p w14:paraId="6B0C20EB" w14:textId="77777777" w:rsidR="00DD3BBB" w:rsidRDefault="00D86E61">
            <w:pPr>
              <w:pStyle w:val="TableParagraph"/>
              <w:ind w:left="105"/>
              <w:rPr>
                <w:sz w:val="21"/>
              </w:rPr>
            </w:pPr>
            <w:r>
              <w:rPr>
                <w:sz w:val="21"/>
              </w:rPr>
              <w:t>EC2110 &amp; EC2111</w:t>
            </w:r>
          </w:p>
        </w:tc>
        <w:tc>
          <w:tcPr>
            <w:tcW w:w="1069" w:type="dxa"/>
            <w:gridSpan w:val="3"/>
          </w:tcPr>
          <w:p w14:paraId="4B57CF7B" w14:textId="77777777" w:rsidR="00DD3BBB" w:rsidRDefault="00D86E61">
            <w:pPr>
              <w:pStyle w:val="TableParagraph"/>
              <w:ind w:left="104"/>
              <w:rPr>
                <w:b/>
                <w:sz w:val="21"/>
              </w:rPr>
            </w:pPr>
            <w:r>
              <w:rPr>
                <w:b/>
                <w:sz w:val="21"/>
              </w:rPr>
              <w:t>IRP</w:t>
            </w:r>
          </w:p>
        </w:tc>
      </w:tr>
      <w:tr w:rsidR="00DD3BBB" w14:paraId="6CBE0621" w14:textId="77777777">
        <w:trPr>
          <w:trHeight w:val="712"/>
        </w:trPr>
        <w:tc>
          <w:tcPr>
            <w:tcW w:w="1702" w:type="dxa"/>
            <w:gridSpan w:val="2"/>
          </w:tcPr>
          <w:p w14:paraId="07EF89F9" w14:textId="77777777" w:rsidR="00DD3BBB" w:rsidRDefault="004F49FF">
            <w:pPr>
              <w:pStyle w:val="TableParagraph"/>
              <w:rPr>
                <w:sz w:val="21"/>
              </w:rPr>
            </w:pPr>
            <w:hyperlink r:id="rId255">
              <w:r w:rsidR="00D86E61">
                <w:rPr>
                  <w:color w:val="0000FF"/>
                  <w:sz w:val="21"/>
                  <w:u w:val="single" w:color="0000FF"/>
                </w:rPr>
                <w:t>ECU44063</w:t>
              </w:r>
            </w:hyperlink>
          </w:p>
        </w:tc>
        <w:tc>
          <w:tcPr>
            <w:tcW w:w="2127" w:type="dxa"/>
            <w:gridSpan w:val="2"/>
          </w:tcPr>
          <w:p w14:paraId="0B8CDD78" w14:textId="77777777" w:rsidR="00DD3BBB" w:rsidRDefault="00D86E61">
            <w:pPr>
              <w:pStyle w:val="TableParagraph"/>
              <w:ind w:right="879"/>
              <w:rPr>
                <w:sz w:val="21"/>
              </w:rPr>
            </w:pPr>
            <w:r>
              <w:rPr>
                <w:sz w:val="21"/>
              </w:rPr>
              <w:t>International Economics A</w:t>
            </w:r>
          </w:p>
        </w:tc>
        <w:tc>
          <w:tcPr>
            <w:tcW w:w="992" w:type="dxa"/>
          </w:tcPr>
          <w:p w14:paraId="3618FE0E" w14:textId="77777777" w:rsidR="00DD3BBB" w:rsidRDefault="00D86E61">
            <w:pPr>
              <w:pStyle w:val="TableParagraph"/>
              <w:ind w:left="106"/>
              <w:rPr>
                <w:sz w:val="21"/>
              </w:rPr>
            </w:pPr>
            <w:r>
              <w:rPr>
                <w:sz w:val="21"/>
              </w:rPr>
              <w:t>5</w:t>
            </w:r>
          </w:p>
        </w:tc>
        <w:tc>
          <w:tcPr>
            <w:tcW w:w="3649" w:type="dxa"/>
            <w:gridSpan w:val="3"/>
            <w:shd w:val="clear" w:color="auto" w:fill="DBE4F0"/>
          </w:tcPr>
          <w:p w14:paraId="77D735E1" w14:textId="77777777" w:rsidR="00DD3BBB" w:rsidRDefault="00D86E61">
            <w:pPr>
              <w:pStyle w:val="TableParagraph"/>
              <w:ind w:left="105"/>
              <w:rPr>
                <w:sz w:val="21"/>
              </w:rPr>
            </w:pPr>
            <w:r>
              <w:rPr>
                <w:sz w:val="21"/>
              </w:rPr>
              <w:t>EC2110 &amp; EC2111</w:t>
            </w:r>
          </w:p>
        </w:tc>
        <w:tc>
          <w:tcPr>
            <w:tcW w:w="1069" w:type="dxa"/>
            <w:gridSpan w:val="3"/>
          </w:tcPr>
          <w:p w14:paraId="163AE709" w14:textId="77777777" w:rsidR="00DD3BBB" w:rsidRDefault="00DD3BBB">
            <w:pPr>
              <w:pStyle w:val="TableParagraph"/>
              <w:spacing w:before="0"/>
              <w:ind w:left="0"/>
              <w:rPr>
                <w:rFonts w:ascii="Times New Roman"/>
                <w:sz w:val="20"/>
              </w:rPr>
            </w:pPr>
          </w:p>
        </w:tc>
      </w:tr>
      <w:tr w:rsidR="00DD3BBB" w14:paraId="6ABB1629" w14:textId="77777777">
        <w:trPr>
          <w:trHeight w:val="969"/>
        </w:trPr>
        <w:tc>
          <w:tcPr>
            <w:tcW w:w="1702" w:type="dxa"/>
            <w:gridSpan w:val="2"/>
          </w:tcPr>
          <w:p w14:paraId="50FE133A" w14:textId="77777777" w:rsidR="00DD3BBB" w:rsidRDefault="004F49FF">
            <w:pPr>
              <w:pStyle w:val="TableParagraph"/>
              <w:rPr>
                <w:sz w:val="21"/>
              </w:rPr>
            </w:pPr>
            <w:hyperlink r:id="rId256">
              <w:r w:rsidR="00D86E61">
                <w:rPr>
                  <w:color w:val="0000FF"/>
                  <w:sz w:val="21"/>
                  <w:u w:val="single" w:color="0000FF"/>
                </w:rPr>
                <w:t>ECU44071</w:t>
              </w:r>
            </w:hyperlink>
          </w:p>
        </w:tc>
        <w:tc>
          <w:tcPr>
            <w:tcW w:w="2127" w:type="dxa"/>
            <w:gridSpan w:val="2"/>
          </w:tcPr>
          <w:p w14:paraId="3E347FFF" w14:textId="77777777" w:rsidR="00DD3BBB" w:rsidRDefault="00D86E61">
            <w:pPr>
              <w:pStyle w:val="TableParagraph"/>
              <w:ind w:right="210"/>
              <w:rPr>
                <w:sz w:val="21"/>
              </w:rPr>
            </w:pPr>
            <w:r>
              <w:rPr>
                <w:sz w:val="21"/>
              </w:rPr>
              <w:t>Economic &amp; Legal Aspects of Competition Policy A</w:t>
            </w:r>
          </w:p>
        </w:tc>
        <w:tc>
          <w:tcPr>
            <w:tcW w:w="992" w:type="dxa"/>
          </w:tcPr>
          <w:p w14:paraId="7F1F3100" w14:textId="77777777" w:rsidR="00DD3BBB" w:rsidRDefault="00D86E61">
            <w:pPr>
              <w:pStyle w:val="TableParagraph"/>
              <w:ind w:left="106"/>
              <w:rPr>
                <w:sz w:val="21"/>
              </w:rPr>
            </w:pPr>
            <w:r>
              <w:rPr>
                <w:sz w:val="21"/>
              </w:rPr>
              <w:t>10</w:t>
            </w:r>
          </w:p>
        </w:tc>
        <w:tc>
          <w:tcPr>
            <w:tcW w:w="3649" w:type="dxa"/>
            <w:gridSpan w:val="3"/>
            <w:shd w:val="clear" w:color="auto" w:fill="DBE4F0"/>
          </w:tcPr>
          <w:p w14:paraId="6AA7C542" w14:textId="77777777" w:rsidR="00DD3BBB" w:rsidRDefault="00D86E61">
            <w:pPr>
              <w:pStyle w:val="TableParagraph"/>
              <w:ind w:left="105"/>
              <w:rPr>
                <w:sz w:val="21"/>
              </w:rPr>
            </w:pPr>
            <w:r>
              <w:rPr>
                <w:sz w:val="21"/>
              </w:rPr>
              <w:t>EC2110 &amp; EC2111</w:t>
            </w:r>
          </w:p>
        </w:tc>
        <w:tc>
          <w:tcPr>
            <w:tcW w:w="1069" w:type="dxa"/>
            <w:gridSpan w:val="3"/>
          </w:tcPr>
          <w:p w14:paraId="41476359" w14:textId="77777777" w:rsidR="00DD3BBB" w:rsidRDefault="00D86E61">
            <w:pPr>
              <w:pStyle w:val="TableParagraph"/>
              <w:ind w:left="104"/>
              <w:rPr>
                <w:b/>
                <w:sz w:val="21"/>
              </w:rPr>
            </w:pPr>
            <w:r>
              <w:rPr>
                <w:b/>
                <w:sz w:val="21"/>
              </w:rPr>
              <w:t>IRP</w:t>
            </w:r>
          </w:p>
        </w:tc>
      </w:tr>
      <w:tr w:rsidR="00DD3BBB" w14:paraId="6E63387A" w14:textId="77777777">
        <w:trPr>
          <w:trHeight w:val="969"/>
        </w:trPr>
        <w:tc>
          <w:tcPr>
            <w:tcW w:w="1702" w:type="dxa"/>
            <w:gridSpan w:val="2"/>
          </w:tcPr>
          <w:p w14:paraId="264E1204" w14:textId="77777777" w:rsidR="00DD3BBB" w:rsidRDefault="004F49FF">
            <w:pPr>
              <w:pStyle w:val="TableParagraph"/>
              <w:rPr>
                <w:sz w:val="21"/>
              </w:rPr>
            </w:pPr>
            <w:hyperlink r:id="rId257">
              <w:r w:rsidR="00D86E61">
                <w:rPr>
                  <w:color w:val="0000FF"/>
                  <w:sz w:val="21"/>
                  <w:u w:val="single" w:color="0000FF"/>
                </w:rPr>
                <w:t>ECU44073</w:t>
              </w:r>
            </w:hyperlink>
          </w:p>
        </w:tc>
        <w:tc>
          <w:tcPr>
            <w:tcW w:w="2127" w:type="dxa"/>
            <w:gridSpan w:val="2"/>
          </w:tcPr>
          <w:p w14:paraId="1C15E53E" w14:textId="77777777" w:rsidR="00DD3BBB" w:rsidRDefault="00D86E61">
            <w:pPr>
              <w:pStyle w:val="TableParagraph"/>
              <w:ind w:right="210"/>
              <w:rPr>
                <w:sz w:val="21"/>
              </w:rPr>
            </w:pPr>
            <w:r>
              <w:rPr>
                <w:sz w:val="21"/>
              </w:rPr>
              <w:t>Economic &amp; Legal Aspects of Competition Policy A</w:t>
            </w:r>
          </w:p>
        </w:tc>
        <w:tc>
          <w:tcPr>
            <w:tcW w:w="992" w:type="dxa"/>
          </w:tcPr>
          <w:p w14:paraId="0F08416F" w14:textId="77777777" w:rsidR="00DD3BBB" w:rsidRDefault="00D86E61">
            <w:pPr>
              <w:pStyle w:val="TableParagraph"/>
              <w:ind w:left="106"/>
              <w:rPr>
                <w:sz w:val="21"/>
              </w:rPr>
            </w:pPr>
            <w:r>
              <w:rPr>
                <w:sz w:val="21"/>
              </w:rPr>
              <w:t>5</w:t>
            </w:r>
          </w:p>
        </w:tc>
        <w:tc>
          <w:tcPr>
            <w:tcW w:w="3649" w:type="dxa"/>
            <w:gridSpan w:val="3"/>
            <w:shd w:val="clear" w:color="auto" w:fill="DBE4F0"/>
          </w:tcPr>
          <w:p w14:paraId="4AC304DB" w14:textId="77777777" w:rsidR="00DD3BBB" w:rsidRDefault="00D86E61">
            <w:pPr>
              <w:pStyle w:val="TableParagraph"/>
              <w:ind w:left="105"/>
              <w:rPr>
                <w:sz w:val="21"/>
              </w:rPr>
            </w:pPr>
            <w:r>
              <w:rPr>
                <w:sz w:val="21"/>
              </w:rPr>
              <w:t>EC2110 &amp; EC2111</w:t>
            </w:r>
          </w:p>
        </w:tc>
        <w:tc>
          <w:tcPr>
            <w:tcW w:w="1069" w:type="dxa"/>
            <w:gridSpan w:val="3"/>
          </w:tcPr>
          <w:p w14:paraId="369E34FA" w14:textId="77777777" w:rsidR="00DD3BBB" w:rsidRDefault="00DD3BBB">
            <w:pPr>
              <w:pStyle w:val="TableParagraph"/>
              <w:spacing w:before="0"/>
              <w:ind w:left="0"/>
              <w:rPr>
                <w:rFonts w:ascii="Times New Roman"/>
                <w:sz w:val="20"/>
              </w:rPr>
            </w:pPr>
          </w:p>
        </w:tc>
      </w:tr>
      <w:tr w:rsidR="00DD3BBB" w14:paraId="2528EC33" w14:textId="77777777">
        <w:trPr>
          <w:trHeight w:val="455"/>
        </w:trPr>
        <w:tc>
          <w:tcPr>
            <w:tcW w:w="1702" w:type="dxa"/>
            <w:gridSpan w:val="2"/>
          </w:tcPr>
          <w:p w14:paraId="6F7AA278" w14:textId="77777777" w:rsidR="00DD3BBB" w:rsidRDefault="004F49FF">
            <w:pPr>
              <w:pStyle w:val="TableParagraph"/>
              <w:rPr>
                <w:sz w:val="21"/>
              </w:rPr>
            </w:pPr>
            <w:hyperlink r:id="rId258">
              <w:r w:rsidR="00D86E61">
                <w:rPr>
                  <w:color w:val="0000FF"/>
                  <w:sz w:val="21"/>
                  <w:u w:val="single" w:color="0000FF"/>
                </w:rPr>
                <w:t>ECU44081</w:t>
              </w:r>
            </w:hyperlink>
          </w:p>
        </w:tc>
        <w:tc>
          <w:tcPr>
            <w:tcW w:w="2127" w:type="dxa"/>
            <w:gridSpan w:val="2"/>
          </w:tcPr>
          <w:p w14:paraId="4EB7C310" w14:textId="77777777" w:rsidR="00DD3BBB" w:rsidRDefault="00D86E61">
            <w:pPr>
              <w:pStyle w:val="TableParagraph"/>
              <w:rPr>
                <w:sz w:val="21"/>
              </w:rPr>
            </w:pPr>
            <w:r>
              <w:rPr>
                <w:sz w:val="21"/>
              </w:rPr>
              <w:t>Applied Economics A</w:t>
            </w:r>
          </w:p>
        </w:tc>
        <w:tc>
          <w:tcPr>
            <w:tcW w:w="992" w:type="dxa"/>
          </w:tcPr>
          <w:p w14:paraId="7AC3252F" w14:textId="77777777" w:rsidR="00DD3BBB" w:rsidRDefault="00D86E61">
            <w:pPr>
              <w:pStyle w:val="TableParagraph"/>
              <w:ind w:left="106"/>
              <w:rPr>
                <w:sz w:val="21"/>
              </w:rPr>
            </w:pPr>
            <w:r>
              <w:rPr>
                <w:sz w:val="21"/>
              </w:rPr>
              <w:t>10</w:t>
            </w:r>
          </w:p>
        </w:tc>
        <w:tc>
          <w:tcPr>
            <w:tcW w:w="3649" w:type="dxa"/>
            <w:gridSpan w:val="3"/>
            <w:shd w:val="clear" w:color="auto" w:fill="DBE4F0"/>
          </w:tcPr>
          <w:p w14:paraId="2B767D41" w14:textId="77777777" w:rsidR="00DD3BBB" w:rsidRDefault="00D86E61">
            <w:pPr>
              <w:pStyle w:val="TableParagraph"/>
              <w:ind w:left="105"/>
              <w:rPr>
                <w:sz w:val="21"/>
              </w:rPr>
            </w:pPr>
            <w:r>
              <w:rPr>
                <w:sz w:val="21"/>
              </w:rPr>
              <w:t>EC2110 &amp; EC2111</w:t>
            </w:r>
          </w:p>
        </w:tc>
        <w:tc>
          <w:tcPr>
            <w:tcW w:w="1069" w:type="dxa"/>
            <w:gridSpan w:val="3"/>
          </w:tcPr>
          <w:p w14:paraId="7BAFDFC8" w14:textId="77777777" w:rsidR="00DD3BBB" w:rsidRDefault="00D86E61">
            <w:pPr>
              <w:pStyle w:val="TableParagraph"/>
              <w:ind w:left="104"/>
              <w:rPr>
                <w:b/>
                <w:sz w:val="21"/>
              </w:rPr>
            </w:pPr>
            <w:r>
              <w:rPr>
                <w:b/>
                <w:sz w:val="21"/>
              </w:rPr>
              <w:t>IRP</w:t>
            </w:r>
          </w:p>
        </w:tc>
      </w:tr>
      <w:tr w:rsidR="00DD3BBB" w14:paraId="45E47027" w14:textId="77777777">
        <w:trPr>
          <w:trHeight w:val="457"/>
        </w:trPr>
        <w:tc>
          <w:tcPr>
            <w:tcW w:w="1702" w:type="dxa"/>
            <w:gridSpan w:val="2"/>
          </w:tcPr>
          <w:p w14:paraId="2DFA33C6" w14:textId="77777777" w:rsidR="00DD3BBB" w:rsidRDefault="004F49FF">
            <w:pPr>
              <w:pStyle w:val="TableParagraph"/>
              <w:spacing w:before="4"/>
              <w:rPr>
                <w:sz w:val="21"/>
              </w:rPr>
            </w:pPr>
            <w:hyperlink r:id="rId259">
              <w:r w:rsidR="00D86E61">
                <w:rPr>
                  <w:color w:val="0000FF"/>
                  <w:sz w:val="21"/>
                  <w:u w:val="single" w:color="0000FF"/>
                </w:rPr>
                <w:t>ECU44083</w:t>
              </w:r>
            </w:hyperlink>
          </w:p>
        </w:tc>
        <w:tc>
          <w:tcPr>
            <w:tcW w:w="2127" w:type="dxa"/>
            <w:gridSpan w:val="2"/>
          </w:tcPr>
          <w:p w14:paraId="72A10533" w14:textId="77777777" w:rsidR="00DD3BBB" w:rsidRDefault="00D86E61">
            <w:pPr>
              <w:pStyle w:val="TableParagraph"/>
              <w:spacing w:before="4"/>
              <w:rPr>
                <w:sz w:val="21"/>
              </w:rPr>
            </w:pPr>
            <w:r>
              <w:rPr>
                <w:sz w:val="21"/>
              </w:rPr>
              <w:t>Applied Economics A</w:t>
            </w:r>
          </w:p>
        </w:tc>
        <w:tc>
          <w:tcPr>
            <w:tcW w:w="992" w:type="dxa"/>
          </w:tcPr>
          <w:p w14:paraId="2651604D" w14:textId="77777777" w:rsidR="00DD3BBB" w:rsidRDefault="00D86E61">
            <w:pPr>
              <w:pStyle w:val="TableParagraph"/>
              <w:spacing w:before="4"/>
              <w:ind w:left="106"/>
              <w:rPr>
                <w:sz w:val="21"/>
              </w:rPr>
            </w:pPr>
            <w:r>
              <w:rPr>
                <w:sz w:val="21"/>
              </w:rPr>
              <w:t>5</w:t>
            </w:r>
          </w:p>
        </w:tc>
        <w:tc>
          <w:tcPr>
            <w:tcW w:w="3649" w:type="dxa"/>
            <w:gridSpan w:val="3"/>
            <w:shd w:val="clear" w:color="auto" w:fill="DBE4F0"/>
          </w:tcPr>
          <w:p w14:paraId="1AE83DAC" w14:textId="77777777" w:rsidR="00DD3BBB" w:rsidRDefault="00D86E61">
            <w:pPr>
              <w:pStyle w:val="TableParagraph"/>
              <w:spacing w:before="4"/>
              <w:ind w:left="105"/>
              <w:rPr>
                <w:sz w:val="21"/>
              </w:rPr>
            </w:pPr>
            <w:r>
              <w:rPr>
                <w:sz w:val="21"/>
              </w:rPr>
              <w:t>EC2110 &amp; EC2111</w:t>
            </w:r>
          </w:p>
        </w:tc>
        <w:tc>
          <w:tcPr>
            <w:tcW w:w="1069" w:type="dxa"/>
            <w:gridSpan w:val="3"/>
          </w:tcPr>
          <w:p w14:paraId="5A929ED6" w14:textId="77777777" w:rsidR="00DD3BBB" w:rsidRDefault="00DD3BBB">
            <w:pPr>
              <w:pStyle w:val="TableParagraph"/>
              <w:spacing w:before="0"/>
              <w:ind w:left="0"/>
              <w:rPr>
                <w:rFonts w:ascii="Times New Roman"/>
                <w:sz w:val="20"/>
              </w:rPr>
            </w:pPr>
          </w:p>
        </w:tc>
      </w:tr>
      <w:tr w:rsidR="00DD3BBB" w14:paraId="40343FF3" w14:textId="77777777">
        <w:trPr>
          <w:trHeight w:val="712"/>
        </w:trPr>
        <w:tc>
          <w:tcPr>
            <w:tcW w:w="1702" w:type="dxa"/>
            <w:gridSpan w:val="2"/>
          </w:tcPr>
          <w:p w14:paraId="3D76946A" w14:textId="77777777" w:rsidR="00DD3BBB" w:rsidRDefault="004F49FF">
            <w:pPr>
              <w:pStyle w:val="TableParagraph"/>
              <w:rPr>
                <w:sz w:val="21"/>
              </w:rPr>
            </w:pPr>
            <w:hyperlink r:id="rId260">
              <w:r w:rsidR="00D86E61">
                <w:rPr>
                  <w:color w:val="0000FF"/>
                  <w:sz w:val="21"/>
                  <w:u w:val="single" w:color="0000FF"/>
                </w:rPr>
                <w:t>ECU44101</w:t>
              </w:r>
            </w:hyperlink>
          </w:p>
        </w:tc>
        <w:tc>
          <w:tcPr>
            <w:tcW w:w="2127" w:type="dxa"/>
            <w:gridSpan w:val="2"/>
          </w:tcPr>
          <w:p w14:paraId="09287B68" w14:textId="77777777" w:rsidR="00DD3BBB" w:rsidRDefault="00D86E61">
            <w:pPr>
              <w:pStyle w:val="TableParagraph"/>
              <w:ind w:right="522"/>
              <w:rPr>
                <w:sz w:val="21"/>
              </w:rPr>
            </w:pPr>
            <w:r>
              <w:rPr>
                <w:sz w:val="21"/>
              </w:rPr>
              <w:t>Topics in Political Economy A</w:t>
            </w:r>
          </w:p>
        </w:tc>
        <w:tc>
          <w:tcPr>
            <w:tcW w:w="992" w:type="dxa"/>
          </w:tcPr>
          <w:p w14:paraId="7112F089" w14:textId="77777777" w:rsidR="00DD3BBB" w:rsidRDefault="00D86E61">
            <w:pPr>
              <w:pStyle w:val="TableParagraph"/>
              <w:ind w:left="106"/>
              <w:rPr>
                <w:sz w:val="21"/>
              </w:rPr>
            </w:pPr>
            <w:r>
              <w:rPr>
                <w:sz w:val="21"/>
              </w:rPr>
              <w:t>10</w:t>
            </w:r>
          </w:p>
        </w:tc>
        <w:tc>
          <w:tcPr>
            <w:tcW w:w="3649" w:type="dxa"/>
            <w:gridSpan w:val="3"/>
            <w:shd w:val="clear" w:color="auto" w:fill="DBE4F0"/>
          </w:tcPr>
          <w:p w14:paraId="7EA2BAF7" w14:textId="77777777" w:rsidR="00DD3BBB" w:rsidRDefault="00D86E61">
            <w:pPr>
              <w:pStyle w:val="TableParagraph"/>
              <w:ind w:left="105"/>
              <w:rPr>
                <w:sz w:val="21"/>
              </w:rPr>
            </w:pPr>
            <w:r>
              <w:rPr>
                <w:sz w:val="21"/>
              </w:rPr>
              <w:t>EC2110 &amp; EC2111</w:t>
            </w:r>
          </w:p>
        </w:tc>
        <w:tc>
          <w:tcPr>
            <w:tcW w:w="1069" w:type="dxa"/>
            <w:gridSpan w:val="3"/>
          </w:tcPr>
          <w:p w14:paraId="43EB9808" w14:textId="77777777" w:rsidR="00DD3BBB" w:rsidRDefault="00D86E61">
            <w:pPr>
              <w:pStyle w:val="TableParagraph"/>
              <w:ind w:left="104"/>
              <w:rPr>
                <w:b/>
                <w:sz w:val="21"/>
              </w:rPr>
            </w:pPr>
            <w:r>
              <w:rPr>
                <w:b/>
                <w:sz w:val="21"/>
              </w:rPr>
              <w:t>IRP</w:t>
            </w:r>
          </w:p>
        </w:tc>
      </w:tr>
      <w:tr w:rsidR="00DD3BBB" w14:paraId="0ED3E504" w14:textId="77777777">
        <w:trPr>
          <w:trHeight w:val="712"/>
        </w:trPr>
        <w:tc>
          <w:tcPr>
            <w:tcW w:w="1702" w:type="dxa"/>
            <w:gridSpan w:val="2"/>
          </w:tcPr>
          <w:p w14:paraId="2F862D56" w14:textId="77777777" w:rsidR="00DD3BBB" w:rsidRDefault="004F49FF">
            <w:pPr>
              <w:pStyle w:val="TableParagraph"/>
              <w:rPr>
                <w:sz w:val="21"/>
              </w:rPr>
            </w:pPr>
            <w:hyperlink r:id="rId261">
              <w:r w:rsidR="00D86E61">
                <w:rPr>
                  <w:color w:val="0000FF"/>
                  <w:sz w:val="21"/>
                  <w:u w:val="single" w:color="0000FF"/>
                </w:rPr>
                <w:t>ECU44103</w:t>
              </w:r>
            </w:hyperlink>
          </w:p>
        </w:tc>
        <w:tc>
          <w:tcPr>
            <w:tcW w:w="2127" w:type="dxa"/>
            <w:gridSpan w:val="2"/>
          </w:tcPr>
          <w:p w14:paraId="498610D6" w14:textId="77777777" w:rsidR="00DD3BBB" w:rsidRDefault="00D86E61">
            <w:pPr>
              <w:pStyle w:val="TableParagraph"/>
              <w:ind w:right="522"/>
              <w:rPr>
                <w:sz w:val="21"/>
              </w:rPr>
            </w:pPr>
            <w:r>
              <w:rPr>
                <w:sz w:val="21"/>
              </w:rPr>
              <w:t>Topics in Political Economy A</w:t>
            </w:r>
          </w:p>
        </w:tc>
        <w:tc>
          <w:tcPr>
            <w:tcW w:w="992" w:type="dxa"/>
          </w:tcPr>
          <w:p w14:paraId="3740BE5B" w14:textId="77777777" w:rsidR="00DD3BBB" w:rsidRDefault="00D86E61">
            <w:pPr>
              <w:pStyle w:val="TableParagraph"/>
              <w:ind w:left="106"/>
              <w:rPr>
                <w:sz w:val="21"/>
              </w:rPr>
            </w:pPr>
            <w:r>
              <w:rPr>
                <w:sz w:val="21"/>
              </w:rPr>
              <w:t>5</w:t>
            </w:r>
          </w:p>
        </w:tc>
        <w:tc>
          <w:tcPr>
            <w:tcW w:w="3649" w:type="dxa"/>
            <w:gridSpan w:val="3"/>
            <w:shd w:val="clear" w:color="auto" w:fill="DBE4F0"/>
          </w:tcPr>
          <w:p w14:paraId="49D37004" w14:textId="77777777" w:rsidR="00DD3BBB" w:rsidRDefault="00D86E61">
            <w:pPr>
              <w:pStyle w:val="TableParagraph"/>
              <w:ind w:left="105"/>
              <w:rPr>
                <w:sz w:val="21"/>
              </w:rPr>
            </w:pPr>
            <w:r>
              <w:rPr>
                <w:sz w:val="21"/>
              </w:rPr>
              <w:t>EC2110 &amp; EC2111</w:t>
            </w:r>
          </w:p>
        </w:tc>
        <w:tc>
          <w:tcPr>
            <w:tcW w:w="1069" w:type="dxa"/>
            <w:gridSpan w:val="3"/>
          </w:tcPr>
          <w:p w14:paraId="4F7D23D1" w14:textId="77777777" w:rsidR="00DD3BBB" w:rsidRDefault="00DD3BBB">
            <w:pPr>
              <w:pStyle w:val="TableParagraph"/>
              <w:spacing w:before="0"/>
              <w:ind w:left="0"/>
              <w:rPr>
                <w:rFonts w:ascii="Times New Roman"/>
                <w:sz w:val="20"/>
              </w:rPr>
            </w:pPr>
          </w:p>
        </w:tc>
      </w:tr>
      <w:tr w:rsidR="00DD3BBB" w14:paraId="5918B57C" w14:textId="77777777">
        <w:trPr>
          <w:trHeight w:val="457"/>
        </w:trPr>
        <w:tc>
          <w:tcPr>
            <w:tcW w:w="9539" w:type="dxa"/>
            <w:gridSpan w:val="11"/>
          </w:tcPr>
          <w:p w14:paraId="720586FE" w14:textId="77777777" w:rsidR="00DD3BBB" w:rsidRDefault="00D86E61">
            <w:pPr>
              <w:pStyle w:val="TableParagraph"/>
              <w:ind w:left="4264" w:right="4257"/>
              <w:jc w:val="center"/>
              <w:rPr>
                <w:b/>
                <w:sz w:val="21"/>
              </w:rPr>
            </w:pPr>
            <w:r>
              <w:rPr>
                <w:b/>
                <w:sz w:val="21"/>
              </w:rPr>
              <w:t>Sociology</w:t>
            </w:r>
          </w:p>
        </w:tc>
      </w:tr>
      <w:tr w:rsidR="00DD3BBB" w14:paraId="3E0EFDFF" w14:textId="77777777">
        <w:trPr>
          <w:trHeight w:val="455"/>
        </w:trPr>
        <w:tc>
          <w:tcPr>
            <w:tcW w:w="1702" w:type="dxa"/>
            <w:gridSpan w:val="2"/>
          </w:tcPr>
          <w:p w14:paraId="23F72F97" w14:textId="77777777" w:rsidR="00DD3BBB" w:rsidRDefault="004F49FF">
            <w:pPr>
              <w:pStyle w:val="TableParagraph"/>
              <w:rPr>
                <w:sz w:val="21"/>
              </w:rPr>
            </w:pPr>
            <w:hyperlink r:id="rId262">
              <w:r w:rsidR="00D86E61">
                <w:rPr>
                  <w:color w:val="0000FF"/>
                  <w:sz w:val="21"/>
                  <w:u w:val="single" w:color="0000FF"/>
                </w:rPr>
                <w:t>SOU44011</w:t>
              </w:r>
            </w:hyperlink>
          </w:p>
        </w:tc>
        <w:tc>
          <w:tcPr>
            <w:tcW w:w="2127" w:type="dxa"/>
            <w:gridSpan w:val="2"/>
          </w:tcPr>
          <w:p w14:paraId="5CE969A7" w14:textId="77777777" w:rsidR="00DD3BBB" w:rsidRDefault="00D86E61">
            <w:pPr>
              <w:pStyle w:val="TableParagraph"/>
              <w:rPr>
                <w:sz w:val="21"/>
              </w:rPr>
            </w:pPr>
            <w:r>
              <w:rPr>
                <w:sz w:val="21"/>
              </w:rPr>
              <w:t>Conflict Studies 1</w:t>
            </w:r>
          </w:p>
        </w:tc>
        <w:tc>
          <w:tcPr>
            <w:tcW w:w="992" w:type="dxa"/>
          </w:tcPr>
          <w:p w14:paraId="0187158C" w14:textId="77777777" w:rsidR="00DD3BBB" w:rsidRDefault="00D86E61">
            <w:pPr>
              <w:pStyle w:val="TableParagraph"/>
              <w:ind w:left="106"/>
              <w:rPr>
                <w:sz w:val="21"/>
              </w:rPr>
            </w:pPr>
            <w:r>
              <w:rPr>
                <w:sz w:val="21"/>
              </w:rPr>
              <w:t>10</w:t>
            </w:r>
          </w:p>
        </w:tc>
        <w:tc>
          <w:tcPr>
            <w:tcW w:w="3649" w:type="dxa"/>
            <w:gridSpan w:val="3"/>
            <w:shd w:val="clear" w:color="auto" w:fill="DBE4F0"/>
          </w:tcPr>
          <w:p w14:paraId="36524239" w14:textId="77777777" w:rsidR="00DD3BBB" w:rsidRDefault="00DD3BBB">
            <w:pPr>
              <w:pStyle w:val="TableParagraph"/>
              <w:spacing w:before="0"/>
              <w:ind w:left="0"/>
              <w:rPr>
                <w:rFonts w:ascii="Times New Roman"/>
                <w:sz w:val="20"/>
              </w:rPr>
            </w:pPr>
          </w:p>
        </w:tc>
        <w:tc>
          <w:tcPr>
            <w:tcW w:w="1069" w:type="dxa"/>
            <w:gridSpan w:val="3"/>
          </w:tcPr>
          <w:p w14:paraId="0CC35E8D" w14:textId="77777777" w:rsidR="00DD3BBB" w:rsidRDefault="00DD3BBB">
            <w:pPr>
              <w:pStyle w:val="TableParagraph"/>
              <w:spacing w:before="0"/>
              <w:ind w:left="0"/>
              <w:rPr>
                <w:rFonts w:ascii="Times New Roman"/>
                <w:sz w:val="20"/>
              </w:rPr>
            </w:pPr>
          </w:p>
        </w:tc>
      </w:tr>
      <w:tr w:rsidR="00DD3BBB" w14:paraId="718AFAAB" w14:textId="77777777">
        <w:trPr>
          <w:trHeight w:val="455"/>
        </w:trPr>
        <w:tc>
          <w:tcPr>
            <w:tcW w:w="1702" w:type="dxa"/>
            <w:gridSpan w:val="2"/>
          </w:tcPr>
          <w:p w14:paraId="6032F102" w14:textId="77777777" w:rsidR="00DD3BBB" w:rsidRDefault="004F49FF">
            <w:pPr>
              <w:pStyle w:val="TableParagraph"/>
              <w:rPr>
                <w:sz w:val="21"/>
              </w:rPr>
            </w:pPr>
            <w:hyperlink r:id="rId263">
              <w:r w:rsidR="00D86E61">
                <w:rPr>
                  <w:color w:val="0000FF"/>
                  <w:sz w:val="21"/>
                  <w:u w:val="single" w:color="0000FF"/>
                </w:rPr>
                <w:t>SOU44013</w:t>
              </w:r>
            </w:hyperlink>
          </w:p>
        </w:tc>
        <w:tc>
          <w:tcPr>
            <w:tcW w:w="2127" w:type="dxa"/>
            <w:gridSpan w:val="2"/>
          </w:tcPr>
          <w:p w14:paraId="1D54BD9C" w14:textId="77777777" w:rsidR="00DD3BBB" w:rsidRDefault="00D86E61">
            <w:pPr>
              <w:pStyle w:val="TableParagraph"/>
              <w:rPr>
                <w:sz w:val="21"/>
              </w:rPr>
            </w:pPr>
            <w:r>
              <w:rPr>
                <w:sz w:val="21"/>
              </w:rPr>
              <w:t>Conflict Studies 3</w:t>
            </w:r>
          </w:p>
        </w:tc>
        <w:tc>
          <w:tcPr>
            <w:tcW w:w="992" w:type="dxa"/>
          </w:tcPr>
          <w:p w14:paraId="56FAC204" w14:textId="77777777" w:rsidR="00DD3BBB" w:rsidRDefault="00D86E61">
            <w:pPr>
              <w:pStyle w:val="TableParagraph"/>
              <w:ind w:left="106"/>
              <w:rPr>
                <w:sz w:val="21"/>
              </w:rPr>
            </w:pPr>
            <w:r>
              <w:rPr>
                <w:sz w:val="21"/>
              </w:rPr>
              <w:t>5</w:t>
            </w:r>
          </w:p>
        </w:tc>
        <w:tc>
          <w:tcPr>
            <w:tcW w:w="3649" w:type="dxa"/>
            <w:gridSpan w:val="3"/>
            <w:shd w:val="clear" w:color="auto" w:fill="DBE4F0"/>
          </w:tcPr>
          <w:p w14:paraId="6CF20411" w14:textId="77777777" w:rsidR="00DD3BBB" w:rsidRDefault="00DD3BBB">
            <w:pPr>
              <w:pStyle w:val="TableParagraph"/>
              <w:spacing w:before="0"/>
              <w:ind w:left="0"/>
              <w:rPr>
                <w:rFonts w:ascii="Times New Roman"/>
                <w:sz w:val="20"/>
              </w:rPr>
            </w:pPr>
          </w:p>
        </w:tc>
        <w:tc>
          <w:tcPr>
            <w:tcW w:w="1069" w:type="dxa"/>
            <w:gridSpan w:val="3"/>
          </w:tcPr>
          <w:p w14:paraId="1B93009B" w14:textId="77777777" w:rsidR="00DD3BBB" w:rsidRDefault="00DD3BBB">
            <w:pPr>
              <w:pStyle w:val="TableParagraph"/>
              <w:spacing w:before="0"/>
              <w:ind w:left="0"/>
              <w:rPr>
                <w:rFonts w:ascii="Times New Roman"/>
                <w:sz w:val="20"/>
              </w:rPr>
            </w:pPr>
          </w:p>
        </w:tc>
      </w:tr>
      <w:tr w:rsidR="00DD3BBB" w14:paraId="09CA146D" w14:textId="77777777">
        <w:trPr>
          <w:trHeight w:val="712"/>
        </w:trPr>
        <w:tc>
          <w:tcPr>
            <w:tcW w:w="1702" w:type="dxa"/>
            <w:gridSpan w:val="2"/>
          </w:tcPr>
          <w:p w14:paraId="7BBF7372" w14:textId="77777777" w:rsidR="00DD3BBB" w:rsidRDefault="004F49FF">
            <w:pPr>
              <w:pStyle w:val="TableParagraph"/>
              <w:rPr>
                <w:sz w:val="21"/>
              </w:rPr>
            </w:pPr>
            <w:hyperlink r:id="rId264">
              <w:r w:rsidR="00D86E61">
                <w:rPr>
                  <w:color w:val="0000FF"/>
                  <w:sz w:val="21"/>
                  <w:u w:val="single" w:color="0000FF"/>
                </w:rPr>
                <w:t>SOU44021</w:t>
              </w:r>
            </w:hyperlink>
          </w:p>
        </w:tc>
        <w:tc>
          <w:tcPr>
            <w:tcW w:w="2127" w:type="dxa"/>
            <w:gridSpan w:val="2"/>
          </w:tcPr>
          <w:p w14:paraId="7ABCCA08" w14:textId="77777777" w:rsidR="00DD3BBB" w:rsidRDefault="00D86E61">
            <w:pPr>
              <w:pStyle w:val="TableParagraph"/>
              <w:ind w:right="436"/>
              <w:rPr>
                <w:sz w:val="21"/>
              </w:rPr>
            </w:pPr>
            <w:r>
              <w:rPr>
                <w:sz w:val="21"/>
              </w:rPr>
              <w:t>Social Networks &amp; Digital Lives 1</w:t>
            </w:r>
          </w:p>
        </w:tc>
        <w:tc>
          <w:tcPr>
            <w:tcW w:w="992" w:type="dxa"/>
          </w:tcPr>
          <w:p w14:paraId="379F8B38" w14:textId="77777777" w:rsidR="00DD3BBB" w:rsidRDefault="00D86E61">
            <w:pPr>
              <w:pStyle w:val="TableParagraph"/>
              <w:ind w:left="106"/>
              <w:rPr>
                <w:sz w:val="21"/>
              </w:rPr>
            </w:pPr>
            <w:r>
              <w:rPr>
                <w:sz w:val="21"/>
              </w:rPr>
              <w:t>10</w:t>
            </w:r>
          </w:p>
        </w:tc>
        <w:tc>
          <w:tcPr>
            <w:tcW w:w="3649" w:type="dxa"/>
            <w:gridSpan w:val="3"/>
            <w:shd w:val="clear" w:color="auto" w:fill="DBE4F0"/>
          </w:tcPr>
          <w:p w14:paraId="7EACB5FC" w14:textId="77777777" w:rsidR="00DD3BBB" w:rsidRDefault="00DD3BBB">
            <w:pPr>
              <w:pStyle w:val="TableParagraph"/>
              <w:spacing w:before="0"/>
              <w:ind w:left="0"/>
              <w:rPr>
                <w:rFonts w:ascii="Times New Roman"/>
                <w:sz w:val="20"/>
              </w:rPr>
            </w:pPr>
          </w:p>
        </w:tc>
        <w:tc>
          <w:tcPr>
            <w:tcW w:w="1069" w:type="dxa"/>
            <w:gridSpan w:val="3"/>
          </w:tcPr>
          <w:p w14:paraId="42CE9229" w14:textId="77777777" w:rsidR="00DD3BBB" w:rsidRDefault="00DD3BBB">
            <w:pPr>
              <w:pStyle w:val="TableParagraph"/>
              <w:spacing w:before="0"/>
              <w:ind w:left="0"/>
              <w:rPr>
                <w:rFonts w:ascii="Times New Roman"/>
                <w:sz w:val="20"/>
              </w:rPr>
            </w:pPr>
          </w:p>
        </w:tc>
      </w:tr>
      <w:tr w:rsidR="00DD3BBB" w14:paraId="21F7BAB4" w14:textId="77777777">
        <w:trPr>
          <w:trHeight w:val="712"/>
        </w:trPr>
        <w:tc>
          <w:tcPr>
            <w:tcW w:w="1702" w:type="dxa"/>
            <w:gridSpan w:val="2"/>
          </w:tcPr>
          <w:p w14:paraId="287E51CC" w14:textId="77777777" w:rsidR="00DD3BBB" w:rsidRDefault="004F49FF">
            <w:pPr>
              <w:pStyle w:val="TableParagraph"/>
              <w:rPr>
                <w:sz w:val="21"/>
              </w:rPr>
            </w:pPr>
            <w:hyperlink r:id="rId265">
              <w:r w:rsidR="00D86E61">
                <w:rPr>
                  <w:color w:val="0000FF"/>
                  <w:sz w:val="21"/>
                  <w:u w:val="single" w:color="0000FF"/>
                </w:rPr>
                <w:t>SOU44023</w:t>
              </w:r>
            </w:hyperlink>
          </w:p>
        </w:tc>
        <w:tc>
          <w:tcPr>
            <w:tcW w:w="2127" w:type="dxa"/>
            <w:gridSpan w:val="2"/>
          </w:tcPr>
          <w:p w14:paraId="1114BB6E" w14:textId="77777777" w:rsidR="00DD3BBB" w:rsidRDefault="00D86E61">
            <w:pPr>
              <w:pStyle w:val="TableParagraph"/>
              <w:ind w:right="436"/>
              <w:rPr>
                <w:sz w:val="21"/>
              </w:rPr>
            </w:pPr>
            <w:r>
              <w:rPr>
                <w:sz w:val="21"/>
              </w:rPr>
              <w:t>Social Networks &amp; Digital Lives 3</w:t>
            </w:r>
          </w:p>
        </w:tc>
        <w:tc>
          <w:tcPr>
            <w:tcW w:w="992" w:type="dxa"/>
          </w:tcPr>
          <w:p w14:paraId="636726E7" w14:textId="77777777" w:rsidR="00DD3BBB" w:rsidRDefault="00D86E61">
            <w:pPr>
              <w:pStyle w:val="TableParagraph"/>
              <w:ind w:left="106"/>
              <w:rPr>
                <w:sz w:val="21"/>
              </w:rPr>
            </w:pPr>
            <w:r>
              <w:rPr>
                <w:sz w:val="21"/>
              </w:rPr>
              <w:t>5</w:t>
            </w:r>
          </w:p>
        </w:tc>
        <w:tc>
          <w:tcPr>
            <w:tcW w:w="3649" w:type="dxa"/>
            <w:gridSpan w:val="3"/>
            <w:shd w:val="clear" w:color="auto" w:fill="DBE4F0"/>
          </w:tcPr>
          <w:p w14:paraId="074C51C0" w14:textId="77777777" w:rsidR="00DD3BBB" w:rsidRDefault="00DD3BBB">
            <w:pPr>
              <w:pStyle w:val="TableParagraph"/>
              <w:spacing w:before="0"/>
              <w:ind w:left="0"/>
              <w:rPr>
                <w:rFonts w:ascii="Times New Roman"/>
                <w:sz w:val="20"/>
              </w:rPr>
            </w:pPr>
          </w:p>
        </w:tc>
        <w:tc>
          <w:tcPr>
            <w:tcW w:w="1069" w:type="dxa"/>
            <w:gridSpan w:val="3"/>
          </w:tcPr>
          <w:p w14:paraId="15E8E076" w14:textId="77777777" w:rsidR="00DD3BBB" w:rsidRDefault="00DD3BBB">
            <w:pPr>
              <w:pStyle w:val="TableParagraph"/>
              <w:spacing w:before="0"/>
              <w:ind w:left="0"/>
              <w:rPr>
                <w:rFonts w:ascii="Times New Roman"/>
                <w:sz w:val="20"/>
              </w:rPr>
            </w:pPr>
          </w:p>
        </w:tc>
      </w:tr>
      <w:tr w:rsidR="00DD3BBB" w14:paraId="585FF315" w14:textId="77777777">
        <w:trPr>
          <w:trHeight w:val="969"/>
        </w:trPr>
        <w:tc>
          <w:tcPr>
            <w:tcW w:w="1702" w:type="dxa"/>
            <w:gridSpan w:val="2"/>
          </w:tcPr>
          <w:p w14:paraId="37C248D5" w14:textId="77777777" w:rsidR="00DD3BBB" w:rsidRDefault="004F49FF">
            <w:pPr>
              <w:pStyle w:val="TableParagraph"/>
              <w:spacing w:before="4"/>
              <w:rPr>
                <w:sz w:val="21"/>
              </w:rPr>
            </w:pPr>
            <w:hyperlink r:id="rId266">
              <w:r w:rsidR="00D86E61">
                <w:rPr>
                  <w:color w:val="0000FF"/>
                  <w:sz w:val="21"/>
                  <w:u w:val="single" w:color="0000FF"/>
                </w:rPr>
                <w:t>SOU44051</w:t>
              </w:r>
            </w:hyperlink>
          </w:p>
        </w:tc>
        <w:tc>
          <w:tcPr>
            <w:tcW w:w="2127" w:type="dxa"/>
            <w:gridSpan w:val="2"/>
          </w:tcPr>
          <w:p w14:paraId="3370EB1F" w14:textId="77777777" w:rsidR="00DD3BBB" w:rsidRDefault="00D86E61">
            <w:pPr>
              <w:pStyle w:val="TableParagraph"/>
              <w:ind w:right="150"/>
              <w:rPr>
                <w:sz w:val="21"/>
              </w:rPr>
            </w:pPr>
            <w:r>
              <w:rPr>
                <w:sz w:val="21"/>
              </w:rPr>
              <w:t>Labour Markets, Gender &amp; Institutions 1</w:t>
            </w:r>
          </w:p>
        </w:tc>
        <w:tc>
          <w:tcPr>
            <w:tcW w:w="992" w:type="dxa"/>
          </w:tcPr>
          <w:p w14:paraId="0DF8D2A4" w14:textId="77777777" w:rsidR="00DD3BBB" w:rsidRDefault="00D86E61">
            <w:pPr>
              <w:pStyle w:val="TableParagraph"/>
              <w:spacing w:before="4"/>
              <w:ind w:left="106"/>
              <w:rPr>
                <w:sz w:val="21"/>
              </w:rPr>
            </w:pPr>
            <w:r>
              <w:rPr>
                <w:sz w:val="21"/>
              </w:rPr>
              <w:t>10</w:t>
            </w:r>
          </w:p>
        </w:tc>
        <w:tc>
          <w:tcPr>
            <w:tcW w:w="3649" w:type="dxa"/>
            <w:gridSpan w:val="3"/>
            <w:shd w:val="clear" w:color="auto" w:fill="DBE4F0"/>
          </w:tcPr>
          <w:p w14:paraId="1DB590E8" w14:textId="77777777" w:rsidR="00DD3BBB" w:rsidRDefault="00DD3BBB">
            <w:pPr>
              <w:pStyle w:val="TableParagraph"/>
              <w:spacing w:before="0"/>
              <w:ind w:left="0"/>
              <w:rPr>
                <w:rFonts w:ascii="Times New Roman"/>
                <w:sz w:val="20"/>
              </w:rPr>
            </w:pPr>
          </w:p>
        </w:tc>
        <w:tc>
          <w:tcPr>
            <w:tcW w:w="1069" w:type="dxa"/>
            <w:gridSpan w:val="3"/>
          </w:tcPr>
          <w:p w14:paraId="5984D804" w14:textId="77777777" w:rsidR="00DD3BBB" w:rsidRDefault="00DD3BBB">
            <w:pPr>
              <w:pStyle w:val="TableParagraph"/>
              <w:spacing w:before="0"/>
              <w:ind w:left="0"/>
              <w:rPr>
                <w:rFonts w:ascii="Times New Roman"/>
                <w:sz w:val="20"/>
              </w:rPr>
            </w:pPr>
          </w:p>
        </w:tc>
      </w:tr>
      <w:tr w:rsidR="00DD3BBB" w14:paraId="420F52D6" w14:textId="77777777">
        <w:trPr>
          <w:trHeight w:val="969"/>
        </w:trPr>
        <w:tc>
          <w:tcPr>
            <w:tcW w:w="1702" w:type="dxa"/>
            <w:gridSpan w:val="2"/>
          </w:tcPr>
          <w:p w14:paraId="73FD6077" w14:textId="77777777" w:rsidR="00DD3BBB" w:rsidRDefault="004F49FF">
            <w:pPr>
              <w:pStyle w:val="TableParagraph"/>
              <w:spacing w:before="4"/>
              <w:rPr>
                <w:sz w:val="21"/>
              </w:rPr>
            </w:pPr>
            <w:hyperlink r:id="rId267">
              <w:r w:rsidR="00D86E61">
                <w:rPr>
                  <w:color w:val="0000FF"/>
                  <w:sz w:val="21"/>
                  <w:u w:val="single" w:color="0000FF"/>
                </w:rPr>
                <w:t>SOU44053</w:t>
              </w:r>
            </w:hyperlink>
          </w:p>
        </w:tc>
        <w:tc>
          <w:tcPr>
            <w:tcW w:w="2127" w:type="dxa"/>
            <w:gridSpan w:val="2"/>
          </w:tcPr>
          <w:p w14:paraId="5A6AAE63" w14:textId="77777777" w:rsidR="00DD3BBB" w:rsidRDefault="00D86E61">
            <w:pPr>
              <w:pStyle w:val="TableParagraph"/>
              <w:ind w:right="150"/>
              <w:rPr>
                <w:sz w:val="21"/>
              </w:rPr>
            </w:pPr>
            <w:r>
              <w:rPr>
                <w:sz w:val="21"/>
              </w:rPr>
              <w:t>Labour Markets, Gender &amp; Institutions 3</w:t>
            </w:r>
          </w:p>
        </w:tc>
        <w:tc>
          <w:tcPr>
            <w:tcW w:w="992" w:type="dxa"/>
          </w:tcPr>
          <w:p w14:paraId="49B1013A" w14:textId="77777777" w:rsidR="00DD3BBB" w:rsidRDefault="00D86E61">
            <w:pPr>
              <w:pStyle w:val="TableParagraph"/>
              <w:spacing w:before="4"/>
              <w:ind w:left="106"/>
              <w:rPr>
                <w:sz w:val="21"/>
              </w:rPr>
            </w:pPr>
            <w:r>
              <w:rPr>
                <w:sz w:val="21"/>
              </w:rPr>
              <w:t>5</w:t>
            </w:r>
          </w:p>
        </w:tc>
        <w:tc>
          <w:tcPr>
            <w:tcW w:w="3649" w:type="dxa"/>
            <w:gridSpan w:val="3"/>
            <w:shd w:val="clear" w:color="auto" w:fill="DBE4F0"/>
          </w:tcPr>
          <w:p w14:paraId="2688F22D" w14:textId="77777777" w:rsidR="00DD3BBB" w:rsidRDefault="00DD3BBB">
            <w:pPr>
              <w:pStyle w:val="TableParagraph"/>
              <w:spacing w:before="0"/>
              <w:ind w:left="0"/>
              <w:rPr>
                <w:rFonts w:ascii="Times New Roman"/>
                <w:sz w:val="20"/>
              </w:rPr>
            </w:pPr>
          </w:p>
        </w:tc>
        <w:tc>
          <w:tcPr>
            <w:tcW w:w="1069" w:type="dxa"/>
            <w:gridSpan w:val="3"/>
          </w:tcPr>
          <w:p w14:paraId="6EBF7599" w14:textId="77777777" w:rsidR="00DD3BBB" w:rsidRDefault="00DD3BBB">
            <w:pPr>
              <w:pStyle w:val="TableParagraph"/>
              <w:spacing w:before="0"/>
              <w:ind w:left="0"/>
              <w:rPr>
                <w:rFonts w:ascii="Times New Roman"/>
                <w:sz w:val="20"/>
              </w:rPr>
            </w:pPr>
          </w:p>
        </w:tc>
      </w:tr>
    </w:tbl>
    <w:p w14:paraId="60E9B714" w14:textId="77777777" w:rsidR="00DD3BBB" w:rsidRDefault="00DD3BBB">
      <w:pPr>
        <w:rPr>
          <w:rFonts w:ascii="Times New Roman"/>
          <w:sz w:val="20"/>
        </w:rPr>
        <w:sectPr w:rsidR="00DD3BBB">
          <w:pgSz w:w="11900" w:h="16850"/>
          <w:pgMar w:top="1440" w:right="380" w:bottom="900" w:left="820" w:header="0" w:footer="709" w:gutter="0"/>
          <w:cols w:space="720"/>
        </w:sect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127"/>
        <w:gridCol w:w="992"/>
        <w:gridCol w:w="3649"/>
        <w:gridCol w:w="1069"/>
      </w:tblGrid>
      <w:tr w:rsidR="00DD3BBB" w14:paraId="0C928A0D" w14:textId="77777777">
        <w:trPr>
          <w:trHeight w:val="712"/>
        </w:trPr>
        <w:tc>
          <w:tcPr>
            <w:tcW w:w="1702" w:type="dxa"/>
          </w:tcPr>
          <w:p w14:paraId="01216438" w14:textId="77777777" w:rsidR="00DD3BBB" w:rsidRDefault="004F49FF">
            <w:pPr>
              <w:pStyle w:val="TableParagraph"/>
              <w:rPr>
                <w:sz w:val="21"/>
              </w:rPr>
            </w:pPr>
            <w:hyperlink r:id="rId268">
              <w:r w:rsidR="00D86E61">
                <w:rPr>
                  <w:color w:val="0000FF"/>
                  <w:sz w:val="21"/>
                  <w:u w:val="single" w:color="0000FF"/>
                </w:rPr>
                <w:t>SOU44061</w:t>
              </w:r>
            </w:hyperlink>
          </w:p>
        </w:tc>
        <w:tc>
          <w:tcPr>
            <w:tcW w:w="2127" w:type="dxa"/>
          </w:tcPr>
          <w:p w14:paraId="790E65AC" w14:textId="77777777" w:rsidR="00DD3BBB" w:rsidRDefault="00D86E61">
            <w:pPr>
              <w:pStyle w:val="TableParagraph"/>
              <w:ind w:right="199"/>
              <w:rPr>
                <w:sz w:val="21"/>
              </w:rPr>
            </w:pPr>
            <w:r>
              <w:rPr>
                <w:sz w:val="21"/>
              </w:rPr>
              <w:t>Migration, Mobilities &amp; Integration 1</w:t>
            </w:r>
          </w:p>
        </w:tc>
        <w:tc>
          <w:tcPr>
            <w:tcW w:w="992" w:type="dxa"/>
          </w:tcPr>
          <w:p w14:paraId="385F7391" w14:textId="77777777" w:rsidR="00DD3BBB" w:rsidRDefault="00D86E61">
            <w:pPr>
              <w:pStyle w:val="TableParagraph"/>
              <w:ind w:left="106"/>
              <w:rPr>
                <w:sz w:val="21"/>
              </w:rPr>
            </w:pPr>
            <w:r>
              <w:rPr>
                <w:sz w:val="21"/>
              </w:rPr>
              <w:t>10</w:t>
            </w:r>
          </w:p>
        </w:tc>
        <w:tc>
          <w:tcPr>
            <w:tcW w:w="3649" w:type="dxa"/>
            <w:shd w:val="clear" w:color="auto" w:fill="DBE4F0"/>
          </w:tcPr>
          <w:p w14:paraId="40E15F43" w14:textId="77777777" w:rsidR="00DD3BBB" w:rsidRDefault="00DD3BBB">
            <w:pPr>
              <w:pStyle w:val="TableParagraph"/>
              <w:spacing w:before="0"/>
              <w:ind w:left="0"/>
              <w:rPr>
                <w:rFonts w:ascii="Times New Roman"/>
                <w:sz w:val="20"/>
              </w:rPr>
            </w:pPr>
          </w:p>
        </w:tc>
        <w:tc>
          <w:tcPr>
            <w:tcW w:w="1069" w:type="dxa"/>
          </w:tcPr>
          <w:p w14:paraId="21106229" w14:textId="77777777" w:rsidR="00DD3BBB" w:rsidRDefault="00DD3BBB">
            <w:pPr>
              <w:pStyle w:val="TableParagraph"/>
              <w:spacing w:before="0"/>
              <w:ind w:left="0"/>
              <w:rPr>
                <w:rFonts w:ascii="Times New Roman"/>
                <w:sz w:val="20"/>
              </w:rPr>
            </w:pPr>
          </w:p>
        </w:tc>
      </w:tr>
      <w:tr w:rsidR="00DD3BBB" w14:paraId="7351E488" w14:textId="77777777">
        <w:trPr>
          <w:trHeight w:val="712"/>
        </w:trPr>
        <w:tc>
          <w:tcPr>
            <w:tcW w:w="1702" w:type="dxa"/>
          </w:tcPr>
          <w:p w14:paraId="6CC6CF50" w14:textId="77777777" w:rsidR="00DD3BBB" w:rsidRDefault="004F49FF">
            <w:pPr>
              <w:pStyle w:val="TableParagraph"/>
              <w:rPr>
                <w:sz w:val="21"/>
              </w:rPr>
            </w:pPr>
            <w:hyperlink r:id="rId269">
              <w:r w:rsidR="00D86E61">
                <w:rPr>
                  <w:color w:val="0000FF"/>
                  <w:sz w:val="21"/>
                  <w:u w:val="single" w:color="0000FF"/>
                </w:rPr>
                <w:t>SOU44063</w:t>
              </w:r>
            </w:hyperlink>
          </w:p>
        </w:tc>
        <w:tc>
          <w:tcPr>
            <w:tcW w:w="2127" w:type="dxa"/>
          </w:tcPr>
          <w:p w14:paraId="220C31EA" w14:textId="77777777" w:rsidR="00DD3BBB" w:rsidRDefault="00D86E61">
            <w:pPr>
              <w:pStyle w:val="TableParagraph"/>
              <w:ind w:right="199"/>
              <w:rPr>
                <w:sz w:val="21"/>
              </w:rPr>
            </w:pPr>
            <w:r>
              <w:rPr>
                <w:sz w:val="21"/>
              </w:rPr>
              <w:t>Migration, Mobilities &amp; Integration 3</w:t>
            </w:r>
          </w:p>
        </w:tc>
        <w:tc>
          <w:tcPr>
            <w:tcW w:w="992" w:type="dxa"/>
          </w:tcPr>
          <w:p w14:paraId="48E3AF9B" w14:textId="77777777" w:rsidR="00DD3BBB" w:rsidRDefault="00D86E61">
            <w:pPr>
              <w:pStyle w:val="TableParagraph"/>
              <w:ind w:left="106"/>
              <w:rPr>
                <w:sz w:val="21"/>
              </w:rPr>
            </w:pPr>
            <w:r>
              <w:rPr>
                <w:sz w:val="21"/>
              </w:rPr>
              <w:t>5</w:t>
            </w:r>
          </w:p>
        </w:tc>
        <w:tc>
          <w:tcPr>
            <w:tcW w:w="3649" w:type="dxa"/>
            <w:shd w:val="clear" w:color="auto" w:fill="DBE4F0"/>
          </w:tcPr>
          <w:p w14:paraId="61D49FBA" w14:textId="77777777" w:rsidR="00DD3BBB" w:rsidRDefault="00DD3BBB">
            <w:pPr>
              <w:pStyle w:val="TableParagraph"/>
              <w:spacing w:before="0"/>
              <w:ind w:left="0"/>
              <w:rPr>
                <w:rFonts w:ascii="Times New Roman"/>
                <w:sz w:val="20"/>
              </w:rPr>
            </w:pPr>
          </w:p>
        </w:tc>
        <w:tc>
          <w:tcPr>
            <w:tcW w:w="1069" w:type="dxa"/>
          </w:tcPr>
          <w:p w14:paraId="35009B48" w14:textId="77777777" w:rsidR="00DD3BBB" w:rsidRDefault="00DD3BBB">
            <w:pPr>
              <w:pStyle w:val="TableParagraph"/>
              <w:spacing w:before="0"/>
              <w:ind w:left="0"/>
              <w:rPr>
                <w:rFonts w:ascii="Times New Roman"/>
                <w:sz w:val="20"/>
              </w:rPr>
            </w:pPr>
          </w:p>
        </w:tc>
      </w:tr>
    </w:tbl>
    <w:p w14:paraId="08422411" w14:textId="77777777" w:rsidR="006F11A8" w:rsidRDefault="006F11A8">
      <w:pPr>
        <w:pStyle w:val="BodyText"/>
        <w:spacing w:before="5"/>
        <w:rPr>
          <w:b/>
          <w:sz w:val="18"/>
        </w:rPr>
      </w:pPr>
    </w:p>
    <w:p w14:paraId="5C459B51" w14:textId="77777777" w:rsidR="00DD3BBB" w:rsidRDefault="00D86E61">
      <w:pPr>
        <w:ind w:left="620"/>
        <w:rPr>
          <w:b/>
          <w:sz w:val="24"/>
        </w:rPr>
      </w:pPr>
      <w:r>
        <w:rPr>
          <w:b/>
          <w:sz w:val="24"/>
        </w:rPr>
        <w:t>HILARY TERM MODULES</w:t>
      </w:r>
    </w:p>
    <w:p w14:paraId="7564558E" w14:textId="77777777" w:rsidR="00DD3BBB" w:rsidRDefault="00DD3BBB">
      <w:pPr>
        <w:pStyle w:val="BodyText"/>
        <w:spacing w:before="4"/>
        <w:rPr>
          <w:b/>
          <w:sz w:val="16"/>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131"/>
        <w:gridCol w:w="991"/>
        <w:gridCol w:w="3693"/>
        <w:gridCol w:w="995"/>
      </w:tblGrid>
      <w:tr w:rsidR="00DD3BBB" w14:paraId="1B387CC8" w14:textId="77777777">
        <w:trPr>
          <w:trHeight w:val="275"/>
        </w:trPr>
        <w:tc>
          <w:tcPr>
            <w:tcW w:w="1704" w:type="dxa"/>
          </w:tcPr>
          <w:p w14:paraId="25330E57" w14:textId="77777777" w:rsidR="00DD3BBB" w:rsidRDefault="00D86E61">
            <w:pPr>
              <w:pStyle w:val="TableParagraph"/>
              <w:spacing w:line="254" w:lineRule="exact"/>
              <w:rPr>
                <w:b/>
                <w:sz w:val="21"/>
              </w:rPr>
            </w:pPr>
            <w:r>
              <w:rPr>
                <w:b/>
                <w:sz w:val="21"/>
              </w:rPr>
              <w:t>Module Code</w:t>
            </w:r>
          </w:p>
        </w:tc>
        <w:tc>
          <w:tcPr>
            <w:tcW w:w="2131" w:type="dxa"/>
          </w:tcPr>
          <w:p w14:paraId="32B9ECDC" w14:textId="77777777" w:rsidR="00DD3BBB" w:rsidRDefault="00D86E61">
            <w:pPr>
              <w:pStyle w:val="TableParagraph"/>
              <w:spacing w:line="254" w:lineRule="exact"/>
              <w:rPr>
                <w:b/>
                <w:sz w:val="21"/>
              </w:rPr>
            </w:pPr>
            <w:r>
              <w:rPr>
                <w:b/>
                <w:sz w:val="21"/>
              </w:rPr>
              <w:t>Module Title</w:t>
            </w:r>
          </w:p>
        </w:tc>
        <w:tc>
          <w:tcPr>
            <w:tcW w:w="991" w:type="dxa"/>
          </w:tcPr>
          <w:p w14:paraId="21C071D1" w14:textId="77777777" w:rsidR="00DD3BBB" w:rsidRDefault="00D86E61">
            <w:pPr>
              <w:pStyle w:val="TableParagraph"/>
              <w:spacing w:line="254" w:lineRule="exact"/>
              <w:ind w:left="105"/>
              <w:rPr>
                <w:b/>
                <w:sz w:val="21"/>
              </w:rPr>
            </w:pPr>
            <w:r>
              <w:rPr>
                <w:b/>
                <w:sz w:val="21"/>
              </w:rPr>
              <w:t>ECTS</w:t>
            </w:r>
          </w:p>
        </w:tc>
        <w:tc>
          <w:tcPr>
            <w:tcW w:w="3693" w:type="dxa"/>
            <w:shd w:val="clear" w:color="auto" w:fill="DBE4F0"/>
          </w:tcPr>
          <w:p w14:paraId="6EDB13BF" w14:textId="77777777" w:rsidR="00DD3BBB" w:rsidRDefault="00D86E61">
            <w:pPr>
              <w:pStyle w:val="TableParagraph"/>
              <w:spacing w:line="254" w:lineRule="exact"/>
              <w:ind w:left="108"/>
              <w:rPr>
                <w:b/>
                <w:sz w:val="21"/>
              </w:rPr>
            </w:pPr>
            <w:r>
              <w:rPr>
                <w:b/>
                <w:sz w:val="21"/>
              </w:rPr>
              <w:t>Prerequisites</w:t>
            </w:r>
          </w:p>
        </w:tc>
        <w:tc>
          <w:tcPr>
            <w:tcW w:w="995" w:type="dxa"/>
          </w:tcPr>
          <w:p w14:paraId="659188C3" w14:textId="77777777" w:rsidR="00DD3BBB" w:rsidRDefault="00D86E61">
            <w:pPr>
              <w:pStyle w:val="TableParagraph"/>
              <w:spacing w:line="254" w:lineRule="exact"/>
              <w:ind w:left="108"/>
              <w:rPr>
                <w:b/>
                <w:sz w:val="21"/>
              </w:rPr>
            </w:pPr>
            <w:r>
              <w:rPr>
                <w:b/>
                <w:sz w:val="21"/>
                <w:u w:val="single"/>
              </w:rPr>
              <w:t>IRP</w:t>
            </w:r>
          </w:p>
        </w:tc>
      </w:tr>
      <w:tr w:rsidR="00DD3BBB" w14:paraId="6544EA6D" w14:textId="77777777">
        <w:trPr>
          <w:trHeight w:val="275"/>
        </w:trPr>
        <w:tc>
          <w:tcPr>
            <w:tcW w:w="9514" w:type="dxa"/>
            <w:gridSpan w:val="5"/>
          </w:tcPr>
          <w:p w14:paraId="6117B343" w14:textId="77777777" w:rsidR="00DD3BBB" w:rsidRDefault="00D86E61">
            <w:pPr>
              <w:pStyle w:val="TableParagraph"/>
              <w:spacing w:line="254" w:lineRule="exact"/>
              <w:ind w:left="4041" w:right="4028"/>
              <w:jc w:val="center"/>
              <w:rPr>
                <w:b/>
                <w:sz w:val="21"/>
              </w:rPr>
            </w:pPr>
            <w:r>
              <w:rPr>
                <w:b/>
                <w:sz w:val="21"/>
              </w:rPr>
              <w:t>Philosophy</w:t>
            </w:r>
          </w:p>
        </w:tc>
      </w:tr>
      <w:tr w:rsidR="00DD3BBB" w14:paraId="16B9DE32" w14:textId="77777777">
        <w:trPr>
          <w:trHeight w:val="258"/>
        </w:trPr>
        <w:tc>
          <w:tcPr>
            <w:tcW w:w="1704" w:type="dxa"/>
          </w:tcPr>
          <w:p w14:paraId="1FE256AE" w14:textId="4C2E9BF5" w:rsidR="00DD3BBB" w:rsidRDefault="004F49FF">
            <w:pPr>
              <w:pStyle w:val="TableParagraph"/>
              <w:spacing w:line="237" w:lineRule="exact"/>
              <w:rPr>
                <w:sz w:val="21"/>
              </w:rPr>
            </w:pPr>
            <w:hyperlink r:id="rId270" w:history="1">
              <w:r w:rsidR="00F25D1B" w:rsidRPr="006738F4">
                <w:rPr>
                  <w:rStyle w:val="Hyperlink"/>
                  <w:sz w:val="21"/>
                </w:rPr>
                <w:t>PIU44014</w:t>
              </w:r>
            </w:hyperlink>
          </w:p>
        </w:tc>
        <w:tc>
          <w:tcPr>
            <w:tcW w:w="2131" w:type="dxa"/>
          </w:tcPr>
          <w:p w14:paraId="49240716" w14:textId="7B126D96" w:rsidR="00DD3BBB" w:rsidRDefault="00F25D1B">
            <w:pPr>
              <w:pStyle w:val="TableParagraph"/>
              <w:spacing w:line="237" w:lineRule="exact"/>
              <w:rPr>
                <w:sz w:val="21"/>
              </w:rPr>
            </w:pPr>
            <w:r>
              <w:rPr>
                <w:sz w:val="21"/>
              </w:rPr>
              <w:t>Ancient Philosophy</w:t>
            </w:r>
          </w:p>
        </w:tc>
        <w:tc>
          <w:tcPr>
            <w:tcW w:w="991" w:type="dxa"/>
          </w:tcPr>
          <w:p w14:paraId="0630A17A" w14:textId="77777777" w:rsidR="00DD3BBB" w:rsidRDefault="00D86E61">
            <w:pPr>
              <w:pStyle w:val="TableParagraph"/>
              <w:spacing w:line="237" w:lineRule="exact"/>
              <w:ind w:left="105"/>
              <w:rPr>
                <w:sz w:val="21"/>
              </w:rPr>
            </w:pPr>
            <w:r>
              <w:rPr>
                <w:sz w:val="21"/>
              </w:rPr>
              <w:t>5</w:t>
            </w:r>
          </w:p>
        </w:tc>
        <w:tc>
          <w:tcPr>
            <w:tcW w:w="3693" w:type="dxa"/>
            <w:shd w:val="clear" w:color="auto" w:fill="DBE4F0"/>
          </w:tcPr>
          <w:p w14:paraId="12AF6791" w14:textId="77777777" w:rsidR="00DD3BBB" w:rsidRDefault="00DD3BBB">
            <w:pPr>
              <w:pStyle w:val="TableParagraph"/>
              <w:spacing w:before="0"/>
              <w:ind w:left="0"/>
              <w:rPr>
                <w:rFonts w:ascii="Times New Roman"/>
                <w:sz w:val="18"/>
              </w:rPr>
            </w:pPr>
          </w:p>
        </w:tc>
        <w:tc>
          <w:tcPr>
            <w:tcW w:w="995" w:type="dxa"/>
          </w:tcPr>
          <w:p w14:paraId="6E24D986" w14:textId="77777777" w:rsidR="00DD3BBB" w:rsidRDefault="00DD3BBB">
            <w:pPr>
              <w:pStyle w:val="TableParagraph"/>
              <w:spacing w:before="0"/>
              <w:ind w:left="0"/>
              <w:rPr>
                <w:rFonts w:ascii="Times New Roman"/>
                <w:sz w:val="18"/>
              </w:rPr>
            </w:pPr>
          </w:p>
        </w:tc>
      </w:tr>
      <w:tr w:rsidR="00DD3BBB" w14:paraId="5AC64A88" w14:textId="77777777">
        <w:trPr>
          <w:trHeight w:val="277"/>
        </w:trPr>
        <w:tc>
          <w:tcPr>
            <w:tcW w:w="1704" w:type="dxa"/>
          </w:tcPr>
          <w:p w14:paraId="738DE905" w14:textId="242958E6" w:rsidR="00DD3BBB" w:rsidRDefault="004F49FF">
            <w:pPr>
              <w:pStyle w:val="TableParagraph"/>
              <w:rPr>
                <w:sz w:val="21"/>
              </w:rPr>
            </w:pPr>
            <w:hyperlink r:id="rId271" w:history="1">
              <w:r w:rsidR="00F25D1B" w:rsidRPr="006738F4">
                <w:rPr>
                  <w:rStyle w:val="Hyperlink"/>
                </w:rPr>
                <w:t>PIU44012</w:t>
              </w:r>
            </w:hyperlink>
          </w:p>
        </w:tc>
        <w:tc>
          <w:tcPr>
            <w:tcW w:w="2131" w:type="dxa"/>
          </w:tcPr>
          <w:p w14:paraId="26316240" w14:textId="152B29CD" w:rsidR="00DD3BBB" w:rsidRDefault="00F25D1B">
            <w:pPr>
              <w:pStyle w:val="TableParagraph"/>
              <w:rPr>
                <w:sz w:val="21"/>
              </w:rPr>
            </w:pPr>
            <w:r>
              <w:rPr>
                <w:sz w:val="21"/>
              </w:rPr>
              <w:t>Ancient Philosophy</w:t>
            </w:r>
          </w:p>
        </w:tc>
        <w:tc>
          <w:tcPr>
            <w:tcW w:w="991" w:type="dxa"/>
          </w:tcPr>
          <w:p w14:paraId="4F92E76C" w14:textId="77777777" w:rsidR="00DD3BBB" w:rsidRDefault="00D86E61">
            <w:pPr>
              <w:pStyle w:val="TableParagraph"/>
              <w:ind w:left="105"/>
              <w:rPr>
                <w:sz w:val="21"/>
              </w:rPr>
            </w:pPr>
            <w:r>
              <w:rPr>
                <w:sz w:val="21"/>
              </w:rPr>
              <w:t>10</w:t>
            </w:r>
          </w:p>
        </w:tc>
        <w:tc>
          <w:tcPr>
            <w:tcW w:w="3693" w:type="dxa"/>
            <w:shd w:val="clear" w:color="auto" w:fill="DBE4F0"/>
          </w:tcPr>
          <w:p w14:paraId="51C50096" w14:textId="77777777" w:rsidR="00DD3BBB" w:rsidRDefault="00DD3BBB">
            <w:pPr>
              <w:pStyle w:val="TableParagraph"/>
              <w:spacing w:before="0"/>
              <w:ind w:left="0"/>
              <w:rPr>
                <w:rFonts w:ascii="Times New Roman"/>
                <w:sz w:val="20"/>
              </w:rPr>
            </w:pPr>
          </w:p>
        </w:tc>
        <w:tc>
          <w:tcPr>
            <w:tcW w:w="995" w:type="dxa"/>
          </w:tcPr>
          <w:p w14:paraId="0DB458FB" w14:textId="77777777" w:rsidR="00DD3BBB" w:rsidRDefault="00DD3BBB">
            <w:pPr>
              <w:pStyle w:val="TableParagraph"/>
              <w:spacing w:before="0"/>
              <w:ind w:left="0"/>
              <w:rPr>
                <w:rFonts w:ascii="Times New Roman"/>
                <w:sz w:val="20"/>
              </w:rPr>
            </w:pPr>
          </w:p>
        </w:tc>
      </w:tr>
      <w:tr w:rsidR="00DD3BBB" w14:paraId="150D34B0" w14:textId="77777777">
        <w:trPr>
          <w:trHeight w:val="275"/>
        </w:trPr>
        <w:tc>
          <w:tcPr>
            <w:tcW w:w="1704" w:type="dxa"/>
          </w:tcPr>
          <w:p w14:paraId="042629D6" w14:textId="5EB48489" w:rsidR="00DD3BBB" w:rsidRDefault="004F49FF">
            <w:pPr>
              <w:pStyle w:val="TableParagraph"/>
              <w:spacing w:line="254" w:lineRule="exact"/>
              <w:rPr>
                <w:sz w:val="21"/>
              </w:rPr>
            </w:pPr>
            <w:hyperlink r:id="rId272" w:history="1">
              <w:r w:rsidR="00F25D1B" w:rsidRPr="006738F4">
                <w:rPr>
                  <w:rStyle w:val="Hyperlink"/>
                </w:rPr>
                <w:t>PIU440</w:t>
              </w:r>
              <w:r w:rsidR="002A6754" w:rsidRPr="006738F4">
                <w:rPr>
                  <w:rStyle w:val="Hyperlink"/>
                </w:rPr>
                <w:t>64</w:t>
              </w:r>
            </w:hyperlink>
          </w:p>
        </w:tc>
        <w:tc>
          <w:tcPr>
            <w:tcW w:w="2131" w:type="dxa"/>
          </w:tcPr>
          <w:p w14:paraId="471FB5D5" w14:textId="3C929A5E" w:rsidR="00DD3BBB" w:rsidRDefault="002A6754">
            <w:pPr>
              <w:pStyle w:val="TableParagraph"/>
              <w:spacing w:line="254" w:lineRule="exact"/>
              <w:rPr>
                <w:sz w:val="21"/>
              </w:rPr>
            </w:pPr>
            <w:r>
              <w:rPr>
                <w:sz w:val="21"/>
              </w:rPr>
              <w:t>Philosophy of Language</w:t>
            </w:r>
          </w:p>
        </w:tc>
        <w:tc>
          <w:tcPr>
            <w:tcW w:w="991" w:type="dxa"/>
          </w:tcPr>
          <w:p w14:paraId="268F83F9" w14:textId="77777777" w:rsidR="00DD3BBB" w:rsidRDefault="00D86E61">
            <w:pPr>
              <w:pStyle w:val="TableParagraph"/>
              <w:spacing w:line="254" w:lineRule="exact"/>
              <w:ind w:left="105"/>
              <w:rPr>
                <w:sz w:val="21"/>
              </w:rPr>
            </w:pPr>
            <w:r>
              <w:rPr>
                <w:sz w:val="21"/>
              </w:rPr>
              <w:t>5</w:t>
            </w:r>
          </w:p>
        </w:tc>
        <w:tc>
          <w:tcPr>
            <w:tcW w:w="3693" w:type="dxa"/>
            <w:shd w:val="clear" w:color="auto" w:fill="DBE4F0"/>
          </w:tcPr>
          <w:p w14:paraId="6AC6A7E5" w14:textId="77777777" w:rsidR="00DD3BBB" w:rsidRDefault="00DD3BBB">
            <w:pPr>
              <w:pStyle w:val="TableParagraph"/>
              <w:spacing w:before="0"/>
              <w:ind w:left="0"/>
              <w:rPr>
                <w:rFonts w:ascii="Times New Roman"/>
                <w:sz w:val="20"/>
              </w:rPr>
            </w:pPr>
          </w:p>
        </w:tc>
        <w:tc>
          <w:tcPr>
            <w:tcW w:w="995" w:type="dxa"/>
          </w:tcPr>
          <w:p w14:paraId="6223DE1F" w14:textId="77777777" w:rsidR="00DD3BBB" w:rsidRDefault="00DD3BBB">
            <w:pPr>
              <w:pStyle w:val="TableParagraph"/>
              <w:spacing w:before="0"/>
              <w:ind w:left="0"/>
              <w:rPr>
                <w:rFonts w:ascii="Times New Roman"/>
                <w:sz w:val="20"/>
              </w:rPr>
            </w:pPr>
          </w:p>
        </w:tc>
      </w:tr>
      <w:tr w:rsidR="00DD3BBB" w14:paraId="67A1C7C8" w14:textId="77777777">
        <w:trPr>
          <w:trHeight w:val="275"/>
        </w:trPr>
        <w:tc>
          <w:tcPr>
            <w:tcW w:w="1704" w:type="dxa"/>
          </w:tcPr>
          <w:p w14:paraId="36AB0D38" w14:textId="0141355F" w:rsidR="00DD3BBB" w:rsidRDefault="004F49FF">
            <w:pPr>
              <w:pStyle w:val="TableParagraph"/>
              <w:spacing w:line="254" w:lineRule="exact"/>
              <w:rPr>
                <w:sz w:val="21"/>
              </w:rPr>
            </w:pPr>
            <w:hyperlink r:id="rId273" w:history="1">
              <w:r w:rsidR="00F25D1B" w:rsidRPr="006738F4">
                <w:rPr>
                  <w:rStyle w:val="Hyperlink"/>
                  <w:sz w:val="21"/>
                </w:rPr>
                <w:t>PIU440</w:t>
              </w:r>
              <w:r w:rsidR="002A6754" w:rsidRPr="006738F4">
                <w:rPr>
                  <w:rStyle w:val="Hyperlink"/>
                  <w:sz w:val="21"/>
                </w:rPr>
                <w:t>6</w:t>
              </w:r>
              <w:r w:rsidR="00F25D1B" w:rsidRPr="006738F4">
                <w:rPr>
                  <w:rStyle w:val="Hyperlink"/>
                  <w:sz w:val="21"/>
                </w:rPr>
                <w:t>2</w:t>
              </w:r>
            </w:hyperlink>
          </w:p>
        </w:tc>
        <w:tc>
          <w:tcPr>
            <w:tcW w:w="2131" w:type="dxa"/>
          </w:tcPr>
          <w:p w14:paraId="5B26E98B" w14:textId="3538FFC2" w:rsidR="00DD3BBB" w:rsidRDefault="002A6754">
            <w:pPr>
              <w:pStyle w:val="TableParagraph"/>
              <w:spacing w:line="254" w:lineRule="exact"/>
              <w:rPr>
                <w:sz w:val="21"/>
              </w:rPr>
            </w:pPr>
            <w:r>
              <w:rPr>
                <w:sz w:val="21"/>
              </w:rPr>
              <w:t>Philosophy of Language</w:t>
            </w:r>
          </w:p>
        </w:tc>
        <w:tc>
          <w:tcPr>
            <w:tcW w:w="991" w:type="dxa"/>
          </w:tcPr>
          <w:p w14:paraId="7EDA6F48" w14:textId="77777777" w:rsidR="00DD3BBB" w:rsidRDefault="00D86E61">
            <w:pPr>
              <w:pStyle w:val="TableParagraph"/>
              <w:spacing w:line="254" w:lineRule="exact"/>
              <w:ind w:left="105"/>
              <w:rPr>
                <w:sz w:val="21"/>
              </w:rPr>
            </w:pPr>
            <w:r>
              <w:rPr>
                <w:sz w:val="21"/>
              </w:rPr>
              <w:t>10</w:t>
            </w:r>
          </w:p>
        </w:tc>
        <w:tc>
          <w:tcPr>
            <w:tcW w:w="3693" w:type="dxa"/>
            <w:shd w:val="clear" w:color="auto" w:fill="DBE4F0"/>
          </w:tcPr>
          <w:p w14:paraId="1CEC0BAE" w14:textId="77777777" w:rsidR="00DD3BBB" w:rsidRDefault="00DD3BBB">
            <w:pPr>
              <w:pStyle w:val="TableParagraph"/>
              <w:spacing w:before="0"/>
              <w:ind w:left="0"/>
              <w:rPr>
                <w:rFonts w:ascii="Times New Roman"/>
                <w:sz w:val="20"/>
              </w:rPr>
            </w:pPr>
          </w:p>
        </w:tc>
        <w:tc>
          <w:tcPr>
            <w:tcW w:w="995" w:type="dxa"/>
          </w:tcPr>
          <w:p w14:paraId="2688C2B1" w14:textId="77777777" w:rsidR="00DD3BBB" w:rsidRDefault="00DD3BBB">
            <w:pPr>
              <w:pStyle w:val="TableParagraph"/>
              <w:spacing w:before="0"/>
              <w:ind w:left="0"/>
              <w:rPr>
                <w:rFonts w:ascii="Times New Roman"/>
                <w:sz w:val="20"/>
              </w:rPr>
            </w:pPr>
          </w:p>
        </w:tc>
      </w:tr>
      <w:tr w:rsidR="00DD3BBB" w14:paraId="05B6AFEC" w14:textId="77777777">
        <w:trPr>
          <w:trHeight w:val="258"/>
        </w:trPr>
        <w:tc>
          <w:tcPr>
            <w:tcW w:w="1704" w:type="dxa"/>
          </w:tcPr>
          <w:p w14:paraId="447A286F" w14:textId="5A1F8762" w:rsidR="00DD3BBB" w:rsidRDefault="004F49FF">
            <w:pPr>
              <w:pStyle w:val="TableParagraph"/>
              <w:spacing w:line="237" w:lineRule="exact"/>
              <w:rPr>
                <w:sz w:val="21"/>
              </w:rPr>
            </w:pPr>
            <w:hyperlink r:id="rId274" w:history="1">
              <w:r w:rsidR="00F25D1B" w:rsidRPr="006738F4">
                <w:rPr>
                  <w:rStyle w:val="Hyperlink"/>
                  <w:sz w:val="21"/>
                </w:rPr>
                <w:t>PIU44054</w:t>
              </w:r>
            </w:hyperlink>
          </w:p>
        </w:tc>
        <w:tc>
          <w:tcPr>
            <w:tcW w:w="2131" w:type="dxa"/>
          </w:tcPr>
          <w:p w14:paraId="1D6E0FEE" w14:textId="7A30C247" w:rsidR="00DD3BBB" w:rsidRDefault="00F25D1B">
            <w:pPr>
              <w:pStyle w:val="TableParagraph"/>
              <w:spacing w:line="237" w:lineRule="exact"/>
              <w:rPr>
                <w:sz w:val="21"/>
              </w:rPr>
            </w:pPr>
            <w:r>
              <w:rPr>
                <w:sz w:val="21"/>
              </w:rPr>
              <w:t>Neurophilosophy</w:t>
            </w:r>
          </w:p>
        </w:tc>
        <w:tc>
          <w:tcPr>
            <w:tcW w:w="991" w:type="dxa"/>
          </w:tcPr>
          <w:p w14:paraId="2265DCA1" w14:textId="77777777" w:rsidR="00DD3BBB" w:rsidRDefault="00D86E61">
            <w:pPr>
              <w:pStyle w:val="TableParagraph"/>
              <w:spacing w:line="237" w:lineRule="exact"/>
              <w:ind w:left="105"/>
              <w:rPr>
                <w:sz w:val="21"/>
              </w:rPr>
            </w:pPr>
            <w:r>
              <w:rPr>
                <w:sz w:val="21"/>
              </w:rPr>
              <w:t>5</w:t>
            </w:r>
          </w:p>
        </w:tc>
        <w:tc>
          <w:tcPr>
            <w:tcW w:w="3693" w:type="dxa"/>
            <w:shd w:val="clear" w:color="auto" w:fill="DBE4F0"/>
          </w:tcPr>
          <w:p w14:paraId="38CDC4AF" w14:textId="77777777" w:rsidR="00DD3BBB" w:rsidRDefault="00DD3BBB">
            <w:pPr>
              <w:pStyle w:val="TableParagraph"/>
              <w:spacing w:before="0"/>
              <w:ind w:left="0"/>
              <w:rPr>
                <w:rFonts w:ascii="Times New Roman"/>
                <w:sz w:val="18"/>
              </w:rPr>
            </w:pPr>
          </w:p>
        </w:tc>
        <w:tc>
          <w:tcPr>
            <w:tcW w:w="995" w:type="dxa"/>
          </w:tcPr>
          <w:p w14:paraId="48FF5041" w14:textId="77777777" w:rsidR="00DD3BBB" w:rsidRDefault="00DD3BBB">
            <w:pPr>
              <w:pStyle w:val="TableParagraph"/>
              <w:spacing w:before="0"/>
              <w:ind w:left="0"/>
              <w:rPr>
                <w:rFonts w:ascii="Times New Roman"/>
                <w:sz w:val="18"/>
              </w:rPr>
            </w:pPr>
          </w:p>
        </w:tc>
      </w:tr>
      <w:tr w:rsidR="00DD3BBB" w14:paraId="66247406" w14:textId="77777777">
        <w:trPr>
          <w:trHeight w:val="275"/>
        </w:trPr>
        <w:tc>
          <w:tcPr>
            <w:tcW w:w="1704" w:type="dxa"/>
          </w:tcPr>
          <w:p w14:paraId="4C87B033" w14:textId="25DD9D5F" w:rsidR="00DD3BBB" w:rsidRDefault="004F49FF">
            <w:pPr>
              <w:pStyle w:val="TableParagraph"/>
              <w:spacing w:line="254" w:lineRule="exact"/>
              <w:rPr>
                <w:sz w:val="21"/>
              </w:rPr>
            </w:pPr>
            <w:hyperlink r:id="rId275" w:history="1">
              <w:r w:rsidR="00F25D1B" w:rsidRPr="006738F4">
                <w:rPr>
                  <w:rStyle w:val="Hyperlink"/>
                  <w:sz w:val="21"/>
                </w:rPr>
                <w:t>PIU44052</w:t>
              </w:r>
            </w:hyperlink>
          </w:p>
        </w:tc>
        <w:tc>
          <w:tcPr>
            <w:tcW w:w="2131" w:type="dxa"/>
          </w:tcPr>
          <w:p w14:paraId="0C7F689A" w14:textId="4D4957D5" w:rsidR="00DD3BBB" w:rsidRDefault="00F25D1B">
            <w:pPr>
              <w:pStyle w:val="TableParagraph"/>
              <w:spacing w:line="254" w:lineRule="exact"/>
              <w:rPr>
                <w:sz w:val="21"/>
              </w:rPr>
            </w:pPr>
            <w:r>
              <w:rPr>
                <w:sz w:val="21"/>
              </w:rPr>
              <w:t>Neurophilosophy</w:t>
            </w:r>
          </w:p>
        </w:tc>
        <w:tc>
          <w:tcPr>
            <w:tcW w:w="991" w:type="dxa"/>
          </w:tcPr>
          <w:p w14:paraId="0EDC87C8" w14:textId="77777777" w:rsidR="00DD3BBB" w:rsidRDefault="00D86E61">
            <w:pPr>
              <w:pStyle w:val="TableParagraph"/>
              <w:spacing w:line="254" w:lineRule="exact"/>
              <w:ind w:left="105"/>
              <w:rPr>
                <w:sz w:val="21"/>
              </w:rPr>
            </w:pPr>
            <w:r>
              <w:rPr>
                <w:sz w:val="21"/>
              </w:rPr>
              <w:t>10</w:t>
            </w:r>
          </w:p>
        </w:tc>
        <w:tc>
          <w:tcPr>
            <w:tcW w:w="3693" w:type="dxa"/>
            <w:shd w:val="clear" w:color="auto" w:fill="DBE4F0"/>
          </w:tcPr>
          <w:p w14:paraId="3D51C119" w14:textId="77777777" w:rsidR="00DD3BBB" w:rsidRDefault="00DD3BBB">
            <w:pPr>
              <w:pStyle w:val="TableParagraph"/>
              <w:spacing w:before="0"/>
              <w:ind w:left="0"/>
              <w:rPr>
                <w:rFonts w:ascii="Times New Roman"/>
                <w:sz w:val="20"/>
              </w:rPr>
            </w:pPr>
          </w:p>
        </w:tc>
        <w:tc>
          <w:tcPr>
            <w:tcW w:w="995" w:type="dxa"/>
          </w:tcPr>
          <w:p w14:paraId="0469B3D4" w14:textId="77777777" w:rsidR="00DD3BBB" w:rsidRDefault="00DD3BBB">
            <w:pPr>
              <w:pStyle w:val="TableParagraph"/>
              <w:spacing w:before="0"/>
              <w:ind w:left="0"/>
              <w:rPr>
                <w:rFonts w:ascii="Times New Roman"/>
                <w:sz w:val="20"/>
              </w:rPr>
            </w:pPr>
          </w:p>
        </w:tc>
      </w:tr>
      <w:tr w:rsidR="00DD3BBB" w14:paraId="328ED1D6" w14:textId="77777777">
        <w:trPr>
          <w:trHeight w:val="277"/>
        </w:trPr>
        <w:tc>
          <w:tcPr>
            <w:tcW w:w="1704" w:type="dxa"/>
          </w:tcPr>
          <w:p w14:paraId="465C9669" w14:textId="425D3BEC" w:rsidR="00DD3BBB" w:rsidRDefault="004F49FF">
            <w:pPr>
              <w:pStyle w:val="TableParagraph"/>
              <w:rPr>
                <w:sz w:val="21"/>
              </w:rPr>
            </w:pPr>
            <w:hyperlink r:id="rId276" w:history="1">
              <w:r w:rsidR="001F0539" w:rsidRPr="006738F4">
                <w:rPr>
                  <w:rStyle w:val="Hyperlink"/>
                  <w:sz w:val="21"/>
                </w:rPr>
                <w:t>PIU44084</w:t>
              </w:r>
            </w:hyperlink>
          </w:p>
        </w:tc>
        <w:tc>
          <w:tcPr>
            <w:tcW w:w="2131" w:type="dxa"/>
          </w:tcPr>
          <w:p w14:paraId="69030406" w14:textId="7B396C66" w:rsidR="00DD3BBB" w:rsidRDefault="001F0539">
            <w:pPr>
              <w:pStyle w:val="TableParagraph"/>
              <w:rPr>
                <w:sz w:val="21"/>
              </w:rPr>
            </w:pPr>
            <w:r>
              <w:rPr>
                <w:sz w:val="21"/>
              </w:rPr>
              <w:t>Political Philosophy</w:t>
            </w:r>
          </w:p>
        </w:tc>
        <w:tc>
          <w:tcPr>
            <w:tcW w:w="991" w:type="dxa"/>
          </w:tcPr>
          <w:p w14:paraId="33BE37C4" w14:textId="77777777" w:rsidR="00DD3BBB" w:rsidRDefault="00D86E61">
            <w:pPr>
              <w:pStyle w:val="TableParagraph"/>
              <w:ind w:left="105"/>
              <w:rPr>
                <w:sz w:val="21"/>
              </w:rPr>
            </w:pPr>
            <w:r>
              <w:rPr>
                <w:sz w:val="21"/>
              </w:rPr>
              <w:t>5</w:t>
            </w:r>
          </w:p>
        </w:tc>
        <w:tc>
          <w:tcPr>
            <w:tcW w:w="3693" w:type="dxa"/>
            <w:shd w:val="clear" w:color="auto" w:fill="DBE4F0"/>
          </w:tcPr>
          <w:p w14:paraId="236E2F06" w14:textId="77777777" w:rsidR="00DD3BBB" w:rsidRDefault="00DD3BBB">
            <w:pPr>
              <w:pStyle w:val="TableParagraph"/>
              <w:spacing w:before="0"/>
              <w:ind w:left="0"/>
              <w:rPr>
                <w:rFonts w:ascii="Times New Roman"/>
                <w:sz w:val="20"/>
              </w:rPr>
            </w:pPr>
          </w:p>
        </w:tc>
        <w:tc>
          <w:tcPr>
            <w:tcW w:w="995" w:type="dxa"/>
          </w:tcPr>
          <w:p w14:paraId="550EC455" w14:textId="77777777" w:rsidR="00DD3BBB" w:rsidRDefault="00DD3BBB">
            <w:pPr>
              <w:pStyle w:val="TableParagraph"/>
              <w:spacing w:before="0"/>
              <w:ind w:left="0"/>
              <w:rPr>
                <w:rFonts w:ascii="Times New Roman"/>
                <w:sz w:val="20"/>
              </w:rPr>
            </w:pPr>
          </w:p>
        </w:tc>
      </w:tr>
      <w:tr w:rsidR="00DD3BBB" w14:paraId="3EC5A2E3" w14:textId="77777777">
        <w:trPr>
          <w:trHeight w:val="258"/>
        </w:trPr>
        <w:tc>
          <w:tcPr>
            <w:tcW w:w="1704" w:type="dxa"/>
          </w:tcPr>
          <w:p w14:paraId="2C14DA3B" w14:textId="5DCB9163" w:rsidR="00DD3BBB" w:rsidRDefault="004F49FF">
            <w:pPr>
              <w:pStyle w:val="TableParagraph"/>
              <w:spacing w:line="237" w:lineRule="exact"/>
              <w:rPr>
                <w:sz w:val="21"/>
              </w:rPr>
            </w:pPr>
            <w:hyperlink r:id="rId277" w:history="1">
              <w:r w:rsidR="001F0539" w:rsidRPr="006738F4">
                <w:rPr>
                  <w:rStyle w:val="Hyperlink"/>
                  <w:sz w:val="21"/>
                </w:rPr>
                <w:t>PIU44082</w:t>
              </w:r>
            </w:hyperlink>
          </w:p>
        </w:tc>
        <w:tc>
          <w:tcPr>
            <w:tcW w:w="2131" w:type="dxa"/>
          </w:tcPr>
          <w:p w14:paraId="3704DAF5" w14:textId="14889912" w:rsidR="00DD3BBB" w:rsidRDefault="001F0539">
            <w:pPr>
              <w:pStyle w:val="TableParagraph"/>
              <w:spacing w:line="237" w:lineRule="exact"/>
              <w:rPr>
                <w:sz w:val="21"/>
              </w:rPr>
            </w:pPr>
            <w:r>
              <w:rPr>
                <w:sz w:val="21"/>
              </w:rPr>
              <w:t>Political Philosophy</w:t>
            </w:r>
          </w:p>
        </w:tc>
        <w:tc>
          <w:tcPr>
            <w:tcW w:w="991" w:type="dxa"/>
          </w:tcPr>
          <w:p w14:paraId="5050B475" w14:textId="77777777" w:rsidR="00DD3BBB" w:rsidRDefault="00D86E61">
            <w:pPr>
              <w:pStyle w:val="TableParagraph"/>
              <w:spacing w:line="237" w:lineRule="exact"/>
              <w:ind w:left="105"/>
              <w:rPr>
                <w:sz w:val="21"/>
              </w:rPr>
            </w:pPr>
            <w:r>
              <w:rPr>
                <w:sz w:val="21"/>
              </w:rPr>
              <w:t>10</w:t>
            </w:r>
          </w:p>
        </w:tc>
        <w:tc>
          <w:tcPr>
            <w:tcW w:w="3693" w:type="dxa"/>
            <w:shd w:val="clear" w:color="auto" w:fill="DBE4F0"/>
          </w:tcPr>
          <w:p w14:paraId="4327C2F9" w14:textId="77777777" w:rsidR="00DD3BBB" w:rsidRDefault="00DD3BBB">
            <w:pPr>
              <w:pStyle w:val="TableParagraph"/>
              <w:spacing w:before="0"/>
              <w:ind w:left="0"/>
              <w:rPr>
                <w:rFonts w:ascii="Times New Roman"/>
                <w:sz w:val="18"/>
              </w:rPr>
            </w:pPr>
          </w:p>
        </w:tc>
        <w:tc>
          <w:tcPr>
            <w:tcW w:w="995" w:type="dxa"/>
          </w:tcPr>
          <w:p w14:paraId="676F9575" w14:textId="77777777" w:rsidR="00DD3BBB" w:rsidRDefault="00DD3BBB">
            <w:pPr>
              <w:pStyle w:val="TableParagraph"/>
              <w:spacing w:before="0"/>
              <w:ind w:left="0"/>
              <w:rPr>
                <w:rFonts w:ascii="Times New Roman"/>
                <w:sz w:val="18"/>
              </w:rPr>
            </w:pPr>
          </w:p>
        </w:tc>
      </w:tr>
      <w:tr w:rsidR="00DD3BBB" w14:paraId="0154C8F1" w14:textId="77777777">
        <w:trPr>
          <w:trHeight w:val="275"/>
        </w:trPr>
        <w:tc>
          <w:tcPr>
            <w:tcW w:w="9514" w:type="dxa"/>
            <w:gridSpan w:val="5"/>
          </w:tcPr>
          <w:p w14:paraId="3F06C232" w14:textId="77777777" w:rsidR="00DD3BBB" w:rsidRDefault="00D86E61">
            <w:pPr>
              <w:pStyle w:val="TableParagraph"/>
              <w:spacing w:line="254" w:lineRule="exact"/>
              <w:ind w:left="4042" w:right="4028"/>
              <w:jc w:val="center"/>
              <w:rPr>
                <w:b/>
                <w:sz w:val="21"/>
              </w:rPr>
            </w:pPr>
            <w:r>
              <w:rPr>
                <w:b/>
                <w:sz w:val="21"/>
              </w:rPr>
              <w:t>Political Science</w:t>
            </w:r>
          </w:p>
        </w:tc>
      </w:tr>
      <w:tr w:rsidR="00DD3BBB" w14:paraId="2BB49EC8" w14:textId="77777777">
        <w:trPr>
          <w:trHeight w:val="830"/>
        </w:trPr>
        <w:tc>
          <w:tcPr>
            <w:tcW w:w="1704" w:type="dxa"/>
          </w:tcPr>
          <w:p w14:paraId="2CAD71AF" w14:textId="45EC5FA0" w:rsidR="00DD3BBB" w:rsidRDefault="004F49FF">
            <w:pPr>
              <w:pStyle w:val="TableParagraph"/>
              <w:rPr>
                <w:sz w:val="21"/>
              </w:rPr>
            </w:pPr>
            <w:hyperlink r:id="rId278">
              <w:r w:rsidR="00D86E61">
                <w:rPr>
                  <w:color w:val="0000FF"/>
                  <w:sz w:val="21"/>
                  <w:u w:val="single" w:color="0000FF"/>
                </w:rPr>
                <w:t>POU44032</w:t>
              </w:r>
            </w:hyperlink>
          </w:p>
        </w:tc>
        <w:tc>
          <w:tcPr>
            <w:tcW w:w="2131" w:type="dxa"/>
          </w:tcPr>
          <w:p w14:paraId="14EF1FE5" w14:textId="77777777" w:rsidR="00DD3BBB" w:rsidRDefault="00D86E61">
            <w:pPr>
              <w:pStyle w:val="TableParagraph"/>
              <w:ind w:right="755"/>
              <w:rPr>
                <w:sz w:val="21"/>
              </w:rPr>
            </w:pPr>
            <w:r>
              <w:rPr>
                <w:sz w:val="21"/>
              </w:rPr>
              <w:t>Contemporary International Relations B</w:t>
            </w:r>
          </w:p>
        </w:tc>
        <w:tc>
          <w:tcPr>
            <w:tcW w:w="991" w:type="dxa"/>
          </w:tcPr>
          <w:p w14:paraId="34A74096" w14:textId="77777777" w:rsidR="00DD3BBB" w:rsidRDefault="00D86E61">
            <w:pPr>
              <w:pStyle w:val="TableParagraph"/>
              <w:ind w:left="105"/>
              <w:rPr>
                <w:sz w:val="21"/>
              </w:rPr>
            </w:pPr>
            <w:r>
              <w:rPr>
                <w:sz w:val="21"/>
              </w:rPr>
              <w:t>5</w:t>
            </w:r>
          </w:p>
        </w:tc>
        <w:tc>
          <w:tcPr>
            <w:tcW w:w="3693" w:type="dxa"/>
            <w:shd w:val="clear" w:color="auto" w:fill="DBE4F0"/>
          </w:tcPr>
          <w:p w14:paraId="0F659904" w14:textId="77F20D6A" w:rsidR="00DD3BBB" w:rsidRDefault="00D86E61">
            <w:pPr>
              <w:pStyle w:val="TableParagraph"/>
              <w:ind w:left="108"/>
              <w:rPr>
                <w:sz w:val="21"/>
              </w:rPr>
            </w:pPr>
            <w:r>
              <w:rPr>
                <w:sz w:val="21"/>
              </w:rPr>
              <w:t xml:space="preserve">PO2140 &amp; PO2141, </w:t>
            </w:r>
            <w:hyperlink r:id="rId279">
              <w:r>
                <w:rPr>
                  <w:color w:val="0000FF"/>
                  <w:sz w:val="21"/>
                  <w:u w:val="single" w:color="0000FF"/>
                </w:rPr>
                <w:t>POU44021</w:t>
              </w:r>
            </w:hyperlink>
          </w:p>
        </w:tc>
        <w:tc>
          <w:tcPr>
            <w:tcW w:w="995" w:type="dxa"/>
          </w:tcPr>
          <w:p w14:paraId="47ABFA78" w14:textId="77777777" w:rsidR="00DD3BBB" w:rsidRDefault="00DD3BBB">
            <w:pPr>
              <w:pStyle w:val="TableParagraph"/>
              <w:spacing w:before="0"/>
              <w:ind w:left="0"/>
              <w:rPr>
                <w:rFonts w:ascii="Times New Roman"/>
                <w:sz w:val="20"/>
              </w:rPr>
            </w:pPr>
          </w:p>
        </w:tc>
      </w:tr>
      <w:tr w:rsidR="00DD3BBB" w14:paraId="7D1CBECA" w14:textId="77777777">
        <w:trPr>
          <w:trHeight w:val="275"/>
        </w:trPr>
        <w:tc>
          <w:tcPr>
            <w:tcW w:w="1704" w:type="dxa"/>
          </w:tcPr>
          <w:p w14:paraId="4B3C1DE5" w14:textId="6CC0B3D2" w:rsidR="00DD3BBB" w:rsidRDefault="004F49FF">
            <w:pPr>
              <w:pStyle w:val="TableParagraph"/>
              <w:spacing w:line="254" w:lineRule="exact"/>
              <w:rPr>
                <w:sz w:val="21"/>
              </w:rPr>
            </w:pPr>
            <w:hyperlink r:id="rId280">
              <w:r w:rsidR="00D86E61">
                <w:rPr>
                  <w:color w:val="0000FF"/>
                  <w:sz w:val="21"/>
                  <w:u w:val="single" w:color="0000FF"/>
                </w:rPr>
                <w:t>POU44062</w:t>
              </w:r>
            </w:hyperlink>
          </w:p>
        </w:tc>
        <w:tc>
          <w:tcPr>
            <w:tcW w:w="2131" w:type="dxa"/>
          </w:tcPr>
          <w:p w14:paraId="5C53BFB8" w14:textId="77777777" w:rsidR="00DD3BBB" w:rsidRDefault="00D86E61">
            <w:pPr>
              <w:pStyle w:val="TableParagraph"/>
              <w:spacing w:line="254" w:lineRule="exact"/>
              <w:rPr>
                <w:sz w:val="21"/>
              </w:rPr>
            </w:pPr>
            <w:r>
              <w:rPr>
                <w:sz w:val="21"/>
              </w:rPr>
              <w:t>Human Rights</w:t>
            </w:r>
          </w:p>
        </w:tc>
        <w:tc>
          <w:tcPr>
            <w:tcW w:w="991" w:type="dxa"/>
          </w:tcPr>
          <w:p w14:paraId="13EED468" w14:textId="77777777" w:rsidR="00DD3BBB" w:rsidRDefault="00D86E61">
            <w:pPr>
              <w:pStyle w:val="TableParagraph"/>
              <w:spacing w:line="254" w:lineRule="exact"/>
              <w:ind w:left="105"/>
              <w:rPr>
                <w:sz w:val="21"/>
              </w:rPr>
            </w:pPr>
            <w:r>
              <w:rPr>
                <w:sz w:val="21"/>
              </w:rPr>
              <w:t>5</w:t>
            </w:r>
          </w:p>
        </w:tc>
        <w:tc>
          <w:tcPr>
            <w:tcW w:w="3693" w:type="dxa"/>
            <w:shd w:val="clear" w:color="auto" w:fill="DBE4F0"/>
          </w:tcPr>
          <w:p w14:paraId="4C575619" w14:textId="57A2F9DD" w:rsidR="00DD3BBB" w:rsidRDefault="00DD3BBB">
            <w:pPr>
              <w:pStyle w:val="TableParagraph"/>
              <w:spacing w:line="254" w:lineRule="exact"/>
              <w:ind w:left="108"/>
              <w:rPr>
                <w:sz w:val="21"/>
              </w:rPr>
            </w:pPr>
          </w:p>
        </w:tc>
        <w:tc>
          <w:tcPr>
            <w:tcW w:w="995" w:type="dxa"/>
          </w:tcPr>
          <w:p w14:paraId="4D8EDF63" w14:textId="77777777" w:rsidR="00DD3BBB" w:rsidRDefault="00D86E61">
            <w:pPr>
              <w:pStyle w:val="TableParagraph"/>
              <w:spacing w:line="254" w:lineRule="exact"/>
              <w:ind w:left="108"/>
              <w:rPr>
                <w:b/>
                <w:sz w:val="21"/>
              </w:rPr>
            </w:pPr>
            <w:r>
              <w:rPr>
                <w:b/>
                <w:sz w:val="21"/>
              </w:rPr>
              <w:t>IRP</w:t>
            </w:r>
          </w:p>
        </w:tc>
      </w:tr>
      <w:tr w:rsidR="00DD3BBB" w14:paraId="3C27A5D0" w14:textId="77777777">
        <w:trPr>
          <w:trHeight w:val="554"/>
        </w:trPr>
        <w:tc>
          <w:tcPr>
            <w:tcW w:w="1704" w:type="dxa"/>
          </w:tcPr>
          <w:p w14:paraId="52D045D1" w14:textId="62D64853" w:rsidR="00DD3BBB" w:rsidRDefault="004F49FF">
            <w:pPr>
              <w:pStyle w:val="TableParagraph"/>
              <w:rPr>
                <w:sz w:val="21"/>
              </w:rPr>
            </w:pPr>
            <w:hyperlink r:id="rId281" w:history="1">
              <w:r w:rsidR="00F25D1B" w:rsidRPr="008E2063">
                <w:rPr>
                  <w:rStyle w:val="Hyperlink"/>
                  <w:sz w:val="21"/>
                </w:rPr>
                <w:t>POU44112</w:t>
              </w:r>
            </w:hyperlink>
          </w:p>
        </w:tc>
        <w:tc>
          <w:tcPr>
            <w:tcW w:w="2131" w:type="dxa"/>
          </w:tcPr>
          <w:p w14:paraId="1B133546" w14:textId="2DE71050" w:rsidR="00DD3BBB" w:rsidRDefault="00F25D1B">
            <w:pPr>
              <w:pStyle w:val="TableParagraph"/>
              <w:ind w:right="435"/>
              <w:rPr>
                <w:sz w:val="21"/>
              </w:rPr>
            </w:pPr>
            <w:r>
              <w:rPr>
                <w:sz w:val="21"/>
              </w:rPr>
              <w:t>Topics: Political Parties</w:t>
            </w:r>
          </w:p>
        </w:tc>
        <w:tc>
          <w:tcPr>
            <w:tcW w:w="991" w:type="dxa"/>
          </w:tcPr>
          <w:p w14:paraId="4AEF89CF" w14:textId="3E278422" w:rsidR="00DD3BBB" w:rsidRDefault="00F25D1B">
            <w:pPr>
              <w:pStyle w:val="TableParagraph"/>
              <w:ind w:left="105"/>
              <w:rPr>
                <w:sz w:val="21"/>
              </w:rPr>
            </w:pPr>
            <w:r>
              <w:rPr>
                <w:sz w:val="21"/>
              </w:rPr>
              <w:t>5</w:t>
            </w:r>
          </w:p>
        </w:tc>
        <w:tc>
          <w:tcPr>
            <w:tcW w:w="3693" w:type="dxa"/>
            <w:shd w:val="clear" w:color="auto" w:fill="DBE4F0"/>
          </w:tcPr>
          <w:p w14:paraId="628699B2" w14:textId="5C152B75" w:rsidR="00DD3BBB" w:rsidRPr="00F25D1B" w:rsidRDefault="00DD3BBB" w:rsidP="00F25D1B">
            <w:pPr>
              <w:pStyle w:val="TableParagraph"/>
              <w:ind w:left="57"/>
              <w:rPr>
                <w:rFonts w:asciiTheme="minorHAnsi" w:hAnsiTheme="minorHAnsi" w:cstheme="minorHAnsi"/>
                <w:sz w:val="21"/>
                <w:szCs w:val="21"/>
              </w:rPr>
            </w:pPr>
          </w:p>
        </w:tc>
        <w:tc>
          <w:tcPr>
            <w:tcW w:w="995" w:type="dxa"/>
          </w:tcPr>
          <w:p w14:paraId="60C33726" w14:textId="77777777" w:rsidR="00DD3BBB" w:rsidRDefault="00DD3BBB">
            <w:pPr>
              <w:pStyle w:val="TableParagraph"/>
              <w:spacing w:before="0"/>
              <w:ind w:left="0"/>
              <w:rPr>
                <w:rFonts w:ascii="Times New Roman"/>
                <w:sz w:val="20"/>
              </w:rPr>
            </w:pPr>
          </w:p>
        </w:tc>
      </w:tr>
      <w:tr w:rsidR="00F25D1B" w14:paraId="6BC5F9E2" w14:textId="77777777">
        <w:trPr>
          <w:trHeight w:val="554"/>
        </w:trPr>
        <w:tc>
          <w:tcPr>
            <w:tcW w:w="1704" w:type="dxa"/>
          </w:tcPr>
          <w:p w14:paraId="41AEED80" w14:textId="63FF8380" w:rsidR="00F25D1B" w:rsidRDefault="004F49FF">
            <w:pPr>
              <w:pStyle w:val="TableParagraph"/>
              <w:rPr>
                <w:sz w:val="21"/>
              </w:rPr>
            </w:pPr>
            <w:hyperlink r:id="rId282" w:history="1">
              <w:r w:rsidR="007A75C8" w:rsidRPr="008E2063">
                <w:rPr>
                  <w:rStyle w:val="Hyperlink"/>
                  <w:sz w:val="21"/>
                </w:rPr>
                <w:t>POU44132</w:t>
              </w:r>
            </w:hyperlink>
          </w:p>
        </w:tc>
        <w:tc>
          <w:tcPr>
            <w:tcW w:w="2131" w:type="dxa"/>
          </w:tcPr>
          <w:p w14:paraId="6EDA28AE" w14:textId="5D04FF40" w:rsidR="00F25D1B" w:rsidRDefault="007A75C8">
            <w:pPr>
              <w:pStyle w:val="TableParagraph"/>
              <w:ind w:right="435"/>
              <w:rPr>
                <w:sz w:val="21"/>
              </w:rPr>
            </w:pPr>
            <w:r>
              <w:rPr>
                <w:sz w:val="21"/>
              </w:rPr>
              <w:t>Topics: Military and Politics</w:t>
            </w:r>
          </w:p>
        </w:tc>
        <w:tc>
          <w:tcPr>
            <w:tcW w:w="991" w:type="dxa"/>
          </w:tcPr>
          <w:p w14:paraId="42578B9B" w14:textId="77777777" w:rsidR="00F25D1B" w:rsidRDefault="00F25D1B">
            <w:pPr>
              <w:pStyle w:val="TableParagraph"/>
              <w:ind w:left="105"/>
              <w:rPr>
                <w:sz w:val="21"/>
              </w:rPr>
            </w:pPr>
          </w:p>
        </w:tc>
        <w:tc>
          <w:tcPr>
            <w:tcW w:w="3693" w:type="dxa"/>
            <w:shd w:val="clear" w:color="auto" w:fill="DBE4F0"/>
          </w:tcPr>
          <w:p w14:paraId="33937E78" w14:textId="77777777" w:rsidR="00F25D1B" w:rsidRPr="00F25D1B" w:rsidRDefault="00F25D1B" w:rsidP="00F25D1B">
            <w:pPr>
              <w:pStyle w:val="TableParagraph"/>
              <w:ind w:left="57"/>
              <w:rPr>
                <w:rFonts w:asciiTheme="minorHAnsi" w:hAnsiTheme="minorHAnsi" w:cstheme="minorHAnsi"/>
                <w:sz w:val="21"/>
                <w:szCs w:val="21"/>
              </w:rPr>
            </w:pPr>
          </w:p>
        </w:tc>
        <w:tc>
          <w:tcPr>
            <w:tcW w:w="995" w:type="dxa"/>
          </w:tcPr>
          <w:p w14:paraId="3C678E2C" w14:textId="77777777" w:rsidR="00F25D1B" w:rsidRDefault="00F25D1B">
            <w:pPr>
              <w:pStyle w:val="TableParagraph"/>
              <w:spacing w:before="0"/>
              <w:ind w:left="0"/>
              <w:rPr>
                <w:rFonts w:ascii="Times New Roman"/>
                <w:sz w:val="20"/>
              </w:rPr>
            </w:pPr>
          </w:p>
        </w:tc>
      </w:tr>
      <w:tr w:rsidR="00DD3BBB" w14:paraId="0623BA52" w14:textId="77777777">
        <w:trPr>
          <w:trHeight w:val="830"/>
        </w:trPr>
        <w:tc>
          <w:tcPr>
            <w:tcW w:w="1704" w:type="dxa"/>
          </w:tcPr>
          <w:p w14:paraId="22FA8DD8" w14:textId="6F6E786F" w:rsidR="00DD3BBB" w:rsidRDefault="004F49FF">
            <w:pPr>
              <w:pStyle w:val="TableParagraph"/>
              <w:rPr>
                <w:sz w:val="21"/>
              </w:rPr>
            </w:pPr>
            <w:hyperlink r:id="rId283">
              <w:r w:rsidR="00D86E61">
                <w:rPr>
                  <w:color w:val="0000FF"/>
                  <w:sz w:val="21"/>
                  <w:u w:val="single" w:color="0000FF"/>
                </w:rPr>
                <w:t>POU44152</w:t>
              </w:r>
            </w:hyperlink>
          </w:p>
        </w:tc>
        <w:tc>
          <w:tcPr>
            <w:tcW w:w="2131" w:type="dxa"/>
          </w:tcPr>
          <w:p w14:paraId="0120664C" w14:textId="77777777" w:rsidR="00DD3BBB" w:rsidRDefault="00D86E61">
            <w:pPr>
              <w:pStyle w:val="TableParagraph"/>
              <w:ind w:right="226"/>
              <w:rPr>
                <w:sz w:val="21"/>
              </w:rPr>
            </w:pPr>
            <w:r>
              <w:rPr>
                <w:sz w:val="21"/>
              </w:rPr>
              <w:t>Right Wing Populism in Contemporary Democracies</w:t>
            </w:r>
          </w:p>
        </w:tc>
        <w:tc>
          <w:tcPr>
            <w:tcW w:w="991" w:type="dxa"/>
          </w:tcPr>
          <w:p w14:paraId="53012862" w14:textId="77777777" w:rsidR="00DD3BBB" w:rsidRDefault="00D86E61">
            <w:pPr>
              <w:pStyle w:val="TableParagraph"/>
              <w:ind w:left="105"/>
              <w:rPr>
                <w:sz w:val="21"/>
              </w:rPr>
            </w:pPr>
            <w:r>
              <w:rPr>
                <w:sz w:val="21"/>
              </w:rPr>
              <w:t>5</w:t>
            </w:r>
          </w:p>
        </w:tc>
        <w:tc>
          <w:tcPr>
            <w:tcW w:w="3693" w:type="dxa"/>
            <w:shd w:val="clear" w:color="auto" w:fill="DBE4F0"/>
          </w:tcPr>
          <w:p w14:paraId="6E7708F9" w14:textId="77777777" w:rsidR="00DD3BBB" w:rsidRDefault="00DD3BBB">
            <w:pPr>
              <w:pStyle w:val="TableParagraph"/>
              <w:spacing w:before="0"/>
              <w:ind w:left="0"/>
              <w:rPr>
                <w:rFonts w:ascii="Times New Roman"/>
                <w:sz w:val="20"/>
              </w:rPr>
            </w:pPr>
          </w:p>
        </w:tc>
        <w:tc>
          <w:tcPr>
            <w:tcW w:w="995" w:type="dxa"/>
          </w:tcPr>
          <w:p w14:paraId="67A027CC" w14:textId="77777777" w:rsidR="00DD3BBB" w:rsidRDefault="00D86E61">
            <w:pPr>
              <w:pStyle w:val="TableParagraph"/>
              <w:ind w:left="108"/>
              <w:rPr>
                <w:b/>
                <w:sz w:val="21"/>
              </w:rPr>
            </w:pPr>
            <w:r>
              <w:rPr>
                <w:b/>
                <w:sz w:val="21"/>
              </w:rPr>
              <w:t>IRP</w:t>
            </w:r>
          </w:p>
        </w:tc>
      </w:tr>
      <w:tr w:rsidR="007A75C8" w14:paraId="7134C208" w14:textId="77777777">
        <w:trPr>
          <w:trHeight w:val="830"/>
        </w:trPr>
        <w:tc>
          <w:tcPr>
            <w:tcW w:w="1704" w:type="dxa"/>
          </w:tcPr>
          <w:p w14:paraId="12F8C4D9" w14:textId="7771EB26" w:rsidR="007A75C8" w:rsidRPr="007A75C8" w:rsidRDefault="004F49FF">
            <w:pPr>
              <w:pStyle w:val="TableParagraph"/>
              <w:rPr>
                <w:sz w:val="21"/>
                <w:szCs w:val="21"/>
              </w:rPr>
            </w:pPr>
            <w:hyperlink r:id="rId284" w:history="1">
              <w:r w:rsidR="007A75C8" w:rsidRPr="008E2063">
                <w:rPr>
                  <w:rStyle w:val="Hyperlink"/>
                  <w:sz w:val="21"/>
                  <w:szCs w:val="21"/>
                </w:rPr>
                <w:t>PO</w:t>
              </w:r>
              <w:r w:rsidR="008E2063" w:rsidRPr="008E2063">
                <w:rPr>
                  <w:rStyle w:val="Hyperlink"/>
                  <w:sz w:val="21"/>
                  <w:szCs w:val="21"/>
                </w:rPr>
                <w:t>U</w:t>
              </w:r>
              <w:r w:rsidR="007A75C8" w:rsidRPr="008E2063">
                <w:rPr>
                  <w:rStyle w:val="Hyperlink"/>
                  <w:sz w:val="21"/>
                  <w:szCs w:val="21"/>
                </w:rPr>
                <w:t>44172</w:t>
              </w:r>
            </w:hyperlink>
          </w:p>
        </w:tc>
        <w:tc>
          <w:tcPr>
            <w:tcW w:w="2131" w:type="dxa"/>
          </w:tcPr>
          <w:p w14:paraId="6CA4760C" w14:textId="2FE0935E" w:rsidR="007A75C8" w:rsidRDefault="007A75C8">
            <w:pPr>
              <w:pStyle w:val="TableParagraph"/>
              <w:ind w:right="226"/>
              <w:rPr>
                <w:sz w:val="21"/>
                <w:szCs w:val="21"/>
              </w:rPr>
            </w:pPr>
            <w:r>
              <w:rPr>
                <w:sz w:val="21"/>
                <w:szCs w:val="21"/>
              </w:rPr>
              <w:t>Russian Politics after Communism</w:t>
            </w:r>
          </w:p>
        </w:tc>
        <w:tc>
          <w:tcPr>
            <w:tcW w:w="991" w:type="dxa"/>
          </w:tcPr>
          <w:p w14:paraId="7C51938E" w14:textId="55823B90" w:rsidR="007A75C8" w:rsidRPr="007A75C8" w:rsidRDefault="007A75C8">
            <w:pPr>
              <w:pStyle w:val="TableParagraph"/>
              <w:ind w:left="105"/>
              <w:rPr>
                <w:sz w:val="21"/>
                <w:szCs w:val="21"/>
              </w:rPr>
            </w:pPr>
            <w:r>
              <w:rPr>
                <w:sz w:val="21"/>
                <w:szCs w:val="21"/>
              </w:rPr>
              <w:t>5</w:t>
            </w:r>
          </w:p>
        </w:tc>
        <w:tc>
          <w:tcPr>
            <w:tcW w:w="3693" w:type="dxa"/>
            <w:shd w:val="clear" w:color="auto" w:fill="DBE4F0"/>
          </w:tcPr>
          <w:p w14:paraId="6096AFB0" w14:textId="77777777" w:rsidR="007A75C8" w:rsidRDefault="007A75C8" w:rsidP="007A75C8">
            <w:pPr>
              <w:pStyle w:val="TableParagraph"/>
              <w:ind w:left="108"/>
              <w:rPr>
                <w:rFonts w:asciiTheme="minorHAnsi" w:hAnsiTheme="minorHAnsi" w:cstheme="minorHAnsi"/>
                <w:sz w:val="21"/>
                <w:szCs w:val="21"/>
              </w:rPr>
            </w:pPr>
          </w:p>
        </w:tc>
        <w:tc>
          <w:tcPr>
            <w:tcW w:w="995" w:type="dxa"/>
          </w:tcPr>
          <w:p w14:paraId="0FDECB95" w14:textId="627B3E89" w:rsidR="007A75C8" w:rsidRDefault="007A75C8">
            <w:pPr>
              <w:pStyle w:val="TableParagraph"/>
              <w:ind w:left="108"/>
              <w:rPr>
                <w:b/>
                <w:sz w:val="21"/>
              </w:rPr>
            </w:pPr>
            <w:r w:rsidRPr="007A75C8">
              <w:rPr>
                <w:b/>
                <w:sz w:val="21"/>
              </w:rPr>
              <w:t>IRP</w:t>
            </w:r>
          </w:p>
        </w:tc>
      </w:tr>
      <w:tr w:rsidR="00DD3BBB" w14:paraId="542A845B" w14:textId="77777777">
        <w:trPr>
          <w:trHeight w:val="554"/>
        </w:trPr>
        <w:tc>
          <w:tcPr>
            <w:tcW w:w="1704" w:type="dxa"/>
          </w:tcPr>
          <w:p w14:paraId="1FD7601F" w14:textId="2AA2B398" w:rsidR="00DD3BBB" w:rsidRDefault="004F49FF">
            <w:pPr>
              <w:pStyle w:val="TableParagraph"/>
              <w:rPr>
                <w:sz w:val="21"/>
              </w:rPr>
            </w:pPr>
            <w:hyperlink r:id="rId285">
              <w:r w:rsidR="00D86E61">
                <w:rPr>
                  <w:color w:val="0000FF"/>
                  <w:sz w:val="21"/>
                  <w:u w:val="single" w:color="0000FF"/>
                </w:rPr>
                <w:t>POU44202</w:t>
              </w:r>
            </w:hyperlink>
          </w:p>
        </w:tc>
        <w:tc>
          <w:tcPr>
            <w:tcW w:w="2131" w:type="dxa"/>
          </w:tcPr>
          <w:p w14:paraId="248F4BB2" w14:textId="77777777" w:rsidR="00DD3BBB" w:rsidRDefault="00D86E61">
            <w:pPr>
              <w:pStyle w:val="TableParagraph"/>
              <w:ind w:right="442"/>
              <w:rPr>
                <w:sz w:val="21"/>
              </w:rPr>
            </w:pPr>
            <w:r>
              <w:rPr>
                <w:sz w:val="21"/>
              </w:rPr>
              <w:t>Ethnic Politics and Identity</w:t>
            </w:r>
          </w:p>
        </w:tc>
        <w:tc>
          <w:tcPr>
            <w:tcW w:w="991" w:type="dxa"/>
          </w:tcPr>
          <w:p w14:paraId="2857BB9D" w14:textId="77777777" w:rsidR="00DD3BBB" w:rsidRDefault="00D86E61">
            <w:pPr>
              <w:pStyle w:val="TableParagraph"/>
              <w:ind w:left="105"/>
              <w:rPr>
                <w:sz w:val="21"/>
              </w:rPr>
            </w:pPr>
            <w:r>
              <w:rPr>
                <w:sz w:val="21"/>
              </w:rPr>
              <w:t>5</w:t>
            </w:r>
          </w:p>
        </w:tc>
        <w:tc>
          <w:tcPr>
            <w:tcW w:w="3693" w:type="dxa"/>
            <w:shd w:val="clear" w:color="auto" w:fill="DBE4F0"/>
          </w:tcPr>
          <w:p w14:paraId="48C5489B" w14:textId="77777777" w:rsidR="00DD3BBB" w:rsidRDefault="00DD3BBB">
            <w:pPr>
              <w:pStyle w:val="TableParagraph"/>
              <w:spacing w:before="0"/>
              <w:ind w:left="0"/>
              <w:rPr>
                <w:rFonts w:ascii="Times New Roman"/>
                <w:sz w:val="20"/>
              </w:rPr>
            </w:pPr>
          </w:p>
        </w:tc>
        <w:tc>
          <w:tcPr>
            <w:tcW w:w="995" w:type="dxa"/>
          </w:tcPr>
          <w:p w14:paraId="537F4297" w14:textId="77777777" w:rsidR="00DD3BBB" w:rsidRDefault="00D86E61">
            <w:pPr>
              <w:pStyle w:val="TableParagraph"/>
              <w:ind w:left="108"/>
              <w:rPr>
                <w:b/>
                <w:sz w:val="21"/>
              </w:rPr>
            </w:pPr>
            <w:r>
              <w:rPr>
                <w:b/>
                <w:sz w:val="21"/>
              </w:rPr>
              <w:t>IRP</w:t>
            </w:r>
          </w:p>
        </w:tc>
      </w:tr>
      <w:tr w:rsidR="007A75C8" w14:paraId="44E498D3" w14:textId="77777777">
        <w:trPr>
          <w:trHeight w:val="554"/>
        </w:trPr>
        <w:tc>
          <w:tcPr>
            <w:tcW w:w="1704" w:type="dxa"/>
          </w:tcPr>
          <w:p w14:paraId="32205A11" w14:textId="51CD46DB" w:rsidR="007A75C8" w:rsidRPr="007A75C8" w:rsidRDefault="004F49FF">
            <w:pPr>
              <w:pStyle w:val="TableParagraph"/>
              <w:rPr>
                <w:sz w:val="21"/>
                <w:szCs w:val="21"/>
              </w:rPr>
            </w:pPr>
            <w:hyperlink r:id="rId286" w:history="1">
              <w:r w:rsidR="007A75C8" w:rsidRPr="008E2063">
                <w:rPr>
                  <w:rStyle w:val="Hyperlink"/>
                  <w:sz w:val="21"/>
                  <w:szCs w:val="21"/>
                </w:rPr>
                <w:t>POU</w:t>
              </w:r>
              <w:r w:rsidR="005A6C4F" w:rsidRPr="008E2063">
                <w:rPr>
                  <w:rStyle w:val="Hyperlink"/>
                  <w:sz w:val="21"/>
                  <w:szCs w:val="21"/>
                </w:rPr>
                <w:t>44292</w:t>
              </w:r>
            </w:hyperlink>
          </w:p>
        </w:tc>
        <w:tc>
          <w:tcPr>
            <w:tcW w:w="2131" w:type="dxa"/>
          </w:tcPr>
          <w:p w14:paraId="1E2BF94C" w14:textId="7D2ACB0D" w:rsidR="007A75C8" w:rsidRPr="007A75C8" w:rsidRDefault="005A6C4F">
            <w:pPr>
              <w:pStyle w:val="TableParagraph"/>
              <w:ind w:right="442"/>
              <w:rPr>
                <w:sz w:val="20"/>
                <w:szCs w:val="20"/>
              </w:rPr>
            </w:pPr>
            <w:r>
              <w:rPr>
                <w:sz w:val="20"/>
                <w:szCs w:val="20"/>
              </w:rPr>
              <w:t>Electoral Accountability in Parliamentary Systems</w:t>
            </w:r>
          </w:p>
        </w:tc>
        <w:tc>
          <w:tcPr>
            <w:tcW w:w="991" w:type="dxa"/>
          </w:tcPr>
          <w:p w14:paraId="18079827" w14:textId="01D8412D" w:rsidR="007A75C8" w:rsidRPr="007A75C8" w:rsidRDefault="005A6C4F">
            <w:pPr>
              <w:pStyle w:val="TableParagraph"/>
              <w:ind w:left="105"/>
              <w:rPr>
                <w:sz w:val="20"/>
                <w:szCs w:val="20"/>
              </w:rPr>
            </w:pPr>
            <w:r>
              <w:rPr>
                <w:sz w:val="20"/>
                <w:szCs w:val="20"/>
              </w:rPr>
              <w:t>5</w:t>
            </w:r>
          </w:p>
        </w:tc>
        <w:tc>
          <w:tcPr>
            <w:tcW w:w="3693" w:type="dxa"/>
            <w:shd w:val="clear" w:color="auto" w:fill="DBE4F0"/>
          </w:tcPr>
          <w:p w14:paraId="7664C4D7" w14:textId="77777777" w:rsidR="007A75C8" w:rsidRPr="007A75C8" w:rsidRDefault="007A75C8">
            <w:pPr>
              <w:pStyle w:val="TableParagraph"/>
              <w:spacing w:before="0"/>
              <w:ind w:left="0"/>
              <w:rPr>
                <w:rFonts w:ascii="Times New Roman"/>
                <w:sz w:val="20"/>
                <w:szCs w:val="20"/>
              </w:rPr>
            </w:pPr>
          </w:p>
        </w:tc>
        <w:tc>
          <w:tcPr>
            <w:tcW w:w="995" w:type="dxa"/>
          </w:tcPr>
          <w:p w14:paraId="12E0608C" w14:textId="77777777" w:rsidR="007A75C8" w:rsidRDefault="007A75C8">
            <w:pPr>
              <w:pStyle w:val="TableParagraph"/>
              <w:ind w:left="108"/>
              <w:rPr>
                <w:b/>
                <w:sz w:val="21"/>
              </w:rPr>
            </w:pPr>
          </w:p>
        </w:tc>
      </w:tr>
      <w:tr w:rsidR="007A75C8" w14:paraId="5CD02D8E" w14:textId="77777777">
        <w:trPr>
          <w:trHeight w:val="554"/>
        </w:trPr>
        <w:tc>
          <w:tcPr>
            <w:tcW w:w="1704" w:type="dxa"/>
          </w:tcPr>
          <w:p w14:paraId="22A5B261" w14:textId="34F95B99" w:rsidR="007A75C8" w:rsidRPr="007A75C8" w:rsidRDefault="004F49FF">
            <w:pPr>
              <w:pStyle w:val="TableParagraph"/>
              <w:rPr>
                <w:sz w:val="21"/>
                <w:szCs w:val="21"/>
              </w:rPr>
            </w:pPr>
            <w:hyperlink r:id="rId287" w:history="1">
              <w:r w:rsidR="005A6C4F" w:rsidRPr="008E2063">
                <w:rPr>
                  <w:rStyle w:val="Hyperlink"/>
                  <w:sz w:val="21"/>
                  <w:szCs w:val="21"/>
                </w:rPr>
                <w:t>POU44302</w:t>
              </w:r>
            </w:hyperlink>
          </w:p>
        </w:tc>
        <w:tc>
          <w:tcPr>
            <w:tcW w:w="2131" w:type="dxa"/>
          </w:tcPr>
          <w:p w14:paraId="49B901C4" w14:textId="4EA3B2CE" w:rsidR="007A75C8" w:rsidRPr="007A75C8" w:rsidRDefault="005A6C4F">
            <w:pPr>
              <w:pStyle w:val="TableParagraph"/>
              <w:ind w:right="442"/>
              <w:rPr>
                <w:sz w:val="20"/>
                <w:szCs w:val="20"/>
              </w:rPr>
            </w:pPr>
            <w:r>
              <w:rPr>
                <w:sz w:val="20"/>
                <w:szCs w:val="20"/>
              </w:rPr>
              <w:t>Political Change in the Republic of Ireland</w:t>
            </w:r>
          </w:p>
        </w:tc>
        <w:tc>
          <w:tcPr>
            <w:tcW w:w="991" w:type="dxa"/>
          </w:tcPr>
          <w:p w14:paraId="59859478" w14:textId="790F6299" w:rsidR="007A75C8" w:rsidRPr="007A75C8" w:rsidRDefault="005A6C4F">
            <w:pPr>
              <w:pStyle w:val="TableParagraph"/>
              <w:ind w:left="105"/>
              <w:rPr>
                <w:sz w:val="20"/>
                <w:szCs w:val="20"/>
              </w:rPr>
            </w:pPr>
            <w:r>
              <w:rPr>
                <w:sz w:val="20"/>
                <w:szCs w:val="20"/>
              </w:rPr>
              <w:t>5</w:t>
            </w:r>
          </w:p>
        </w:tc>
        <w:tc>
          <w:tcPr>
            <w:tcW w:w="3693" w:type="dxa"/>
            <w:shd w:val="clear" w:color="auto" w:fill="DBE4F0"/>
          </w:tcPr>
          <w:p w14:paraId="749D9862" w14:textId="77777777" w:rsidR="007A75C8" w:rsidRPr="007A75C8" w:rsidRDefault="007A75C8">
            <w:pPr>
              <w:pStyle w:val="TableParagraph"/>
              <w:spacing w:before="0"/>
              <w:ind w:left="0"/>
              <w:rPr>
                <w:rFonts w:ascii="Times New Roman"/>
                <w:sz w:val="20"/>
                <w:szCs w:val="20"/>
              </w:rPr>
            </w:pPr>
          </w:p>
        </w:tc>
        <w:tc>
          <w:tcPr>
            <w:tcW w:w="995" w:type="dxa"/>
          </w:tcPr>
          <w:p w14:paraId="5CEBCACE" w14:textId="77777777" w:rsidR="007A75C8" w:rsidRDefault="007A75C8">
            <w:pPr>
              <w:pStyle w:val="TableParagraph"/>
              <w:ind w:left="108"/>
              <w:rPr>
                <w:b/>
                <w:sz w:val="21"/>
              </w:rPr>
            </w:pPr>
          </w:p>
        </w:tc>
      </w:tr>
      <w:tr w:rsidR="00DD3BBB" w14:paraId="559C09C7" w14:textId="77777777">
        <w:trPr>
          <w:trHeight w:val="258"/>
        </w:trPr>
        <w:tc>
          <w:tcPr>
            <w:tcW w:w="9514" w:type="dxa"/>
            <w:gridSpan w:val="5"/>
          </w:tcPr>
          <w:p w14:paraId="7E24674E" w14:textId="77777777" w:rsidR="00DD3BBB" w:rsidRDefault="00D86E61">
            <w:pPr>
              <w:pStyle w:val="TableParagraph"/>
              <w:spacing w:line="237" w:lineRule="exact"/>
              <w:ind w:left="4042" w:right="4028"/>
              <w:jc w:val="center"/>
              <w:rPr>
                <w:b/>
                <w:sz w:val="21"/>
              </w:rPr>
            </w:pPr>
            <w:r>
              <w:rPr>
                <w:b/>
                <w:sz w:val="21"/>
              </w:rPr>
              <w:t>Economics</w:t>
            </w:r>
          </w:p>
        </w:tc>
      </w:tr>
      <w:tr w:rsidR="00DD3BBB" w14:paraId="3203C3B1" w14:textId="77777777">
        <w:trPr>
          <w:trHeight w:val="551"/>
        </w:trPr>
        <w:tc>
          <w:tcPr>
            <w:tcW w:w="1704" w:type="dxa"/>
          </w:tcPr>
          <w:p w14:paraId="5E300D9A" w14:textId="77777777" w:rsidR="00DD3BBB" w:rsidRDefault="004F49FF">
            <w:pPr>
              <w:pStyle w:val="TableParagraph"/>
              <w:rPr>
                <w:sz w:val="21"/>
              </w:rPr>
            </w:pPr>
            <w:hyperlink r:id="rId288">
              <w:r w:rsidR="00D86E61">
                <w:rPr>
                  <w:color w:val="0000FF"/>
                  <w:sz w:val="21"/>
                  <w:u w:val="single" w:color="0000FF"/>
                </w:rPr>
                <w:t>ECU44012</w:t>
              </w:r>
            </w:hyperlink>
          </w:p>
        </w:tc>
        <w:tc>
          <w:tcPr>
            <w:tcW w:w="2131" w:type="dxa"/>
          </w:tcPr>
          <w:p w14:paraId="7486C5E0" w14:textId="77777777" w:rsidR="00DD3BBB" w:rsidRDefault="00D86E61">
            <w:pPr>
              <w:pStyle w:val="TableParagraph"/>
              <w:rPr>
                <w:sz w:val="21"/>
              </w:rPr>
            </w:pPr>
            <w:r>
              <w:rPr>
                <w:sz w:val="21"/>
              </w:rPr>
              <w:t>Economic Theory B</w:t>
            </w:r>
          </w:p>
        </w:tc>
        <w:tc>
          <w:tcPr>
            <w:tcW w:w="991" w:type="dxa"/>
          </w:tcPr>
          <w:p w14:paraId="71622905" w14:textId="77777777" w:rsidR="00DD3BBB" w:rsidRDefault="00D86E61">
            <w:pPr>
              <w:pStyle w:val="TableParagraph"/>
              <w:ind w:left="105"/>
              <w:rPr>
                <w:sz w:val="21"/>
              </w:rPr>
            </w:pPr>
            <w:r>
              <w:rPr>
                <w:sz w:val="21"/>
              </w:rPr>
              <w:t>10</w:t>
            </w:r>
          </w:p>
        </w:tc>
        <w:tc>
          <w:tcPr>
            <w:tcW w:w="3693" w:type="dxa"/>
            <w:shd w:val="clear" w:color="auto" w:fill="DBE4F0"/>
          </w:tcPr>
          <w:p w14:paraId="5DCC8E64" w14:textId="476E3C53" w:rsidR="00DD3BBB" w:rsidRDefault="004F5B19">
            <w:pPr>
              <w:pStyle w:val="TableParagraph"/>
              <w:ind w:left="108" w:right="230"/>
              <w:rPr>
                <w:sz w:val="21"/>
              </w:rPr>
            </w:pPr>
            <w:r w:rsidRPr="004F5B19">
              <w:rPr>
                <w:sz w:val="21"/>
                <w:lang w:val="en-IE"/>
              </w:rPr>
              <w:t>ECU33011 &amp; ECU33012 and either ECU33081 &amp; ECU33082 or ECU33091 &amp; ECU33092</w:t>
            </w:r>
          </w:p>
        </w:tc>
        <w:tc>
          <w:tcPr>
            <w:tcW w:w="995" w:type="dxa"/>
          </w:tcPr>
          <w:p w14:paraId="0B7F69A0" w14:textId="77777777" w:rsidR="00DD3BBB" w:rsidRDefault="00D86E61">
            <w:pPr>
              <w:pStyle w:val="TableParagraph"/>
              <w:ind w:left="108"/>
              <w:rPr>
                <w:b/>
                <w:sz w:val="21"/>
              </w:rPr>
            </w:pPr>
            <w:r>
              <w:rPr>
                <w:b/>
                <w:sz w:val="21"/>
              </w:rPr>
              <w:t>IRP</w:t>
            </w:r>
          </w:p>
        </w:tc>
      </w:tr>
      <w:tr w:rsidR="00DD3BBB" w14:paraId="1E305A8D" w14:textId="77777777">
        <w:trPr>
          <w:trHeight w:val="553"/>
        </w:trPr>
        <w:tc>
          <w:tcPr>
            <w:tcW w:w="1704" w:type="dxa"/>
          </w:tcPr>
          <w:p w14:paraId="5577295A" w14:textId="77777777" w:rsidR="00DD3BBB" w:rsidRDefault="004F49FF">
            <w:pPr>
              <w:pStyle w:val="TableParagraph"/>
              <w:rPr>
                <w:sz w:val="21"/>
              </w:rPr>
            </w:pPr>
            <w:hyperlink r:id="rId289">
              <w:r w:rsidR="00D86E61">
                <w:rPr>
                  <w:color w:val="0000FF"/>
                  <w:sz w:val="21"/>
                  <w:u w:val="single" w:color="0000FF"/>
                </w:rPr>
                <w:t>ECU44014</w:t>
              </w:r>
            </w:hyperlink>
          </w:p>
        </w:tc>
        <w:tc>
          <w:tcPr>
            <w:tcW w:w="2131" w:type="dxa"/>
          </w:tcPr>
          <w:p w14:paraId="577A498B" w14:textId="77777777" w:rsidR="00DD3BBB" w:rsidRDefault="00D86E61">
            <w:pPr>
              <w:pStyle w:val="TableParagraph"/>
              <w:rPr>
                <w:sz w:val="21"/>
              </w:rPr>
            </w:pPr>
            <w:r>
              <w:rPr>
                <w:sz w:val="21"/>
              </w:rPr>
              <w:t>Economic Theory B</w:t>
            </w:r>
          </w:p>
        </w:tc>
        <w:tc>
          <w:tcPr>
            <w:tcW w:w="991" w:type="dxa"/>
          </w:tcPr>
          <w:p w14:paraId="09645043" w14:textId="77777777" w:rsidR="00DD3BBB" w:rsidRDefault="00D86E61">
            <w:pPr>
              <w:pStyle w:val="TableParagraph"/>
              <w:ind w:left="105"/>
              <w:rPr>
                <w:sz w:val="21"/>
              </w:rPr>
            </w:pPr>
            <w:r>
              <w:rPr>
                <w:sz w:val="21"/>
              </w:rPr>
              <w:t>5</w:t>
            </w:r>
          </w:p>
        </w:tc>
        <w:tc>
          <w:tcPr>
            <w:tcW w:w="3693" w:type="dxa"/>
            <w:shd w:val="clear" w:color="auto" w:fill="DBE4F0"/>
          </w:tcPr>
          <w:p w14:paraId="6867C9FE" w14:textId="769E049D" w:rsidR="00DD3BBB" w:rsidRDefault="004F5B19">
            <w:pPr>
              <w:pStyle w:val="TableParagraph"/>
              <w:ind w:left="108" w:right="230"/>
              <w:rPr>
                <w:sz w:val="21"/>
              </w:rPr>
            </w:pPr>
            <w:r w:rsidRPr="004F5B19">
              <w:rPr>
                <w:sz w:val="21"/>
                <w:lang w:val="en-IE"/>
              </w:rPr>
              <w:t>ECU33011 &amp; ECU33012 and either ECU33081 &amp; ECU33082 or ECU33091 &amp; ECU33092</w:t>
            </w:r>
          </w:p>
        </w:tc>
        <w:tc>
          <w:tcPr>
            <w:tcW w:w="995" w:type="dxa"/>
          </w:tcPr>
          <w:p w14:paraId="70BD0331" w14:textId="77777777" w:rsidR="00DD3BBB" w:rsidRDefault="00DD3BBB">
            <w:pPr>
              <w:pStyle w:val="TableParagraph"/>
              <w:spacing w:before="0"/>
              <w:ind w:left="0"/>
              <w:rPr>
                <w:rFonts w:ascii="Times New Roman"/>
                <w:sz w:val="20"/>
              </w:rPr>
            </w:pPr>
          </w:p>
        </w:tc>
      </w:tr>
      <w:tr w:rsidR="00DD3BBB" w14:paraId="3FEF4AFD" w14:textId="77777777">
        <w:trPr>
          <w:trHeight w:val="275"/>
        </w:trPr>
        <w:tc>
          <w:tcPr>
            <w:tcW w:w="1704" w:type="dxa"/>
          </w:tcPr>
          <w:p w14:paraId="400E8E7E" w14:textId="77777777" w:rsidR="00DD3BBB" w:rsidRDefault="004F49FF">
            <w:pPr>
              <w:pStyle w:val="TableParagraph"/>
              <w:spacing w:line="254" w:lineRule="exact"/>
              <w:rPr>
                <w:sz w:val="21"/>
              </w:rPr>
            </w:pPr>
            <w:hyperlink r:id="rId290">
              <w:r w:rsidR="00D86E61">
                <w:rPr>
                  <w:color w:val="0000FF"/>
                  <w:sz w:val="21"/>
                  <w:u w:val="single" w:color="0000FF"/>
                </w:rPr>
                <w:t>ECU44022</w:t>
              </w:r>
            </w:hyperlink>
          </w:p>
        </w:tc>
        <w:tc>
          <w:tcPr>
            <w:tcW w:w="2131" w:type="dxa"/>
          </w:tcPr>
          <w:p w14:paraId="097D4541" w14:textId="6FF57500" w:rsidR="00DD3BBB" w:rsidRDefault="00D86E61">
            <w:pPr>
              <w:pStyle w:val="TableParagraph"/>
              <w:spacing w:line="254" w:lineRule="exact"/>
              <w:rPr>
                <w:sz w:val="21"/>
              </w:rPr>
            </w:pPr>
            <w:r>
              <w:rPr>
                <w:sz w:val="21"/>
              </w:rPr>
              <w:t xml:space="preserve">World Economy </w:t>
            </w:r>
            <w:r w:rsidR="001F0539">
              <w:rPr>
                <w:sz w:val="21"/>
              </w:rPr>
              <w:t>A</w:t>
            </w:r>
          </w:p>
        </w:tc>
        <w:tc>
          <w:tcPr>
            <w:tcW w:w="991" w:type="dxa"/>
          </w:tcPr>
          <w:p w14:paraId="25D67B0C" w14:textId="77777777" w:rsidR="00DD3BBB" w:rsidRDefault="00D86E61">
            <w:pPr>
              <w:pStyle w:val="TableParagraph"/>
              <w:spacing w:line="254" w:lineRule="exact"/>
              <w:ind w:left="105"/>
              <w:rPr>
                <w:sz w:val="21"/>
              </w:rPr>
            </w:pPr>
            <w:r>
              <w:rPr>
                <w:sz w:val="21"/>
              </w:rPr>
              <w:t>10</w:t>
            </w:r>
          </w:p>
        </w:tc>
        <w:tc>
          <w:tcPr>
            <w:tcW w:w="3693" w:type="dxa"/>
            <w:shd w:val="clear" w:color="auto" w:fill="DBE4F0"/>
          </w:tcPr>
          <w:p w14:paraId="303B4A2F" w14:textId="77777777" w:rsidR="00DD3BBB" w:rsidRDefault="00D86E61">
            <w:pPr>
              <w:pStyle w:val="TableParagraph"/>
              <w:spacing w:line="254" w:lineRule="exact"/>
              <w:ind w:left="108"/>
              <w:rPr>
                <w:sz w:val="21"/>
              </w:rPr>
            </w:pPr>
            <w:r>
              <w:rPr>
                <w:sz w:val="21"/>
              </w:rPr>
              <w:t>EC2110 &amp; EC2111</w:t>
            </w:r>
          </w:p>
        </w:tc>
        <w:tc>
          <w:tcPr>
            <w:tcW w:w="995" w:type="dxa"/>
          </w:tcPr>
          <w:p w14:paraId="6D99CA35" w14:textId="77777777" w:rsidR="00DD3BBB" w:rsidRDefault="00D86E61">
            <w:pPr>
              <w:pStyle w:val="TableParagraph"/>
              <w:spacing w:line="254" w:lineRule="exact"/>
              <w:ind w:left="108"/>
              <w:rPr>
                <w:b/>
                <w:sz w:val="21"/>
              </w:rPr>
            </w:pPr>
            <w:r>
              <w:rPr>
                <w:b/>
                <w:sz w:val="21"/>
              </w:rPr>
              <w:t>IRP</w:t>
            </w:r>
          </w:p>
        </w:tc>
      </w:tr>
      <w:tr w:rsidR="00DD3BBB" w14:paraId="326DF308" w14:textId="77777777">
        <w:trPr>
          <w:trHeight w:val="275"/>
        </w:trPr>
        <w:tc>
          <w:tcPr>
            <w:tcW w:w="1704" w:type="dxa"/>
          </w:tcPr>
          <w:p w14:paraId="5A1CAFF0" w14:textId="77777777" w:rsidR="00DD3BBB" w:rsidRDefault="004F49FF">
            <w:pPr>
              <w:pStyle w:val="TableParagraph"/>
              <w:spacing w:line="254" w:lineRule="exact"/>
              <w:rPr>
                <w:sz w:val="21"/>
              </w:rPr>
            </w:pPr>
            <w:hyperlink r:id="rId291">
              <w:r w:rsidR="00D86E61">
                <w:rPr>
                  <w:color w:val="0000FF"/>
                  <w:sz w:val="21"/>
                  <w:u w:val="single" w:color="0000FF"/>
                </w:rPr>
                <w:t>ECU44024</w:t>
              </w:r>
            </w:hyperlink>
          </w:p>
        </w:tc>
        <w:tc>
          <w:tcPr>
            <w:tcW w:w="2131" w:type="dxa"/>
          </w:tcPr>
          <w:p w14:paraId="199676D6" w14:textId="42894C05" w:rsidR="00DD3BBB" w:rsidRDefault="00D86E61">
            <w:pPr>
              <w:pStyle w:val="TableParagraph"/>
              <w:spacing w:line="254" w:lineRule="exact"/>
              <w:rPr>
                <w:sz w:val="21"/>
              </w:rPr>
            </w:pPr>
            <w:r>
              <w:rPr>
                <w:sz w:val="21"/>
              </w:rPr>
              <w:t xml:space="preserve">World Economy </w:t>
            </w:r>
            <w:r w:rsidR="001F0539">
              <w:rPr>
                <w:sz w:val="21"/>
              </w:rPr>
              <w:t>A</w:t>
            </w:r>
          </w:p>
        </w:tc>
        <w:tc>
          <w:tcPr>
            <w:tcW w:w="991" w:type="dxa"/>
          </w:tcPr>
          <w:p w14:paraId="3C59B1C1" w14:textId="77777777" w:rsidR="00DD3BBB" w:rsidRDefault="00D86E61">
            <w:pPr>
              <w:pStyle w:val="TableParagraph"/>
              <w:spacing w:line="254" w:lineRule="exact"/>
              <w:ind w:left="105"/>
              <w:rPr>
                <w:sz w:val="21"/>
              </w:rPr>
            </w:pPr>
            <w:r>
              <w:rPr>
                <w:sz w:val="21"/>
              </w:rPr>
              <w:t>5</w:t>
            </w:r>
          </w:p>
        </w:tc>
        <w:tc>
          <w:tcPr>
            <w:tcW w:w="3693" w:type="dxa"/>
            <w:shd w:val="clear" w:color="auto" w:fill="DBE4F0"/>
          </w:tcPr>
          <w:p w14:paraId="580513ED" w14:textId="77777777" w:rsidR="00DD3BBB" w:rsidRDefault="00D86E61">
            <w:pPr>
              <w:pStyle w:val="TableParagraph"/>
              <w:spacing w:line="254" w:lineRule="exact"/>
              <w:ind w:left="108"/>
              <w:rPr>
                <w:sz w:val="21"/>
              </w:rPr>
            </w:pPr>
            <w:r>
              <w:rPr>
                <w:sz w:val="21"/>
              </w:rPr>
              <w:t>EC2110 &amp; EC2111</w:t>
            </w:r>
          </w:p>
        </w:tc>
        <w:tc>
          <w:tcPr>
            <w:tcW w:w="995" w:type="dxa"/>
          </w:tcPr>
          <w:p w14:paraId="55DA4AA1" w14:textId="77777777" w:rsidR="00DD3BBB" w:rsidRDefault="00DD3BBB">
            <w:pPr>
              <w:pStyle w:val="TableParagraph"/>
              <w:spacing w:before="0"/>
              <w:ind w:left="0"/>
              <w:rPr>
                <w:rFonts w:ascii="Times New Roman"/>
                <w:sz w:val="20"/>
              </w:rPr>
            </w:pPr>
          </w:p>
        </w:tc>
      </w:tr>
      <w:tr w:rsidR="00DD3BBB" w14:paraId="70C53B52" w14:textId="77777777">
        <w:trPr>
          <w:trHeight w:val="537"/>
        </w:trPr>
        <w:tc>
          <w:tcPr>
            <w:tcW w:w="1704" w:type="dxa"/>
          </w:tcPr>
          <w:p w14:paraId="3F114D01" w14:textId="77777777" w:rsidR="00DD3BBB" w:rsidRDefault="004F49FF">
            <w:pPr>
              <w:pStyle w:val="TableParagraph"/>
              <w:rPr>
                <w:sz w:val="21"/>
              </w:rPr>
            </w:pPr>
            <w:hyperlink r:id="rId292">
              <w:r w:rsidR="00D86E61">
                <w:rPr>
                  <w:color w:val="0000FF"/>
                  <w:sz w:val="21"/>
                  <w:u w:val="single" w:color="0000FF"/>
                </w:rPr>
                <w:t>ECU44032</w:t>
              </w:r>
            </w:hyperlink>
          </w:p>
        </w:tc>
        <w:tc>
          <w:tcPr>
            <w:tcW w:w="2131" w:type="dxa"/>
          </w:tcPr>
          <w:p w14:paraId="15C3E3B3" w14:textId="77777777" w:rsidR="00DD3BBB" w:rsidRDefault="00D86E61">
            <w:pPr>
              <w:pStyle w:val="TableParagraph"/>
              <w:ind w:right="838"/>
              <w:rPr>
                <w:sz w:val="21"/>
              </w:rPr>
            </w:pPr>
            <w:r>
              <w:rPr>
                <w:sz w:val="21"/>
              </w:rPr>
              <w:t>Development Economics B</w:t>
            </w:r>
          </w:p>
        </w:tc>
        <w:tc>
          <w:tcPr>
            <w:tcW w:w="991" w:type="dxa"/>
          </w:tcPr>
          <w:p w14:paraId="170316AF" w14:textId="77777777" w:rsidR="00DD3BBB" w:rsidRDefault="00D86E61">
            <w:pPr>
              <w:pStyle w:val="TableParagraph"/>
              <w:ind w:left="105"/>
              <w:rPr>
                <w:sz w:val="21"/>
              </w:rPr>
            </w:pPr>
            <w:r>
              <w:rPr>
                <w:sz w:val="21"/>
              </w:rPr>
              <w:t>10</w:t>
            </w:r>
          </w:p>
        </w:tc>
        <w:tc>
          <w:tcPr>
            <w:tcW w:w="3693" w:type="dxa"/>
            <w:shd w:val="clear" w:color="auto" w:fill="DBE4F0"/>
          </w:tcPr>
          <w:p w14:paraId="6C89E414" w14:textId="77777777" w:rsidR="00DD3BBB" w:rsidRDefault="00D86E61">
            <w:pPr>
              <w:pStyle w:val="TableParagraph"/>
              <w:ind w:left="108"/>
              <w:rPr>
                <w:sz w:val="21"/>
              </w:rPr>
            </w:pPr>
            <w:r>
              <w:rPr>
                <w:sz w:val="21"/>
              </w:rPr>
              <w:t>EC2110 &amp; EC2111</w:t>
            </w:r>
          </w:p>
        </w:tc>
        <w:tc>
          <w:tcPr>
            <w:tcW w:w="995" w:type="dxa"/>
          </w:tcPr>
          <w:p w14:paraId="00FFCF6D" w14:textId="77777777" w:rsidR="00DD3BBB" w:rsidRDefault="00D86E61">
            <w:pPr>
              <w:pStyle w:val="TableParagraph"/>
              <w:ind w:left="108"/>
              <w:rPr>
                <w:b/>
                <w:sz w:val="21"/>
              </w:rPr>
            </w:pPr>
            <w:r>
              <w:rPr>
                <w:b/>
                <w:sz w:val="21"/>
              </w:rPr>
              <w:t>IRP</w:t>
            </w:r>
          </w:p>
        </w:tc>
      </w:tr>
      <w:tr w:rsidR="00DD3BBB" w14:paraId="77B66387" w14:textId="77777777">
        <w:trPr>
          <w:trHeight w:val="553"/>
        </w:trPr>
        <w:tc>
          <w:tcPr>
            <w:tcW w:w="1704" w:type="dxa"/>
          </w:tcPr>
          <w:p w14:paraId="5981B7DE" w14:textId="77777777" w:rsidR="00DD3BBB" w:rsidRDefault="004F49FF">
            <w:pPr>
              <w:pStyle w:val="TableParagraph"/>
              <w:rPr>
                <w:sz w:val="21"/>
              </w:rPr>
            </w:pPr>
            <w:hyperlink r:id="rId293">
              <w:r w:rsidR="00D86E61">
                <w:rPr>
                  <w:color w:val="0000FF"/>
                  <w:sz w:val="21"/>
                  <w:u w:val="single" w:color="0000FF"/>
                </w:rPr>
                <w:t>ECU44034</w:t>
              </w:r>
            </w:hyperlink>
          </w:p>
        </w:tc>
        <w:tc>
          <w:tcPr>
            <w:tcW w:w="2131" w:type="dxa"/>
          </w:tcPr>
          <w:p w14:paraId="6077A76C" w14:textId="77777777" w:rsidR="00DD3BBB" w:rsidRDefault="00D86E61">
            <w:pPr>
              <w:pStyle w:val="TableParagraph"/>
              <w:ind w:right="838"/>
              <w:rPr>
                <w:sz w:val="21"/>
              </w:rPr>
            </w:pPr>
            <w:r>
              <w:rPr>
                <w:sz w:val="21"/>
              </w:rPr>
              <w:t>Development Economics B</w:t>
            </w:r>
          </w:p>
        </w:tc>
        <w:tc>
          <w:tcPr>
            <w:tcW w:w="991" w:type="dxa"/>
          </w:tcPr>
          <w:p w14:paraId="695ECA06" w14:textId="77777777" w:rsidR="00DD3BBB" w:rsidRDefault="00D86E61">
            <w:pPr>
              <w:pStyle w:val="TableParagraph"/>
              <w:ind w:left="105"/>
              <w:rPr>
                <w:sz w:val="21"/>
              </w:rPr>
            </w:pPr>
            <w:r>
              <w:rPr>
                <w:sz w:val="21"/>
              </w:rPr>
              <w:t>5</w:t>
            </w:r>
          </w:p>
        </w:tc>
        <w:tc>
          <w:tcPr>
            <w:tcW w:w="3693" w:type="dxa"/>
            <w:shd w:val="clear" w:color="auto" w:fill="DBE4F0"/>
          </w:tcPr>
          <w:p w14:paraId="747948AE" w14:textId="77777777" w:rsidR="00DD3BBB" w:rsidRDefault="00D86E61">
            <w:pPr>
              <w:pStyle w:val="TableParagraph"/>
              <w:ind w:left="108"/>
              <w:rPr>
                <w:sz w:val="21"/>
              </w:rPr>
            </w:pPr>
            <w:r>
              <w:rPr>
                <w:sz w:val="21"/>
              </w:rPr>
              <w:t>EC2110 &amp; EC2111</w:t>
            </w:r>
          </w:p>
        </w:tc>
        <w:tc>
          <w:tcPr>
            <w:tcW w:w="995" w:type="dxa"/>
          </w:tcPr>
          <w:p w14:paraId="6BE628C1" w14:textId="77777777" w:rsidR="00DD3BBB" w:rsidRDefault="00DD3BBB">
            <w:pPr>
              <w:pStyle w:val="TableParagraph"/>
              <w:spacing w:before="0"/>
              <w:ind w:left="0"/>
              <w:rPr>
                <w:rFonts w:ascii="Times New Roman"/>
                <w:sz w:val="20"/>
              </w:rPr>
            </w:pPr>
          </w:p>
        </w:tc>
      </w:tr>
      <w:tr w:rsidR="00DD3BBB" w14:paraId="1F56D53B" w14:textId="77777777">
        <w:trPr>
          <w:trHeight w:val="553"/>
        </w:trPr>
        <w:tc>
          <w:tcPr>
            <w:tcW w:w="1704" w:type="dxa"/>
          </w:tcPr>
          <w:p w14:paraId="67CAE5E8" w14:textId="77777777" w:rsidR="00DD3BBB" w:rsidRDefault="004F49FF">
            <w:pPr>
              <w:pStyle w:val="TableParagraph"/>
              <w:rPr>
                <w:sz w:val="21"/>
              </w:rPr>
            </w:pPr>
            <w:hyperlink r:id="rId294">
              <w:r w:rsidR="00D86E61">
                <w:rPr>
                  <w:color w:val="0000FF"/>
                  <w:sz w:val="21"/>
                  <w:u w:val="single" w:color="0000FF"/>
                </w:rPr>
                <w:t>ECU44042</w:t>
              </w:r>
            </w:hyperlink>
          </w:p>
        </w:tc>
        <w:tc>
          <w:tcPr>
            <w:tcW w:w="2131" w:type="dxa"/>
          </w:tcPr>
          <w:p w14:paraId="6DE2E585" w14:textId="77777777" w:rsidR="00DD3BBB" w:rsidRDefault="00D86E61">
            <w:pPr>
              <w:pStyle w:val="TableParagraph"/>
              <w:ind w:right="327"/>
              <w:rPr>
                <w:sz w:val="21"/>
              </w:rPr>
            </w:pPr>
            <w:r>
              <w:rPr>
                <w:sz w:val="21"/>
              </w:rPr>
              <w:t>Economics of Financial Markets B</w:t>
            </w:r>
          </w:p>
        </w:tc>
        <w:tc>
          <w:tcPr>
            <w:tcW w:w="991" w:type="dxa"/>
          </w:tcPr>
          <w:p w14:paraId="348C2344" w14:textId="77777777" w:rsidR="00DD3BBB" w:rsidRDefault="00D86E61">
            <w:pPr>
              <w:pStyle w:val="TableParagraph"/>
              <w:ind w:left="105"/>
              <w:rPr>
                <w:sz w:val="21"/>
              </w:rPr>
            </w:pPr>
            <w:r>
              <w:rPr>
                <w:sz w:val="21"/>
              </w:rPr>
              <w:t>10</w:t>
            </w:r>
          </w:p>
        </w:tc>
        <w:tc>
          <w:tcPr>
            <w:tcW w:w="3693" w:type="dxa"/>
            <w:shd w:val="clear" w:color="auto" w:fill="DBE4F0"/>
          </w:tcPr>
          <w:p w14:paraId="7F31BC98" w14:textId="15D0A52C" w:rsidR="00DD3BBB" w:rsidRDefault="004F5B19">
            <w:pPr>
              <w:pStyle w:val="TableParagraph"/>
              <w:ind w:left="108"/>
              <w:rPr>
                <w:sz w:val="21"/>
              </w:rPr>
            </w:pPr>
            <w:r w:rsidRPr="004F5B19">
              <w:rPr>
                <w:sz w:val="21"/>
                <w:lang w:val="en-IE"/>
              </w:rPr>
              <w:t>ECU33051 &amp; ECU33052, ECU33091 &amp; ECU33092</w:t>
            </w:r>
          </w:p>
        </w:tc>
        <w:tc>
          <w:tcPr>
            <w:tcW w:w="995" w:type="dxa"/>
          </w:tcPr>
          <w:p w14:paraId="321D0BB4" w14:textId="77777777" w:rsidR="00DD3BBB" w:rsidRDefault="00D86E61">
            <w:pPr>
              <w:pStyle w:val="TableParagraph"/>
              <w:ind w:left="108"/>
              <w:rPr>
                <w:b/>
                <w:sz w:val="21"/>
              </w:rPr>
            </w:pPr>
            <w:r>
              <w:rPr>
                <w:b/>
                <w:sz w:val="21"/>
              </w:rPr>
              <w:t>IRP</w:t>
            </w:r>
          </w:p>
        </w:tc>
      </w:tr>
      <w:tr w:rsidR="00DD3BBB" w14:paraId="3E028630" w14:textId="77777777">
        <w:trPr>
          <w:trHeight w:val="551"/>
        </w:trPr>
        <w:tc>
          <w:tcPr>
            <w:tcW w:w="1704" w:type="dxa"/>
          </w:tcPr>
          <w:p w14:paraId="613EEDEE" w14:textId="77777777" w:rsidR="00DD3BBB" w:rsidRDefault="004F49FF">
            <w:pPr>
              <w:pStyle w:val="TableParagraph"/>
              <w:rPr>
                <w:sz w:val="21"/>
              </w:rPr>
            </w:pPr>
            <w:hyperlink r:id="rId295">
              <w:r w:rsidR="00D86E61">
                <w:rPr>
                  <w:color w:val="0000FF"/>
                  <w:sz w:val="21"/>
                  <w:u w:val="single" w:color="0000FF"/>
                </w:rPr>
                <w:t>ECU44044</w:t>
              </w:r>
            </w:hyperlink>
          </w:p>
        </w:tc>
        <w:tc>
          <w:tcPr>
            <w:tcW w:w="2131" w:type="dxa"/>
          </w:tcPr>
          <w:p w14:paraId="463AB7D3" w14:textId="77777777" w:rsidR="00DD3BBB" w:rsidRDefault="00D86E61">
            <w:pPr>
              <w:pStyle w:val="TableParagraph"/>
              <w:ind w:right="327"/>
              <w:rPr>
                <w:sz w:val="21"/>
              </w:rPr>
            </w:pPr>
            <w:r>
              <w:rPr>
                <w:sz w:val="21"/>
              </w:rPr>
              <w:t>Economics of Financial Markets B</w:t>
            </w:r>
          </w:p>
        </w:tc>
        <w:tc>
          <w:tcPr>
            <w:tcW w:w="991" w:type="dxa"/>
          </w:tcPr>
          <w:p w14:paraId="55AAF6DD" w14:textId="77777777" w:rsidR="00DD3BBB" w:rsidRDefault="00D86E61">
            <w:pPr>
              <w:pStyle w:val="TableParagraph"/>
              <w:ind w:left="105"/>
              <w:rPr>
                <w:sz w:val="21"/>
              </w:rPr>
            </w:pPr>
            <w:r>
              <w:rPr>
                <w:sz w:val="21"/>
              </w:rPr>
              <w:t>5</w:t>
            </w:r>
          </w:p>
        </w:tc>
        <w:tc>
          <w:tcPr>
            <w:tcW w:w="3693" w:type="dxa"/>
            <w:shd w:val="clear" w:color="auto" w:fill="DBE4F0"/>
          </w:tcPr>
          <w:p w14:paraId="1ACD54A1" w14:textId="2C8BDD0C" w:rsidR="00DD3BBB" w:rsidRDefault="004F5B19">
            <w:pPr>
              <w:pStyle w:val="TableParagraph"/>
              <w:ind w:left="108"/>
              <w:rPr>
                <w:sz w:val="21"/>
              </w:rPr>
            </w:pPr>
            <w:r w:rsidRPr="004F5B19">
              <w:rPr>
                <w:sz w:val="21"/>
                <w:lang w:val="en-IE"/>
              </w:rPr>
              <w:t>ECU33051 &amp; ECU33052, ECU33091 &amp; ECU33092</w:t>
            </w:r>
          </w:p>
        </w:tc>
        <w:tc>
          <w:tcPr>
            <w:tcW w:w="995" w:type="dxa"/>
          </w:tcPr>
          <w:p w14:paraId="52345DE2" w14:textId="77777777" w:rsidR="00DD3BBB" w:rsidRDefault="00DD3BBB">
            <w:pPr>
              <w:pStyle w:val="TableParagraph"/>
              <w:spacing w:before="0"/>
              <w:ind w:left="0"/>
              <w:rPr>
                <w:rFonts w:ascii="Times New Roman"/>
                <w:sz w:val="20"/>
              </w:rPr>
            </w:pPr>
          </w:p>
        </w:tc>
      </w:tr>
      <w:tr w:rsidR="00DD3BBB" w14:paraId="207140CA" w14:textId="77777777">
        <w:trPr>
          <w:trHeight w:val="537"/>
        </w:trPr>
        <w:tc>
          <w:tcPr>
            <w:tcW w:w="1704" w:type="dxa"/>
          </w:tcPr>
          <w:p w14:paraId="01E2A62D" w14:textId="77777777" w:rsidR="00DD3BBB" w:rsidRDefault="004F49FF">
            <w:pPr>
              <w:pStyle w:val="TableParagraph"/>
              <w:rPr>
                <w:sz w:val="21"/>
              </w:rPr>
            </w:pPr>
            <w:hyperlink r:id="rId296">
              <w:r w:rsidR="00D86E61">
                <w:rPr>
                  <w:color w:val="0000FF"/>
                  <w:sz w:val="21"/>
                  <w:u w:val="single" w:color="0000FF"/>
                </w:rPr>
                <w:t>ECU44052</w:t>
              </w:r>
            </w:hyperlink>
          </w:p>
        </w:tc>
        <w:tc>
          <w:tcPr>
            <w:tcW w:w="2131" w:type="dxa"/>
          </w:tcPr>
          <w:p w14:paraId="6F0DAB71" w14:textId="77777777" w:rsidR="00DD3BBB" w:rsidRDefault="00D86E61">
            <w:pPr>
              <w:pStyle w:val="TableParagraph"/>
              <w:ind w:right="108"/>
              <w:rPr>
                <w:sz w:val="21"/>
              </w:rPr>
            </w:pPr>
            <w:r>
              <w:rPr>
                <w:sz w:val="21"/>
              </w:rPr>
              <w:t>Quantitative Methods B</w:t>
            </w:r>
          </w:p>
        </w:tc>
        <w:tc>
          <w:tcPr>
            <w:tcW w:w="991" w:type="dxa"/>
          </w:tcPr>
          <w:p w14:paraId="7A76F680" w14:textId="77777777" w:rsidR="00DD3BBB" w:rsidRDefault="00D86E61">
            <w:pPr>
              <w:pStyle w:val="TableParagraph"/>
              <w:ind w:left="105"/>
              <w:rPr>
                <w:sz w:val="21"/>
              </w:rPr>
            </w:pPr>
            <w:r>
              <w:rPr>
                <w:sz w:val="21"/>
              </w:rPr>
              <w:t>10</w:t>
            </w:r>
          </w:p>
        </w:tc>
        <w:tc>
          <w:tcPr>
            <w:tcW w:w="3693" w:type="dxa"/>
            <w:shd w:val="clear" w:color="auto" w:fill="DBE4F0"/>
          </w:tcPr>
          <w:p w14:paraId="40DB855C" w14:textId="40FCE4A9" w:rsidR="00DD3BBB" w:rsidRDefault="004F5B19">
            <w:pPr>
              <w:pStyle w:val="TableParagraph"/>
              <w:ind w:left="108"/>
              <w:rPr>
                <w:sz w:val="21"/>
              </w:rPr>
            </w:pPr>
            <w:r w:rsidRPr="004F5B19">
              <w:rPr>
                <w:sz w:val="21"/>
                <w:lang w:val="en-IE"/>
              </w:rPr>
              <w:t>ECU33081 &amp; ECU33082, ECU33091 &amp; ECU33092</w:t>
            </w:r>
          </w:p>
        </w:tc>
        <w:tc>
          <w:tcPr>
            <w:tcW w:w="995" w:type="dxa"/>
          </w:tcPr>
          <w:p w14:paraId="4097F3D0" w14:textId="77777777" w:rsidR="00DD3BBB" w:rsidRDefault="00D86E61">
            <w:pPr>
              <w:pStyle w:val="TableParagraph"/>
              <w:ind w:left="108"/>
              <w:rPr>
                <w:b/>
                <w:sz w:val="21"/>
              </w:rPr>
            </w:pPr>
            <w:r>
              <w:rPr>
                <w:b/>
                <w:sz w:val="21"/>
              </w:rPr>
              <w:t>IRP</w:t>
            </w:r>
          </w:p>
        </w:tc>
      </w:tr>
      <w:tr w:rsidR="00DD3BBB" w14:paraId="24E9D65E" w14:textId="77777777">
        <w:trPr>
          <w:trHeight w:val="554"/>
        </w:trPr>
        <w:tc>
          <w:tcPr>
            <w:tcW w:w="1704" w:type="dxa"/>
          </w:tcPr>
          <w:p w14:paraId="33CF5123" w14:textId="77777777" w:rsidR="00DD3BBB" w:rsidRDefault="004F49FF">
            <w:pPr>
              <w:pStyle w:val="TableParagraph"/>
              <w:rPr>
                <w:sz w:val="21"/>
              </w:rPr>
            </w:pPr>
            <w:hyperlink r:id="rId297">
              <w:r w:rsidR="00D86E61">
                <w:rPr>
                  <w:color w:val="0000FF"/>
                  <w:sz w:val="21"/>
                  <w:u w:val="single" w:color="0000FF"/>
                </w:rPr>
                <w:t>ECU44054</w:t>
              </w:r>
            </w:hyperlink>
          </w:p>
        </w:tc>
        <w:tc>
          <w:tcPr>
            <w:tcW w:w="2131" w:type="dxa"/>
          </w:tcPr>
          <w:p w14:paraId="336877B1" w14:textId="77777777" w:rsidR="00DD3BBB" w:rsidRDefault="00D86E61">
            <w:pPr>
              <w:pStyle w:val="TableParagraph"/>
              <w:ind w:right="108"/>
              <w:rPr>
                <w:sz w:val="21"/>
              </w:rPr>
            </w:pPr>
            <w:r>
              <w:rPr>
                <w:sz w:val="21"/>
              </w:rPr>
              <w:t>Quantitative Methods B</w:t>
            </w:r>
          </w:p>
        </w:tc>
        <w:tc>
          <w:tcPr>
            <w:tcW w:w="991" w:type="dxa"/>
          </w:tcPr>
          <w:p w14:paraId="49C4A22F" w14:textId="77777777" w:rsidR="00DD3BBB" w:rsidRDefault="00D86E61">
            <w:pPr>
              <w:pStyle w:val="TableParagraph"/>
              <w:ind w:left="105"/>
              <w:rPr>
                <w:sz w:val="21"/>
              </w:rPr>
            </w:pPr>
            <w:r>
              <w:rPr>
                <w:sz w:val="21"/>
              </w:rPr>
              <w:t>5</w:t>
            </w:r>
          </w:p>
        </w:tc>
        <w:tc>
          <w:tcPr>
            <w:tcW w:w="3693" w:type="dxa"/>
            <w:shd w:val="clear" w:color="auto" w:fill="DBE4F0"/>
          </w:tcPr>
          <w:p w14:paraId="178EB999" w14:textId="3CD8FCC6" w:rsidR="00DD3BBB" w:rsidRDefault="004F5B19">
            <w:pPr>
              <w:pStyle w:val="TableParagraph"/>
              <w:ind w:left="108"/>
              <w:rPr>
                <w:sz w:val="21"/>
              </w:rPr>
            </w:pPr>
            <w:r w:rsidRPr="004F5B19">
              <w:rPr>
                <w:sz w:val="21"/>
                <w:lang w:val="en-IE"/>
              </w:rPr>
              <w:t>ECU33081 &amp; ECU33082, ECU33091 &amp; ECU33092</w:t>
            </w:r>
          </w:p>
        </w:tc>
        <w:tc>
          <w:tcPr>
            <w:tcW w:w="995" w:type="dxa"/>
          </w:tcPr>
          <w:p w14:paraId="5972D1DC" w14:textId="77777777" w:rsidR="00DD3BBB" w:rsidRDefault="00DD3BBB">
            <w:pPr>
              <w:pStyle w:val="TableParagraph"/>
              <w:spacing w:before="0"/>
              <w:ind w:left="0"/>
              <w:rPr>
                <w:rFonts w:ascii="Times New Roman"/>
                <w:sz w:val="20"/>
              </w:rPr>
            </w:pPr>
          </w:p>
        </w:tc>
      </w:tr>
      <w:tr w:rsidR="00DD3BBB" w14:paraId="237C8A05" w14:textId="77777777">
        <w:trPr>
          <w:trHeight w:val="551"/>
        </w:trPr>
        <w:tc>
          <w:tcPr>
            <w:tcW w:w="1704" w:type="dxa"/>
          </w:tcPr>
          <w:p w14:paraId="39D187C6" w14:textId="77777777" w:rsidR="00DD3BBB" w:rsidRDefault="004F49FF">
            <w:pPr>
              <w:pStyle w:val="TableParagraph"/>
              <w:rPr>
                <w:sz w:val="21"/>
              </w:rPr>
            </w:pPr>
            <w:hyperlink r:id="rId298">
              <w:r w:rsidR="00D86E61">
                <w:rPr>
                  <w:color w:val="0000FF"/>
                  <w:sz w:val="21"/>
                  <w:u w:val="single" w:color="0000FF"/>
                </w:rPr>
                <w:t>ECU44062</w:t>
              </w:r>
            </w:hyperlink>
          </w:p>
        </w:tc>
        <w:tc>
          <w:tcPr>
            <w:tcW w:w="2131" w:type="dxa"/>
          </w:tcPr>
          <w:p w14:paraId="3652968A" w14:textId="77777777" w:rsidR="00DD3BBB" w:rsidRDefault="00D86E61">
            <w:pPr>
              <w:pStyle w:val="TableParagraph"/>
              <w:ind w:right="883"/>
              <w:rPr>
                <w:sz w:val="21"/>
              </w:rPr>
            </w:pPr>
            <w:r>
              <w:rPr>
                <w:sz w:val="21"/>
              </w:rPr>
              <w:t>International Economics B</w:t>
            </w:r>
          </w:p>
        </w:tc>
        <w:tc>
          <w:tcPr>
            <w:tcW w:w="991" w:type="dxa"/>
          </w:tcPr>
          <w:p w14:paraId="1965FD48" w14:textId="77777777" w:rsidR="00DD3BBB" w:rsidRDefault="00D86E61">
            <w:pPr>
              <w:pStyle w:val="TableParagraph"/>
              <w:ind w:left="105"/>
              <w:rPr>
                <w:sz w:val="21"/>
              </w:rPr>
            </w:pPr>
            <w:r>
              <w:rPr>
                <w:sz w:val="21"/>
              </w:rPr>
              <w:t>10</w:t>
            </w:r>
          </w:p>
        </w:tc>
        <w:tc>
          <w:tcPr>
            <w:tcW w:w="3693" w:type="dxa"/>
            <w:shd w:val="clear" w:color="auto" w:fill="DBE4F0"/>
          </w:tcPr>
          <w:p w14:paraId="78B28221" w14:textId="77777777" w:rsidR="00DD3BBB" w:rsidRDefault="00D86E61">
            <w:pPr>
              <w:pStyle w:val="TableParagraph"/>
              <w:ind w:left="108"/>
              <w:rPr>
                <w:sz w:val="21"/>
              </w:rPr>
            </w:pPr>
            <w:r>
              <w:rPr>
                <w:sz w:val="21"/>
              </w:rPr>
              <w:t>EC2110 &amp; EC2111</w:t>
            </w:r>
          </w:p>
        </w:tc>
        <w:tc>
          <w:tcPr>
            <w:tcW w:w="995" w:type="dxa"/>
          </w:tcPr>
          <w:p w14:paraId="7337170F" w14:textId="77777777" w:rsidR="00DD3BBB" w:rsidRDefault="00D86E61">
            <w:pPr>
              <w:pStyle w:val="TableParagraph"/>
              <w:ind w:left="108"/>
              <w:rPr>
                <w:b/>
                <w:sz w:val="21"/>
              </w:rPr>
            </w:pPr>
            <w:r>
              <w:rPr>
                <w:b/>
                <w:sz w:val="21"/>
              </w:rPr>
              <w:t>IRP</w:t>
            </w:r>
          </w:p>
        </w:tc>
      </w:tr>
      <w:tr w:rsidR="00DD3BBB" w14:paraId="59D0732B" w14:textId="77777777">
        <w:trPr>
          <w:trHeight w:val="553"/>
        </w:trPr>
        <w:tc>
          <w:tcPr>
            <w:tcW w:w="1704" w:type="dxa"/>
          </w:tcPr>
          <w:p w14:paraId="7BC7A71F" w14:textId="77777777" w:rsidR="00DD3BBB" w:rsidRDefault="004F49FF">
            <w:pPr>
              <w:pStyle w:val="TableParagraph"/>
              <w:rPr>
                <w:sz w:val="21"/>
              </w:rPr>
            </w:pPr>
            <w:hyperlink r:id="rId299">
              <w:r w:rsidR="00D86E61">
                <w:rPr>
                  <w:color w:val="0000FF"/>
                  <w:sz w:val="21"/>
                  <w:u w:val="single" w:color="0000FF"/>
                </w:rPr>
                <w:t>ECU44064</w:t>
              </w:r>
            </w:hyperlink>
          </w:p>
        </w:tc>
        <w:tc>
          <w:tcPr>
            <w:tcW w:w="2131" w:type="dxa"/>
          </w:tcPr>
          <w:p w14:paraId="35635124" w14:textId="77777777" w:rsidR="00DD3BBB" w:rsidRDefault="00D86E61">
            <w:pPr>
              <w:pStyle w:val="TableParagraph"/>
              <w:ind w:right="883"/>
              <w:rPr>
                <w:sz w:val="21"/>
              </w:rPr>
            </w:pPr>
            <w:r>
              <w:rPr>
                <w:sz w:val="21"/>
              </w:rPr>
              <w:t>International Economics B</w:t>
            </w:r>
          </w:p>
        </w:tc>
        <w:tc>
          <w:tcPr>
            <w:tcW w:w="991" w:type="dxa"/>
          </w:tcPr>
          <w:p w14:paraId="3E2C95BD" w14:textId="77777777" w:rsidR="00DD3BBB" w:rsidRDefault="00D86E61">
            <w:pPr>
              <w:pStyle w:val="TableParagraph"/>
              <w:ind w:left="105"/>
              <w:rPr>
                <w:sz w:val="21"/>
              </w:rPr>
            </w:pPr>
            <w:r>
              <w:rPr>
                <w:sz w:val="21"/>
              </w:rPr>
              <w:t>5</w:t>
            </w:r>
          </w:p>
        </w:tc>
        <w:tc>
          <w:tcPr>
            <w:tcW w:w="3693" w:type="dxa"/>
            <w:shd w:val="clear" w:color="auto" w:fill="DBE4F0"/>
          </w:tcPr>
          <w:p w14:paraId="4F794E53" w14:textId="77777777" w:rsidR="00DD3BBB" w:rsidRDefault="00D86E61">
            <w:pPr>
              <w:pStyle w:val="TableParagraph"/>
              <w:ind w:left="108"/>
              <w:rPr>
                <w:sz w:val="21"/>
              </w:rPr>
            </w:pPr>
            <w:r>
              <w:rPr>
                <w:sz w:val="21"/>
              </w:rPr>
              <w:t>EC2110 &amp; EC2111</w:t>
            </w:r>
          </w:p>
        </w:tc>
        <w:tc>
          <w:tcPr>
            <w:tcW w:w="995" w:type="dxa"/>
          </w:tcPr>
          <w:p w14:paraId="7BBE97BF" w14:textId="77777777" w:rsidR="00DD3BBB" w:rsidRDefault="00DD3BBB">
            <w:pPr>
              <w:pStyle w:val="TableParagraph"/>
              <w:spacing w:before="0"/>
              <w:ind w:left="0"/>
              <w:rPr>
                <w:rFonts w:ascii="Times New Roman"/>
                <w:sz w:val="20"/>
              </w:rPr>
            </w:pPr>
          </w:p>
        </w:tc>
      </w:tr>
      <w:tr w:rsidR="001F0539" w14:paraId="43CFF85D" w14:textId="77777777">
        <w:trPr>
          <w:trHeight w:val="553"/>
        </w:trPr>
        <w:tc>
          <w:tcPr>
            <w:tcW w:w="1704" w:type="dxa"/>
          </w:tcPr>
          <w:p w14:paraId="5551A077" w14:textId="0A81CF0C" w:rsidR="001F0539" w:rsidRDefault="004F49FF">
            <w:pPr>
              <w:pStyle w:val="TableParagraph"/>
            </w:pPr>
            <w:hyperlink r:id="rId300" w:history="1">
              <w:r w:rsidR="001F0539" w:rsidRPr="008E2063">
                <w:rPr>
                  <w:rStyle w:val="Hyperlink"/>
                </w:rPr>
                <w:t>ECU44072</w:t>
              </w:r>
            </w:hyperlink>
          </w:p>
        </w:tc>
        <w:tc>
          <w:tcPr>
            <w:tcW w:w="2131" w:type="dxa"/>
          </w:tcPr>
          <w:p w14:paraId="3785D8D0" w14:textId="3079F3E7" w:rsidR="001F0539" w:rsidRDefault="001F0539" w:rsidP="001F0539">
            <w:pPr>
              <w:pStyle w:val="TableParagraph"/>
              <w:ind w:right="883"/>
              <w:rPr>
                <w:sz w:val="21"/>
              </w:rPr>
            </w:pPr>
            <w:r>
              <w:rPr>
                <w:sz w:val="21"/>
              </w:rPr>
              <w:t>Economics &amp; Legal Aspects of Competition Policy</w:t>
            </w:r>
          </w:p>
        </w:tc>
        <w:tc>
          <w:tcPr>
            <w:tcW w:w="991" w:type="dxa"/>
          </w:tcPr>
          <w:p w14:paraId="24DB6667" w14:textId="70D1E1F3" w:rsidR="001F0539" w:rsidRDefault="001F0539">
            <w:pPr>
              <w:pStyle w:val="TableParagraph"/>
              <w:ind w:left="105"/>
              <w:rPr>
                <w:sz w:val="21"/>
              </w:rPr>
            </w:pPr>
            <w:r>
              <w:rPr>
                <w:sz w:val="21"/>
              </w:rPr>
              <w:t>10</w:t>
            </w:r>
          </w:p>
        </w:tc>
        <w:tc>
          <w:tcPr>
            <w:tcW w:w="3693" w:type="dxa"/>
            <w:shd w:val="clear" w:color="auto" w:fill="DBE4F0"/>
          </w:tcPr>
          <w:p w14:paraId="0FF431CC" w14:textId="47E952AF" w:rsidR="001F0539" w:rsidRDefault="001F0539">
            <w:pPr>
              <w:pStyle w:val="TableParagraph"/>
              <w:ind w:left="108"/>
              <w:rPr>
                <w:sz w:val="21"/>
              </w:rPr>
            </w:pPr>
            <w:r>
              <w:rPr>
                <w:sz w:val="21"/>
                <w:szCs w:val="21"/>
              </w:rPr>
              <w:t xml:space="preserve">ECU44071, </w:t>
            </w:r>
            <w:r w:rsidRPr="00BE4F4C">
              <w:rPr>
                <w:sz w:val="21"/>
                <w:szCs w:val="21"/>
              </w:rPr>
              <w:t>EC2110 &amp; EC2111</w:t>
            </w:r>
          </w:p>
        </w:tc>
        <w:tc>
          <w:tcPr>
            <w:tcW w:w="995" w:type="dxa"/>
          </w:tcPr>
          <w:p w14:paraId="26271150" w14:textId="77777777" w:rsidR="001F0539" w:rsidRDefault="001F0539">
            <w:pPr>
              <w:pStyle w:val="TableParagraph"/>
              <w:spacing w:before="0"/>
              <w:ind w:left="0"/>
              <w:rPr>
                <w:rFonts w:ascii="Times New Roman"/>
                <w:sz w:val="20"/>
              </w:rPr>
            </w:pPr>
          </w:p>
        </w:tc>
      </w:tr>
      <w:tr w:rsidR="001F0539" w14:paraId="3397F9FE" w14:textId="77777777">
        <w:trPr>
          <w:trHeight w:val="553"/>
        </w:trPr>
        <w:tc>
          <w:tcPr>
            <w:tcW w:w="1704" w:type="dxa"/>
          </w:tcPr>
          <w:p w14:paraId="1B7F900C" w14:textId="7D1FB6D7" w:rsidR="001F0539" w:rsidRDefault="004F49FF" w:rsidP="001F0539">
            <w:pPr>
              <w:pStyle w:val="TableParagraph"/>
            </w:pPr>
            <w:hyperlink r:id="rId301" w:history="1">
              <w:r w:rsidR="001F0539" w:rsidRPr="008E2063">
                <w:rPr>
                  <w:rStyle w:val="Hyperlink"/>
                </w:rPr>
                <w:t>ECU44074</w:t>
              </w:r>
            </w:hyperlink>
          </w:p>
        </w:tc>
        <w:tc>
          <w:tcPr>
            <w:tcW w:w="2131" w:type="dxa"/>
          </w:tcPr>
          <w:p w14:paraId="07C5D05D" w14:textId="3DD7335B" w:rsidR="001F0539" w:rsidRDefault="001F0539" w:rsidP="001F0539">
            <w:pPr>
              <w:pStyle w:val="TableParagraph"/>
              <w:ind w:right="883"/>
              <w:rPr>
                <w:sz w:val="21"/>
              </w:rPr>
            </w:pPr>
            <w:r>
              <w:rPr>
                <w:sz w:val="21"/>
              </w:rPr>
              <w:t>Economics &amp; Legal Aspects of Competition Policy</w:t>
            </w:r>
          </w:p>
        </w:tc>
        <w:tc>
          <w:tcPr>
            <w:tcW w:w="991" w:type="dxa"/>
          </w:tcPr>
          <w:p w14:paraId="4AD73582" w14:textId="03D9F37E" w:rsidR="001F0539" w:rsidRDefault="001F0539" w:rsidP="001F0539">
            <w:pPr>
              <w:pStyle w:val="TableParagraph"/>
              <w:ind w:left="105"/>
              <w:rPr>
                <w:sz w:val="21"/>
              </w:rPr>
            </w:pPr>
            <w:r>
              <w:rPr>
                <w:sz w:val="21"/>
              </w:rPr>
              <w:t>5</w:t>
            </w:r>
          </w:p>
        </w:tc>
        <w:tc>
          <w:tcPr>
            <w:tcW w:w="3693" w:type="dxa"/>
            <w:shd w:val="clear" w:color="auto" w:fill="DBE4F0"/>
          </w:tcPr>
          <w:p w14:paraId="3D2C9F22" w14:textId="613FD467" w:rsidR="001F0539" w:rsidRDefault="001F0539" w:rsidP="001F0539">
            <w:pPr>
              <w:pStyle w:val="TableParagraph"/>
              <w:ind w:left="108"/>
              <w:rPr>
                <w:sz w:val="21"/>
              </w:rPr>
            </w:pPr>
            <w:r>
              <w:rPr>
                <w:sz w:val="21"/>
                <w:szCs w:val="21"/>
              </w:rPr>
              <w:t xml:space="preserve">ECU44071, </w:t>
            </w:r>
            <w:r w:rsidRPr="00BE4F4C">
              <w:rPr>
                <w:sz w:val="21"/>
                <w:szCs w:val="21"/>
              </w:rPr>
              <w:t>EC2110 &amp; EC2111</w:t>
            </w:r>
          </w:p>
        </w:tc>
        <w:tc>
          <w:tcPr>
            <w:tcW w:w="995" w:type="dxa"/>
          </w:tcPr>
          <w:p w14:paraId="73E1AC32" w14:textId="77777777" w:rsidR="001F0539" w:rsidRDefault="001F0539" w:rsidP="001F0539">
            <w:pPr>
              <w:pStyle w:val="TableParagraph"/>
              <w:spacing w:before="0"/>
              <w:ind w:left="0"/>
              <w:rPr>
                <w:rFonts w:ascii="Times New Roman"/>
                <w:sz w:val="20"/>
              </w:rPr>
            </w:pPr>
          </w:p>
        </w:tc>
      </w:tr>
      <w:tr w:rsidR="001F0539" w14:paraId="62313F45" w14:textId="77777777">
        <w:trPr>
          <w:trHeight w:val="275"/>
        </w:trPr>
        <w:tc>
          <w:tcPr>
            <w:tcW w:w="1704" w:type="dxa"/>
          </w:tcPr>
          <w:p w14:paraId="55F9C5CF" w14:textId="77777777" w:rsidR="001F0539" w:rsidRDefault="004F49FF" w:rsidP="001F0539">
            <w:pPr>
              <w:pStyle w:val="TableParagraph"/>
              <w:spacing w:line="254" w:lineRule="exact"/>
              <w:rPr>
                <w:sz w:val="21"/>
              </w:rPr>
            </w:pPr>
            <w:hyperlink r:id="rId302">
              <w:r w:rsidR="001F0539">
                <w:rPr>
                  <w:color w:val="0000FF"/>
                  <w:sz w:val="21"/>
                  <w:u w:val="single" w:color="0000FF"/>
                </w:rPr>
                <w:t>ECU44082</w:t>
              </w:r>
            </w:hyperlink>
          </w:p>
        </w:tc>
        <w:tc>
          <w:tcPr>
            <w:tcW w:w="2131" w:type="dxa"/>
          </w:tcPr>
          <w:p w14:paraId="6A267C19" w14:textId="77777777" w:rsidR="001F0539" w:rsidRDefault="001F0539" w:rsidP="001F0539">
            <w:pPr>
              <w:pStyle w:val="TableParagraph"/>
              <w:spacing w:line="254" w:lineRule="exact"/>
              <w:rPr>
                <w:sz w:val="21"/>
              </w:rPr>
            </w:pPr>
            <w:r>
              <w:rPr>
                <w:sz w:val="21"/>
              </w:rPr>
              <w:t>Applied Economics B</w:t>
            </w:r>
          </w:p>
        </w:tc>
        <w:tc>
          <w:tcPr>
            <w:tcW w:w="991" w:type="dxa"/>
          </w:tcPr>
          <w:p w14:paraId="6173CC7B" w14:textId="77777777" w:rsidR="001F0539" w:rsidRDefault="001F0539" w:rsidP="001F0539">
            <w:pPr>
              <w:pStyle w:val="TableParagraph"/>
              <w:spacing w:line="254" w:lineRule="exact"/>
              <w:ind w:left="105"/>
              <w:rPr>
                <w:sz w:val="21"/>
              </w:rPr>
            </w:pPr>
            <w:r>
              <w:rPr>
                <w:sz w:val="21"/>
              </w:rPr>
              <w:t>10</w:t>
            </w:r>
          </w:p>
        </w:tc>
        <w:tc>
          <w:tcPr>
            <w:tcW w:w="3693" w:type="dxa"/>
            <w:shd w:val="clear" w:color="auto" w:fill="DBE4F0"/>
          </w:tcPr>
          <w:p w14:paraId="32787F20" w14:textId="77777777" w:rsidR="001F0539" w:rsidRDefault="001F0539" w:rsidP="001F0539">
            <w:pPr>
              <w:pStyle w:val="TableParagraph"/>
              <w:spacing w:line="254" w:lineRule="exact"/>
              <w:ind w:left="108"/>
              <w:rPr>
                <w:sz w:val="21"/>
              </w:rPr>
            </w:pPr>
            <w:r>
              <w:rPr>
                <w:sz w:val="21"/>
              </w:rPr>
              <w:t>EC2110 &amp; EC2111</w:t>
            </w:r>
          </w:p>
        </w:tc>
        <w:tc>
          <w:tcPr>
            <w:tcW w:w="995" w:type="dxa"/>
          </w:tcPr>
          <w:p w14:paraId="53B1AC71" w14:textId="77777777" w:rsidR="001F0539" w:rsidRDefault="001F0539" w:rsidP="001F0539">
            <w:pPr>
              <w:pStyle w:val="TableParagraph"/>
              <w:spacing w:line="254" w:lineRule="exact"/>
              <w:ind w:left="108"/>
              <w:rPr>
                <w:b/>
                <w:sz w:val="21"/>
              </w:rPr>
            </w:pPr>
            <w:r>
              <w:rPr>
                <w:b/>
                <w:sz w:val="21"/>
              </w:rPr>
              <w:t>IRP</w:t>
            </w:r>
          </w:p>
        </w:tc>
      </w:tr>
      <w:tr w:rsidR="001F0539" w14:paraId="35FBB6EE" w14:textId="77777777">
        <w:trPr>
          <w:trHeight w:val="275"/>
        </w:trPr>
        <w:tc>
          <w:tcPr>
            <w:tcW w:w="1704" w:type="dxa"/>
          </w:tcPr>
          <w:p w14:paraId="16551A34" w14:textId="77777777" w:rsidR="001F0539" w:rsidRDefault="004F49FF" w:rsidP="001F0539">
            <w:pPr>
              <w:pStyle w:val="TableParagraph"/>
              <w:spacing w:line="254" w:lineRule="exact"/>
              <w:rPr>
                <w:sz w:val="21"/>
              </w:rPr>
            </w:pPr>
            <w:hyperlink r:id="rId303">
              <w:r w:rsidR="001F0539">
                <w:rPr>
                  <w:color w:val="0000FF"/>
                  <w:sz w:val="21"/>
                  <w:u w:val="single" w:color="0000FF"/>
                </w:rPr>
                <w:t>ECU44084</w:t>
              </w:r>
            </w:hyperlink>
          </w:p>
        </w:tc>
        <w:tc>
          <w:tcPr>
            <w:tcW w:w="2131" w:type="dxa"/>
          </w:tcPr>
          <w:p w14:paraId="59DAF217" w14:textId="77777777" w:rsidR="001F0539" w:rsidRDefault="001F0539" w:rsidP="001F0539">
            <w:pPr>
              <w:pStyle w:val="TableParagraph"/>
              <w:spacing w:line="254" w:lineRule="exact"/>
              <w:rPr>
                <w:sz w:val="21"/>
              </w:rPr>
            </w:pPr>
            <w:r>
              <w:rPr>
                <w:sz w:val="21"/>
              </w:rPr>
              <w:t>Applied Economics B</w:t>
            </w:r>
          </w:p>
        </w:tc>
        <w:tc>
          <w:tcPr>
            <w:tcW w:w="991" w:type="dxa"/>
          </w:tcPr>
          <w:p w14:paraId="3F8634D9" w14:textId="77777777" w:rsidR="001F0539" w:rsidRDefault="001F0539" w:rsidP="001F0539">
            <w:pPr>
              <w:pStyle w:val="TableParagraph"/>
              <w:spacing w:line="254" w:lineRule="exact"/>
              <w:ind w:left="105"/>
              <w:rPr>
                <w:sz w:val="21"/>
              </w:rPr>
            </w:pPr>
            <w:r>
              <w:rPr>
                <w:sz w:val="21"/>
              </w:rPr>
              <w:t>5</w:t>
            </w:r>
          </w:p>
        </w:tc>
        <w:tc>
          <w:tcPr>
            <w:tcW w:w="3693" w:type="dxa"/>
            <w:shd w:val="clear" w:color="auto" w:fill="DBE4F0"/>
          </w:tcPr>
          <w:p w14:paraId="1AA6302B" w14:textId="77777777" w:rsidR="001F0539" w:rsidRDefault="001F0539" w:rsidP="001F0539">
            <w:pPr>
              <w:pStyle w:val="TableParagraph"/>
              <w:spacing w:line="254" w:lineRule="exact"/>
              <w:ind w:left="108"/>
              <w:rPr>
                <w:sz w:val="21"/>
              </w:rPr>
            </w:pPr>
            <w:r>
              <w:rPr>
                <w:sz w:val="21"/>
              </w:rPr>
              <w:t>EC2110 &amp; EC2111</w:t>
            </w:r>
          </w:p>
        </w:tc>
        <w:tc>
          <w:tcPr>
            <w:tcW w:w="995" w:type="dxa"/>
          </w:tcPr>
          <w:p w14:paraId="74929219" w14:textId="77777777" w:rsidR="001F0539" w:rsidRDefault="001F0539" w:rsidP="001F0539">
            <w:pPr>
              <w:pStyle w:val="TableParagraph"/>
              <w:spacing w:before="0"/>
              <w:ind w:left="0"/>
              <w:rPr>
                <w:rFonts w:ascii="Times New Roman"/>
                <w:sz w:val="20"/>
              </w:rPr>
            </w:pPr>
          </w:p>
        </w:tc>
      </w:tr>
      <w:tr w:rsidR="001F0539" w14:paraId="09D2A059" w14:textId="77777777">
        <w:trPr>
          <w:trHeight w:val="553"/>
        </w:trPr>
        <w:tc>
          <w:tcPr>
            <w:tcW w:w="1704" w:type="dxa"/>
          </w:tcPr>
          <w:p w14:paraId="14A58707" w14:textId="77777777" w:rsidR="001F0539" w:rsidRDefault="004F49FF" w:rsidP="001F0539">
            <w:pPr>
              <w:pStyle w:val="TableParagraph"/>
              <w:rPr>
                <w:sz w:val="21"/>
              </w:rPr>
            </w:pPr>
            <w:hyperlink r:id="rId304">
              <w:r w:rsidR="001F0539">
                <w:rPr>
                  <w:color w:val="0000FF"/>
                  <w:sz w:val="21"/>
                  <w:u w:val="single" w:color="0000FF"/>
                </w:rPr>
                <w:t>ECU44092</w:t>
              </w:r>
            </w:hyperlink>
          </w:p>
        </w:tc>
        <w:tc>
          <w:tcPr>
            <w:tcW w:w="2131" w:type="dxa"/>
          </w:tcPr>
          <w:p w14:paraId="2D39E4B8" w14:textId="77777777" w:rsidR="001F0539" w:rsidRDefault="001F0539" w:rsidP="001F0539">
            <w:pPr>
              <w:pStyle w:val="TableParagraph"/>
              <w:ind w:right="203"/>
              <w:rPr>
                <w:sz w:val="21"/>
              </w:rPr>
            </w:pPr>
            <w:r>
              <w:rPr>
                <w:sz w:val="21"/>
              </w:rPr>
              <w:t>History of Economic Thought and Policy B</w:t>
            </w:r>
          </w:p>
        </w:tc>
        <w:tc>
          <w:tcPr>
            <w:tcW w:w="991" w:type="dxa"/>
          </w:tcPr>
          <w:p w14:paraId="21084422" w14:textId="77777777" w:rsidR="001F0539" w:rsidRDefault="001F0539" w:rsidP="001F0539">
            <w:pPr>
              <w:pStyle w:val="TableParagraph"/>
              <w:ind w:left="105"/>
              <w:rPr>
                <w:sz w:val="21"/>
              </w:rPr>
            </w:pPr>
            <w:r>
              <w:rPr>
                <w:sz w:val="21"/>
              </w:rPr>
              <w:t>10</w:t>
            </w:r>
          </w:p>
        </w:tc>
        <w:tc>
          <w:tcPr>
            <w:tcW w:w="3693" w:type="dxa"/>
            <w:shd w:val="clear" w:color="auto" w:fill="DBE4F0"/>
          </w:tcPr>
          <w:p w14:paraId="552A854C" w14:textId="6CC927DF" w:rsidR="001F0539" w:rsidRDefault="001F0539" w:rsidP="001F0539">
            <w:pPr>
              <w:pStyle w:val="TableParagraph"/>
              <w:ind w:left="108"/>
              <w:rPr>
                <w:sz w:val="21"/>
              </w:rPr>
            </w:pPr>
            <w:r>
              <w:rPr>
                <w:sz w:val="21"/>
              </w:rPr>
              <w:t>EC2110 &amp; EC2111</w:t>
            </w:r>
          </w:p>
        </w:tc>
        <w:tc>
          <w:tcPr>
            <w:tcW w:w="995" w:type="dxa"/>
          </w:tcPr>
          <w:p w14:paraId="5B48903F" w14:textId="77777777" w:rsidR="001F0539" w:rsidRDefault="001F0539" w:rsidP="001F0539">
            <w:pPr>
              <w:pStyle w:val="TableParagraph"/>
              <w:ind w:left="108"/>
              <w:rPr>
                <w:b/>
                <w:sz w:val="21"/>
              </w:rPr>
            </w:pPr>
            <w:r>
              <w:rPr>
                <w:b/>
                <w:sz w:val="21"/>
              </w:rPr>
              <w:t>IRP</w:t>
            </w:r>
          </w:p>
        </w:tc>
      </w:tr>
      <w:tr w:rsidR="001F0539" w14:paraId="68D19011" w14:textId="77777777">
        <w:trPr>
          <w:trHeight w:val="537"/>
        </w:trPr>
        <w:tc>
          <w:tcPr>
            <w:tcW w:w="1704" w:type="dxa"/>
          </w:tcPr>
          <w:p w14:paraId="705E398A" w14:textId="77777777" w:rsidR="001F0539" w:rsidRDefault="004F49FF" w:rsidP="001F0539">
            <w:pPr>
              <w:pStyle w:val="TableParagraph"/>
              <w:rPr>
                <w:sz w:val="21"/>
              </w:rPr>
            </w:pPr>
            <w:hyperlink r:id="rId305">
              <w:r w:rsidR="001F0539">
                <w:rPr>
                  <w:color w:val="0000FF"/>
                  <w:sz w:val="21"/>
                  <w:u w:val="single" w:color="0000FF"/>
                </w:rPr>
                <w:t>ECU44094</w:t>
              </w:r>
            </w:hyperlink>
          </w:p>
        </w:tc>
        <w:tc>
          <w:tcPr>
            <w:tcW w:w="2131" w:type="dxa"/>
          </w:tcPr>
          <w:p w14:paraId="69D260B6" w14:textId="77777777" w:rsidR="001F0539" w:rsidRDefault="001F0539" w:rsidP="001F0539">
            <w:pPr>
              <w:pStyle w:val="TableParagraph"/>
              <w:ind w:right="203"/>
              <w:rPr>
                <w:sz w:val="21"/>
              </w:rPr>
            </w:pPr>
            <w:r>
              <w:rPr>
                <w:sz w:val="21"/>
              </w:rPr>
              <w:t>History of Economic Thought and Policy B</w:t>
            </w:r>
          </w:p>
        </w:tc>
        <w:tc>
          <w:tcPr>
            <w:tcW w:w="991" w:type="dxa"/>
          </w:tcPr>
          <w:p w14:paraId="46D51071" w14:textId="77777777" w:rsidR="001F0539" w:rsidRDefault="001F0539" w:rsidP="001F0539">
            <w:pPr>
              <w:pStyle w:val="TableParagraph"/>
              <w:ind w:left="105"/>
              <w:rPr>
                <w:sz w:val="21"/>
              </w:rPr>
            </w:pPr>
            <w:r>
              <w:rPr>
                <w:sz w:val="21"/>
              </w:rPr>
              <w:t>5</w:t>
            </w:r>
          </w:p>
        </w:tc>
        <w:tc>
          <w:tcPr>
            <w:tcW w:w="3693" w:type="dxa"/>
            <w:shd w:val="clear" w:color="auto" w:fill="DBE4F0"/>
          </w:tcPr>
          <w:p w14:paraId="76E48F39" w14:textId="3B2BE48B" w:rsidR="001F0539" w:rsidRDefault="001F0539" w:rsidP="001F0539">
            <w:pPr>
              <w:pStyle w:val="TableParagraph"/>
              <w:ind w:left="108" w:right="1983"/>
              <w:rPr>
                <w:sz w:val="21"/>
              </w:rPr>
            </w:pPr>
            <w:r>
              <w:rPr>
                <w:sz w:val="21"/>
              </w:rPr>
              <w:t xml:space="preserve">EC2110 &amp; EC2111 </w:t>
            </w:r>
          </w:p>
        </w:tc>
        <w:tc>
          <w:tcPr>
            <w:tcW w:w="995" w:type="dxa"/>
          </w:tcPr>
          <w:p w14:paraId="3957652F" w14:textId="77777777" w:rsidR="001F0539" w:rsidRDefault="001F0539" w:rsidP="001F0539">
            <w:pPr>
              <w:pStyle w:val="TableParagraph"/>
              <w:spacing w:before="0"/>
              <w:ind w:left="0"/>
              <w:rPr>
                <w:rFonts w:ascii="Times New Roman"/>
                <w:sz w:val="20"/>
              </w:rPr>
            </w:pPr>
          </w:p>
        </w:tc>
      </w:tr>
      <w:tr w:rsidR="001F0539" w14:paraId="53E91A1F" w14:textId="77777777">
        <w:trPr>
          <w:trHeight w:val="553"/>
        </w:trPr>
        <w:tc>
          <w:tcPr>
            <w:tcW w:w="1704" w:type="dxa"/>
          </w:tcPr>
          <w:p w14:paraId="49DB5179" w14:textId="1C971437" w:rsidR="001F0539" w:rsidRDefault="004F49FF" w:rsidP="001F0539">
            <w:pPr>
              <w:pStyle w:val="TableParagraph"/>
            </w:pPr>
            <w:hyperlink r:id="rId306" w:history="1">
              <w:r w:rsidR="001F0539" w:rsidRPr="008E2063">
                <w:rPr>
                  <w:rStyle w:val="Hyperlink"/>
                </w:rPr>
                <w:t>ECU44112</w:t>
              </w:r>
            </w:hyperlink>
          </w:p>
        </w:tc>
        <w:tc>
          <w:tcPr>
            <w:tcW w:w="2131" w:type="dxa"/>
          </w:tcPr>
          <w:p w14:paraId="7DD16D70" w14:textId="4ECB2A2E" w:rsidR="001F0539" w:rsidRDefault="001F0539" w:rsidP="001F0539">
            <w:pPr>
              <w:pStyle w:val="TableParagraph"/>
              <w:ind w:right="526"/>
              <w:rPr>
                <w:sz w:val="21"/>
              </w:rPr>
            </w:pPr>
            <w:r>
              <w:rPr>
                <w:sz w:val="21"/>
              </w:rPr>
              <w:t>Labour Economics</w:t>
            </w:r>
          </w:p>
        </w:tc>
        <w:tc>
          <w:tcPr>
            <w:tcW w:w="991" w:type="dxa"/>
          </w:tcPr>
          <w:p w14:paraId="666063C3" w14:textId="631E16F4" w:rsidR="001F0539" w:rsidRDefault="001F0539" w:rsidP="001F0539">
            <w:pPr>
              <w:pStyle w:val="TableParagraph"/>
              <w:ind w:left="105"/>
              <w:rPr>
                <w:sz w:val="21"/>
              </w:rPr>
            </w:pPr>
            <w:r>
              <w:rPr>
                <w:sz w:val="21"/>
              </w:rPr>
              <w:t>5</w:t>
            </w:r>
          </w:p>
        </w:tc>
        <w:tc>
          <w:tcPr>
            <w:tcW w:w="3693" w:type="dxa"/>
            <w:shd w:val="clear" w:color="auto" w:fill="DBE4F0"/>
          </w:tcPr>
          <w:p w14:paraId="1AE01645" w14:textId="208A12FC" w:rsidR="001F0539" w:rsidRDefault="001F0539" w:rsidP="001F0539">
            <w:pPr>
              <w:pStyle w:val="TableParagraph"/>
              <w:ind w:left="108"/>
              <w:rPr>
                <w:sz w:val="21"/>
              </w:rPr>
            </w:pPr>
            <w:r w:rsidRPr="004F5B19">
              <w:rPr>
                <w:sz w:val="21"/>
              </w:rPr>
              <w:t>EC2110 &amp; EC2111</w:t>
            </w:r>
          </w:p>
        </w:tc>
        <w:tc>
          <w:tcPr>
            <w:tcW w:w="995" w:type="dxa"/>
          </w:tcPr>
          <w:p w14:paraId="21C31428" w14:textId="77777777" w:rsidR="001F0539" w:rsidRDefault="001F0539" w:rsidP="001F0539">
            <w:pPr>
              <w:pStyle w:val="TableParagraph"/>
              <w:spacing w:before="0"/>
              <w:ind w:left="0"/>
              <w:rPr>
                <w:rFonts w:ascii="Times New Roman"/>
                <w:sz w:val="20"/>
              </w:rPr>
            </w:pPr>
          </w:p>
        </w:tc>
      </w:tr>
      <w:tr w:rsidR="001F0539" w14:paraId="312B833D" w14:textId="77777777">
        <w:trPr>
          <w:trHeight w:val="553"/>
        </w:trPr>
        <w:tc>
          <w:tcPr>
            <w:tcW w:w="1704" w:type="dxa"/>
          </w:tcPr>
          <w:p w14:paraId="2B1CB94B" w14:textId="41BFFFBF" w:rsidR="001F0539" w:rsidRDefault="004F49FF" w:rsidP="001F0539">
            <w:pPr>
              <w:pStyle w:val="TableParagraph"/>
            </w:pPr>
            <w:hyperlink r:id="rId307" w:history="1">
              <w:r w:rsidR="001F0539" w:rsidRPr="008E2063">
                <w:rPr>
                  <w:rStyle w:val="Hyperlink"/>
                </w:rPr>
                <w:t>ECU44114</w:t>
              </w:r>
            </w:hyperlink>
          </w:p>
        </w:tc>
        <w:tc>
          <w:tcPr>
            <w:tcW w:w="2131" w:type="dxa"/>
          </w:tcPr>
          <w:p w14:paraId="07FD44E5" w14:textId="552D9A2A" w:rsidR="001F0539" w:rsidRDefault="001F0539" w:rsidP="001F0539">
            <w:pPr>
              <w:pStyle w:val="TableParagraph"/>
              <w:ind w:right="526"/>
              <w:rPr>
                <w:sz w:val="21"/>
              </w:rPr>
            </w:pPr>
            <w:r>
              <w:rPr>
                <w:sz w:val="21"/>
              </w:rPr>
              <w:t>Labour Economics</w:t>
            </w:r>
          </w:p>
        </w:tc>
        <w:tc>
          <w:tcPr>
            <w:tcW w:w="991" w:type="dxa"/>
          </w:tcPr>
          <w:p w14:paraId="1A48C615" w14:textId="518016F2" w:rsidR="001F0539" w:rsidRDefault="001F0539" w:rsidP="001F0539">
            <w:pPr>
              <w:pStyle w:val="TableParagraph"/>
              <w:ind w:left="105"/>
              <w:rPr>
                <w:sz w:val="21"/>
              </w:rPr>
            </w:pPr>
            <w:r>
              <w:rPr>
                <w:sz w:val="21"/>
              </w:rPr>
              <w:t>5</w:t>
            </w:r>
          </w:p>
        </w:tc>
        <w:tc>
          <w:tcPr>
            <w:tcW w:w="3693" w:type="dxa"/>
            <w:shd w:val="clear" w:color="auto" w:fill="DBE4F0"/>
          </w:tcPr>
          <w:p w14:paraId="74E3D2A4" w14:textId="64D02890" w:rsidR="001F0539" w:rsidRDefault="001F0539" w:rsidP="001F0539">
            <w:pPr>
              <w:pStyle w:val="TableParagraph"/>
              <w:ind w:left="108"/>
              <w:rPr>
                <w:sz w:val="21"/>
              </w:rPr>
            </w:pPr>
            <w:r w:rsidRPr="004F5B19">
              <w:rPr>
                <w:sz w:val="21"/>
              </w:rPr>
              <w:t>EC2110 &amp; EC2111</w:t>
            </w:r>
          </w:p>
        </w:tc>
        <w:tc>
          <w:tcPr>
            <w:tcW w:w="995" w:type="dxa"/>
          </w:tcPr>
          <w:p w14:paraId="6314D490" w14:textId="77777777" w:rsidR="001F0539" w:rsidRDefault="001F0539" w:rsidP="001F0539">
            <w:pPr>
              <w:pStyle w:val="TableParagraph"/>
              <w:spacing w:before="0"/>
              <w:ind w:left="0"/>
              <w:rPr>
                <w:rFonts w:ascii="Times New Roman"/>
                <w:sz w:val="20"/>
              </w:rPr>
            </w:pPr>
          </w:p>
        </w:tc>
      </w:tr>
      <w:tr w:rsidR="001F0539" w14:paraId="3B2FC986" w14:textId="77777777">
        <w:trPr>
          <w:trHeight w:val="366"/>
        </w:trPr>
        <w:tc>
          <w:tcPr>
            <w:tcW w:w="9514" w:type="dxa"/>
            <w:gridSpan w:val="5"/>
          </w:tcPr>
          <w:p w14:paraId="6F416796" w14:textId="77777777" w:rsidR="001F0539" w:rsidRDefault="001F0539" w:rsidP="001F0539">
            <w:pPr>
              <w:pStyle w:val="TableParagraph"/>
              <w:ind w:left="4039" w:right="4028"/>
              <w:jc w:val="center"/>
              <w:rPr>
                <w:b/>
                <w:sz w:val="21"/>
              </w:rPr>
            </w:pPr>
            <w:r>
              <w:rPr>
                <w:b/>
                <w:sz w:val="21"/>
              </w:rPr>
              <w:t>Sociology</w:t>
            </w:r>
          </w:p>
        </w:tc>
      </w:tr>
      <w:tr w:rsidR="001F0539" w14:paraId="0D871F76" w14:textId="77777777">
        <w:trPr>
          <w:trHeight w:val="275"/>
        </w:trPr>
        <w:tc>
          <w:tcPr>
            <w:tcW w:w="1704" w:type="dxa"/>
          </w:tcPr>
          <w:p w14:paraId="3352E00A" w14:textId="77777777" w:rsidR="001F0539" w:rsidRDefault="004F49FF" w:rsidP="001F0539">
            <w:pPr>
              <w:pStyle w:val="TableParagraph"/>
              <w:spacing w:line="254" w:lineRule="exact"/>
              <w:rPr>
                <w:sz w:val="21"/>
              </w:rPr>
            </w:pPr>
            <w:hyperlink r:id="rId308">
              <w:r w:rsidR="001F0539">
                <w:rPr>
                  <w:color w:val="0000FF"/>
                  <w:sz w:val="21"/>
                  <w:u w:val="single" w:color="0000FF"/>
                </w:rPr>
                <w:t>SOU44012</w:t>
              </w:r>
            </w:hyperlink>
          </w:p>
        </w:tc>
        <w:tc>
          <w:tcPr>
            <w:tcW w:w="2131" w:type="dxa"/>
          </w:tcPr>
          <w:p w14:paraId="0D69A89E" w14:textId="77777777" w:rsidR="001F0539" w:rsidRDefault="001F0539" w:rsidP="001F0539">
            <w:pPr>
              <w:pStyle w:val="TableParagraph"/>
              <w:spacing w:line="254" w:lineRule="exact"/>
              <w:rPr>
                <w:sz w:val="21"/>
              </w:rPr>
            </w:pPr>
            <w:r>
              <w:rPr>
                <w:sz w:val="21"/>
              </w:rPr>
              <w:t>Conflict Studies 2</w:t>
            </w:r>
          </w:p>
        </w:tc>
        <w:tc>
          <w:tcPr>
            <w:tcW w:w="991" w:type="dxa"/>
          </w:tcPr>
          <w:p w14:paraId="297665BB" w14:textId="77777777" w:rsidR="001F0539" w:rsidRDefault="001F0539" w:rsidP="001F0539">
            <w:pPr>
              <w:pStyle w:val="TableParagraph"/>
              <w:spacing w:line="254" w:lineRule="exact"/>
              <w:ind w:left="105"/>
              <w:rPr>
                <w:sz w:val="21"/>
              </w:rPr>
            </w:pPr>
            <w:r>
              <w:rPr>
                <w:sz w:val="21"/>
              </w:rPr>
              <w:t>10</w:t>
            </w:r>
          </w:p>
        </w:tc>
        <w:tc>
          <w:tcPr>
            <w:tcW w:w="3693" w:type="dxa"/>
            <w:shd w:val="clear" w:color="auto" w:fill="DBE4F0"/>
          </w:tcPr>
          <w:p w14:paraId="3E29707B" w14:textId="77777777" w:rsidR="001F0539" w:rsidRDefault="001F0539" w:rsidP="001F0539">
            <w:pPr>
              <w:pStyle w:val="TableParagraph"/>
              <w:spacing w:before="0"/>
              <w:ind w:left="0"/>
              <w:rPr>
                <w:rFonts w:ascii="Times New Roman"/>
                <w:sz w:val="20"/>
              </w:rPr>
            </w:pPr>
          </w:p>
        </w:tc>
        <w:tc>
          <w:tcPr>
            <w:tcW w:w="995" w:type="dxa"/>
          </w:tcPr>
          <w:p w14:paraId="56CCE557" w14:textId="77777777" w:rsidR="001F0539" w:rsidRDefault="001F0539" w:rsidP="001F0539">
            <w:pPr>
              <w:pStyle w:val="TableParagraph"/>
              <w:spacing w:before="0"/>
              <w:ind w:left="0"/>
              <w:rPr>
                <w:rFonts w:ascii="Times New Roman"/>
                <w:sz w:val="20"/>
              </w:rPr>
            </w:pPr>
          </w:p>
        </w:tc>
      </w:tr>
      <w:tr w:rsidR="001F0539" w14:paraId="510B67F9" w14:textId="77777777">
        <w:trPr>
          <w:trHeight w:val="275"/>
        </w:trPr>
        <w:tc>
          <w:tcPr>
            <w:tcW w:w="1704" w:type="dxa"/>
          </w:tcPr>
          <w:p w14:paraId="13CEB814" w14:textId="77777777" w:rsidR="001F0539" w:rsidRDefault="004F49FF" w:rsidP="001F0539">
            <w:pPr>
              <w:pStyle w:val="TableParagraph"/>
              <w:spacing w:line="254" w:lineRule="exact"/>
              <w:rPr>
                <w:sz w:val="21"/>
              </w:rPr>
            </w:pPr>
            <w:hyperlink r:id="rId309">
              <w:r w:rsidR="001F0539">
                <w:rPr>
                  <w:color w:val="0000FF"/>
                  <w:sz w:val="21"/>
                  <w:u w:val="single" w:color="0000FF"/>
                </w:rPr>
                <w:t>SOU44014</w:t>
              </w:r>
            </w:hyperlink>
          </w:p>
        </w:tc>
        <w:tc>
          <w:tcPr>
            <w:tcW w:w="2131" w:type="dxa"/>
          </w:tcPr>
          <w:p w14:paraId="7C78924E" w14:textId="77777777" w:rsidR="001F0539" w:rsidRDefault="001F0539" w:rsidP="001F0539">
            <w:pPr>
              <w:pStyle w:val="TableParagraph"/>
              <w:spacing w:line="254" w:lineRule="exact"/>
              <w:rPr>
                <w:sz w:val="21"/>
              </w:rPr>
            </w:pPr>
            <w:r>
              <w:rPr>
                <w:sz w:val="21"/>
              </w:rPr>
              <w:t>Conflict Studies 4</w:t>
            </w:r>
          </w:p>
        </w:tc>
        <w:tc>
          <w:tcPr>
            <w:tcW w:w="991" w:type="dxa"/>
          </w:tcPr>
          <w:p w14:paraId="3891BFA2" w14:textId="77777777" w:rsidR="001F0539" w:rsidRDefault="001F0539" w:rsidP="001F0539">
            <w:pPr>
              <w:pStyle w:val="TableParagraph"/>
              <w:spacing w:line="254" w:lineRule="exact"/>
              <w:ind w:left="105"/>
              <w:rPr>
                <w:sz w:val="21"/>
              </w:rPr>
            </w:pPr>
            <w:r>
              <w:rPr>
                <w:sz w:val="21"/>
              </w:rPr>
              <w:t>5</w:t>
            </w:r>
          </w:p>
        </w:tc>
        <w:tc>
          <w:tcPr>
            <w:tcW w:w="3693" w:type="dxa"/>
            <w:shd w:val="clear" w:color="auto" w:fill="DBE4F0"/>
          </w:tcPr>
          <w:p w14:paraId="4A718916" w14:textId="77777777" w:rsidR="001F0539" w:rsidRDefault="001F0539" w:rsidP="001F0539">
            <w:pPr>
              <w:pStyle w:val="TableParagraph"/>
              <w:spacing w:before="0"/>
              <w:ind w:left="0"/>
              <w:rPr>
                <w:rFonts w:ascii="Times New Roman"/>
                <w:sz w:val="20"/>
              </w:rPr>
            </w:pPr>
          </w:p>
        </w:tc>
        <w:tc>
          <w:tcPr>
            <w:tcW w:w="995" w:type="dxa"/>
          </w:tcPr>
          <w:p w14:paraId="00A4E5AA" w14:textId="77777777" w:rsidR="001F0539" w:rsidRDefault="001F0539" w:rsidP="001F0539">
            <w:pPr>
              <w:pStyle w:val="TableParagraph"/>
              <w:spacing w:before="0"/>
              <w:ind w:left="0"/>
              <w:rPr>
                <w:rFonts w:ascii="Times New Roman"/>
                <w:sz w:val="20"/>
              </w:rPr>
            </w:pPr>
          </w:p>
        </w:tc>
      </w:tr>
      <w:tr w:rsidR="001F0539" w14:paraId="0E5C0763" w14:textId="77777777">
        <w:trPr>
          <w:trHeight w:val="537"/>
        </w:trPr>
        <w:tc>
          <w:tcPr>
            <w:tcW w:w="1704" w:type="dxa"/>
          </w:tcPr>
          <w:p w14:paraId="3DA0A4A8" w14:textId="77777777" w:rsidR="001F0539" w:rsidRDefault="004F49FF" w:rsidP="001F0539">
            <w:pPr>
              <w:pStyle w:val="TableParagraph"/>
              <w:rPr>
                <w:sz w:val="21"/>
              </w:rPr>
            </w:pPr>
            <w:hyperlink r:id="rId310">
              <w:r w:rsidR="001F0539">
                <w:rPr>
                  <w:color w:val="0000FF"/>
                  <w:sz w:val="21"/>
                  <w:u w:val="single" w:color="0000FF"/>
                </w:rPr>
                <w:t>SOU44022</w:t>
              </w:r>
            </w:hyperlink>
          </w:p>
        </w:tc>
        <w:tc>
          <w:tcPr>
            <w:tcW w:w="2131" w:type="dxa"/>
          </w:tcPr>
          <w:p w14:paraId="56D9A73B" w14:textId="77777777" w:rsidR="001F0539" w:rsidRDefault="001F0539" w:rsidP="001F0539">
            <w:pPr>
              <w:pStyle w:val="TableParagraph"/>
              <w:ind w:right="440"/>
              <w:rPr>
                <w:sz w:val="21"/>
              </w:rPr>
            </w:pPr>
            <w:r>
              <w:rPr>
                <w:sz w:val="21"/>
              </w:rPr>
              <w:t>Social Networks &amp; Digital Lives 2</w:t>
            </w:r>
          </w:p>
        </w:tc>
        <w:tc>
          <w:tcPr>
            <w:tcW w:w="991" w:type="dxa"/>
          </w:tcPr>
          <w:p w14:paraId="76F17957" w14:textId="77777777" w:rsidR="001F0539" w:rsidRDefault="001F0539" w:rsidP="001F0539">
            <w:pPr>
              <w:pStyle w:val="TableParagraph"/>
              <w:ind w:left="105"/>
              <w:rPr>
                <w:sz w:val="21"/>
              </w:rPr>
            </w:pPr>
            <w:r>
              <w:rPr>
                <w:sz w:val="21"/>
              </w:rPr>
              <w:t>10</w:t>
            </w:r>
          </w:p>
        </w:tc>
        <w:tc>
          <w:tcPr>
            <w:tcW w:w="3693" w:type="dxa"/>
            <w:shd w:val="clear" w:color="auto" w:fill="DBE4F0"/>
          </w:tcPr>
          <w:p w14:paraId="28C908ED" w14:textId="77777777" w:rsidR="001F0539" w:rsidRDefault="001F0539" w:rsidP="001F0539">
            <w:pPr>
              <w:pStyle w:val="TableParagraph"/>
              <w:spacing w:before="0"/>
              <w:ind w:left="0"/>
              <w:rPr>
                <w:rFonts w:ascii="Times New Roman"/>
                <w:sz w:val="20"/>
              </w:rPr>
            </w:pPr>
          </w:p>
        </w:tc>
        <w:tc>
          <w:tcPr>
            <w:tcW w:w="995" w:type="dxa"/>
          </w:tcPr>
          <w:p w14:paraId="43682B90" w14:textId="77777777" w:rsidR="001F0539" w:rsidRDefault="001F0539" w:rsidP="001F0539">
            <w:pPr>
              <w:pStyle w:val="TableParagraph"/>
              <w:spacing w:before="0"/>
              <w:ind w:left="0"/>
              <w:rPr>
                <w:rFonts w:ascii="Times New Roman"/>
                <w:sz w:val="20"/>
              </w:rPr>
            </w:pPr>
          </w:p>
        </w:tc>
      </w:tr>
      <w:tr w:rsidR="001F0539" w14:paraId="2FCB9F0E" w14:textId="77777777">
        <w:trPr>
          <w:trHeight w:val="553"/>
        </w:trPr>
        <w:tc>
          <w:tcPr>
            <w:tcW w:w="1704" w:type="dxa"/>
          </w:tcPr>
          <w:p w14:paraId="7B940CCB" w14:textId="77777777" w:rsidR="001F0539" w:rsidRDefault="004F49FF" w:rsidP="001F0539">
            <w:pPr>
              <w:pStyle w:val="TableParagraph"/>
              <w:rPr>
                <w:sz w:val="21"/>
              </w:rPr>
            </w:pPr>
            <w:hyperlink r:id="rId311">
              <w:r w:rsidR="001F0539">
                <w:rPr>
                  <w:color w:val="0000FF"/>
                  <w:sz w:val="21"/>
                  <w:u w:val="single" w:color="0000FF"/>
                </w:rPr>
                <w:t>SOU44024</w:t>
              </w:r>
            </w:hyperlink>
          </w:p>
        </w:tc>
        <w:tc>
          <w:tcPr>
            <w:tcW w:w="2131" w:type="dxa"/>
          </w:tcPr>
          <w:p w14:paraId="79BBD1E9" w14:textId="77777777" w:rsidR="001F0539" w:rsidRDefault="001F0539" w:rsidP="001F0539">
            <w:pPr>
              <w:pStyle w:val="TableParagraph"/>
              <w:ind w:right="440"/>
              <w:rPr>
                <w:sz w:val="21"/>
              </w:rPr>
            </w:pPr>
            <w:r>
              <w:rPr>
                <w:sz w:val="21"/>
              </w:rPr>
              <w:t>Social Networks &amp; Digital Lives 4</w:t>
            </w:r>
          </w:p>
        </w:tc>
        <w:tc>
          <w:tcPr>
            <w:tcW w:w="991" w:type="dxa"/>
          </w:tcPr>
          <w:p w14:paraId="3570D5C0" w14:textId="77777777" w:rsidR="001F0539" w:rsidRDefault="001F0539" w:rsidP="001F0539">
            <w:pPr>
              <w:pStyle w:val="TableParagraph"/>
              <w:ind w:left="105"/>
              <w:rPr>
                <w:sz w:val="21"/>
              </w:rPr>
            </w:pPr>
            <w:r>
              <w:rPr>
                <w:sz w:val="21"/>
              </w:rPr>
              <w:t>5</w:t>
            </w:r>
          </w:p>
        </w:tc>
        <w:tc>
          <w:tcPr>
            <w:tcW w:w="3693" w:type="dxa"/>
            <w:shd w:val="clear" w:color="auto" w:fill="DBE4F0"/>
          </w:tcPr>
          <w:p w14:paraId="44C4F533" w14:textId="77777777" w:rsidR="001F0539" w:rsidRDefault="001F0539" w:rsidP="001F0539">
            <w:pPr>
              <w:pStyle w:val="TableParagraph"/>
              <w:spacing w:before="0"/>
              <w:ind w:left="0"/>
              <w:rPr>
                <w:rFonts w:ascii="Times New Roman"/>
                <w:sz w:val="20"/>
              </w:rPr>
            </w:pPr>
          </w:p>
        </w:tc>
        <w:tc>
          <w:tcPr>
            <w:tcW w:w="995" w:type="dxa"/>
          </w:tcPr>
          <w:p w14:paraId="52FF862F" w14:textId="77777777" w:rsidR="001F0539" w:rsidRDefault="001F0539" w:rsidP="001F0539">
            <w:pPr>
              <w:pStyle w:val="TableParagraph"/>
              <w:spacing w:before="0"/>
              <w:ind w:left="0"/>
              <w:rPr>
                <w:rFonts w:ascii="Times New Roman"/>
                <w:sz w:val="20"/>
              </w:rPr>
            </w:pPr>
          </w:p>
        </w:tc>
      </w:tr>
      <w:tr w:rsidR="001F0539" w14:paraId="6CC8F9FD" w14:textId="77777777">
        <w:trPr>
          <w:trHeight w:val="830"/>
        </w:trPr>
        <w:tc>
          <w:tcPr>
            <w:tcW w:w="1704" w:type="dxa"/>
          </w:tcPr>
          <w:p w14:paraId="31A197BB" w14:textId="77777777" w:rsidR="001F0539" w:rsidRDefault="004F49FF" w:rsidP="001F0539">
            <w:pPr>
              <w:pStyle w:val="TableParagraph"/>
              <w:rPr>
                <w:sz w:val="21"/>
              </w:rPr>
            </w:pPr>
            <w:hyperlink r:id="rId312">
              <w:r w:rsidR="001F0539">
                <w:rPr>
                  <w:color w:val="0000FF"/>
                  <w:sz w:val="21"/>
                  <w:u w:val="single" w:color="0000FF"/>
                </w:rPr>
                <w:t>SOU44052</w:t>
              </w:r>
            </w:hyperlink>
          </w:p>
        </w:tc>
        <w:tc>
          <w:tcPr>
            <w:tcW w:w="2131" w:type="dxa"/>
          </w:tcPr>
          <w:p w14:paraId="1F46AAE4" w14:textId="77777777" w:rsidR="001F0539" w:rsidRDefault="001F0539" w:rsidP="001F0539">
            <w:pPr>
              <w:pStyle w:val="TableParagraph"/>
              <w:ind w:right="154"/>
              <w:rPr>
                <w:sz w:val="21"/>
              </w:rPr>
            </w:pPr>
            <w:r>
              <w:rPr>
                <w:sz w:val="21"/>
              </w:rPr>
              <w:t>Labour Markets, Gender &amp; Institutions 2</w:t>
            </w:r>
          </w:p>
        </w:tc>
        <w:tc>
          <w:tcPr>
            <w:tcW w:w="991" w:type="dxa"/>
          </w:tcPr>
          <w:p w14:paraId="7516AB04" w14:textId="77777777" w:rsidR="001F0539" w:rsidRDefault="001F0539" w:rsidP="001F0539">
            <w:pPr>
              <w:pStyle w:val="TableParagraph"/>
              <w:ind w:left="105"/>
              <w:rPr>
                <w:sz w:val="21"/>
              </w:rPr>
            </w:pPr>
            <w:r>
              <w:rPr>
                <w:sz w:val="21"/>
              </w:rPr>
              <w:t>10</w:t>
            </w:r>
          </w:p>
        </w:tc>
        <w:tc>
          <w:tcPr>
            <w:tcW w:w="3693" w:type="dxa"/>
            <w:shd w:val="clear" w:color="auto" w:fill="DBE4F0"/>
          </w:tcPr>
          <w:p w14:paraId="01ABAF85" w14:textId="77777777" w:rsidR="001F0539" w:rsidRDefault="001F0539" w:rsidP="001F0539">
            <w:pPr>
              <w:pStyle w:val="TableParagraph"/>
              <w:spacing w:before="0"/>
              <w:ind w:left="0"/>
              <w:rPr>
                <w:rFonts w:ascii="Times New Roman"/>
                <w:sz w:val="20"/>
              </w:rPr>
            </w:pPr>
          </w:p>
        </w:tc>
        <w:tc>
          <w:tcPr>
            <w:tcW w:w="995" w:type="dxa"/>
          </w:tcPr>
          <w:p w14:paraId="3279268F" w14:textId="77777777" w:rsidR="001F0539" w:rsidRDefault="001F0539" w:rsidP="001F0539">
            <w:pPr>
              <w:pStyle w:val="TableParagraph"/>
              <w:spacing w:before="0"/>
              <w:ind w:left="0"/>
              <w:rPr>
                <w:rFonts w:ascii="Times New Roman"/>
                <w:sz w:val="20"/>
              </w:rPr>
            </w:pPr>
          </w:p>
        </w:tc>
      </w:tr>
      <w:tr w:rsidR="001F0539" w14:paraId="7B3FCAA0" w14:textId="77777777">
        <w:trPr>
          <w:trHeight w:val="830"/>
        </w:trPr>
        <w:tc>
          <w:tcPr>
            <w:tcW w:w="1704" w:type="dxa"/>
          </w:tcPr>
          <w:p w14:paraId="752B5F09" w14:textId="77777777" w:rsidR="001F0539" w:rsidRDefault="004F49FF" w:rsidP="001F0539">
            <w:pPr>
              <w:pStyle w:val="TableParagraph"/>
              <w:rPr>
                <w:sz w:val="21"/>
              </w:rPr>
            </w:pPr>
            <w:hyperlink r:id="rId313">
              <w:r w:rsidR="001F0539">
                <w:rPr>
                  <w:color w:val="0000FF"/>
                  <w:sz w:val="21"/>
                  <w:u w:val="single" w:color="0000FF"/>
                </w:rPr>
                <w:t>SOU44054</w:t>
              </w:r>
            </w:hyperlink>
          </w:p>
        </w:tc>
        <w:tc>
          <w:tcPr>
            <w:tcW w:w="2131" w:type="dxa"/>
          </w:tcPr>
          <w:p w14:paraId="1BE9CD7D" w14:textId="77777777" w:rsidR="001F0539" w:rsidRDefault="001F0539" w:rsidP="001F0539">
            <w:pPr>
              <w:pStyle w:val="TableParagraph"/>
              <w:ind w:right="154"/>
              <w:rPr>
                <w:sz w:val="21"/>
              </w:rPr>
            </w:pPr>
            <w:r>
              <w:rPr>
                <w:sz w:val="21"/>
              </w:rPr>
              <w:t>Labour Markets, Gender &amp; Institutions 4</w:t>
            </w:r>
          </w:p>
        </w:tc>
        <w:tc>
          <w:tcPr>
            <w:tcW w:w="991" w:type="dxa"/>
          </w:tcPr>
          <w:p w14:paraId="737CF991" w14:textId="77777777" w:rsidR="001F0539" w:rsidRDefault="001F0539" w:rsidP="001F0539">
            <w:pPr>
              <w:pStyle w:val="TableParagraph"/>
              <w:ind w:left="105"/>
              <w:rPr>
                <w:sz w:val="21"/>
              </w:rPr>
            </w:pPr>
            <w:r>
              <w:rPr>
                <w:sz w:val="21"/>
              </w:rPr>
              <w:t>5</w:t>
            </w:r>
          </w:p>
        </w:tc>
        <w:tc>
          <w:tcPr>
            <w:tcW w:w="3693" w:type="dxa"/>
            <w:shd w:val="clear" w:color="auto" w:fill="DBE4F0"/>
          </w:tcPr>
          <w:p w14:paraId="1C7F229E" w14:textId="77777777" w:rsidR="001F0539" w:rsidRDefault="001F0539" w:rsidP="001F0539">
            <w:pPr>
              <w:pStyle w:val="TableParagraph"/>
              <w:spacing w:before="0"/>
              <w:ind w:left="0"/>
              <w:rPr>
                <w:rFonts w:ascii="Times New Roman"/>
                <w:sz w:val="20"/>
              </w:rPr>
            </w:pPr>
          </w:p>
        </w:tc>
        <w:tc>
          <w:tcPr>
            <w:tcW w:w="995" w:type="dxa"/>
          </w:tcPr>
          <w:p w14:paraId="545FD373" w14:textId="77777777" w:rsidR="001F0539" w:rsidRDefault="001F0539" w:rsidP="001F0539">
            <w:pPr>
              <w:pStyle w:val="TableParagraph"/>
              <w:spacing w:before="0"/>
              <w:ind w:left="0"/>
              <w:rPr>
                <w:rFonts w:ascii="Times New Roman"/>
                <w:sz w:val="20"/>
              </w:rPr>
            </w:pPr>
          </w:p>
        </w:tc>
      </w:tr>
      <w:tr w:rsidR="001F0539" w14:paraId="532C07ED" w14:textId="77777777">
        <w:trPr>
          <w:trHeight w:val="551"/>
        </w:trPr>
        <w:tc>
          <w:tcPr>
            <w:tcW w:w="1704" w:type="dxa"/>
          </w:tcPr>
          <w:p w14:paraId="594D52E3" w14:textId="77777777" w:rsidR="001F0539" w:rsidRDefault="004F49FF" w:rsidP="001F0539">
            <w:pPr>
              <w:pStyle w:val="TableParagraph"/>
              <w:rPr>
                <w:sz w:val="21"/>
              </w:rPr>
            </w:pPr>
            <w:hyperlink r:id="rId314">
              <w:r w:rsidR="001F0539">
                <w:rPr>
                  <w:color w:val="0000FF"/>
                  <w:sz w:val="21"/>
                  <w:u w:val="single" w:color="0000FF"/>
                </w:rPr>
                <w:t>SOU44062</w:t>
              </w:r>
            </w:hyperlink>
          </w:p>
        </w:tc>
        <w:tc>
          <w:tcPr>
            <w:tcW w:w="2131" w:type="dxa"/>
          </w:tcPr>
          <w:p w14:paraId="0671A490" w14:textId="77777777" w:rsidR="001F0539" w:rsidRDefault="001F0539" w:rsidP="001F0539">
            <w:pPr>
              <w:pStyle w:val="TableParagraph"/>
              <w:ind w:right="203"/>
              <w:rPr>
                <w:sz w:val="21"/>
              </w:rPr>
            </w:pPr>
            <w:r>
              <w:rPr>
                <w:sz w:val="21"/>
              </w:rPr>
              <w:t>Migration, Mobilities &amp; Integration 2</w:t>
            </w:r>
          </w:p>
        </w:tc>
        <w:tc>
          <w:tcPr>
            <w:tcW w:w="991" w:type="dxa"/>
          </w:tcPr>
          <w:p w14:paraId="50C2D079" w14:textId="77777777" w:rsidR="001F0539" w:rsidRDefault="001F0539" w:rsidP="001F0539">
            <w:pPr>
              <w:pStyle w:val="TableParagraph"/>
              <w:ind w:left="105"/>
              <w:rPr>
                <w:sz w:val="21"/>
              </w:rPr>
            </w:pPr>
            <w:r>
              <w:rPr>
                <w:sz w:val="21"/>
              </w:rPr>
              <w:t>10</w:t>
            </w:r>
          </w:p>
        </w:tc>
        <w:tc>
          <w:tcPr>
            <w:tcW w:w="3693" w:type="dxa"/>
            <w:shd w:val="clear" w:color="auto" w:fill="DBE4F0"/>
          </w:tcPr>
          <w:p w14:paraId="5CC49995" w14:textId="77777777" w:rsidR="001F0539" w:rsidRDefault="001F0539" w:rsidP="001F0539">
            <w:pPr>
              <w:pStyle w:val="TableParagraph"/>
              <w:spacing w:before="0"/>
              <w:ind w:left="0"/>
              <w:rPr>
                <w:rFonts w:ascii="Times New Roman"/>
                <w:sz w:val="20"/>
              </w:rPr>
            </w:pPr>
          </w:p>
        </w:tc>
        <w:tc>
          <w:tcPr>
            <w:tcW w:w="995" w:type="dxa"/>
          </w:tcPr>
          <w:p w14:paraId="7D44CAFB" w14:textId="77777777" w:rsidR="001F0539" w:rsidRDefault="001F0539" w:rsidP="001F0539">
            <w:pPr>
              <w:pStyle w:val="TableParagraph"/>
              <w:spacing w:before="0"/>
              <w:ind w:left="0"/>
              <w:rPr>
                <w:rFonts w:ascii="Times New Roman"/>
                <w:sz w:val="20"/>
              </w:rPr>
            </w:pPr>
          </w:p>
        </w:tc>
      </w:tr>
      <w:tr w:rsidR="001F0539" w14:paraId="34B23D6E" w14:textId="77777777">
        <w:trPr>
          <w:trHeight w:val="553"/>
        </w:trPr>
        <w:tc>
          <w:tcPr>
            <w:tcW w:w="1704" w:type="dxa"/>
          </w:tcPr>
          <w:p w14:paraId="5B38FBF8" w14:textId="77777777" w:rsidR="001F0539" w:rsidRDefault="004F49FF" w:rsidP="001F0539">
            <w:pPr>
              <w:pStyle w:val="TableParagraph"/>
              <w:rPr>
                <w:sz w:val="21"/>
              </w:rPr>
            </w:pPr>
            <w:hyperlink r:id="rId315">
              <w:r w:rsidR="001F0539">
                <w:rPr>
                  <w:color w:val="0000FF"/>
                  <w:sz w:val="21"/>
                  <w:u w:val="single" w:color="0000FF"/>
                </w:rPr>
                <w:t>SOU44064</w:t>
              </w:r>
            </w:hyperlink>
          </w:p>
        </w:tc>
        <w:tc>
          <w:tcPr>
            <w:tcW w:w="2131" w:type="dxa"/>
          </w:tcPr>
          <w:p w14:paraId="34273003" w14:textId="77777777" w:rsidR="001F0539" w:rsidRDefault="001F0539" w:rsidP="001F0539">
            <w:pPr>
              <w:pStyle w:val="TableParagraph"/>
              <w:ind w:right="203"/>
              <w:rPr>
                <w:sz w:val="21"/>
              </w:rPr>
            </w:pPr>
            <w:r>
              <w:rPr>
                <w:sz w:val="21"/>
              </w:rPr>
              <w:t>Migration, Mobilities &amp; Integration 4</w:t>
            </w:r>
          </w:p>
        </w:tc>
        <w:tc>
          <w:tcPr>
            <w:tcW w:w="991" w:type="dxa"/>
          </w:tcPr>
          <w:p w14:paraId="5E69B18A" w14:textId="77777777" w:rsidR="001F0539" w:rsidRDefault="001F0539" w:rsidP="001F0539">
            <w:pPr>
              <w:pStyle w:val="TableParagraph"/>
              <w:ind w:left="105"/>
              <w:rPr>
                <w:sz w:val="21"/>
              </w:rPr>
            </w:pPr>
            <w:r>
              <w:rPr>
                <w:sz w:val="21"/>
              </w:rPr>
              <w:t>5</w:t>
            </w:r>
          </w:p>
        </w:tc>
        <w:tc>
          <w:tcPr>
            <w:tcW w:w="3693" w:type="dxa"/>
            <w:shd w:val="clear" w:color="auto" w:fill="DBE4F0"/>
          </w:tcPr>
          <w:p w14:paraId="17CCDBCB" w14:textId="77777777" w:rsidR="001F0539" w:rsidRDefault="001F0539" w:rsidP="001F0539">
            <w:pPr>
              <w:pStyle w:val="TableParagraph"/>
              <w:spacing w:before="0"/>
              <w:ind w:left="0"/>
              <w:rPr>
                <w:rFonts w:ascii="Times New Roman"/>
                <w:sz w:val="20"/>
              </w:rPr>
            </w:pPr>
          </w:p>
        </w:tc>
        <w:tc>
          <w:tcPr>
            <w:tcW w:w="995" w:type="dxa"/>
          </w:tcPr>
          <w:p w14:paraId="2918BA5D" w14:textId="77777777" w:rsidR="001F0539" w:rsidRDefault="001F0539" w:rsidP="001F0539">
            <w:pPr>
              <w:pStyle w:val="TableParagraph"/>
              <w:spacing w:before="0"/>
              <w:ind w:left="0"/>
              <w:rPr>
                <w:rFonts w:ascii="Times New Roman"/>
                <w:sz w:val="20"/>
              </w:rPr>
            </w:pPr>
          </w:p>
        </w:tc>
      </w:tr>
    </w:tbl>
    <w:p w14:paraId="08F3D88A" w14:textId="77777777" w:rsidR="00DD3BBB" w:rsidRDefault="00DD3BBB">
      <w:pPr>
        <w:rPr>
          <w:color w:val="0000FF"/>
          <w:sz w:val="21"/>
          <w:u w:val="single" w:color="0000FF"/>
        </w:rPr>
      </w:pPr>
    </w:p>
    <w:p w14:paraId="0627FCCF" w14:textId="77777777" w:rsidR="00D97DE9" w:rsidRDefault="00D97DE9" w:rsidP="00D97DE9">
      <w:pPr>
        <w:rPr>
          <w:color w:val="0000FF"/>
          <w:sz w:val="21"/>
          <w:u w:val="single" w:color="0000FF"/>
        </w:rPr>
      </w:pPr>
    </w:p>
    <w:p w14:paraId="470AEB90" w14:textId="54C987B4" w:rsidR="00DD3BBB" w:rsidRDefault="000F412E">
      <w:pPr>
        <w:spacing w:before="38"/>
        <w:ind w:left="620"/>
        <w:rPr>
          <w:b/>
          <w:sz w:val="24"/>
        </w:rPr>
      </w:pPr>
      <w:bookmarkStart w:id="70" w:name="Programme_Requirements_SS"/>
      <w:r>
        <w:rPr>
          <w:noProof/>
          <w:lang w:val="en-IE" w:eastAsia="en-IE"/>
        </w:rPr>
        <mc:AlternateContent>
          <mc:Choice Requires="wps">
            <w:drawing>
              <wp:anchor distT="0" distB="0" distL="114300" distR="114300" simplePos="0" relativeHeight="251662336" behindDoc="1" locked="0" layoutInCell="1" allowOverlap="1" wp14:anchorId="5A8BFB4C" wp14:editId="0CF9589F">
                <wp:simplePos x="0" y="0"/>
                <wp:positionH relativeFrom="page">
                  <wp:posOffset>4168140</wp:posOffset>
                </wp:positionH>
                <wp:positionV relativeFrom="page">
                  <wp:posOffset>7345680</wp:posOffset>
                </wp:positionV>
                <wp:extent cx="29210" cy="8890"/>
                <wp:effectExtent l="0" t="1905" r="3175"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31414" id="Rectangle 4" o:spid="_x0000_s1026" style="position:absolute;margin-left:328.2pt;margin-top:578.4pt;width:2.3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" fillcolor="black" stroked="f">
                <w10:wrap anchorx="page" anchory="page"/>
              </v:rect>
            </w:pict>
          </mc:Fallback>
        </mc:AlternateContent>
      </w:r>
      <w:r w:rsidR="00D86E61">
        <w:rPr>
          <w:b/>
          <w:sz w:val="24"/>
        </w:rPr>
        <w:t>Programme Requirements</w:t>
      </w:r>
      <w:r w:rsidR="002367FC">
        <w:rPr>
          <w:b/>
          <w:sz w:val="24"/>
        </w:rPr>
        <w:t xml:space="preserve"> (SS)</w:t>
      </w:r>
    </w:p>
    <w:bookmarkEnd w:id="70"/>
    <w:p w14:paraId="08FBC404" w14:textId="77777777" w:rsidR="00DD3BBB" w:rsidRDefault="00DD3BBB">
      <w:pPr>
        <w:pStyle w:val="BodyText"/>
        <w:spacing w:before="4" w:after="1"/>
        <w:rPr>
          <w:b/>
          <w:sz w:val="16"/>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18"/>
        <w:gridCol w:w="6652"/>
      </w:tblGrid>
      <w:tr w:rsidR="00DD3BBB" w14:paraId="0F88F4D6" w14:textId="77777777">
        <w:trPr>
          <w:trHeight w:val="256"/>
        </w:trPr>
        <w:tc>
          <w:tcPr>
            <w:tcW w:w="9894" w:type="dxa"/>
            <w:gridSpan w:val="3"/>
          </w:tcPr>
          <w:p w14:paraId="3D9B729E" w14:textId="77777777" w:rsidR="00DD3BBB" w:rsidRDefault="00D86E61">
            <w:pPr>
              <w:pStyle w:val="TableParagraph"/>
              <w:spacing w:line="235" w:lineRule="exact"/>
              <w:ind w:left="3776" w:right="3767"/>
              <w:jc w:val="center"/>
              <w:rPr>
                <w:b/>
                <w:sz w:val="21"/>
              </w:rPr>
            </w:pPr>
            <w:r>
              <w:rPr>
                <w:b/>
                <w:sz w:val="21"/>
              </w:rPr>
              <w:t>Programme Requirements</w:t>
            </w:r>
          </w:p>
        </w:tc>
      </w:tr>
      <w:tr w:rsidR="00DD3BBB" w14:paraId="6FE7A386" w14:textId="77777777">
        <w:trPr>
          <w:trHeight w:val="256"/>
        </w:trPr>
        <w:tc>
          <w:tcPr>
            <w:tcW w:w="3242" w:type="dxa"/>
            <w:gridSpan w:val="2"/>
          </w:tcPr>
          <w:p w14:paraId="14257CA1" w14:textId="77777777" w:rsidR="00DD3BBB" w:rsidRDefault="00D86E61">
            <w:pPr>
              <w:pStyle w:val="TableParagraph"/>
              <w:spacing w:line="235" w:lineRule="exact"/>
              <w:ind w:left="1220" w:right="1210"/>
              <w:jc w:val="center"/>
              <w:rPr>
                <w:b/>
                <w:sz w:val="21"/>
              </w:rPr>
            </w:pPr>
            <w:r>
              <w:rPr>
                <w:b/>
                <w:sz w:val="21"/>
              </w:rPr>
              <w:t>Pathway</w:t>
            </w:r>
          </w:p>
        </w:tc>
        <w:tc>
          <w:tcPr>
            <w:tcW w:w="6652" w:type="dxa"/>
          </w:tcPr>
          <w:p w14:paraId="7D2AD984" w14:textId="77777777" w:rsidR="00DD3BBB" w:rsidRDefault="00D86E61">
            <w:pPr>
              <w:pStyle w:val="TableParagraph"/>
              <w:spacing w:line="235" w:lineRule="exact"/>
              <w:ind w:left="2692" w:right="2682"/>
              <w:jc w:val="center"/>
              <w:rPr>
                <w:b/>
                <w:sz w:val="21"/>
              </w:rPr>
            </w:pPr>
            <w:r>
              <w:rPr>
                <w:b/>
                <w:color w:val="0000FF"/>
                <w:sz w:val="21"/>
                <w:u w:val="single" w:color="0000FF"/>
              </w:rPr>
              <w:t>Requirements</w:t>
            </w:r>
          </w:p>
        </w:tc>
      </w:tr>
      <w:tr w:rsidR="00DD3BBB" w14:paraId="045AD722" w14:textId="77777777">
        <w:trPr>
          <w:trHeight w:val="2598"/>
        </w:trPr>
        <w:tc>
          <w:tcPr>
            <w:tcW w:w="1824" w:type="dxa"/>
            <w:vMerge w:val="restart"/>
          </w:tcPr>
          <w:p w14:paraId="24792E36" w14:textId="77777777" w:rsidR="00DD3BBB" w:rsidRDefault="00DD3BBB">
            <w:pPr>
              <w:pStyle w:val="TableParagraph"/>
              <w:spacing w:before="0"/>
              <w:ind w:left="0"/>
              <w:rPr>
                <w:b/>
                <w:sz w:val="20"/>
              </w:rPr>
            </w:pPr>
          </w:p>
          <w:p w14:paraId="57EEA20F" w14:textId="77777777" w:rsidR="00DD3BBB" w:rsidRDefault="00DD3BBB">
            <w:pPr>
              <w:pStyle w:val="TableParagraph"/>
              <w:spacing w:before="0"/>
              <w:ind w:left="0"/>
              <w:rPr>
                <w:b/>
                <w:sz w:val="20"/>
              </w:rPr>
            </w:pPr>
          </w:p>
          <w:p w14:paraId="78CC0E7C" w14:textId="77777777" w:rsidR="00DD3BBB" w:rsidRDefault="00DD3BBB">
            <w:pPr>
              <w:pStyle w:val="TableParagraph"/>
              <w:spacing w:before="0"/>
              <w:ind w:left="0"/>
              <w:rPr>
                <w:b/>
                <w:sz w:val="20"/>
              </w:rPr>
            </w:pPr>
          </w:p>
          <w:p w14:paraId="4754A09C" w14:textId="77777777" w:rsidR="00DD3BBB" w:rsidRDefault="00DD3BBB">
            <w:pPr>
              <w:pStyle w:val="TableParagraph"/>
              <w:spacing w:before="0"/>
              <w:ind w:left="0"/>
              <w:rPr>
                <w:b/>
                <w:sz w:val="20"/>
              </w:rPr>
            </w:pPr>
          </w:p>
          <w:p w14:paraId="14A25A5D" w14:textId="77777777" w:rsidR="00DD3BBB" w:rsidRDefault="00DD3BBB">
            <w:pPr>
              <w:pStyle w:val="TableParagraph"/>
              <w:spacing w:before="0"/>
              <w:ind w:left="0"/>
              <w:rPr>
                <w:b/>
                <w:sz w:val="20"/>
              </w:rPr>
            </w:pPr>
          </w:p>
          <w:p w14:paraId="33716585" w14:textId="77777777" w:rsidR="00DD3BBB" w:rsidRDefault="00DD3BBB">
            <w:pPr>
              <w:pStyle w:val="TableParagraph"/>
              <w:spacing w:before="0"/>
              <w:ind w:left="0"/>
              <w:rPr>
                <w:b/>
                <w:sz w:val="20"/>
              </w:rPr>
            </w:pPr>
          </w:p>
          <w:p w14:paraId="205080F3" w14:textId="77777777" w:rsidR="00DD3BBB" w:rsidRDefault="00DD3BBB">
            <w:pPr>
              <w:pStyle w:val="TableParagraph"/>
              <w:spacing w:before="0"/>
              <w:ind w:left="0"/>
              <w:rPr>
                <w:b/>
                <w:sz w:val="20"/>
              </w:rPr>
            </w:pPr>
          </w:p>
          <w:p w14:paraId="4B6FB7C1" w14:textId="77777777" w:rsidR="00DD3BBB" w:rsidRDefault="00DD3BBB">
            <w:pPr>
              <w:pStyle w:val="TableParagraph"/>
              <w:spacing w:before="0"/>
              <w:ind w:left="0"/>
              <w:rPr>
                <w:b/>
                <w:sz w:val="20"/>
              </w:rPr>
            </w:pPr>
          </w:p>
          <w:p w14:paraId="17E939E9" w14:textId="77777777" w:rsidR="00DD3BBB" w:rsidRDefault="00DD3BBB">
            <w:pPr>
              <w:pStyle w:val="TableParagraph"/>
              <w:spacing w:before="0"/>
              <w:ind w:left="0"/>
              <w:rPr>
                <w:b/>
                <w:sz w:val="20"/>
              </w:rPr>
            </w:pPr>
          </w:p>
          <w:p w14:paraId="695F6E78" w14:textId="77777777" w:rsidR="00DD3BBB" w:rsidRDefault="00DD3BBB">
            <w:pPr>
              <w:pStyle w:val="TableParagraph"/>
              <w:spacing w:before="0"/>
              <w:ind w:left="0"/>
              <w:rPr>
                <w:b/>
                <w:sz w:val="20"/>
              </w:rPr>
            </w:pPr>
          </w:p>
          <w:p w14:paraId="0D1DCEBC" w14:textId="77777777" w:rsidR="00DD3BBB" w:rsidRDefault="00DD3BBB">
            <w:pPr>
              <w:pStyle w:val="TableParagraph"/>
              <w:spacing w:before="0"/>
              <w:ind w:left="0"/>
              <w:rPr>
                <w:b/>
                <w:sz w:val="20"/>
              </w:rPr>
            </w:pPr>
          </w:p>
          <w:p w14:paraId="4B90AD4E" w14:textId="77777777" w:rsidR="00DD3BBB" w:rsidRDefault="00D86E61">
            <w:pPr>
              <w:pStyle w:val="TableParagraph"/>
              <w:spacing w:before="136"/>
              <w:rPr>
                <w:b/>
                <w:sz w:val="21"/>
              </w:rPr>
            </w:pPr>
            <w:r>
              <w:rPr>
                <w:b/>
                <w:sz w:val="21"/>
              </w:rPr>
              <w:t>Philosophy</w:t>
            </w:r>
          </w:p>
        </w:tc>
        <w:tc>
          <w:tcPr>
            <w:tcW w:w="1418" w:type="dxa"/>
          </w:tcPr>
          <w:p w14:paraId="08556D38" w14:textId="77777777" w:rsidR="00DD3BBB" w:rsidRDefault="00D86E61">
            <w:pPr>
              <w:pStyle w:val="TableParagraph"/>
              <w:rPr>
                <w:sz w:val="21"/>
              </w:rPr>
            </w:pPr>
            <w:r>
              <w:rPr>
                <w:sz w:val="21"/>
              </w:rPr>
              <w:t>Single Honor</w:t>
            </w:r>
          </w:p>
        </w:tc>
        <w:tc>
          <w:tcPr>
            <w:tcW w:w="6652" w:type="dxa"/>
          </w:tcPr>
          <w:p w14:paraId="504BB5B0" w14:textId="77777777" w:rsidR="00DD3BBB" w:rsidRDefault="00D86E61">
            <w:pPr>
              <w:pStyle w:val="TableParagraph"/>
              <w:spacing w:line="256" w:lineRule="exact"/>
              <w:ind w:left="108"/>
              <w:rPr>
                <w:sz w:val="21"/>
              </w:rPr>
            </w:pPr>
            <w:r>
              <w:rPr>
                <w:sz w:val="21"/>
              </w:rPr>
              <w:t xml:space="preserve">Students must take modules to the value of </w:t>
            </w:r>
            <w:r>
              <w:rPr>
                <w:b/>
                <w:sz w:val="21"/>
              </w:rPr>
              <w:t>60 ECTS</w:t>
            </w:r>
            <w:r>
              <w:rPr>
                <w:sz w:val="21"/>
              </w:rPr>
              <w:t>, as follows:</w:t>
            </w:r>
          </w:p>
          <w:p w14:paraId="0386118F" w14:textId="77777777" w:rsidR="00DD3BBB" w:rsidRDefault="00D86E61">
            <w:pPr>
              <w:pStyle w:val="TableParagraph"/>
              <w:numPr>
                <w:ilvl w:val="0"/>
                <w:numId w:val="15"/>
              </w:numPr>
              <w:tabs>
                <w:tab w:val="left" w:pos="828"/>
                <w:tab w:val="left" w:pos="829"/>
              </w:tabs>
              <w:spacing w:before="0"/>
              <w:ind w:right="122" w:hanging="360"/>
              <w:rPr>
                <w:sz w:val="21"/>
              </w:rPr>
            </w:pPr>
            <w:r>
              <w:rPr>
                <w:sz w:val="21"/>
              </w:rPr>
              <w:t xml:space="preserve">Students are required to attend and submit essays on the topics of six research seminars </w:t>
            </w:r>
            <w:r>
              <w:rPr>
                <w:b/>
                <w:sz w:val="21"/>
              </w:rPr>
              <w:t>(40 ECTS)</w:t>
            </w:r>
            <w:r>
              <w:rPr>
                <w:sz w:val="21"/>
              </w:rPr>
              <w:t xml:space="preserve">, comprised of </w:t>
            </w:r>
            <w:r>
              <w:rPr>
                <w:b/>
                <w:sz w:val="21"/>
              </w:rPr>
              <w:t xml:space="preserve">ONE, </w:t>
            </w:r>
            <w:r>
              <w:rPr>
                <w:sz w:val="21"/>
                <w:u w:val="single"/>
              </w:rPr>
              <w:t>10 ECTS</w:t>
            </w:r>
            <w:r>
              <w:rPr>
                <w:sz w:val="21"/>
              </w:rPr>
              <w:t xml:space="preserve"> and </w:t>
            </w:r>
            <w:r>
              <w:rPr>
                <w:b/>
                <w:sz w:val="21"/>
              </w:rPr>
              <w:t xml:space="preserve">TWO, </w:t>
            </w:r>
            <w:r>
              <w:rPr>
                <w:sz w:val="21"/>
                <w:u w:val="single"/>
              </w:rPr>
              <w:t>5 ECTS</w:t>
            </w:r>
            <w:r>
              <w:rPr>
                <w:sz w:val="21"/>
              </w:rPr>
              <w:t xml:space="preserve"> modules in the Michaelmas term and </w:t>
            </w:r>
            <w:r>
              <w:rPr>
                <w:b/>
                <w:sz w:val="21"/>
              </w:rPr>
              <w:t>ONE</w:t>
            </w:r>
            <w:r>
              <w:rPr>
                <w:sz w:val="21"/>
              </w:rPr>
              <w:t xml:space="preserve">, </w:t>
            </w:r>
            <w:r>
              <w:rPr>
                <w:sz w:val="21"/>
                <w:u w:val="single"/>
              </w:rPr>
              <w:t>10 ECTS</w:t>
            </w:r>
            <w:r>
              <w:rPr>
                <w:sz w:val="21"/>
              </w:rPr>
              <w:t xml:space="preserve"> and </w:t>
            </w:r>
            <w:r>
              <w:rPr>
                <w:b/>
                <w:sz w:val="21"/>
              </w:rPr>
              <w:t>TWO</w:t>
            </w:r>
            <w:r>
              <w:rPr>
                <w:sz w:val="21"/>
              </w:rPr>
              <w:t>, 5 ECTS modules in the Hilary term. The seminars will each last for one full</w:t>
            </w:r>
            <w:r>
              <w:rPr>
                <w:spacing w:val="-5"/>
                <w:sz w:val="21"/>
              </w:rPr>
              <w:t xml:space="preserve"> </w:t>
            </w:r>
            <w:r>
              <w:rPr>
                <w:sz w:val="21"/>
              </w:rPr>
              <w:t>term.</w:t>
            </w:r>
          </w:p>
          <w:p w14:paraId="495C4EA6" w14:textId="5A6E3490" w:rsidR="00DD3BBB" w:rsidRDefault="00D86E61">
            <w:pPr>
              <w:pStyle w:val="TableParagraph"/>
              <w:numPr>
                <w:ilvl w:val="0"/>
                <w:numId w:val="15"/>
              </w:numPr>
              <w:tabs>
                <w:tab w:val="left" w:pos="828"/>
                <w:tab w:val="left" w:pos="829"/>
              </w:tabs>
              <w:spacing w:before="0"/>
              <w:ind w:right="356" w:hanging="360"/>
              <w:rPr>
                <w:sz w:val="21"/>
              </w:rPr>
            </w:pPr>
            <w:r>
              <w:rPr>
                <w:sz w:val="21"/>
              </w:rPr>
              <w:t>Students must take</w:t>
            </w:r>
            <w:r>
              <w:rPr>
                <w:color w:val="0000FF"/>
                <w:sz w:val="21"/>
              </w:rPr>
              <w:t xml:space="preserve"> </w:t>
            </w:r>
            <w:hyperlink r:id="rId316">
              <w:r>
                <w:rPr>
                  <w:b/>
                  <w:color w:val="0000FF"/>
                  <w:sz w:val="21"/>
                  <w:u w:val="single" w:color="0000FF"/>
                </w:rPr>
                <w:t>PIU44000</w:t>
              </w:r>
            </w:hyperlink>
            <w:r>
              <w:rPr>
                <w:b/>
                <w:sz w:val="21"/>
              </w:rPr>
              <w:t xml:space="preserve"> </w:t>
            </w:r>
            <w:r>
              <w:rPr>
                <w:sz w:val="21"/>
                <w:u w:val="single"/>
              </w:rPr>
              <w:t>(15 ECTS)</w:t>
            </w:r>
            <w:r>
              <w:rPr>
                <w:sz w:val="21"/>
              </w:rPr>
              <w:t xml:space="preserve"> and write a dissertation during the year on a philosophically acceptable</w:t>
            </w:r>
            <w:r>
              <w:rPr>
                <w:spacing w:val="-9"/>
                <w:sz w:val="21"/>
              </w:rPr>
              <w:t xml:space="preserve"> </w:t>
            </w:r>
            <w:r>
              <w:rPr>
                <w:sz w:val="21"/>
              </w:rPr>
              <w:t>topic.</w:t>
            </w:r>
          </w:p>
          <w:p w14:paraId="75421CE1" w14:textId="16C17399" w:rsidR="00DD3BBB" w:rsidRDefault="00D86E61">
            <w:pPr>
              <w:pStyle w:val="TableParagraph"/>
              <w:numPr>
                <w:ilvl w:val="0"/>
                <w:numId w:val="15"/>
              </w:numPr>
              <w:tabs>
                <w:tab w:val="left" w:pos="828"/>
                <w:tab w:val="left" w:pos="829"/>
              </w:tabs>
              <w:spacing w:before="3" w:line="260" w:lineRule="exact"/>
              <w:ind w:right="755" w:hanging="360"/>
              <w:rPr>
                <w:sz w:val="21"/>
              </w:rPr>
            </w:pPr>
            <w:r>
              <w:rPr>
                <w:sz w:val="21"/>
              </w:rPr>
              <w:t>Students must take</w:t>
            </w:r>
            <w:r>
              <w:rPr>
                <w:color w:val="0000FF"/>
                <w:sz w:val="21"/>
              </w:rPr>
              <w:t xml:space="preserve"> </w:t>
            </w:r>
            <w:hyperlink r:id="rId317">
              <w:r>
                <w:rPr>
                  <w:b/>
                  <w:color w:val="0000FF"/>
                  <w:sz w:val="21"/>
                  <w:u w:val="single" w:color="0000FF"/>
                </w:rPr>
                <w:t>PIU44002</w:t>
              </w:r>
              <w:r>
                <w:rPr>
                  <w:b/>
                  <w:color w:val="0000FF"/>
                  <w:sz w:val="21"/>
                </w:rPr>
                <w:t xml:space="preserve"> </w:t>
              </w:r>
            </w:hyperlink>
            <w:r>
              <w:rPr>
                <w:sz w:val="21"/>
              </w:rPr>
              <w:t>(</w:t>
            </w:r>
            <w:r>
              <w:rPr>
                <w:sz w:val="21"/>
                <w:u w:val="single"/>
              </w:rPr>
              <w:t>5 credits</w:t>
            </w:r>
            <w:r>
              <w:rPr>
                <w:sz w:val="21"/>
              </w:rPr>
              <w:t>) and sit one 3-hour general paper at the end of Hilary</w:t>
            </w:r>
            <w:r>
              <w:rPr>
                <w:spacing w:val="-7"/>
                <w:sz w:val="21"/>
              </w:rPr>
              <w:t xml:space="preserve"> </w:t>
            </w:r>
            <w:r>
              <w:rPr>
                <w:sz w:val="21"/>
              </w:rPr>
              <w:t>Term.</w:t>
            </w:r>
          </w:p>
        </w:tc>
      </w:tr>
      <w:tr w:rsidR="00DD3BBB" w14:paraId="038666F8" w14:textId="77777777">
        <w:trPr>
          <w:trHeight w:val="3889"/>
        </w:trPr>
        <w:tc>
          <w:tcPr>
            <w:tcW w:w="1824" w:type="dxa"/>
            <w:vMerge/>
            <w:tcBorders>
              <w:top w:val="nil"/>
            </w:tcBorders>
          </w:tcPr>
          <w:p w14:paraId="2BFBDC57" w14:textId="77777777" w:rsidR="00DD3BBB" w:rsidRDefault="00DD3BBB">
            <w:pPr>
              <w:rPr>
                <w:sz w:val="2"/>
                <w:szCs w:val="2"/>
              </w:rPr>
            </w:pPr>
          </w:p>
        </w:tc>
        <w:tc>
          <w:tcPr>
            <w:tcW w:w="1418" w:type="dxa"/>
          </w:tcPr>
          <w:p w14:paraId="7840B6CA" w14:textId="77777777" w:rsidR="00DD3BBB" w:rsidRDefault="00D86E61">
            <w:pPr>
              <w:pStyle w:val="TableParagraph"/>
              <w:rPr>
                <w:sz w:val="21"/>
              </w:rPr>
            </w:pPr>
            <w:r>
              <w:rPr>
                <w:sz w:val="21"/>
              </w:rPr>
              <w:t>Joint Honor</w:t>
            </w:r>
          </w:p>
        </w:tc>
        <w:tc>
          <w:tcPr>
            <w:tcW w:w="6652" w:type="dxa"/>
          </w:tcPr>
          <w:p w14:paraId="65B164A2" w14:textId="77777777" w:rsidR="00DD3BBB" w:rsidRDefault="00D86E61">
            <w:pPr>
              <w:pStyle w:val="TableParagraph"/>
              <w:ind w:left="108" w:right="212"/>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 as follows:</w:t>
            </w:r>
          </w:p>
          <w:p w14:paraId="616E816D" w14:textId="77777777" w:rsidR="00DD3BBB" w:rsidRDefault="00D86E61">
            <w:pPr>
              <w:pStyle w:val="TableParagraph"/>
              <w:numPr>
                <w:ilvl w:val="0"/>
                <w:numId w:val="14"/>
              </w:numPr>
              <w:tabs>
                <w:tab w:val="left" w:pos="828"/>
                <w:tab w:val="left" w:pos="829"/>
              </w:tabs>
              <w:spacing w:before="0"/>
              <w:ind w:right="122" w:hanging="360"/>
              <w:rPr>
                <w:sz w:val="21"/>
              </w:rPr>
            </w:pPr>
            <w:r>
              <w:rPr>
                <w:sz w:val="21"/>
              </w:rPr>
              <w:t xml:space="preserve">Students are required to attend and submit essays on the topics of three research seminars (15 ECTS), comprised of </w:t>
            </w:r>
            <w:r>
              <w:rPr>
                <w:b/>
                <w:sz w:val="21"/>
              </w:rPr>
              <w:t>TWO</w:t>
            </w:r>
            <w:r>
              <w:rPr>
                <w:sz w:val="21"/>
              </w:rPr>
              <w:t xml:space="preserve">, </w:t>
            </w:r>
            <w:r>
              <w:rPr>
                <w:sz w:val="21"/>
                <w:u w:val="single"/>
              </w:rPr>
              <w:t>5 ECTS</w:t>
            </w:r>
            <w:r>
              <w:rPr>
                <w:sz w:val="21"/>
              </w:rPr>
              <w:t xml:space="preserve"> modules in Michaelmas term and </w:t>
            </w:r>
            <w:r>
              <w:rPr>
                <w:b/>
                <w:sz w:val="21"/>
              </w:rPr>
              <w:t>ONE</w:t>
            </w:r>
            <w:r>
              <w:rPr>
                <w:sz w:val="21"/>
              </w:rPr>
              <w:t xml:space="preserve">, </w:t>
            </w:r>
            <w:r>
              <w:rPr>
                <w:sz w:val="21"/>
                <w:u w:val="single"/>
              </w:rPr>
              <w:t>5 ECTS</w:t>
            </w:r>
            <w:r>
              <w:rPr>
                <w:sz w:val="21"/>
              </w:rPr>
              <w:t xml:space="preserve"> module in Hilary term. The seminars will each last for one full</w:t>
            </w:r>
            <w:r>
              <w:rPr>
                <w:spacing w:val="-10"/>
                <w:sz w:val="21"/>
              </w:rPr>
              <w:t xml:space="preserve"> </w:t>
            </w:r>
            <w:r>
              <w:rPr>
                <w:sz w:val="21"/>
              </w:rPr>
              <w:t>term.</w:t>
            </w:r>
          </w:p>
          <w:p w14:paraId="676825FC" w14:textId="70820593" w:rsidR="00DD3BBB" w:rsidRDefault="00D86E61">
            <w:pPr>
              <w:pStyle w:val="TableParagraph"/>
              <w:numPr>
                <w:ilvl w:val="0"/>
                <w:numId w:val="14"/>
              </w:numPr>
              <w:tabs>
                <w:tab w:val="left" w:pos="828"/>
                <w:tab w:val="left" w:pos="829"/>
              </w:tabs>
              <w:spacing w:before="0" w:line="242" w:lineRule="auto"/>
              <w:ind w:right="303" w:hanging="360"/>
              <w:rPr>
                <w:sz w:val="21"/>
              </w:rPr>
            </w:pPr>
            <w:r>
              <w:rPr>
                <w:sz w:val="21"/>
              </w:rPr>
              <w:t>Students must take</w:t>
            </w:r>
            <w:r>
              <w:rPr>
                <w:color w:val="0000FF"/>
                <w:sz w:val="21"/>
              </w:rPr>
              <w:t xml:space="preserve"> </w:t>
            </w:r>
            <w:hyperlink r:id="rId318">
              <w:r>
                <w:rPr>
                  <w:b/>
                  <w:color w:val="0000FF"/>
                  <w:sz w:val="21"/>
                  <w:u w:val="single" w:color="0000FF"/>
                </w:rPr>
                <w:t>PIU44000</w:t>
              </w:r>
            </w:hyperlink>
            <w:r>
              <w:rPr>
                <w:b/>
                <w:color w:val="0000FF"/>
                <w:sz w:val="21"/>
              </w:rPr>
              <w:t xml:space="preserve"> </w:t>
            </w:r>
            <w:r>
              <w:rPr>
                <w:sz w:val="21"/>
              </w:rPr>
              <w:t>(</w:t>
            </w:r>
            <w:r>
              <w:rPr>
                <w:b/>
                <w:sz w:val="21"/>
              </w:rPr>
              <w:t xml:space="preserve">15 ECTS) </w:t>
            </w:r>
            <w:r>
              <w:rPr>
                <w:sz w:val="21"/>
              </w:rPr>
              <w:t>and write a dissertation during the year on a philosophically acceptable</w:t>
            </w:r>
            <w:r>
              <w:rPr>
                <w:spacing w:val="-9"/>
                <w:sz w:val="21"/>
              </w:rPr>
              <w:t xml:space="preserve"> </w:t>
            </w:r>
            <w:r>
              <w:rPr>
                <w:sz w:val="21"/>
              </w:rPr>
              <w:t>topic.</w:t>
            </w:r>
          </w:p>
          <w:p w14:paraId="21862A43" w14:textId="77777777" w:rsidR="00DD3BBB" w:rsidRDefault="00D86E61">
            <w:pPr>
              <w:pStyle w:val="TableParagraph"/>
              <w:spacing w:before="0" w:line="252" w:lineRule="exact"/>
              <w:ind w:left="108"/>
              <w:rPr>
                <w:b/>
                <w:sz w:val="21"/>
              </w:rPr>
            </w:pPr>
            <w:r>
              <w:rPr>
                <w:b/>
                <w:sz w:val="21"/>
              </w:rPr>
              <w:t>OR</w:t>
            </w:r>
          </w:p>
          <w:p w14:paraId="33100D87" w14:textId="77777777" w:rsidR="00DD3BBB" w:rsidRDefault="00D86E61">
            <w:pPr>
              <w:pStyle w:val="TableParagraph"/>
              <w:numPr>
                <w:ilvl w:val="0"/>
                <w:numId w:val="14"/>
              </w:numPr>
              <w:tabs>
                <w:tab w:val="left" w:pos="828"/>
                <w:tab w:val="left" w:pos="829"/>
              </w:tabs>
              <w:spacing w:before="0"/>
              <w:ind w:right="206" w:hanging="360"/>
              <w:rPr>
                <w:sz w:val="21"/>
              </w:rPr>
            </w:pPr>
            <w:r>
              <w:rPr>
                <w:sz w:val="21"/>
              </w:rPr>
              <w:t>Students are required to attend and submit essays on the topic of five research seminars (</w:t>
            </w:r>
            <w:r>
              <w:rPr>
                <w:sz w:val="21"/>
                <w:u w:val="single"/>
              </w:rPr>
              <w:t>25 ECTS</w:t>
            </w:r>
            <w:r>
              <w:rPr>
                <w:sz w:val="21"/>
              </w:rPr>
              <w:t xml:space="preserve">), comprised of </w:t>
            </w:r>
            <w:r>
              <w:rPr>
                <w:b/>
                <w:sz w:val="21"/>
              </w:rPr>
              <w:t>THREE</w:t>
            </w:r>
            <w:r>
              <w:rPr>
                <w:sz w:val="21"/>
              </w:rPr>
              <w:t xml:space="preserve">, </w:t>
            </w:r>
            <w:r>
              <w:rPr>
                <w:sz w:val="21"/>
                <w:u w:val="single"/>
              </w:rPr>
              <w:t>5 ECTS</w:t>
            </w:r>
            <w:r>
              <w:rPr>
                <w:sz w:val="21"/>
              </w:rPr>
              <w:t xml:space="preserve"> modules in Michaelmas term and </w:t>
            </w:r>
            <w:r>
              <w:rPr>
                <w:b/>
                <w:sz w:val="21"/>
              </w:rPr>
              <w:t>TWO</w:t>
            </w:r>
            <w:r>
              <w:rPr>
                <w:sz w:val="21"/>
              </w:rPr>
              <w:t xml:space="preserve">, </w:t>
            </w:r>
            <w:r>
              <w:rPr>
                <w:sz w:val="21"/>
                <w:u w:val="single"/>
              </w:rPr>
              <w:t>5 ECTS</w:t>
            </w:r>
            <w:r>
              <w:rPr>
                <w:sz w:val="21"/>
              </w:rPr>
              <w:t xml:space="preserve"> modules in Hilary term. The seminars will each last for one full</w:t>
            </w:r>
            <w:r>
              <w:rPr>
                <w:spacing w:val="-9"/>
                <w:sz w:val="21"/>
              </w:rPr>
              <w:t xml:space="preserve"> </w:t>
            </w:r>
            <w:r>
              <w:rPr>
                <w:sz w:val="21"/>
              </w:rPr>
              <w:t>term.</w:t>
            </w:r>
          </w:p>
          <w:p w14:paraId="09E3CEEF" w14:textId="7B43563D" w:rsidR="00DD3BBB" w:rsidRDefault="00D86E61">
            <w:pPr>
              <w:pStyle w:val="TableParagraph"/>
              <w:numPr>
                <w:ilvl w:val="0"/>
                <w:numId w:val="14"/>
              </w:numPr>
              <w:tabs>
                <w:tab w:val="left" w:pos="828"/>
                <w:tab w:val="left" w:pos="829"/>
              </w:tabs>
              <w:spacing w:before="0" w:line="260" w:lineRule="atLeast"/>
              <w:ind w:right="183" w:hanging="360"/>
              <w:rPr>
                <w:sz w:val="21"/>
              </w:rPr>
            </w:pPr>
            <w:r>
              <w:rPr>
                <w:sz w:val="21"/>
              </w:rPr>
              <w:t>Students must take</w:t>
            </w:r>
            <w:r>
              <w:rPr>
                <w:color w:val="0000FF"/>
                <w:sz w:val="21"/>
              </w:rPr>
              <w:t xml:space="preserve"> </w:t>
            </w:r>
            <w:hyperlink r:id="rId319">
              <w:r>
                <w:rPr>
                  <w:b/>
                  <w:color w:val="0000FF"/>
                  <w:sz w:val="21"/>
                  <w:u w:val="single" w:color="0000FF"/>
                </w:rPr>
                <w:t>PIU44002</w:t>
              </w:r>
            </w:hyperlink>
            <w:r>
              <w:rPr>
                <w:b/>
                <w:color w:val="0000FF"/>
                <w:sz w:val="21"/>
              </w:rPr>
              <w:t xml:space="preserve"> </w:t>
            </w:r>
            <w:r>
              <w:rPr>
                <w:sz w:val="21"/>
              </w:rPr>
              <w:t>(5 ECTS) and sit one 3-hour general paper at the end of Hilary</w:t>
            </w:r>
            <w:r>
              <w:rPr>
                <w:spacing w:val="-6"/>
                <w:sz w:val="21"/>
              </w:rPr>
              <w:t xml:space="preserve"> </w:t>
            </w:r>
            <w:r>
              <w:rPr>
                <w:sz w:val="21"/>
              </w:rPr>
              <w:t>Term.</w:t>
            </w:r>
          </w:p>
        </w:tc>
      </w:tr>
      <w:tr w:rsidR="00DD3BBB" w14:paraId="25F8D0EE" w14:textId="77777777">
        <w:trPr>
          <w:trHeight w:val="762"/>
        </w:trPr>
        <w:tc>
          <w:tcPr>
            <w:tcW w:w="1824" w:type="dxa"/>
            <w:vMerge w:val="restart"/>
          </w:tcPr>
          <w:p w14:paraId="5628D7CA" w14:textId="77777777" w:rsidR="00DD3BBB" w:rsidRDefault="00DD3BBB">
            <w:pPr>
              <w:pStyle w:val="TableParagraph"/>
              <w:spacing w:before="6"/>
              <w:ind w:left="0"/>
              <w:rPr>
                <w:b/>
                <w:sz w:val="20"/>
              </w:rPr>
            </w:pPr>
          </w:p>
          <w:p w14:paraId="77EB33DA" w14:textId="77777777" w:rsidR="00DD3BBB" w:rsidRDefault="00D86E61">
            <w:pPr>
              <w:pStyle w:val="TableParagraph"/>
              <w:spacing w:before="0"/>
              <w:rPr>
                <w:b/>
                <w:sz w:val="21"/>
              </w:rPr>
            </w:pPr>
            <w:r>
              <w:rPr>
                <w:b/>
                <w:sz w:val="21"/>
              </w:rPr>
              <w:t>Political Science</w:t>
            </w:r>
          </w:p>
        </w:tc>
        <w:tc>
          <w:tcPr>
            <w:tcW w:w="1418" w:type="dxa"/>
          </w:tcPr>
          <w:p w14:paraId="15311960" w14:textId="77777777" w:rsidR="00DD3BBB" w:rsidRDefault="00D86E61">
            <w:pPr>
              <w:pStyle w:val="TableParagraph"/>
              <w:spacing w:before="0" w:line="253" w:lineRule="exact"/>
              <w:rPr>
                <w:sz w:val="21"/>
              </w:rPr>
            </w:pPr>
            <w:r>
              <w:rPr>
                <w:sz w:val="21"/>
              </w:rPr>
              <w:t>Single Honor</w:t>
            </w:r>
          </w:p>
        </w:tc>
        <w:tc>
          <w:tcPr>
            <w:tcW w:w="6652" w:type="dxa"/>
          </w:tcPr>
          <w:p w14:paraId="17A73000" w14:textId="77777777" w:rsidR="00DD3BBB" w:rsidRDefault="00D86E61">
            <w:pPr>
              <w:pStyle w:val="TableParagraph"/>
              <w:spacing w:before="0" w:line="252" w:lineRule="exact"/>
              <w:ind w:left="108"/>
              <w:rPr>
                <w:b/>
                <w:sz w:val="21"/>
              </w:rPr>
            </w:pPr>
            <w:r>
              <w:rPr>
                <w:sz w:val="21"/>
              </w:rPr>
              <w:t xml:space="preserve">Students must take modules to the value of </w:t>
            </w:r>
            <w:r>
              <w:rPr>
                <w:b/>
                <w:sz w:val="21"/>
              </w:rPr>
              <w:t>60 ECTS, 30 ECTS per term</w:t>
            </w:r>
          </w:p>
          <w:p w14:paraId="03E9255A" w14:textId="77777777" w:rsidR="00DD3BBB" w:rsidRDefault="00D86E61">
            <w:pPr>
              <w:pStyle w:val="TableParagraph"/>
              <w:spacing w:before="0" w:line="255" w:lineRule="exact"/>
              <w:ind w:left="108"/>
              <w:rPr>
                <w:sz w:val="21"/>
              </w:rPr>
            </w:pPr>
            <w:r>
              <w:rPr>
                <w:sz w:val="21"/>
              </w:rPr>
              <w:t xml:space="preserve">Single Honor students are required to take </w:t>
            </w:r>
            <w:r>
              <w:rPr>
                <w:b/>
                <w:sz w:val="21"/>
              </w:rPr>
              <w:t xml:space="preserve">30 ECTS </w:t>
            </w:r>
            <w:r>
              <w:rPr>
                <w:sz w:val="21"/>
              </w:rPr>
              <w:t>in addition to</w:t>
            </w:r>
          </w:p>
          <w:p w14:paraId="224AADC3" w14:textId="77777777" w:rsidR="00DD3BBB" w:rsidRDefault="004F49FF">
            <w:pPr>
              <w:pStyle w:val="TableParagraph"/>
              <w:spacing w:before="0" w:line="235" w:lineRule="exact"/>
              <w:ind w:left="108"/>
              <w:rPr>
                <w:sz w:val="21"/>
              </w:rPr>
            </w:pPr>
            <w:hyperlink r:id="rId320">
              <w:r w:rsidR="00D86E61">
                <w:rPr>
                  <w:b/>
                  <w:color w:val="0000FF"/>
                  <w:sz w:val="21"/>
                  <w:u w:val="single" w:color="0000FF"/>
                </w:rPr>
                <w:t>POU44000</w:t>
              </w:r>
              <w:r w:rsidR="00D86E61">
                <w:rPr>
                  <w:b/>
                  <w:color w:val="0000FF"/>
                  <w:sz w:val="21"/>
                </w:rPr>
                <w:t xml:space="preserve"> </w:t>
              </w:r>
            </w:hyperlink>
            <w:r w:rsidR="00D86E61">
              <w:rPr>
                <w:sz w:val="21"/>
                <w:u w:val="single"/>
              </w:rPr>
              <w:t>(20 ECTS)</w:t>
            </w:r>
            <w:r w:rsidR="00D86E61">
              <w:rPr>
                <w:sz w:val="21"/>
              </w:rPr>
              <w:t xml:space="preserve"> &amp; </w:t>
            </w:r>
            <w:hyperlink r:id="rId321">
              <w:r w:rsidR="00D86E61">
                <w:rPr>
                  <w:b/>
                  <w:color w:val="0000FF"/>
                  <w:sz w:val="21"/>
                  <w:u w:val="single" w:color="0000FF"/>
                </w:rPr>
                <w:t>POU44010</w:t>
              </w:r>
              <w:r w:rsidR="00D86E61">
                <w:rPr>
                  <w:b/>
                  <w:color w:val="0000FF"/>
                  <w:sz w:val="21"/>
                </w:rPr>
                <w:t xml:space="preserve"> </w:t>
              </w:r>
            </w:hyperlink>
            <w:r w:rsidR="00D86E61">
              <w:rPr>
                <w:sz w:val="21"/>
                <w:u w:val="single"/>
              </w:rPr>
              <w:t>(10 ECTS)</w:t>
            </w:r>
          </w:p>
        </w:tc>
      </w:tr>
      <w:tr w:rsidR="00DD3BBB" w14:paraId="16157519" w14:textId="77777777">
        <w:trPr>
          <w:trHeight w:val="1562"/>
        </w:trPr>
        <w:tc>
          <w:tcPr>
            <w:tcW w:w="1824" w:type="dxa"/>
            <w:vMerge/>
            <w:tcBorders>
              <w:top w:val="nil"/>
            </w:tcBorders>
          </w:tcPr>
          <w:p w14:paraId="5574120D" w14:textId="77777777" w:rsidR="00DD3BBB" w:rsidRDefault="00DD3BBB">
            <w:pPr>
              <w:rPr>
                <w:sz w:val="2"/>
                <w:szCs w:val="2"/>
              </w:rPr>
            </w:pPr>
          </w:p>
        </w:tc>
        <w:tc>
          <w:tcPr>
            <w:tcW w:w="1418" w:type="dxa"/>
          </w:tcPr>
          <w:p w14:paraId="60E56386" w14:textId="77777777" w:rsidR="00DD3BBB" w:rsidRDefault="00D86E61">
            <w:pPr>
              <w:pStyle w:val="TableParagraph"/>
              <w:rPr>
                <w:sz w:val="21"/>
              </w:rPr>
            </w:pPr>
            <w:r>
              <w:rPr>
                <w:sz w:val="21"/>
              </w:rPr>
              <w:t>Joint Honor</w:t>
            </w:r>
          </w:p>
        </w:tc>
        <w:tc>
          <w:tcPr>
            <w:tcW w:w="6652" w:type="dxa"/>
          </w:tcPr>
          <w:p w14:paraId="5B27ED9C" w14:textId="77777777" w:rsidR="00DD3BBB" w:rsidRDefault="00D86E61">
            <w:pPr>
              <w:pStyle w:val="TableParagraph"/>
              <w:spacing w:line="256" w:lineRule="exact"/>
              <w:ind w:left="108"/>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w:t>
            </w:r>
          </w:p>
          <w:p w14:paraId="25D36306" w14:textId="77777777" w:rsidR="00DD3BBB" w:rsidRDefault="00D86E61">
            <w:pPr>
              <w:pStyle w:val="TableParagraph"/>
              <w:numPr>
                <w:ilvl w:val="0"/>
                <w:numId w:val="13"/>
              </w:numPr>
              <w:tabs>
                <w:tab w:val="left" w:pos="828"/>
                <w:tab w:val="left" w:pos="829"/>
              </w:tabs>
              <w:spacing w:before="0"/>
              <w:ind w:right="219" w:hanging="360"/>
              <w:rPr>
                <w:sz w:val="21"/>
              </w:rPr>
            </w:pPr>
            <w:r>
              <w:rPr>
                <w:sz w:val="21"/>
              </w:rPr>
              <w:t>JH students are permitted to take</w:t>
            </w:r>
            <w:r>
              <w:rPr>
                <w:color w:val="0000FF"/>
                <w:sz w:val="21"/>
              </w:rPr>
              <w:t xml:space="preserve"> </w:t>
            </w:r>
            <w:hyperlink r:id="rId322">
              <w:r>
                <w:rPr>
                  <w:b/>
                  <w:color w:val="0000FF"/>
                  <w:sz w:val="21"/>
                  <w:u w:val="single" w:color="0000FF"/>
                </w:rPr>
                <w:t>POU44000</w:t>
              </w:r>
              <w:r>
                <w:rPr>
                  <w:b/>
                  <w:color w:val="0000FF"/>
                  <w:sz w:val="21"/>
                </w:rPr>
                <w:t xml:space="preserve"> </w:t>
              </w:r>
            </w:hyperlink>
            <w:r>
              <w:rPr>
                <w:sz w:val="21"/>
              </w:rPr>
              <w:t xml:space="preserve">only if they are </w:t>
            </w:r>
            <w:r>
              <w:rPr>
                <w:spacing w:val="-3"/>
                <w:sz w:val="21"/>
              </w:rPr>
              <w:t xml:space="preserve">not </w:t>
            </w:r>
            <w:r>
              <w:rPr>
                <w:sz w:val="21"/>
              </w:rPr>
              <w:t>taking a dissertation/ capstone in another subject and have taken the pre-requisite</w:t>
            </w:r>
            <w:r>
              <w:rPr>
                <w:spacing w:val="-3"/>
                <w:sz w:val="21"/>
              </w:rPr>
              <w:t xml:space="preserve"> </w:t>
            </w:r>
            <w:r>
              <w:rPr>
                <w:sz w:val="21"/>
              </w:rPr>
              <w:t>modules.</w:t>
            </w:r>
          </w:p>
          <w:p w14:paraId="398A9F7E" w14:textId="77777777" w:rsidR="00DD3BBB" w:rsidRDefault="00D86E61">
            <w:pPr>
              <w:pStyle w:val="TableParagraph"/>
              <w:numPr>
                <w:ilvl w:val="0"/>
                <w:numId w:val="13"/>
              </w:numPr>
              <w:tabs>
                <w:tab w:val="left" w:pos="828"/>
                <w:tab w:val="left" w:pos="829"/>
              </w:tabs>
              <w:spacing w:before="3" w:line="260" w:lineRule="exact"/>
              <w:ind w:right="479" w:hanging="360"/>
              <w:rPr>
                <w:sz w:val="21"/>
              </w:rPr>
            </w:pPr>
            <w:r>
              <w:rPr>
                <w:sz w:val="21"/>
              </w:rPr>
              <w:t>JH students taking</w:t>
            </w:r>
            <w:r>
              <w:rPr>
                <w:color w:val="0000FF"/>
                <w:sz w:val="21"/>
              </w:rPr>
              <w:t xml:space="preserve"> </w:t>
            </w:r>
            <w:hyperlink r:id="rId323">
              <w:r>
                <w:rPr>
                  <w:b/>
                  <w:color w:val="0000FF"/>
                  <w:sz w:val="21"/>
                  <w:u w:val="single" w:color="0000FF"/>
                </w:rPr>
                <w:t>POU44000</w:t>
              </w:r>
              <w:r>
                <w:rPr>
                  <w:b/>
                  <w:color w:val="0000FF"/>
                  <w:sz w:val="21"/>
                </w:rPr>
                <w:t xml:space="preserve"> </w:t>
              </w:r>
            </w:hyperlink>
            <w:r>
              <w:rPr>
                <w:sz w:val="21"/>
              </w:rPr>
              <w:t xml:space="preserve">must take a </w:t>
            </w:r>
            <w:r>
              <w:rPr>
                <w:sz w:val="21"/>
                <w:u w:val="single"/>
              </w:rPr>
              <w:t>5 ECT</w:t>
            </w:r>
            <w:r>
              <w:rPr>
                <w:sz w:val="21"/>
              </w:rPr>
              <w:t xml:space="preserve"> module in the Michaelmas term and a </w:t>
            </w:r>
            <w:r>
              <w:rPr>
                <w:sz w:val="21"/>
                <w:u w:val="single"/>
              </w:rPr>
              <w:t>5 ECT</w:t>
            </w:r>
            <w:r>
              <w:rPr>
                <w:sz w:val="21"/>
              </w:rPr>
              <w:t xml:space="preserve"> module in the Hilary</w:t>
            </w:r>
            <w:r>
              <w:rPr>
                <w:spacing w:val="-11"/>
                <w:sz w:val="21"/>
              </w:rPr>
              <w:t xml:space="preserve"> </w:t>
            </w:r>
            <w:r>
              <w:rPr>
                <w:sz w:val="21"/>
              </w:rPr>
              <w:t>Term.</w:t>
            </w:r>
          </w:p>
        </w:tc>
      </w:tr>
      <w:tr w:rsidR="00DD3BBB" w14:paraId="5E270002" w14:textId="77777777">
        <w:trPr>
          <w:trHeight w:val="1057"/>
        </w:trPr>
        <w:tc>
          <w:tcPr>
            <w:tcW w:w="1824" w:type="dxa"/>
            <w:vMerge w:val="restart"/>
          </w:tcPr>
          <w:p w14:paraId="503A0F21" w14:textId="77777777" w:rsidR="00DD3BBB" w:rsidRDefault="00D86E61">
            <w:pPr>
              <w:pStyle w:val="TableParagraph"/>
              <w:rPr>
                <w:b/>
                <w:sz w:val="21"/>
              </w:rPr>
            </w:pPr>
            <w:r>
              <w:rPr>
                <w:b/>
                <w:sz w:val="21"/>
              </w:rPr>
              <w:t>Economics</w:t>
            </w:r>
          </w:p>
        </w:tc>
        <w:tc>
          <w:tcPr>
            <w:tcW w:w="1418" w:type="dxa"/>
          </w:tcPr>
          <w:p w14:paraId="5E635707" w14:textId="77777777" w:rsidR="00DD3BBB" w:rsidRDefault="00D86E61">
            <w:pPr>
              <w:pStyle w:val="TableParagraph"/>
              <w:rPr>
                <w:sz w:val="21"/>
              </w:rPr>
            </w:pPr>
            <w:r>
              <w:rPr>
                <w:sz w:val="21"/>
              </w:rPr>
              <w:t>Single Honor</w:t>
            </w:r>
          </w:p>
        </w:tc>
        <w:tc>
          <w:tcPr>
            <w:tcW w:w="6652" w:type="dxa"/>
          </w:tcPr>
          <w:p w14:paraId="240E92EB" w14:textId="4492F615" w:rsidR="00DD3BBB" w:rsidRDefault="00D86E61">
            <w:pPr>
              <w:pStyle w:val="TableParagraph"/>
              <w:numPr>
                <w:ilvl w:val="0"/>
                <w:numId w:val="12"/>
              </w:numPr>
              <w:tabs>
                <w:tab w:val="left" w:pos="828"/>
                <w:tab w:val="left" w:pos="829"/>
              </w:tabs>
              <w:spacing w:before="0"/>
              <w:ind w:right="256"/>
              <w:rPr>
                <w:sz w:val="21"/>
              </w:rPr>
            </w:pPr>
            <w:r>
              <w:rPr>
                <w:sz w:val="21"/>
              </w:rPr>
              <w:t>SH students take:</w:t>
            </w:r>
            <w:r>
              <w:rPr>
                <w:color w:val="0000FF"/>
                <w:sz w:val="21"/>
              </w:rPr>
              <w:t xml:space="preserve"> </w:t>
            </w:r>
            <w:hyperlink r:id="rId324" w:history="1">
              <w:r w:rsidR="00D44AB6" w:rsidRPr="00D44AB6">
                <w:rPr>
                  <w:rStyle w:val="Hyperlink"/>
                  <w:b/>
                  <w:bCs/>
                </w:rPr>
                <w:t>ECU44011</w:t>
              </w:r>
            </w:hyperlink>
            <w:r w:rsidR="00D44AB6">
              <w:t xml:space="preserve"> and </w:t>
            </w:r>
            <w:hyperlink r:id="rId325" w:history="1">
              <w:r w:rsidR="00D44AB6" w:rsidRPr="00D44AB6">
                <w:rPr>
                  <w:rStyle w:val="Hyperlink"/>
                  <w:b/>
                  <w:bCs/>
                </w:rPr>
                <w:t>ECU44012</w:t>
              </w:r>
            </w:hyperlink>
            <w:r w:rsidR="00D44AB6">
              <w:t xml:space="preserve"> </w:t>
            </w:r>
            <w:r>
              <w:rPr>
                <w:b/>
                <w:sz w:val="21"/>
              </w:rPr>
              <w:t xml:space="preserve">(20 ECTS) </w:t>
            </w:r>
            <w:r>
              <w:rPr>
                <w:sz w:val="21"/>
              </w:rPr>
              <w:t xml:space="preserve">and </w:t>
            </w:r>
            <w:r>
              <w:rPr>
                <w:b/>
                <w:sz w:val="21"/>
              </w:rPr>
              <w:t xml:space="preserve">TWO </w:t>
            </w:r>
            <w:r>
              <w:rPr>
                <w:sz w:val="21"/>
              </w:rPr>
              <w:t xml:space="preserve">of the </w:t>
            </w:r>
            <w:r>
              <w:rPr>
                <w:b/>
                <w:sz w:val="21"/>
                <w:u w:val="single"/>
              </w:rPr>
              <w:t>10 ECTS</w:t>
            </w:r>
            <w:r>
              <w:rPr>
                <w:b/>
                <w:sz w:val="21"/>
              </w:rPr>
              <w:t xml:space="preserve"> </w:t>
            </w:r>
            <w:r>
              <w:rPr>
                <w:sz w:val="21"/>
              </w:rPr>
              <w:t xml:space="preserve">modules from the Michaelmas Term list and </w:t>
            </w:r>
            <w:r>
              <w:rPr>
                <w:b/>
                <w:sz w:val="21"/>
              </w:rPr>
              <w:t xml:space="preserve">TWO </w:t>
            </w:r>
            <w:r>
              <w:rPr>
                <w:sz w:val="21"/>
              </w:rPr>
              <w:t xml:space="preserve">of the </w:t>
            </w:r>
            <w:r>
              <w:rPr>
                <w:b/>
                <w:sz w:val="21"/>
                <w:u w:val="single"/>
              </w:rPr>
              <w:t>10 ECTS</w:t>
            </w:r>
            <w:r>
              <w:rPr>
                <w:b/>
                <w:sz w:val="21"/>
              </w:rPr>
              <w:t xml:space="preserve"> </w:t>
            </w:r>
            <w:r>
              <w:rPr>
                <w:sz w:val="21"/>
              </w:rPr>
              <w:t xml:space="preserve">modules from the Hilary Term list. </w:t>
            </w:r>
            <w:r w:rsidRPr="00157F09">
              <w:rPr>
                <w:b/>
                <w:bCs/>
                <w:sz w:val="21"/>
              </w:rPr>
              <w:t>SH students are not permitted to take 5 ECT</w:t>
            </w:r>
            <w:r w:rsidRPr="00157F09">
              <w:rPr>
                <w:b/>
                <w:bCs/>
                <w:spacing w:val="-7"/>
                <w:sz w:val="21"/>
              </w:rPr>
              <w:t xml:space="preserve"> </w:t>
            </w:r>
            <w:r w:rsidRPr="00157F09">
              <w:rPr>
                <w:b/>
                <w:bCs/>
                <w:sz w:val="21"/>
              </w:rPr>
              <w:t>modules.</w:t>
            </w:r>
          </w:p>
        </w:tc>
      </w:tr>
      <w:tr w:rsidR="00DD3BBB" w14:paraId="48622F74" w14:textId="77777777">
        <w:trPr>
          <w:trHeight w:val="1302"/>
        </w:trPr>
        <w:tc>
          <w:tcPr>
            <w:tcW w:w="1824" w:type="dxa"/>
            <w:vMerge/>
            <w:tcBorders>
              <w:top w:val="nil"/>
            </w:tcBorders>
          </w:tcPr>
          <w:p w14:paraId="1938473D" w14:textId="77777777" w:rsidR="00DD3BBB" w:rsidRDefault="00DD3BBB">
            <w:pPr>
              <w:rPr>
                <w:sz w:val="2"/>
                <w:szCs w:val="2"/>
              </w:rPr>
            </w:pPr>
          </w:p>
        </w:tc>
        <w:tc>
          <w:tcPr>
            <w:tcW w:w="1418" w:type="dxa"/>
          </w:tcPr>
          <w:p w14:paraId="1F11A1F7" w14:textId="77777777" w:rsidR="00DD3BBB" w:rsidRDefault="00D86E61">
            <w:pPr>
              <w:pStyle w:val="TableParagraph"/>
              <w:rPr>
                <w:sz w:val="21"/>
              </w:rPr>
            </w:pPr>
            <w:r>
              <w:rPr>
                <w:sz w:val="21"/>
              </w:rPr>
              <w:t>Joint Honor</w:t>
            </w:r>
          </w:p>
        </w:tc>
        <w:tc>
          <w:tcPr>
            <w:tcW w:w="6652" w:type="dxa"/>
          </w:tcPr>
          <w:p w14:paraId="027F3A0E" w14:textId="77777777" w:rsidR="00DD3BBB" w:rsidRDefault="00D86E61">
            <w:pPr>
              <w:pStyle w:val="TableParagraph"/>
              <w:spacing w:line="256" w:lineRule="exact"/>
              <w:ind w:left="108"/>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w:t>
            </w:r>
          </w:p>
          <w:p w14:paraId="65E2DCD6" w14:textId="77777777" w:rsidR="00DD3BBB" w:rsidRDefault="00D86E61">
            <w:pPr>
              <w:pStyle w:val="TableParagraph"/>
              <w:numPr>
                <w:ilvl w:val="0"/>
                <w:numId w:val="11"/>
              </w:numPr>
              <w:tabs>
                <w:tab w:val="left" w:pos="829"/>
              </w:tabs>
              <w:spacing w:before="0"/>
              <w:ind w:right="127" w:hanging="360"/>
              <w:jc w:val="both"/>
              <w:rPr>
                <w:sz w:val="21"/>
              </w:rPr>
            </w:pPr>
            <w:r>
              <w:rPr>
                <w:sz w:val="21"/>
              </w:rPr>
              <w:t xml:space="preserve">SS, </w:t>
            </w:r>
            <w:r>
              <w:rPr>
                <w:b/>
                <w:sz w:val="21"/>
                <w:u w:val="single"/>
              </w:rPr>
              <w:t>5 ECT</w:t>
            </w:r>
            <w:r>
              <w:rPr>
                <w:b/>
                <w:sz w:val="21"/>
              </w:rPr>
              <w:t xml:space="preserve"> </w:t>
            </w:r>
            <w:r>
              <w:rPr>
                <w:sz w:val="21"/>
              </w:rPr>
              <w:t xml:space="preserve">modules are only available to </w:t>
            </w:r>
            <w:r>
              <w:rPr>
                <w:b/>
                <w:sz w:val="21"/>
                <w:u w:val="single"/>
              </w:rPr>
              <w:t>joint honor</w:t>
            </w:r>
            <w:r>
              <w:rPr>
                <w:b/>
                <w:sz w:val="21"/>
              </w:rPr>
              <w:t xml:space="preserve"> </w:t>
            </w:r>
            <w:r>
              <w:rPr>
                <w:sz w:val="21"/>
              </w:rPr>
              <w:t xml:space="preserve">students. Joint honor students must take </w:t>
            </w:r>
            <w:r>
              <w:rPr>
                <w:b/>
                <w:sz w:val="21"/>
              </w:rPr>
              <w:t>ONE</w:t>
            </w:r>
            <w:r>
              <w:rPr>
                <w:sz w:val="21"/>
              </w:rPr>
              <w:t xml:space="preserve">, </w:t>
            </w:r>
            <w:r>
              <w:rPr>
                <w:sz w:val="21"/>
                <w:u w:val="single"/>
              </w:rPr>
              <w:t>10 ECT</w:t>
            </w:r>
            <w:r>
              <w:rPr>
                <w:sz w:val="21"/>
              </w:rPr>
              <w:t xml:space="preserve"> and </w:t>
            </w:r>
            <w:r>
              <w:rPr>
                <w:b/>
                <w:sz w:val="21"/>
              </w:rPr>
              <w:t xml:space="preserve">ONE </w:t>
            </w:r>
            <w:r>
              <w:rPr>
                <w:sz w:val="21"/>
                <w:u w:val="single"/>
              </w:rPr>
              <w:t>5 ECT</w:t>
            </w:r>
            <w:r>
              <w:rPr>
                <w:sz w:val="21"/>
              </w:rPr>
              <w:t xml:space="preserve"> module per term.</w:t>
            </w:r>
          </w:p>
          <w:p w14:paraId="4B3EEEF6" w14:textId="77777777" w:rsidR="00DD3BBB" w:rsidRDefault="004F49FF">
            <w:pPr>
              <w:pStyle w:val="TableParagraph"/>
              <w:numPr>
                <w:ilvl w:val="0"/>
                <w:numId w:val="11"/>
              </w:numPr>
              <w:tabs>
                <w:tab w:val="left" w:pos="828"/>
                <w:tab w:val="left" w:pos="829"/>
              </w:tabs>
              <w:spacing w:before="0" w:line="246" w:lineRule="exact"/>
              <w:ind w:hanging="360"/>
              <w:rPr>
                <w:sz w:val="21"/>
              </w:rPr>
            </w:pPr>
            <w:hyperlink r:id="rId326">
              <w:r w:rsidR="00D86E61">
                <w:rPr>
                  <w:b/>
                  <w:color w:val="0000FF"/>
                  <w:sz w:val="21"/>
                  <w:u w:val="single" w:color="0000FF"/>
                </w:rPr>
                <w:t>ECU44000</w:t>
              </w:r>
              <w:r w:rsidR="00D86E61">
                <w:rPr>
                  <w:b/>
                  <w:color w:val="0000FF"/>
                  <w:sz w:val="21"/>
                </w:rPr>
                <w:t xml:space="preserve"> </w:t>
              </w:r>
            </w:hyperlink>
            <w:r w:rsidR="00D86E61">
              <w:rPr>
                <w:sz w:val="21"/>
              </w:rPr>
              <w:t>is not available to joint honor</w:t>
            </w:r>
            <w:r w:rsidR="00D86E61">
              <w:rPr>
                <w:spacing w:val="-5"/>
                <w:sz w:val="21"/>
              </w:rPr>
              <w:t xml:space="preserve"> </w:t>
            </w:r>
            <w:r w:rsidR="00D86E61">
              <w:rPr>
                <w:sz w:val="21"/>
              </w:rPr>
              <w:t>students.</w:t>
            </w:r>
          </w:p>
        </w:tc>
      </w:tr>
      <w:tr w:rsidR="00DD3BBB" w14:paraId="38A7A6E9" w14:textId="77777777">
        <w:trPr>
          <w:trHeight w:val="1084"/>
        </w:trPr>
        <w:tc>
          <w:tcPr>
            <w:tcW w:w="1824" w:type="dxa"/>
            <w:vMerge w:val="restart"/>
          </w:tcPr>
          <w:p w14:paraId="04E4844A" w14:textId="77777777" w:rsidR="00DD3BBB" w:rsidRDefault="00D86E61">
            <w:pPr>
              <w:pStyle w:val="TableParagraph"/>
              <w:rPr>
                <w:b/>
                <w:sz w:val="21"/>
              </w:rPr>
            </w:pPr>
            <w:r>
              <w:rPr>
                <w:b/>
                <w:sz w:val="21"/>
              </w:rPr>
              <w:lastRenderedPageBreak/>
              <w:t>Sociology</w:t>
            </w:r>
          </w:p>
          <w:p w14:paraId="057AAB80" w14:textId="77777777" w:rsidR="00E74228" w:rsidRPr="00E74228" w:rsidRDefault="00E74228" w:rsidP="00E74228"/>
          <w:p w14:paraId="24042543" w14:textId="77777777" w:rsidR="00E74228" w:rsidRPr="00E74228" w:rsidRDefault="00E74228" w:rsidP="00E74228"/>
          <w:p w14:paraId="45CC658D" w14:textId="77777777" w:rsidR="00E74228" w:rsidRPr="00E74228" w:rsidRDefault="00E74228" w:rsidP="00E74228"/>
          <w:p w14:paraId="12A6FD1D" w14:textId="77777777" w:rsidR="00E74228" w:rsidRPr="00E74228" w:rsidRDefault="00E74228" w:rsidP="00E74228"/>
          <w:p w14:paraId="2294C44A" w14:textId="77777777" w:rsidR="00E74228" w:rsidRPr="00E74228" w:rsidRDefault="00E74228" w:rsidP="00E74228"/>
          <w:p w14:paraId="79C3580B" w14:textId="7A68D3DD" w:rsidR="00E74228" w:rsidRPr="00E74228" w:rsidRDefault="00E74228" w:rsidP="00E74228"/>
        </w:tc>
        <w:tc>
          <w:tcPr>
            <w:tcW w:w="1418" w:type="dxa"/>
          </w:tcPr>
          <w:p w14:paraId="56159535" w14:textId="77777777" w:rsidR="00DD3BBB" w:rsidRDefault="00D86E61">
            <w:pPr>
              <w:pStyle w:val="TableParagraph"/>
              <w:rPr>
                <w:sz w:val="21"/>
              </w:rPr>
            </w:pPr>
            <w:r>
              <w:rPr>
                <w:sz w:val="21"/>
              </w:rPr>
              <w:t>Single Honor</w:t>
            </w:r>
          </w:p>
        </w:tc>
        <w:tc>
          <w:tcPr>
            <w:tcW w:w="6652" w:type="dxa"/>
          </w:tcPr>
          <w:p w14:paraId="1509EBCC" w14:textId="7F8FBE53" w:rsidR="00DD3BBB" w:rsidRDefault="00D86E61">
            <w:pPr>
              <w:pStyle w:val="TableParagraph"/>
              <w:ind w:left="108" w:right="93"/>
              <w:rPr>
                <w:sz w:val="21"/>
              </w:rPr>
            </w:pPr>
            <w:r>
              <w:rPr>
                <w:sz w:val="21"/>
              </w:rPr>
              <w:t xml:space="preserve">Students must take modules to the value of </w:t>
            </w:r>
            <w:r>
              <w:rPr>
                <w:b/>
                <w:sz w:val="21"/>
              </w:rPr>
              <w:t>60 ECTS</w:t>
            </w:r>
            <w:r>
              <w:rPr>
                <w:b/>
                <w:color w:val="0000FF"/>
                <w:sz w:val="21"/>
                <w:u w:val="single" w:color="0000FF"/>
              </w:rPr>
              <w:t xml:space="preserve"> , 30 ECTS per term. SH</w:t>
            </w:r>
            <w:r>
              <w:rPr>
                <w:b/>
                <w:color w:val="0000FF"/>
                <w:sz w:val="21"/>
              </w:rPr>
              <w:t xml:space="preserve"> </w:t>
            </w:r>
            <w:r>
              <w:rPr>
                <w:b/>
                <w:color w:val="0000FF"/>
                <w:sz w:val="21"/>
                <w:u w:val="single" w:color="0000FF"/>
              </w:rPr>
              <w:t>student take</w:t>
            </w:r>
            <w:r>
              <w:rPr>
                <w:color w:val="0000FF"/>
                <w:sz w:val="21"/>
                <w:u w:val="single" w:color="0000FF"/>
              </w:rPr>
              <w:t xml:space="preserve">: </w:t>
            </w:r>
            <w:hyperlink r:id="rId327">
              <w:r>
                <w:rPr>
                  <w:b/>
                  <w:color w:val="800080"/>
                  <w:sz w:val="21"/>
                  <w:u w:val="single" w:color="0000FF"/>
                </w:rPr>
                <w:t>SOU44000</w:t>
              </w:r>
              <w:r>
                <w:rPr>
                  <w:b/>
                  <w:color w:val="800080"/>
                  <w:sz w:val="21"/>
                </w:rPr>
                <w:t xml:space="preserve"> </w:t>
              </w:r>
            </w:hyperlink>
            <w:r>
              <w:rPr>
                <w:sz w:val="21"/>
                <w:u w:val="single"/>
              </w:rPr>
              <w:t>(20 ECTS)</w:t>
            </w:r>
            <w:r>
              <w:rPr>
                <w:sz w:val="21"/>
              </w:rPr>
              <w:t xml:space="preserve"> and </w:t>
            </w:r>
            <w:r>
              <w:rPr>
                <w:b/>
                <w:sz w:val="21"/>
              </w:rPr>
              <w:t xml:space="preserve">TWO </w:t>
            </w:r>
            <w:r>
              <w:rPr>
                <w:sz w:val="21"/>
              </w:rPr>
              <w:t xml:space="preserve">of the </w:t>
            </w:r>
            <w:r>
              <w:rPr>
                <w:b/>
                <w:sz w:val="21"/>
                <w:u w:val="single"/>
              </w:rPr>
              <w:t>10 ECTS</w:t>
            </w:r>
            <w:r>
              <w:rPr>
                <w:b/>
                <w:sz w:val="21"/>
              </w:rPr>
              <w:t xml:space="preserve"> </w:t>
            </w:r>
            <w:r>
              <w:rPr>
                <w:sz w:val="21"/>
              </w:rPr>
              <w:t xml:space="preserve">modules from the Michaelmas Term list and </w:t>
            </w:r>
            <w:r>
              <w:rPr>
                <w:b/>
                <w:sz w:val="21"/>
              </w:rPr>
              <w:t xml:space="preserve">TWO </w:t>
            </w:r>
            <w:r>
              <w:rPr>
                <w:sz w:val="21"/>
              </w:rPr>
              <w:t xml:space="preserve">of the </w:t>
            </w:r>
            <w:r>
              <w:rPr>
                <w:b/>
                <w:sz w:val="21"/>
                <w:u w:val="single"/>
              </w:rPr>
              <w:t>10 ECTS</w:t>
            </w:r>
            <w:r>
              <w:rPr>
                <w:b/>
                <w:sz w:val="21"/>
              </w:rPr>
              <w:t xml:space="preserve"> </w:t>
            </w:r>
            <w:r>
              <w:rPr>
                <w:sz w:val="21"/>
              </w:rPr>
              <w:t>modules from the Hilary Term list.</w:t>
            </w:r>
            <w:r w:rsidR="00157F09">
              <w:rPr>
                <w:sz w:val="21"/>
              </w:rPr>
              <w:t xml:space="preserve"> </w:t>
            </w:r>
            <w:r w:rsidR="00157F09" w:rsidRPr="00157F09">
              <w:rPr>
                <w:b/>
                <w:bCs/>
                <w:sz w:val="21"/>
                <w:lang w:val="en-IE"/>
              </w:rPr>
              <w:t>SH students are not permitted to take 5 ECT modules.</w:t>
            </w:r>
            <w:r w:rsidR="00157F09" w:rsidRPr="00157F09">
              <w:rPr>
                <w:sz w:val="21"/>
                <w:lang w:val="en-IE"/>
              </w:rPr>
              <w:t xml:space="preserve">  </w:t>
            </w:r>
          </w:p>
        </w:tc>
      </w:tr>
      <w:tr w:rsidR="00DD3BBB" w14:paraId="25C39620" w14:textId="77777777">
        <w:trPr>
          <w:trHeight w:val="513"/>
        </w:trPr>
        <w:tc>
          <w:tcPr>
            <w:tcW w:w="1824" w:type="dxa"/>
            <w:vMerge/>
            <w:tcBorders>
              <w:top w:val="nil"/>
            </w:tcBorders>
          </w:tcPr>
          <w:p w14:paraId="12BAFC28" w14:textId="77777777" w:rsidR="00DD3BBB" w:rsidRDefault="00DD3BBB">
            <w:pPr>
              <w:rPr>
                <w:sz w:val="2"/>
                <w:szCs w:val="2"/>
              </w:rPr>
            </w:pPr>
          </w:p>
        </w:tc>
        <w:tc>
          <w:tcPr>
            <w:tcW w:w="1418" w:type="dxa"/>
          </w:tcPr>
          <w:p w14:paraId="2A685742" w14:textId="77777777" w:rsidR="00DD3BBB" w:rsidRDefault="00D86E61">
            <w:pPr>
              <w:pStyle w:val="TableParagraph"/>
              <w:rPr>
                <w:sz w:val="21"/>
              </w:rPr>
            </w:pPr>
            <w:r>
              <w:rPr>
                <w:sz w:val="21"/>
              </w:rPr>
              <w:t>Joint Honor</w:t>
            </w:r>
          </w:p>
        </w:tc>
        <w:tc>
          <w:tcPr>
            <w:tcW w:w="6652" w:type="dxa"/>
          </w:tcPr>
          <w:p w14:paraId="7FE858D0" w14:textId="77777777" w:rsidR="00DD3BBB" w:rsidRDefault="00D86E61">
            <w:pPr>
              <w:pStyle w:val="TableParagraph"/>
              <w:ind w:left="108"/>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w:t>
            </w:r>
          </w:p>
          <w:p w14:paraId="78A6EF3B" w14:textId="77777777" w:rsidR="00DD3BBB" w:rsidRDefault="00D86E61">
            <w:pPr>
              <w:pStyle w:val="TableParagraph"/>
              <w:spacing w:line="235" w:lineRule="exact"/>
              <w:ind w:left="108"/>
              <w:rPr>
                <w:sz w:val="21"/>
              </w:rPr>
            </w:pPr>
            <w:r>
              <w:rPr>
                <w:b/>
                <w:sz w:val="21"/>
              </w:rPr>
              <w:t xml:space="preserve">5 ECT </w:t>
            </w:r>
            <w:r>
              <w:rPr>
                <w:sz w:val="21"/>
              </w:rPr>
              <w:t xml:space="preserve">modules are only available to </w:t>
            </w:r>
            <w:r>
              <w:rPr>
                <w:b/>
                <w:sz w:val="21"/>
              </w:rPr>
              <w:t xml:space="preserve">JH </w:t>
            </w:r>
            <w:r>
              <w:rPr>
                <w:sz w:val="21"/>
              </w:rPr>
              <w:t>students.</w:t>
            </w:r>
          </w:p>
          <w:p w14:paraId="609D6120" w14:textId="77777777" w:rsidR="00E74228" w:rsidRDefault="00E74228" w:rsidP="00E74228">
            <w:pPr>
              <w:pStyle w:val="TableParagraph"/>
              <w:numPr>
                <w:ilvl w:val="0"/>
                <w:numId w:val="17"/>
              </w:numPr>
              <w:spacing w:line="235" w:lineRule="exact"/>
              <w:rPr>
                <w:sz w:val="21"/>
              </w:rPr>
            </w:pPr>
            <w:r>
              <w:rPr>
                <w:sz w:val="21"/>
              </w:rPr>
              <w:t xml:space="preserve">Joint honor students must take one 5 ECT and one 10 ECT module per term, except for those taking </w:t>
            </w:r>
            <w:r w:rsidRPr="00E74228">
              <w:rPr>
                <w:sz w:val="21"/>
              </w:rPr>
              <w:t>SOU44000</w:t>
            </w:r>
          </w:p>
          <w:p w14:paraId="63CEE033" w14:textId="77777777" w:rsidR="00E74228" w:rsidRDefault="00E74228" w:rsidP="00E74228">
            <w:pPr>
              <w:pStyle w:val="TableParagraph"/>
              <w:numPr>
                <w:ilvl w:val="1"/>
                <w:numId w:val="17"/>
              </w:numPr>
              <w:tabs>
                <w:tab w:val="left" w:pos="1547"/>
                <w:tab w:val="left" w:pos="1549"/>
              </w:tabs>
              <w:spacing w:before="2" w:line="237" w:lineRule="auto"/>
              <w:ind w:right="556"/>
              <w:rPr>
                <w:sz w:val="21"/>
              </w:rPr>
            </w:pPr>
            <w:r>
              <w:rPr>
                <w:sz w:val="21"/>
              </w:rPr>
              <w:t>JH students are permitted to take the capstone/ dissertation only if they are not taking a dissertation/ capstone in another</w:t>
            </w:r>
            <w:r>
              <w:rPr>
                <w:spacing w:val="-1"/>
                <w:sz w:val="21"/>
              </w:rPr>
              <w:t xml:space="preserve"> </w:t>
            </w:r>
            <w:r>
              <w:rPr>
                <w:sz w:val="21"/>
              </w:rPr>
              <w:t>subject</w:t>
            </w:r>
          </w:p>
          <w:p w14:paraId="127BE0FE" w14:textId="77777777" w:rsidR="00E74228" w:rsidRDefault="00E74228" w:rsidP="00E74228">
            <w:pPr>
              <w:pStyle w:val="TableParagraph"/>
              <w:numPr>
                <w:ilvl w:val="1"/>
                <w:numId w:val="17"/>
              </w:numPr>
              <w:tabs>
                <w:tab w:val="left" w:pos="1547"/>
                <w:tab w:val="left" w:pos="1548"/>
              </w:tabs>
              <w:spacing w:before="5" w:line="235" w:lineRule="auto"/>
              <w:ind w:right="189"/>
              <w:rPr>
                <w:sz w:val="21"/>
              </w:rPr>
            </w:pPr>
            <w:r>
              <w:rPr>
                <w:sz w:val="21"/>
              </w:rPr>
              <w:t>JH students taking the</w:t>
            </w:r>
            <w:r>
              <w:rPr>
                <w:color w:val="800080"/>
                <w:sz w:val="21"/>
              </w:rPr>
              <w:t xml:space="preserve"> </w:t>
            </w:r>
            <w:hyperlink r:id="rId328">
              <w:r>
                <w:rPr>
                  <w:b/>
                  <w:color w:val="800080"/>
                  <w:sz w:val="21"/>
                  <w:u w:val="single" w:color="800080"/>
                </w:rPr>
                <w:t>SOU44000</w:t>
              </w:r>
              <w:r>
                <w:rPr>
                  <w:b/>
                  <w:color w:val="800080"/>
                  <w:sz w:val="21"/>
                </w:rPr>
                <w:t xml:space="preserve"> </w:t>
              </w:r>
            </w:hyperlink>
            <w:r>
              <w:rPr>
                <w:b/>
                <w:sz w:val="21"/>
              </w:rPr>
              <w:t xml:space="preserve">(20 ECTS) </w:t>
            </w:r>
            <w:r>
              <w:rPr>
                <w:sz w:val="21"/>
              </w:rPr>
              <w:t xml:space="preserve">must take a </w:t>
            </w:r>
            <w:r>
              <w:rPr>
                <w:sz w:val="21"/>
                <w:u w:val="single"/>
              </w:rPr>
              <w:t>5 ECT</w:t>
            </w:r>
            <w:r>
              <w:rPr>
                <w:sz w:val="21"/>
              </w:rPr>
              <w:t xml:space="preserve"> module in the Michaelmas term and a </w:t>
            </w:r>
            <w:r>
              <w:rPr>
                <w:sz w:val="21"/>
                <w:u w:val="single"/>
              </w:rPr>
              <w:t>5 ECT</w:t>
            </w:r>
            <w:r>
              <w:rPr>
                <w:spacing w:val="-12"/>
                <w:sz w:val="21"/>
              </w:rPr>
              <w:t xml:space="preserve"> </w:t>
            </w:r>
            <w:r>
              <w:rPr>
                <w:sz w:val="21"/>
              </w:rPr>
              <w:t>module</w:t>
            </w:r>
          </w:p>
          <w:p w14:paraId="0FA41B9A" w14:textId="19A6A22B" w:rsidR="00E74228" w:rsidRDefault="00E74228" w:rsidP="00E74228">
            <w:pPr>
              <w:pStyle w:val="TableParagraph"/>
              <w:spacing w:line="235" w:lineRule="exact"/>
              <w:ind w:left="828"/>
              <w:rPr>
                <w:sz w:val="21"/>
              </w:rPr>
            </w:pPr>
            <w:r>
              <w:rPr>
                <w:sz w:val="21"/>
              </w:rPr>
              <w:t xml:space="preserve">                in the Hilary term.</w:t>
            </w:r>
          </w:p>
        </w:tc>
      </w:tr>
    </w:tbl>
    <w:p w14:paraId="66741017" w14:textId="77777777" w:rsidR="00E74228" w:rsidRDefault="00E74228" w:rsidP="00E74228"/>
    <w:p w14:paraId="6C436D4F" w14:textId="77777777" w:rsidR="00DD3BBB" w:rsidRDefault="00DD3BBB">
      <w:pPr>
        <w:pStyle w:val="BodyText"/>
        <w:spacing w:before="6"/>
        <w:rPr>
          <w:b/>
          <w:sz w:val="18"/>
        </w:rPr>
      </w:pPr>
    </w:p>
    <w:p w14:paraId="71C56735" w14:textId="77777777" w:rsidR="00DD3BBB" w:rsidRDefault="00D86E61">
      <w:pPr>
        <w:pStyle w:val="ListParagraph"/>
        <w:numPr>
          <w:ilvl w:val="1"/>
          <w:numId w:val="16"/>
        </w:numPr>
        <w:tabs>
          <w:tab w:val="left" w:pos="1560"/>
          <w:tab w:val="left" w:pos="1561"/>
        </w:tabs>
        <w:spacing w:before="1" w:line="352" w:lineRule="auto"/>
        <w:ind w:left="1560" w:right="1401"/>
        <w:rPr>
          <w:sz w:val="24"/>
        </w:rPr>
      </w:pPr>
      <w:r>
        <w:rPr>
          <w:sz w:val="24"/>
        </w:rPr>
        <w:t>It is important to consider module prerequisites and programme requirements, which are outlined under each of the relevant years</w:t>
      </w:r>
      <w:r>
        <w:rPr>
          <w:color w:val="800080"/>
          <w:spacing w:val="-4"/>
          <w:sz w:val="24"/>
        </w:rPr>
        <w:t xml:space="preserve"> </w:t>
      </w:r>
      <w:hyperlink r:id="rId329">
        <w:r>
          <w:rPr>
            <w:color w:val="800080"/>
            <w:sz w:val="24"/>
            <w:u w:val="single" w:color="800080"/>
          </w:rPr>
          <w:t>here.</w:t>
        </w:r>
      </w:hyperlink>
    </w:p>
    <w:p w14:paraId="3D1551AB" w14:textId="77777777" w:rsidR="00DD3BBB" w:rsidRDefault="00DD3BBB">
      <w:pPr>
        <w:pStyle w:val="BodyText"/>
        <w:spacing w:before="7"/>
        <w:rPr>
          <w:sz w:val="9"/>
        </w:rPr>
      </w:pPr>
    </w:p>
    <w:p w14:paraId="75EAD8DF" w14:textId="77777777" w:rsidR="00DD3BBB" w:rsidRDefault="00D86E61">
      <w:pPr>
        <w:pStyle w:val="ListParagraph"/>
        <w:numPr>
          <w:ilvl w:val="1"/>
          <w:numId w:val="16"/>
        </w:numPr>
        <w:tabs>
          <w:tab w:val="left" w:pos="1560"/>
          <w:tab w:val="left" w:pos="1561"/>
        </w:tabs>
        <w:spacing w:before="100" w:line="357" w:lineRule="auto"/>
        <w:ind w:left="1560" w:right="1298"/>
        <w:rPr>
          <w:sz w:val="24"/>
        </w:rPr>
      </w:pPr>
      <w:r>
        <w:rPr>
          <w:sz w:val="24"/>
        </w:rPr>
        <w:t>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chosen from across any discipline.</w:t>
      </w:r>
    </w:p>
    <w:p w14:paraId="4D8ED55A" w14:textId="77777777" w:rsidR="00DD3BBB" w:rsidRDefault="00DD3BBB">
      <w:pPr>
        <w:pStyle w:val="BodyText"/>
        <w:spacing w:before="9"/>
        <w:rPr>
          <w:sz w:val="17"/>
        </w:rPr>
      </w:pPr>
    </w:p>
    <w:p w14:paraId="16D639E8" w14:textId="77777777" w:rsidR="00157F09" w:rsidRDefault="00D86E61" w:rsidP="00157F09">
      <w:pPr>
        <w:pStyle w:val="ListParagraph"/>
        <w:numPr>
          <w:ilvl w:val="1"/>
          <w:numId w:val="16"/>
        </w:numPr>
        <w:tabs>
          <w:tab w:val="left" w:pos="1560"/>
          <w:tab w:val="left" w:pos="1561"/>
        </w:tabs>
        <w:spacing w:line="352" w:lineRule="auto"/>
        <w:ind w:left="1560" w:right="1109"/>
        <w:rPr>
          <w:sz w:val="24"/>
        </w:rPr>
      </w:pPr>
      <w:r>
        <w:rPr>
          <w:sz w:val="24"/>
        </w:rPr>
        <w:t>Students must take an even distribution of ECTS, 30 in Michaelmas Term and 30 in Hilary Term.</w:t>
      </w:r>
    </w:p>
    <w:p w14:paraId="337830B6" w14:textId="77777777" w:rsidR="00157F09" w:rsidRPr="00157F09" w:rsidRDefault="00157F09" w:rsidP="00157F09">
      <w:pPr>
        <w:pStyle w:val="ListParagraph"/>
        <w:rPr>
          <w:sz w:val="24"/>
        </w:rPr>
      </w:pPr>
    </w:p>
    <w:p w14:paraId="37F2E99A" w14:textId="37A580F5" w:rsidR="00157F09" w:rsidRPr="00157F09" w:rsidRDefault="00157F09" w:rsidP="00157F09">
      <w:pPr>
        <w:pStyle w:val="ListParagraph"/>
        <w:numPr>
          <w:ilvl w:val="1"/>
          <w:numId w:val="16"/>
        </w:numPr>
        <w:tabs>
          <w:tab w:val="left" w:pos="1560"/>
          <w:tab w:val="left" w:pos="1561"/>
        </w:tabs>
        <w:spacing w:line="352" w:lineRule="auto"/>
        <w:ind w:left="1560" w:right="1109"/>
        <w:rPr>
          <w:sz w:val="24"/>
        </w:rPr>
      </w:pPr>
      <w:r>
        <w:rPr>
          <w:sz w:val="24"/>
        </w:rPr>
        <w:t xml:space="preserve">If </w:t>
      </w:r>
      <w:r w:rsidRPr="00157F09">
        <w:rPr>
          <w:sz w:val="24"/>
        </w:rPr>
        <w:t xml:space="preserve"> choosing POU44000: Political Science Year Long Research Project (Capstone/Dissertation), students must also submit a separate </w:t>
      </w:r>
      <w:hyperlink r:id="rId330" w:history="1">
        <w:r w:rsidRPr="00157F09">
          <w:rPr>
            <w:rStyle w:val="Hyperlink"/>
            <w:sz w:val="24"/>
          </w:rPr>
          <w:t>Capstone Theme Choice Form</w:t>
        </w:r>
      </w:hyperlink>
      <w:r w:rsidRPr="00157F09">
        <w:rPr>
          <w:sz w:val="24"/>
        </w:rPr>
        <w:t xml:space="preserve"> to </w:t>
      </w:r>
      <w:hyperlink r:id="rId331" w:history="1">
        <w:r w:rsidRPr="00157F09">
          <w:rPr>
            <w:rStyle w:val="Hyperlink"/>
            <w:sz w:val="24"/>
          </w:rPr>
          <w:t>mailto:polsci@tcd.ie</w:t>
        </w:r>
      </w:hyperlink>
    </w:p>
    <w:p w14:paraId="3BD6BD9F" w14:textId="77777777" w:rsidR="00157F09" w:rsidRPr="00157F09" w:rsidRDefault="00157F09" w:rsidP="00157F09">
      <w:pPr>
        <w:tabs>
          <w:tab w:val="left" w:pos="1560"/>
          <w:tab w:val="left" w:pos="1561"/>
        </w:tabs>
        <w:spacing w:line="352" w:lineRule="auto"/>
        <w:ind w:right="1109"/>
        <w:rPr>
          <w:sz w:val="24"/>
        </w:rPr>
      </w:pPr>
    </w:p>
    <w:p w14:paraId="20F0C807" w14:textId="77777777" w:rsidR="00DD3BBB" w:rsidRDefault="00DD3BBB">
      <w:pPr>
        <w:pStyle w:val="BodyText"/>
        <w:spacing w:before="8"/>
        <w:rPr>
          <w:sz w:val="17"/>
        </w:rPr>
      </w:pPr>
    </w:p>
    <w:p w14:paraId="50368218" w14:textId="77777777" w:rsidR="00DD3BBB" w:rsidRDefault="00D86E61">
      <w:pPr>
        <w:pStyle w:val="Heading2"/>
        <w:spacing w:before="0"/>
      </w:pPr>
      <w:bookmarkStart w:id="71" w:name="Plagiarism_and_Referencing_Guide"/>
      <w:bookmarkStart w:id="72" w:name="_bookmark34"/>
      <w:bookmarkEnd w:id="71"/>
      <w:bookmarkEnd w:id="72"/>
      <w:r>
        <w:rPr>
          <w:color w:val="365F91"/>
        </w:rPr>
        <w:t>Plagiarism and Referencing Guide</w:t>
      </w:r>
    </w:p>
    <w:p w14:paraId="5629AC7B" w14:textId="77777777" w:rsidR="00DD3BBB" w:rsidRDefault="00D86E61">
      <w:pPr>
        <w:pStyle w:val="BodyText"/>
        <w:spacing w:before="158" w:line="360" w:lineRule="auto"/>
        <w:ind w:left="620" w:right="1356"/>
      </w:pPr>
      <w:r>
        <w:t>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w:t>
      </w:r>
    </w:p>
    <w:p w14:paraId="17CADBC1" w14:textId="77777777" w:rsidR="00DD3BBB" w:rsidRDefault="00D86E61">
      <w:pPr>
        <w:pStyle w:val="BodyText"/>
        <w:spacing w:before="150" w:line="360" w:lineRule="auto"/>
        <w:ind w:left="620" w:right="1077"/>
      </w:pPr>
      <w:r>
        <w:t xml:space="preserve">The College’s definition of plagiarism and specification of its consequences can be viewed here </w:t>
      </w:r>
      <w:hyperlink r:id="rId332">
        <w:r>
          <w:rPr>
            <w:color w:val="0000FF"/>
            <w:u w:val="single" w:color="0000FF"/>
          </w:rPr>
          <w:t>http://tcd-ie.libguides.com/plagiarism</w:t>
        </w:r>
      </w:hyperlink>
      <w:r>
        <w:t xml:space="preserve">. These webpages are designed to help you to </w:t>
      </w:r>
      <w:r>
        <w:lastRenderedPageBreak/>
        <w:t>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w:t>
      </w:r>
    </w:p>
    <w:p w14:paraId="7E5E0230" w14:textId="77777777" w:rsidR="00DD3BBB" w:rsidRDefault="00D86E61">
      <w:pPr>
        <w:pStyle w:val="BodyText"/>
        <w:spacing w:before="38" w:line="360" w:lineRule="auto"/>
        <w:ind w:left="620" w:right="1411"/>
      </w:pPr>
      <w:r>
        <w:t xml:space="preserve">The webpages also contain materials and advice on </w:t>
      </w:r>
      <w:hyperlink r:id="rId333">
        <w:r>
          <w:rPr>
            <w:color w:val="0000FF"/>
            <w:u w:val="single" w:color="0000FF"/>
          </w:rPr>
          <w:t>citation styles</w:t>
        </w:r>
        <w:r>
          <w:rPr>
            <w:color w:val="0000FF"/>
          </w:rPr>
          <w:t xml:space="preserve"> </w:t>
        </w:r>
      </w:hyperlink>
      <w:r>
        <w:t>which are used to reference properly. You should familiarise yourself with the content of these pages. Your course handbook may also contain specific examples of referencing conventions in your discipline.</w:t>
      </w:r>
    </w:p>
    <w:p w14:paraId="7786E112" w14:textId="77777777" w:rsidR="00DD3BBB" w:rsidRDefault="00D86E61">
      <w:pPr>
        <w:pStyle w:val="BodyText"/>
        <w:spacing w:before="151"/>
        <w:ind w:left="620"/>
      </w:pPr>
      <w:r>
        <w:t xml:space="preserve">All students must complete our </w:t>
      </w:r>
      <w:hyperlink r:id="rId334">
        <w:r>
          <w:rPr>
            <w:color w:val="0000FF"/>
            <w:u w:val="single" w:color="0000FF"/>
          </w:rPr>
          <w:t xml:space="preserve">Ready Steady Write plagiarism tutorial </w:t>
        </w:r>
      </w:hyperlink>
      <w:r>
        <w:t>and sign</w:t>
      </w:r>
    </w:p>
    <w:p w14:paraId="0C7576A3" w14:textId="77777777" w:rsidR="00DD3BBB" w:rsidRDefault="00D86E61">
      <w:pPr>
        <w:pStyle w:val="BodyText"/>
        <w:spacing w:before="146" w:line="360" w:lineRule="auto"/>
        <w:ind w:left="620" w:right="1146"/>
        <w:rPr>
          <w:sz w:val="18"/>
        </w:rPr>
      </w:pPr>
      <w:r>
        <w:t xml:space="preserve">a </w:t>
      </w:r>
      <w:hyperlink r:id="rId335">
        <w:r>
          <w:t xml:space="preserve">declaration </w:t>
        </w:r>
      </w:hyperlink>
      <w:r>
        <w:t>when submitting course work, whether in hard or soft copy or via Blackboard, confirming that you understand what plagiarism is and have completed the tutorial</w:t>
      </w:r>
      <w:r>
        <w:rPr>
          <w:b/>
        </w:rPr>
        <w:t xml:space="preserve">. </w:t>
      </w:r>
      <w:r>
        <w:t xml:space="preserve">If you read the information on plagiarism, complete the tutorial and still have difficulty understanding what plagiarism is and how to avoid it, please seek advice from your College tutor, your Course Director, your supervisor, or from </w:t>
      </w:r>
      <w:hyperlink r:id="rId336">
        <w:r>
          <w:rPr>
            <w:color w:val="0000FF"/>
            <w:u w:val="single" w:color="0000FF"/>
          </w:rPr>
          <w:t>Student Learning Development</w:t>
        </w:r>
        <w:r>
          <w:rPr>
            <w:color w:val="505050"/>
            <w:sz w:val="18"/>
          </w:rPr>
          <w:t>.</w:t>
        </w:r>
      </w:hyperlink>
    </w:p>
    <w:p w14:paraId="115511E0" w14:textId="77777777" w:rsidR="00DD3BBB" w:rsidRDefault="00DD3BBB">
      <w:pPr>
        <w:pStyle w:val="BodyText"/>
        <w:rPr>
          <w:sz w:val="20"/>
        </w:rPr>
      </w:pPr>
    </w:p>
    <w:p w14:paraId="079B7CDE" w14:textId="77777777" w:rsidR="00DD3BBB" w:rsidRDefault="00DD3BBB">
      <w:pPr>
        <w:pStyle w:val="BodyText"/>
        <w:spacing w:before="4"/>
        <w:rPr>
          <w:sz w:val="28"/>
        </w:rPr>
      </w:pPr>
    </w:p>
    <w:p w14:paraId="731216DA" w14:textId="77777777" w:rsidR="00DD3BBB" w:rsidRDefault="00D86E61">
      <w:pPr>
        <w:pStyle w:val="BodyText"/>
        <w:spacing w:before="52"/>
        <w:ind w:left="620"/>
      </w:pPr>
      <w:bookmarkStart w:id="73" w:name="Plagiarism_Declaration"/>
      <w:bookmarkStart w:id="74" w:name="_bookmark35"/>
      <w:bookmarkEnd w:id="73"/>
      <w:bookmarkEnd w:id="74"/>
      <w:r>
        <w:rPr>
          <w:color w:val="233E5F"/>
        </w:rPr>
        <w:t>Plagiarism Declaration</w:t>
      </w:r>
    </w:p>
    <w:p w14:paraId="1803B0F8" w14:textId="77777777" w:rsidR="00DD3BBB" w:rsidRDefault="00D86E61">
      <w:pPr>
        <w:pStyle w:val="BodyText"/>
        <w:spacing w:before="148" w:line="360" w:lineRule="auto"/>
        <w:ind w:left="619" w:right="1101"/>
      </w:pPr>
      <w:r>
        <w:t>Each coversheet that is attached to submitted work should contain the following completed declaration:</w:t>
      </w:r>
    </w:p>
    <w:p w14:paraId="60A8D2AA" w14:textId="77777777" w:rsidR="00DD3BBB" w:rsidRDefault="00D86E61">
      <w:pPr>
        <w:pStyle w:val="BodyText"/>
        <w:spacing w:before="199" w:line="360" w:lineRule="auto"/>
        <w:ind w:left="620" w:right="1352"/>
      </w:pPr>
      <w:r>
        <w:t xml:space="preserve">"I have read, and I understand the plagiarism provisions in the General Regulations of the University Calendar for the current year, found at </w:t>
      </w:r>
      <w:hyperlink r:id="rId337">
        <w:r>
          <w:rPr>
            <w:color w:val="0000FF"/>
            <w:u w:val="single" w:color="0000FF"/>
          </w:rPr>
          <w:t>http://www.tcd.ie/calendar</w:t>
        </w:r>
      </w:hyperlink>
      <w:r>
        <w:t>.</w:t>
      </w:r>
    </w:p>
    <w:p w14:paraId="47A6A2EB" w14:textId="77777777" w:rsidR="00DD3BBB" w:rsidRDefault="00DD3BBB">
      <w:pPr>
        <w:pStyle w:val="BodyText"/>
        <w:spacing w:before="3"/>
        <w:rPr>
          <w:sz w:val="12"/>
        </w:rPr>
      </w:pPr>
    </w:p>
    <w:p w14:paraId="5EC4DF12" w14:textId="77777777" w:rsidR="00DD3BBB" w:rsidRDefault="00D86E61">
      <w:pPr>
        <w:pStyle w:val="BodyText"/>
        <w:spacing w:before="52" w:line="360" w:lineRule="auto"/>
        <w:ind w:left="620" w:right="1645"/>
      </w:pPr>
      <w:r>
        <w:t>I have also completed the Online Tutorial on avoiding plagiarism ‘Ready Steady Write’, located at</w:t>
      </w:r>
      <w:r>
        <w:rPr>
          <w:color w:val="0000FF"/>
        </w:rPr>
        <w:t xml:space="preserve"> </w:t>
      </w:r>
      <w:hyperlink r:id="rId338">
        <w:r>
          <w:rPr>
            <w:color w:val="0000FF"/>
            <w:u w:val="single" w:color="0000FF"/>
          </w:rPr>
          <w:t>http://tcd-ie.libguides.com/plagiarism/ready-steady-write</w:t>
        </w:r>
      </w:hyperlink>
      <w:r>
        <w:t>."</w:t>
      </w:r>
    </w:p>
    <w:p w14:paraId="41AE9D3D" w14:textId="77777777" w:rsidR="00DD3BBB" w:rsidRDefault="00DD3BBB">
      <w:pPr>
        <w:pStyle w:val="BodyText"/>
        <w:rPr>
          <w:sz w:val="12"/>
        </w:rPr>
      </w:pPr>
    </w:p>
    <w:p w14:paraId="62D315FC" w14:textId="77777777" w:rsidR="00DD3BBB" w:rsidRDefault="00D86E61">
      <w:pPr>
        <w:pStyle w:val="BodyText"/>
        <w:spacing w:before="52" w:line="360" w:lineRule="auto"/>
        <w:ind w:left="620" w:right="1816"/>
      </w:pPr>
      <w:r>
        <w:t>Please refer to your relevant School/ Department for the format of essay submission coversheets.</w:t>
      </w:r>
    </w:p>
    <w:p w14:paraId="56FF42CE" w14:textId="77777777" w:rsidR="00DD3BBB" w:rsidRDefault="00D86E61">
      <w:pPr>
        <w:pStyle w:val="BodyText"/>
        <w:spacing w:before="201"/>
        <w:ind w:left="619"/>
      </w:pPr>
      <w:bookmarkStart w:id="75" w:name="_bookmark36"/>
      <w:bookmarkEnd w:id="75"/>
      <w:r>
        <w:rPr>
          <w:color w:val="233E5F"/>
        </w:rPr>
        <w:t>School of Social Sciences and Philosophy Plagiarism Policy</w:t>
      </w:r>
    </w:p>
    <w:p w14:paraId="6AB74099" w14:textId="77777777" w:rsidR="00DD3BBB" w:rsidRDefault="00D86E61" w:rsidP="00D44AB6">
      <w:pPr>
        <w:pStyle w:val="BodyText"/>
        <w:spacing w:before="146" w:line="360" w:lineRule="auto"/>
        <w:ind w:left="620" w:right="1123"/>
      </w:pPr>
      <w:r>
        <w:t>If plagiarism, as referred to in the Calendar (</w:t>
      </w:r>
      <w:hyperlink r:id="rId339">
        <w:r>
          <w:rPr>
            <w:color w:val="0000FF"/>
            <w:u w:val="single" w:color="0000FF"/>
          </w:rPr>
          <w:t>www.tcd.ie/calendar/undergraduate-</w:t>
        </w:r>
      </w:hyperlink>
      <w:r>
        <w:rPr>
          <w:color w:val="0000FF"/>
        </w:rPr>
        <w:t xml:space="preserve"> </w:t>
      </w:r>
      <w:hyperlink r:id="rId340">
        <w:r>
          <w:rPr>
            <w:color w:val="0000FF"/>
            <w:u w:val="single" w:color="0000FF"/>
          </w:rPr>
          <w:t>studies/general-regulations-and-information.pdf</w:t>
        </w:r>
      </w:hyperlink>
      <w:r>
        <w:t xml:space="preserve">) is suspected, the lecturer informs their HoD and Director of Teaching and Learning (Undergraduate) (DUTL). The DUTL, or their </w:t>
      </w:r>
      <w:r>
        <w:lastRenderedPageBreak/>
        <w:t xml:space="preserve">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 the student the opportunity to respond. The student will be requested to respond in writing stating his/her agreement </w:t>
      </w:r>
      <w:r w:rsidR="00D44AB6">
        <w:t xml:space="preserve">  to    </w:t>
      </w:r>
    </w:p>
    <w:p w14:paraId="2FADD6BD" w14:textId="7DB18D1F" w:rsidR="00D44AB6" w:rsidRDefault="00D44AB6" w:rsidP="00D44AB6">
      <w:pPr>
        <w:pStyle w:val="BodyText"/>
        <w:spacing w:before="146" w:line="360" w:lineRule="auto"/>
        <w:ind w:left="620" w:right="1123"/>
      </w:pPr>
      <w:r>
        <w:t>attend such a meeting and confirming on which of the suggested dates and times it will be possible for them to attend. If the student does not agree to attend such a meeting, the DUTL, or designate, may refer the case directly to the Junior Dean, who will interview the student and may implement the procedures as referred to under conduct and college regulations.</w:t>
      </w:r>
    </w:p>
    <w:p w14:paraId="04E2CB4C" w14:textId="77777777" w:rsidR="00D44AB6" w:rsidRDefault="00D44AB6" w:rsidP="00D44AB6">
      <w:pPr>
        <w:pStyle w:val="BodyText"/>
        <w:spacing w:before="201" w:line="360" w:lineRule="auto"/>
        <w:ind w:right="1089"/>
      </w:pPr>
      <w:r>
        <w:t>If the DUTL, or designate, forms the view that plagiarism has taken place, he/she must decide if the offence can be dealt with under the summary procedure set out below. In order for this summary procedure to be followed, all parties attending the informal meeting above must state their agreement in writing to the DUL or designate.</w:t>
      </w:r>
    </w:p>
    <w:p w14:paraId="418CB265" w14:textId="3DF1FF78" w:rsidR="00D44AB6" w:rsidRDefault="00D44AB6" w:rsidP="00D44AB6">
      <w:pPr>
        <w:pStyle w:val="BodyText"/>
        <w:spacing w:before="200" w:line="360" w:lineRule="auto"/>
        <w:ind w:right="1179"/>
      </w:pPr>
      <w:r>
        <w:t>If the offence can be dealt with under the summary procedure, the DUTL, or designate, will recommend one of the following penalties:</w:t>
      </w:r>
    </w:p>
    <w:p w14:paraId="7A630726" w14:textId="234018D7" w:rsidR="00D44AB6" w:rsidRDefault="00D44AB6" w:rsidP="00153C7E">
      <w:pPr>
        <w:pStyle w:val="BodyText"/>
        <w:spacing w:before="199" w:line="360" w:lineRule="auto"/>
        <w:ind w:left="619" w:right="1208"/>
        <w:sectPr w:rsidR="00D44AB6">
          <w:pgSz w:w="11900" w:h="16850"/>
          <w:pgMar w:top="1400" w:right="380" w:bottom="980" w:left="820" w:header="0" w:footer="709" w:gutter="0"/>
          <w:cols w:space="720"/>
        </w:sectPr>
      </w:pPr>
      <w:r>
        <w:rPr>
          <w:b/>
        </w:rPr>
        <w:t xml:space="preserve">Level 1: </w:t>
      </w:r>
      <w:r>
        <w:t>Student receives an informal verbal warning. The piece of work in question is inadmissible. The student is required to rephrase and correctly reference all plagiarised elements. Other content should not be altered. The resubmitted work will be assessed and marked without penalty. The DUTL should inform the course director and where appropriate the course office. The offence is recorded.</w:t>
      </w:r>
    </w:p>
    <w:p w14:paraId="1D8A0332" w14:textId="77777777" w:rsidR="00DD3BBB" w:rsidRDefault="00D86E61">
      <w:pPr>
        <w:pStyle w:val="BodyText"/>
        <w:spacing w:before="200" w:line="360" w:lineRule="auto"/>
        <w:ind w:left="620" w:right="1051"/>
      </w:pPr>
      <w:r>
        <w:rPr>
          <w:b/>
        </w:rPr>
        <w:t xml:space="preserve">Level 2: </w:t>
      </w:r>
      <w:r>
        <w:t>Student receives a formal written warning. The piece of work in question is inadmissible. The student is required to rephrase and correctly reference all plagiarised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5ED8E5" w14:textId="77777777" w:rsidR="00153C7E" w:rsidRDefault="00D86E61" w:rsidP="00153C7E">
      <w:pPr>
        <w:pStyle w:val="BodyText"/>
        <w:spacing w:before="200" w:line="360" w:lineRule="auto"/>
        <w:ind w:left="620" w:right="1106"/>
      </w:pPr>
      <w:r>
        <w:rPr>
          <w:b/>
        </w:rPr>
        <w:t xml:space="preserve">Level 3: </w:t>
      </w:r>
      <w:r>
        <w:t xml:space="preserve">Student receives a formal written warning. The piece of work in question is inadmissible. There is no opportunity for resubmission, with corrections. Instead, the </w:t>
      </w:r>
      <w:r>
        <w:lastRenderedPageBreak/>
        <w:t>student is required to submit a new piece of work as a reassessment during the next available session.  Provided the work is of a passing standard, both the assessment mark and the overall module mark will be capped at the pass mark. Discretion lies with the Senior Lecturer in cases where there is no standard opportunity for a supplemental</w:t>
      </w:r>
      <w:r>
        <w:rPr>
          <w:spacing w:val="-24"/>
        </w:rPr>
        <w:t xml:space="preserve"> </w:t>
      </w:r>
      <w:r>
        <w:t>assessment</w:t>
      </w:r>
    </w:p>
    <w:p w14:paraId="78E7E809" w14:textId="77777777" w:rsidR="00153C7E" w:rsidRDefault="00153C7E" w:rsidP="00153C7E">
      <w:pPr>
        <w:pStyle w:val="BodyText"/>
        <w:spacing w:before="38" w:line="360" w:lineRule="auto"/>
        <w:ind w:left="620" w:right="1188"/>
      </w:pPr>
      <w:r>
        <w:t>under applicable course regulations.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73BD9E79" w14:textId="77777777" w:rsidR="00153C7E" w:rsidRDefault="00153C7E" w:rsidP="00153C7E">
      <w:pPr>
        <w:pStyle w:val="BodyText"/>
        <w:spacing w:before="201" w:line="360" w:lineRule="auto"/>
        <w:ind w:left="620" w:right="1068"/>
      </w:pPr>
      <w:r>
        <w:rPr>
          <w:b/>
        </w:rPr>
        <w:t xml:space="preserve">Level 4: </w:t>
      </w:r>
      <w:r>
        <w:t>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6E72E7A3" w14:textId="77777777" w:rsidR="00153C7E" w:rsidRDefault="00153C7E" w:rsidP="00153C7E">
      <w:pPr>
        <w:pStyle w:val="BodyText"/>
        <w:spacing w:before="200" w:line="360" w:lineRule="auto"/>
        <w:ind w:left="620" w:right="1106"/>
      </w:pPr>
    </w:p>
    <w:p w14:paraId="6C078E38" w14:textId="77777777" w:rsidR="00153C7E" w:rsidRDefault="00153C7E" w:rsidP="00153C7E">
      <w:pPr>
        <w:pStyle w:val="BodyText"/>
        <w:spacing w:before="200" w:line="360" w:lineRule="auto"/>
        <w:ind w:left="620" w:right="1106"/>
      </w:pPr>
    </w:p>
    <w:p w14:paraId="4559F5F9" w14:textId="492D5AF7" w:rsidR="00153C7E" w:rsidRDefault="00153C7E" w:rsidP="00153C7E">
      <w:pPr>
        <w:pStyle w:val="BodyText"/>
        <w:spacing w:before="200" w:line="360" w:lineRule="auto"/>
        <w:ind w:left="620" w:right="1106"/>
        <w:sectPr w:rsidR="00153C7E" w:rsidSect="00153C7E">
          <w:type w:val="continuous"/>
          <w:pgSz w:w="11900" w:h="16850"/>
          <w:pgMar w:top="1400" w:right="380" w:bottom="981" w:left="822" w:header="0" w:footer="709" w:gutter="0"/>
          <w:cols w:space="720"/>
        </w:sectPr>
      </w:pPr>
    </w:p>
    <w:p w14:paraId="285A0702" w14:textId="77777777" w:rsidR="00DD3BBB" w:rsidRDefault="00D86E61">
      <w:pPr>
        <w:pStyle w:val="Heading2"/>
        <w:spacing w:before="200"/>
      </w:pPr>
      <w:bookmarkStart w:id="76" w:name="ECTS"/>
      <w:bookmarkStart w:id="77" w:name="_bookmark37"/>
      <w:bookmarkEnd w:id="76"/>
      <w:bookmarkEnd w:id="77"/>
      <w:r>
        <w:rPr>
          <w:color w:val="365F91"/>
        </w:rPr>
        <w:lastRenderedPageBreak/>
        <w:t>ECTS</w:t>
      </w:r>
    </w:p>
    <w:p w14:paraId="20CBAFFF" w14:textId="77777777" w:rsidR="00DD3BBB" w:rsidRDefault="00D86E61">
      <w:pPr>
        <w:pStyle w:val="BodyText"/>
        <w:spacing w:before="158" w:line="360" w:lineRule="auto"/>
        <w:ind w:left="620" w:right="1078"/>
      </w:pPr>
      <w:r>
        <w:t>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 Exceptions to this rule are one-year and part-year visiting students, who are awarded credit for individual modules successfully completed.</w:t>
      </w:r>
    </w:p>
    <w:p w14:paraId="412B7C10" w14:textId="77777777" w:rsidR="00DD3BBB" w:rsidRDefault="00DD3BBB">
      <w:pPr>
        <w:spacing w:line="360" w:lineRule="auto"/>
        <w:sectPr w:rsidR="00DD3BBB">
          <w:pgSz w:w="11900" w:h="16850"/>
          <w:pgMar w:top="1400" w:right="380" w:bottom="980" w:left="820" w:header="0" w:footer="709" w:gutter="0"/>
          <w:cols w:space="720"/>
        </w:sectPr>
      </w:pPr>
    </w:p>
    <w:p w14:paraId="3C435505" w14:textId="77777777" w:rsidR="00DD3BBB" w:rsidRDefault="00D86E61">
      <w:pPr>
        <w:pStyle w:val="Heading2"/>
        <w:spacing w:before="19"/>
      </w:pPr>
      <w:bookmarkStart w:id="78" w:name="Progression_Regulations"/>
      <w:bookmarkStart w:id="79" w:name="_bookmark38"/>
      <w:bookmarkEnd w:id="78"/>
      <w:bookmarkEnd w:id="79"/>
      <w:r>
        <w:rPr>
          <w:color w:val="365F91"/>
        </w:rPr>
        <w:lastRenderedPageBreak/>
        <w:t>Progression Regulations</w:t>
      </w:r>
    </w:p>
    <w:p w14:paraId="7E21672C" w14:textId="77777777" w:rsidR="00DD3BBB" w:rsidRDefault="00D86E61">
      <w:pPr>
        <w:pStyle w:val="BodyText"/>
        <w:spacing w:before="157" w:line="360" w:lineRule="auto"/>
        <w:ind w:left="620" w:right="2532"/>
        <w:jc w:val="both"/>
      </w:pPr>
      <w:r>
        <w:t xml:space="preserve">For College progression regulations please reference the College Calendar at: </w:t>
      </w:r>
      <w:hyperlink r:id="rId341">
        <w:r>
          <w:rPr>
            <w:color w:val="0000FF"/>
            <w:u w:val="single" w:color="0000FF"/>
          </w:rPr>
          <w:t>http://www.tcd.ie/calendar/undergraduate-studies/general-regulations-and-</w:t>
        </w:r>
      </w:hyperlink>
      <w:r>
        <w:rPr>
          <w:color w:val="0000FF"/>
        </w:rPr>
        <w:t xml:space="preserve"> </w:t>
      </w:r>
      <w:hyperlink r:id="rId342">
        <w:r>
          <w:rPr>
            <w:color w:val="0000FF"/>
            <w:u w:val="single" w:color="0000FF"/>
          </w:rPr>
          <w:t>information.pdf</w:t>
        </w:r>
      </w:hyperlink>
    </w:p>
    <w:p w14:paraId="627FF253" w14:textId="77777777" w:rsidR="00DD3BBB" w:rsidRDefault="00DD3BBB">
      <w:pPr>
        <w:pStyle w:val="BodyText"/>
        <w:spacing w:before="3"/>
        <w:rPr>
          <w:sz w:val="12"/>
        </w:rPr>
      </w:pPr>
    </w:p>
    <w:p w14:paraId="6180575B" w14:textId="77777777" w:rsidR="00DD3BBB" w:rsidRDefault="00D86E61">
      <w:pPr>
        <w:pStyle w:val="BodyText"/>
        <w:spacing w:before="52"/>
        <w:ind w:left="620"/>
      </w:pPr>
      <w:bookmarkStart w:id="80" w:name="Publication_of_Results"/>
      <w:bookmarkStart w:id="81" w:name="_bookmark39"/>
      <w:bookmarkEnd w:id="80"/>
      <w:bookmarkEnd w:id="81"/>
      <w:r>
        <w:rPr>
          <w:color w:val="233E5F"/>
        </w:rPr>
        <w:t>Publication of Results</w:t>
      </w:r>
    </w:p>
    <w:p w14:paraId="13A42BE8" w14:textId="77777777" w:rsidR="00DD3BBB" w:rsidRDefault="00D86E61">
      <w:pPr>
        <w:pStyle w:val="BodyText"/>
        <w:spacing w:before="146" w:line="360" w:lineRule="auto"/>
        <w:ind w:left="620" w:right="1322"/>
      </w:pPr>
      <w:r>
        <w:t xml:space="preserve">Publication of results take place on dates as specified and agreed by the PPES Programme Committee and are advised under ‘Important Dates’ of the Handbook and on the PPES website. Results are published to your Student Portal </w:t>
      </w:r>
      <w:hyperlink r:id="rId343">
        <w:r>
          <w:rPr>
            <w:color w:val="0000FF"/>
            <w:u w:val="single" w:color="0000FF"/>
          </w:rPr>
          <w:t>my.tcd.ie</w:t>
        </w:r>
      </w:hyperlink>
      <w:r>
        <w:t>.</w:t>
      </w:r>
    </w:p>
    <w:p w14:paraId="1C3521B3" w14:textId="77777777" w:rsidR="00DD3BBB" w:rsidRDefault="00DD3BBB">
      <w:pPr>
        <w:pStyle w:val="BodyText"/>
        <w:spacing w:before="2"/>
        <w:rPr>
          <w:sz w:val="12"/>
        </w:rPr>
      </w:pPr>
    </w:p>
    <w:p w14:paraId="3D5A8F44" w14:textId="77777777" w:rsidR="00DD3BBB" w:rsidRDefault="00D86E61">
      <w:pPr>
        <w:pStyle w:val="BodyText"/>
        <w:spacing w:before="52"/>
        <w:ind w:left="620"/>
      </w:pPr>
      <w:bookmarkStart w:id="82" w:name="Re-checks"/>
      <w:bookmarkStart w:id="83" w:name="_bookmark40"/>
      <w:bookmarkEnd w:id="82"/>
      <w:bookmarkEnd w:id="83"/>
      <w:r>
        <w:rPr>
          <w:color w:val="233E5F"/>
        </w:rPr>
        <w:t>Re-checks</w:t>
      </w:r>
    </w:p>
    <w:p w14:paraId="5637093B" w14:textId="77777777" w:rsidR="00DD3BBB" w:rsidRDefault="00D86E61">
      <w:pPr>
        <w:pStyle w:val="BodyText"/>
        <w:spacing w:before="146" w:line="360" w:lineRule="auto"/>
        <w:ind w:left="620" w:right="1326"/>
      </w:pPr>
      <w:r>
        <w:t>You are entitled to discuss your performance with examiners after your results have been published. Having discussed your performance with the examiner(s) and ascertained that the mark in question was correctly calculated, you may ask that their results be re- considered if they have reason to believe</w:t>
      </w:r>
    </w:p>
    <w:p w14:paraId="1869FAFF" w14:textId="77777777" w:rsidR="00DD3BBB" w:rsidRDefault="00D86E61">
      <w:pPr>
        <w:pStyle w:val="ListParagraph"/>
        <w:numPr>
          <w:ilvl w:val="0"/>
          <w:numId w:val="1"/>
        </w:numPr>
        <w:tabs>
          <w:tab w:val="left" w:pos="2060"/>
        </w:tabs>
        <w:spacing w:before="201" w:line="360" w:lineRule="auto"/>
        <w:ind w:right="1156"/>
        <w:rPr>
          <w:sz w:val="24"/>
        </w:rPr>
      </w:pPr>
      <w:r>
        <w:rPr>
          <w:sz w:val="24"/>
        </w:rPr>
        <w:t>that the examination paper contained questions on modules which were not part of the module prescribed for the examination,</w:t>
      </w:r>
      <w:r>
        <w:rPr>
          <w:spacing w:val="-5"/>
          <w:sz w:val="24"/>
        </w:rPr>
        <w:t xml:space="preserve"> </w:t>
      </w:r>
      <w:r>
        <w:rPr>
          <w:sz w:val="24"/>
        </w:rPr>
        <w:t>or</w:t>
      </w:r>
    </w:p>
    <w:p w14:paraId="34CEC4F4" w14:textId="77777777" w:rsidR="00DD3BBB" w:rsidRDefault="00D86E61">
      <w:pPr>
        <w:pStyle w:val="ListParagraph"/>
        <w:numPr>
          <w:ilvl w:val="0"/>
          <w:numId w:val="1"/>
        </w:numPr>
        <w:tabs>
          <w:tab w:val="left" w:pos="2060"/>
        </w:tabs>
        <w:spacing w:line="292" w:lineRule="exact"/>
        <w:rPr>
          <w:sz w:val="24"/>
        </w:rPr>
      </w:pPr>
      <w:r>
        <w:rPr>
          <w:sz w:val="24"/>
        </w:rPr>
        <w:t>that bias was shown by an examiner in marking the</w:t>
      </w:r>
      <w:r>
        <w:rPr>
          <w:spacing w:val="2"/>
          <w:sz w:val="24"/>
        </w:rPr>
        <w:t xml:space="preserve"> </w:t>
      </w:r>
      <w:r>
        <w:rPr>
          <w:sz w:val="24"/>
        </w:rPr>
        <w:t>script.</w:t>
      </w:r>
    </w:p>
    <w:p w14:paraId="7B66A6F1" w14:textId="77777777" w:rsidR="00DD3BBB" w:rsidRDefault="00DD3BBB">
      <w:pPr>
        <w:pStyle w:val="BodyText"/>
        <w:spacing w:before="5"/>
        <w:rPr>
          <w:sz w:val="18"/>
        </w:rPr>
      </w:pPr>
    </w:p>
    <w:p w14:paraId="2C1F77BE" w14:textId="77777777" w:rsidR="00DD3BBB" w:rsidRDefault="00D86E61">
      <w:pPr>
        <w:pStyle w:val="BodyText"/>
        <w:spacing w:before="1" w:line="360" w:lineRule="auto"/>
        <w:ind w:left="619" w:right="973"/>
      </w:pPr>
      <w:r>
        <w:t>Through your tutor, you may appeal to the Senior Lecturer. In submitting your case, you should state under which of (a) or (b) above the request is being made. If a mark is revised, the Director of the PPES programme will be notified of the mark change by the relevant Director of Undergraduate Teaching and Learning of the School. The Director will, by reference to the PPES Programme conventions, and with the permission of the Senior Lecturer, amend the relevant module result(s) and overall grade as appropriate.</w:t>
      </w:r>
    </w:p>
    <w:p w14:paraId="4E41882B" w14:textId="77777777" w:rsidR="00DD3BBB" w:rsidRDefault="00D86E61">
      <w:pPr>
        <w:pStyle w:val="BodyText"/>
        <w:spacing w:before="200"/>
        <w:ind w:left="620"/>
      </w:pPr>
      <w:bookmarkStart w:id="84" w:name="Appeals"/>
      <w:bookmarkStart w:id="85" w:name="_bookmark41"/>
      <w:bookmarkEnd w:id="84"/>
      <w:bookmarkEnd w:id="85"/>
      <w:r>
        <w:rPr>
          <w:color w:val="233E5F"/>
        </w:rPr>
        <w:t>Appeals</w:t>
      </w:r>
    </w:p>
    <w:p w14:paraId="1904A8B5" w14:textId="12E1CDD4" w:rsidR="00DD3BBB" w:rsidRDefault="00D86E61" w:rsidP="00153C7E">
      <w:pPr>
        <w:pStyle w:val="BodyText"/>
        <w:spacing w:before="146" w:line="360" w:lineRule="auto"/>
        <w:ind w:left="620" w:right="3290"/>
        <w:rPr>
          <w:sz w:val="12"/>
        </w:rPr>
      </w:pPr>
      <w:r>
        <w:t xml:space="preserve">Please see the College Appeals Policy at: </w:t>
      </w:r>
      <w:hyperlink r:id="rId344" w:history="1">
        <w:r w:rsidR="00153C7E" w:rsidRPr="00153C7E">
          <w:rPr>
            <w:color w:val="0000FF"/>
            <w:sz w:val="22"/>
            <w:szCs w:val="22"/>
            <w:u w:val="single"/>
          </w:rPr>
          <w:t>appeals-academic-progress-jun2020.pdf (tcd.ie)</w:t>
        </w:r>
      </w:hyperlink>
    </w:p>
    <w:p w14:paraId="62C8D981" w14:textId="77777777" w:rsidR="00DD3BBB" w:rsidRDefault="00D86E61">
      <w:pPr>
        <w:pStyle w:val="BodyText"/>
        <w:spacing w:before="52" w:line="360" w:lineRule="auto"/>
        <w:ind w:left="619" w:right="1075"/>
      </w:pPr>
      <w:r>
        <w:t xml:space="preserve">You may appeal a decision of the Court of Examiners. The grounds for appeal must fall under </w:t>
      </w:r>
      <w:r>
        <w:rPr>
          <w:i/>
        </w:rPr>
        <w:t xml:space="preserve">one or more </w:t>
      </w:r>
      <w:r>
        <w:t xml:space="preserve">of the following categories: (i) the case of the appellant is not adequately covered by the ordinary regulations of the College, (ii) the regulations of the College were not properly applied in the appellant's case, or (iii) the appeal is </w:t>
      </w:r>
      <w:r>
        <w:rPr>
          <w:i/>
        </w:rPr>
        <w:t>ad</w:t>
      </w:r>
      <w:r>
        <w:rPr>
          <w:i/>
          <w:spacing w:val="-20"/>
        </w:rPr>
        <w:t xml:space="preserve"> </w:t>
      </w:r>
      <w:r>
        <w:rPr>
          <w:i/>
        </w:rPr>
        <w:t>misericordiam</w:t>
      </w:r>
      <w:r>
        <w:t>.</w:t>
      </w:r>
    </w:p>
    <w:p w14:paraId="4E4D1B14" w14:textId="77777777" w:rsidR="00DD3BBB" w:rsidRDefault="00DD3BBB">
      <w:pPr>
        <w:spacing w:line="360" w:lineRule="auto"/>
        <w:sectPr w:rsidR="00DD3BBB">
          <w:pgSz w:w="11900" w:h="16850"/>
          <w:pgMar w:top="1420" w:right="380" w:bottom="980" w:left="820" w:header="0" w:footer="709" w:gutter="0"/>
          <w:cols w:space="720"/>
        </w:sectPr>
      </w:pPr>
    </w:p>
    <w:p w14:paraId="7F14B9B6" w14:textId="77777777" w:rsidR="00DD3BBB" w:rsidRDefault="00D86E61">
      <w:pPr>
        <w:pStyle w:val="BodyText"/>
        <w:spacing w:before="38" w:line="360" w:lineRule="auto"/>
        <w:ind w:left="620" w:right="1326"/>
      </w:pPr>
      <w:r>
        <w:lastRenderedPageBreak/>
        <w:t>Appeals in the first instance must be made to the Dean of the Faculty of Arts, Humanity &amp; Social Sciences.</w:t>
      </w:r>
    </w:p>
    <w:p w14:paraId="59256716" w14:textId="77777777" w:rsidR="00DD3BBB" w:rsidRDefault="00D86E61">
      <w:pPr>
        <w:pStyle w:val="BodyText"/>
        <w:spacing w:before="201" w:line="360" w:lineRule="auto"/>
        <w:ind w:left="620" w:right="1044"/>
      </w:pPr>
      <w:r>
        <w:t>As the Appeal Committee meets to hear these appeals within one week of the publication of results, it is imperative that you are present to obtain and consider results as soon as they become available.</w:t>
      </w:r>
    </w:p>
    <w:p w14:paraId="0AF0AD75" w14:textId="77777777" w:rsidR="00DD3BBB" w:rsidRDefault="00D86E61">
      <w:pPr>
        <w:pStyle w:val="BodyText"/>
        <w:spacing w:before="199" w:line="360" w:lineRule="auto"/>
        <w:ind w:left="620" w:right="2174"/>
      </w:pPr>
      <w:r>
        <w:t>Appeals should be made via electronic form by a student’s tutor or, if the tutor is unavailable to act, by the Senior Tutor.</w:t>
      </w:r>
    </w:p>
    <w:p w14:paraId="4E3B1BA6" w14:textId="77777777" w:rsidR="00DD3BBB" w:rsidRDefault="00D86E61">
      <w:pPr>
        <w:pStyle w:val="BodyText"/>
        <w:spacing w:before="201"/>
        <w:ind w:left="620"/>
      </w:pPr>
      <w:bookmarkStart w:id="86" w:name="Transcripts"/>
      <w:bookmarkStart w:id="87" w:name="_bookmark42"/>
      <w:bookmarkEnd w:id="86"/>
      <w:bookmarkEnd w:id="87"/>
      <w:r>
        <w:rPr>
          <w:color w:val="233E5F"/>
        </w:rPr>
        <w:t>Transcripts</w:t>
      </w:r>
    </w:p>
    <w:p w14:paraId="4CA08758" w14:textId="77777777" w:rsidR="00DD3BBB" w:rsidRDefault="00D86E61">
      <w:pPr>
        <w:pStyle w:val="BodyText"/>
        <w:spacing w:before="146"/>
        <w:ind w:left="620"/>
      </w:pPr>
      <w:r>
        <w:t xml:space="preserve">Transcript requests may be made by applying on-line via the PPES </w:t>
      </w:r>
      <w:hyperlink r:id="rId345">
        <w:r>
          <w:rPr>
            <w:color w:val="0000FF"/>
            <w:u w:val="single" w:color="0000FF"/>
          </w:rPr>
          <w:t>website</w:t>
        </w:r>
      </w:hyperlink>
      <w:r>
        <w:rPr>
          <w:color w:val="0000FF"/>
          <w:u w:val="single" w:color="0000FF"/>
        </w:rPr>
        <w:t>.</w:t>
      </w:r>
    </w:p>
    <w:p w14:paraId="45752538" w14:textId="77777777" w:rsidR="00DD3BBB" w:rsidRDefault="00DD3BBB">
      <w:pPr>
        <w:pStyle w:val="BodyText"/>
        <w:spacing w:before="1"/>
      </w:pPr>
    </w:p>
    <w:p w14:paraId="3A219E8D" w14:textId="77777777" w:rsidR="00DD3BBB" w:rsidRDefault="00D86E61">
      <w:pPr>
        <w:pStyle w:val="BodyText"/>
        <w:spacing w:before="52" w:line="360" w:lineRule="auto"/>
        <w:ind w:left="620" w:right="1113"/>
      </w:pPr>
      <w:r>
        <w:t>Transcripts will include the 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 indicated. Where more than one sitting was required an overall grade will always be recorded as a Pass/Fail.</w:t>
      </w:r>
    </w:p>
    <w:p w14:paraId="36CC4C75" w14:textId="77777777" w:rsidR="00DD3BBB" w:rsidRDefault="00D86E61">
      <w:pPr>
        <w:pStyle w:val="BodyText"/>
        <w:spacing w:before="200" w:line="360" w:lineRule="auto"/>
        <w:ind w:left="620" w:right="1105"/>
      </w:pPr>
      <w:r>
        <w:t>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Freshman year.</w:t>
      </w:r>
    </w:p>
    <w:p w14:paraId="569DF80C" w14:textId="77777777" w:rsidR="00DD3BBB" w:rsidRDefault="00D86E61">
      <w:pPr>
        <w:pStyle w:val="BodyText"/>
        <w:spacing w:before="200" w:line="360" w:lineRule="auto"/>
        <w:ind w:left="620" w:right="1664"/>
      </w:pPr>
      <w:r>
        <w:t>Transcripts are never issued to a third party, such as a parent or prospective employer without the consent of the person named on the transcript.</w:t>
      </w:r>
    </w:p>
    <w:p w14:paraId="0541D282" w14:textId="77777777" w:rsidR="00DD3BBB" w:rsidRDefault="00DD3BBB">
      <w:pPr>
        <w:spacing w:line="360" w:lineRule="auto"/>
        <w:sectPr w:rsidR="00DD3BBB">
          <w:pgSz w:w="11900" w:h="16850"/>
          <w:pgMar w:top="1400" w:right="380" w:bottom="980" w:left="820" w:header="0" w:footer="709" w:gutter="0"/>
          <w:cols w:space="720"/>
        </w:sectPr>
      </w:pPr>
    </w:p>
    <w:p w14:paraId="49357927" w14:textId="77777777" w:rsidR="00DD3BBB" w:rsidRDefault="00D86E61">
      <w:pPr>
        <w:pStyle w:val="Heading2"/>
        <w:spacing w:before="19"/>
      </w:pPr>
      <w:bookmarkStart w:id="88" w:name="Learning_Outcomes"/>
      <w:bookmarkStart w:id="89" w:name="_bookmark43"/>
      <w:bookmarkEnd w:id="88"/>
      <w:bookmarkEnd w:id="89"/>
      <w:r>
        <w:rPr>
          <w:color w:val="365F91"/>
        </w:rPr>
        <w:lastRenderedPageBreak/>
        <w:t>Learning Outcomes</w:t>
      </w:r>
    </w:p>
    <w:p w14:paraId="2375A24A" w14:textId="77777777" w:rsidR="00DD3BBB" w:rsidRDefault="00D86E61">
      <w:pPr>
        <w:pStyle w:val="BodyText"/>
        <w:spacing w:before="157"/>
        <w:ind w:left="620"/>
      </w:pPr>
      <w:r>
        <w:t>Having completed this programme students should be able to:</w:t>
      </w:r>
    </w:p>
    <w:p w14:paraId="72DFB18B" w14:textId="77777777" w:rsidR="00DD3BBB" w:rsidRDefault="00DD3BBB">
      <w:pPr>
        <w:pStyle w:val="BodyText"/>
        <w:spacing w:before="8"/>
        <w:rPr>
          <w:sz w:val="28"/>
        </w:rPr>
      </w:pPr>
    </w:p>
    <w:p w14:paraId="0AAB1856" w14:textId="77777777" w:rsidR="00DD3BBB" w:rsidRDefault="00D86E61">
      <w:pPr>
        <w:pStyle w:val="ListParagraph"/>
        <w:numPr>
          <w:ilvl w:val="0"/>
          <w:numId w:val="9"/>
        </w:numPr>
        <w:tabs>
          <w:tab w:val="left" w:pos="1339"/>
          <w:tab w:val="left" w:pos="1340"/>
        </w:tabs>
        <w:spacing w:line="355" w:lineRule="auto"/>
        <w:ind w:right="1174"/>
        <w:rPr>
          <w:sz w:val="24"/>
        </w:rPr>
      </w:pPr>
      <w:r>
        <w:rPr>
          <w:sz w:val="24"/>
        </w:rPr>
        <w:t>Identify, critically evaluate and synthesise the substantive theories, frameworks and models, both qualitative and quantitative, that are used in fields of enquiry related to philosophy and the social</w:t>
      </w:r>
      <w:r>
        <w:rPr>
          <w:spacing w:val="-7"/>
          <w:sz w:val="24"/>
        </w:rPr>
        <w:t xml:space="preserve"> </w:t>
      </w:r>
      <w:r>
        <w:rPr>
          <w:sz w:val="24"/>
        </w:rPr>
        <w:t>sciences;</w:t>
      </w:r>
    </w:p>
    <w:p w14:paraId="60D15203" w14:textId="77777777" w:rsidR="00DD3BBB" w:rsidRDefault="00D86E61">
      <w:pPr>
        <w:pStyle w:val="ListParagraph"/>
        <w:numPr>
          <w:ilvl w:val="0"/>
          <w:numId w:val="9"/>
        </w:numPr>
        <w:tabs>
          <w:tab w:val="left" w:pos="1340"/>
        </w:tabs>
        <w:spacing w:before="15" w:line="357" w:lineRule="auto"/>
        <w:ind w:right="1077"/>
        <w:jc w:val="both"/>
        <w:rPr>
          <w:sz w:val="24"/>
        </w:rPr>
      </w:pPr>
      <w:r>
        <w:rPr>
          <w:sz w:val="24"/>
        </w:rPr>
        <w:t>Analyse and solve a variety of problems in the private and public sector from a multi- disciplinary knowledge basis of theories and frameworks in philosophy and the social sciences;</w:t>
      </w:r>
    </w:p>
    <w:p w14:paraId="594434D3" w14:textId="77777777" w:rsidR="00DD3BBB" w:rsidRDefault="00D86E61">
      <w:pPr>
        <w:pStyle w:val="ListParagraph"/>
        <w:numPr>
          <w:ilvl w:val="0"/>
          <w:numId w:val="9"/>
        </w:numPr>
        <w:tabs>
          <w:tab w:val="left" w:pos="1339"/>
          <w:tab w:val="left" w:pos="1340"/>
        </w:tabs>
        <w:spacing w:before="10" w:line="355" w:lineRule="auto"/>
        <w:ind w:right="1464"/>
        <w:rPr>
          <w:sz w:val="24"/>
        </w:rPr>
      </w:pPr>
      <w:r>
        <w:rPr>
          <w:sz w:val="24"/>
        </w:rPr>
        <w:t>Communicate effectively in oral and written modes in professional and academic settings;</w:t>
      </w:r>
    </w:p>
    <w:p w14:paraId="28AB6689" w14:textId="77777777" w:rsidR="00DD3BBB" w:rsidRDefault="00D86E61">
      <w:pPr>
        <w:pStyle w:val="ListParagraph"/>
        <w:numPr>
          <w:ilvl w:val="0"/>
          <w:numId w:val="9"/>
        </w:numPr>
        <w:tabs>
          <w:tab w:val="left" w:pos="1339"/>
          <w:tab w:val="left" w:pos="1340"/>
        </w:tabs>
        <w:spacing w:before="12" w:line="352" w:lineRule="auto"/>
        <w:ind w:right="1697"/>
        <w:rPr>
          <w:sz w:val="24"/>
        </w:rPr>
      </w:pPr>
      <w:r>
        <w:rPr>
          <w:sz w:val="24"/>
        </w:rPr>
        <w:t>Use appropriate ICT tools in analysing, solving, and communicating a variety of problems in the social sciences;</w:t>
      </w:r>
    </w:p>
    <w:p w14:paraId="52894E1D" w14:textId="77777777" w:rsidR="00DD3BBB" w:rsidRDefault="00D86E61">
      <w:pPr>
        <w:pStyle w:val="ListParagraph"/>
        <w:numPr>
          <w:ilvl w:val="0"/>
          <w:numId w:val="9"/>
        </w:numPr>
        <w:tabs>
          <w:tab w:val="left" w:pos="1339"/>
          <w:tab w:val="left" w:pos="1340"/>
        </w:tabs>
        <w:spacing w:before="16" w:line="357" w:lineRule="auto"/>
        <w:ind w:right="1253"/>
        <w:rPr>
          <w:sz w:val="24"/>
        </w:rPr>
      </w:pPr>
      <w:r>
        <w:rPr>
          <w:sz w:val="24"/>
        </w:rPr>
        <w:t>Apply knowledge and understanding of the ethical dimensions of management and research in both the public and private sectors of society and to apply this knowledge effectively in management and research</w:t>
      </w:r>
      <w:r>
        <w:rPr>
          <w:spacing w:val="-2"/>
          <w:sz w:val="24"/>
        </w:rPr>
        <w:t xml:space="preserve"> </w:t>
      </w:r>
      <w:r>
        <w:rPr>
          <w:sz w:val="24"/>
        </w:rPr>
        <w:t>contexts;</w:t>
      </w:r>
    </w:p>
    <w:p w14:paraId="78869F26" w14:textId="77777777" w:rsidR="00DD3BBB" w:rsidRDefault="00D86E61">
      <w:pPr>
        <w:pStyle w:val="ListParagraph"/>
        <w:numPr>
          <w:ilvl w:val="0"/>
          <w:numId w:val="9"/>
        </w:numPr>
        <w:tabs>
          <w:tab w:val="left" w:pos="1339"/>
          <w:tab w:val="left" w:pos="1340"/>
        </w:tabs>
        <w:spacing w:before="9"/>
        <w:rPr>
          <w:sz w:val="24"/>
        </w:rPr>
      </w:pPr>
      <w:r>
        <w:rPr>
          <w:sz w:val="24"/>
        </w:rPr>
        <w:t>Work effectively as an individual and in teams in multi-disciplinary</w:t>
      </w:r>
      <w:r>
        <w:rPr>
          <w:spacing w:val="-10"/>
          <w:sz w:val="24"/>
        </w:rPr>
        <w:t xml:space="preserve"> </w:t>
      </w:r>
      <w:r>
        <w:rPr>
          <w:sz w:val="24"/>
        </w:rPr>
        <w:t>settings;</w:t>
      </w:r>
    </w:p>
    <w:p w14:paraId="5F94753B" w14:textId="77777777" w:rsidR="00DD3BBB" w:rsidRDefault="00D86E61">
      <w:pPr>
        <w:pStyle w:val="ListParagraph"/>
        <w:numPr>
          <w:ilvl w:val="0"/>
          <w:numId w:val="9"/>
        </w:numPr>
        <w:tabs>
          <w:tab w:val="left" w:pos="1339"/>
          <w:tab w:val="left" w:pos="1340"/>
        </w:tabs>
        <w:spacing w:before="145" w:line="355" w:lineRule="auto"/>
        <w:ind w:right="1932"/>
        <w:rPr>
          <w:sz w:val="24"/>
        </w:rPr>
      </w:pPr>
      <w:r>
        <w:rPr>
          <w:sz w:val="24"/>
        </w:rPr>
        <w:t>Demonstrate flexibility, adaptability and independence in order to engage productively with a changing social, cultural and technological</w:t>
      </w:r>
      <w:r>
        <w:rPr>
          <w:spacing w:val="-21"/>
          <w:sz w:val="24"/>
        </w:rPr>
        <w:t xml:space="preserve"> </w:t>
      </w:r>
      <w:r>
        <w:rPr>
          <w:sz w:val="24"/>
        </w:rPr>
        <w:t>environment;</w:t>
      </w:r>
    </w:p>
    <w:p w14:paraId="5D623F29" w14:textId="77777777" w:rsidR="00DD3BBB" w:rsidRDefault="00D86E61">
      <w:pPr>
        <w:pStyle w:val="ListParagraph"/>
        <w:numPr>
          <w:ilvl w:val="0"/>
          <w:numId w:val="9"/>
        </w:numPr>
        <w:tabs>
          <w:tab w:val="left" w:pos="1339"/>
          <w:tab w:val="left" w:pos="1340"/>
        </w:tabs>
        <w:spacing w:before="13" w:line="355" w:lineRule="auto"/>
        <w:ind w:right="1156"/>
        <w:rPr>
          <w:sz w:val="24"/>
        </w:rPr>
      </w:pPr>
      <w:r>
        <w:rPr>
          <w:sz w:val="24"/>
        </w:rPr>
        <w:t>Engage the pursuit of knowledge in greater depth and over time in support of life- long learning, either as a practitioner or an academic, in the fields of philosophy and the social</w:t>
      </w:r>
      <w:r>
        <w:rPr>
          <w:spacing w:val="-2"/>
          <w:sz w:val="24"/>
        </w:rPr>
        <w:t xml:space="preserve"> </w:t>
      </w:r>
      <w:r>
        <w:rPr>
          <w:sz w:val="24"/>
        </w:rPr>
        <w:t>sciences.</w:t>
      </w:r>
    </w:p>
    <w:p w14:paraId="1D1DE2DC" w14:textId="77777777" w:rsidR="00DD3BBB" w:rsidRDefault="00DD3BBB">
      <w:pPr>
        <w:pStyle w:val="BodyText"/>
      </w:pPr>
    </w:p>
    <w:p w14:paraId="1E94D908" w14:textId="77777777" w:rsidR="00DD3BBB" w:rsidRDefault="00DD3BBB">
      <w:pPr>
        <w:pStyle w:val="BodyText"/>
        <w:spacing w:before="7"/>
        <w:rPr>
          <w:sz w:val="29"/>
        </w:rPr>
      </w:pPr>
    </w:p>
    <w:p w14:paraId="4F56C9D8" w14:textId="77777777" w:rsidR="00DD3BBB" w:rsidRDefault="00D86E61">
      <w:pPr>
        <w:pStyle w:val="Heading2"/>
        <w:spacing w:before="1" w:line="317" w:lineRule="exact"/>
      </w:pPr>
      <w:bookmarkStart w:id="90" w:name="Awards"/>
      <w:bookmarkStart w:id="91" w:name="_bookmark44"/>
      <w:bookmarkEnd w:id="90"/>
      <w:bookmarkEnd w:id="91"/>
      <w:r>
        <w:rPr>
          <w:color w:val="365F91"/>
        </w:rPr>
        <w:t>Awards</w:t>
      </w:r>
    </w:p>
    <w:p w14:paraId="4F8A3750" w14:textId="77777777" w:rsidR="00DD3BBB" w:rsidRDefault="00D86E61">
      <w:pPr>
        <w:pStyle w:val="BodyText"/>
        <w:spacing w:line="360" w:lineRule="auto"/>
        <w:ind w:left="619" w:right="1550"/>
      </w:pPr>
      <w:r>
        <w:t>Ten different degree options are available across the four disciplines with students ultimately having the opportunity to specialise in either one (single honor) or two (joint honors) chosen subjects. In all cases students graduate with a B.A. (Moderatorship) in Philosophy, Political Science, Economics and Sociology.</w:t>
      </w:r>
    </w:p>
    <w:p w14:paraId="0478DBB9" w14:textId="77777777" w:rsidR="00DD3BBB" w:rsidRDefault="00D86E61">
      <w:pPr>
        <w:pStyle w:val="Heading2"/>
        <w:spacing w:before="200"/>
      </w:pPr>
      <w:bookmarkStart w:id="92" w:name="External_Examiners"/>
      <w:bookmarkStart w:id="93" w:name="_bookmark45"/>
      <w:bookmarkEnd w:id="92"/>
      <w:bookmarkEnd w:id="93"/>
      <w:r>
        <w:rPr>
          <w:color w:val="365F91"/>
        </w:rPr>
        <w:t>External Examiners</w:t>
      </w:r>
    </w:p>
    <w:p w14:paraId="2B91EBA6" w14:textId="77777777" w:rsidR="00DD3BBB" w:rsidRPr="00A103A7" w:rsidRDefault="00D86E61">
      <w:pPr>
        <w:pStyle w:val="BodyText"/>
        <w:spacing w:before="158" w:line="360" w:lineRule="auto"/>
        <w:ind w:left="620" w:right="1433"/>
        <w:rPr>
          <w:rFonts w:asciiTheme="minorHAnsi" w:hAnsiTheme="minorHAnsi" w:cstheme="minorHAnsi"/>
        </w:rPr>
      </w:pPr>
      <w:r w:rsidRPr="00A103A7">
        <w:rPr>
          <w:rFonts w:asciiTheme="minorHAnsi" w:hAnsiTheme="minorHAnsi" w:cstheme="minorHAnsi"/>
        </w:rPr>
        <w:t>External examiners review the results on a module basis. Please contact the relevant department for further details.</w:t>
      </w:r>
    </w:p>
    <w:p w14:paraId="180A15ED" w14:textId="77777777" w:rsidR="00DD3BBB" w:rsidRDefault="00DD3BBB">
      <w:pPr>
        <w:spacing w:line="360" w:lineRule="auto"/>
        <w:rPr>
          <w:rFonts w:ascii="Cambria"/>
        </w:rPr>
        <w:sectPr w:rsidR="00DD3BBB">
          <w:pgSz w:w="11900" w:h="16850"/>
          <w:pgMar w:top="1420" w:right="380" w:bottom="980" w:left="820" w:header="0" w:footer="709" w:gutter="0"/>
          <w:cols w:space="720"/>
        </w:sectPr>
      </w:pPr>
    </w:p>
    <w:p w14:paraId="55F7D7AC" w14:textId="77777777" w:rsidR="00DD3BBB" w:rsidRDefault="00D86E61">
      <w:pPr>
        <w:pStyle w:val="Heading2"/>
        <w:spacing w:before="19"/>
      </w:pPr>
      <w:bookmarkStart w:id="94" w:name="Attendance_Requirements"/>
      <w:bookmarkStart w:id="95" w:name="_bookmark46"/>
      <w:bookmarkEnd w:id="94"/>
      <w:bookmarkEnd w:id="95"/>
      <w:r>
        <w:rPr>
          <w:color w:val="365F91"/>
        </w:rPr>
        <w:lastRenderedPageBreak/>
        <w:t>Attendance Requirements</w:t>
      </w:r>
    </w:p>
    <w:p w14:paraId="2019D2A1" w14:textId="77777777" w:rsidR="00DD3BBB" w:rsidRDefault="00D86E61">
      <w:pPr>
        <w:pStyle w:val="BodyText"/>
        <w:spacing w:before="198"/>
        <w:ind w:left="620"/>
      </w:pPr>
      <w:bookmarkStart w:id="96" w:name="Examination_Regulations_-_General"/>
      <w:bookmarkStart w:id="97" w:name="_bookmark47"/>
      <w:bookmarkEnd w:id="96"/>
      <w:bookmarkEnd w:id="97"/>
      <w:r>
        <w:rPr>
          <w:color w:val="233E5F"/>
        </w:rPr>
        <w:t>Examination Regulations - General</w:t>
      </w:r>
    </w:p>
    <w:p w14:paraId="19B2289B" w14:textId="77777777" w:rsidR="00DD3BBB" w:rsidRDefault="00D86E61">
      <w:pPr>
        <w:pStyle w:val="BodyText"/>
        <w:spacing w:before="146" w:line="360" w:lineRule="auto"/>
        <w:ind w:left="620" w:right="1647"/>
      </w:pPr>
      <w:r>
        <w:t xml:space="preserve">This section supplements examination information available in the University calendar </w:t>
      </w:r>
      <w:hyperlink r:id="rId346">
        <w:r>
          <w:rPr>
            <w:color w:val="0000FF"/>
            <w:u w:val="single" w:color="0000FF"/>
          </w:rPr>
          <w:t>http://www.tcd.ie/calendar/</w:t>
        </w:r>
      </w:hyperlink>
    </w:p>
    <w:p w14:paraId="62CC8C09" w14:textId="77777777" w:rsidR="00DD3BBB" w:rsidRDefault="00DD3BBB">
      <w:pPr>
        <w:pStyle w:val="BodyText"/>
        <w:spacing w:before="3"/>
        <w:rPr>
          <w:sz w:val="12"/>
        </w:rPr>
      </w:pPr>
    </w:p>
    <w:p w14:paraId="5C252B48" w14:textId="77777777" w:rsidR="00DD3BBB" w:rsidRDefault="00D86E61">
      <w:pPr>
        <w:pStyle w:val="BodyText"/>
        <w:spacing w:before="52" w:line="360" w:lineRule="auto"/>
        <w:ind w:left="620" w:right="1273"/>
      </w:pPr>
      <w:r>
        <w:t>In the event of conflict or inconsistency between the General Regulations and information provided in this handbook, the College General Regulations prevail.</w:t>
      </w:r>
    </w:p>
    <w:p w14:paraId="18FA4638" w14:textId="77777777" w:rsidR="00DD3BBB" w:rsidRDefault="00D86E61">
      <w:pPr>
        <w:pStyle w:val="Heading2"/>
        <w:spacing w:before="199"/>
      </w:pPr>
      <w:bookmarkStart w:id="98" w:name="Exam_Regulations_and_Conventions"/>
      <w:bookmarkStart w:id="99" w:name="_bookmark48"/>
      <w:bookmarkEnd w:id="98"/>
      <w:bookmarkEnd w:id="99"/>
      <w:r>
        <w:rPr>
          <w:color w:val="365F91"/>
        </w:rPr>
        <w:t>Exam Regulations and Conventions</w:t>
      </w:r>
    </w:p>
    <w:p w14:paraId="54649CBF" w14:textId="77777777" w:rsidR="00DD3BBB" w:rsidRDefault="00D86E61">
      <w:pPr>
        <w:pStyle w:val="BodyText"/>
        <w:spacing w:before="201"/>
        <w:ind w:left="620"/>
      </w:pPr>
      <w:bookmarkStart w:id="100" w:name="Registering_Modules_and_Sitting_Examinat"/>
      <w:bookmarkStart w:id="101" w:name="_bookmark49"/>
      <w:bookmarkEnd w:id="100"/>
      <w:bookmarkEnd w:id="101"/>
      <w:r>
        <w:rPr>
          <w:color w:val="233E5F"/>
        </w:rPr>
        <w:t>Registering Modules and Sitting Examinations</w:t>
      </w:r>
    </w:p>
    <w:p w14:paraId="32DE3363" w14:textId="77777777" w:rsidR="00DD3BBB" w:rsidRDefault="00D86E61">
      <w:pPr>
        <w:pStyle w:val="BodyText"/>
        <w:spacing w:before="143" w:line="360" w:lineRule="auto"/>
        <w:ind w:left="620" w:right="973"/>
      </w:pPr>
      <w:r>
        <w:t>You must register your final module choices with the Programme Administrator before the end of the first week of the Michaelmas term in order to appear on module listings for examination purposes. You are required to take examinations of all modules for which you are registered unless specially exempted by permission from the Senior Lecturer.</w:t>
      </w:r>
    </w:p>
    <w:p w14:paraId="11663B4D" w14:textId="77777777" w:rsidR="00DD3BBB" w:rsidRDefault="00D86E61">
      <w:pPr>
        <w:pStyle w:val="BodyText"/>
        <w:spacing w:before="201"/>
        <w:ind w:left="620"/>
      </w:pPr>
      <w:bookmarkStart w:id="102" w:name="Coursework_and_Attendance_at_Classes"/>
      <w:bookmarkStart w:id="103" w:name="_bookmark50"/>
      <w:bookmarkEnd w:id="102"/>
      <w:bookmarkEnd w:id="103"/>
      <w:r>
        <w:rPr>
          <w:color w:val="233E5F"/>
        </w:rPr>
        <w:t>Coursework and Attendance at Classes</w:t>
      </w:r>
    </w:p>
    <w:p w14:paraId="19FDC6C0" w14:textId="77777777" w:rsidR="00DD3BBB" w:rsidRDefault="00D86E61">
      <w:pPr>
        <w:pStyle w:val="BodyText"/>
        <w:spacing w:before="146" w:line="360" w:lineRule="auto"/>
        <w:ind w:left="620" w:right="1187"/>
      </w:pPr>
      <w:r>
        <w:t xml:space="preserve">You are required to attend classes and submit assessment work in all modules. A student is deemed </w:t>
      </w:r>
      <w:r>
        <w:rPr>
          <w:i/>
        </w:rPr>
        <w:t xml:space="preserve">non-satisfactory </w:t>
      </w:r>
      <w:r>
        <w:t xml:space="preserve">in a term when more than a third of required work/attendance in that term is missed. Any student who is deemed </w:t>
      </w:r>
      <w:r>
        <w:rPr>
          <w:i/>
        </w:rPr>
        <w:t xml:space="preserve">non-satisfactory </w:t>
      </w:r>
      <w:r>
        <w:t>in each of the two terms may, in accordance with the regulations laid down by the University Council, be refused permission to take examinations in that year.</w:t>
      </w:r>
    </w:p>
    <w:p w14:paraId="37BE7C0E" w14:textId="77777777" w:rsidR="00DD3BBB" w:rsidRDefault="00D86E61">
      <w:pPr>
        <w:pStyle w:val="BodyText"/>
        <w:spacing w:before="201" w:line="360" w:lineRule="auto"/>
        <w:ind w:left="620" w:right="1285"/>
      </w:pPr>
      <w:r>
        <w:t>To be allowed to sit the ordinary examinations you must have paid the relevant College annual fees and must be in good standing. There is no examination fee payable. There is no notice required of intention to take an examination (the Scholarship examination is an exception to this).</w:t>
      </w:r>
    </w:p>
    <w:p w14:paraId="21AA09CB" w14:textId="77777777" w:rsidR="00DD3BBB" w:rsidRDefault="00D86E61">
      <w:pPr>
        <w:pStyle w:val="Heading2"/>
        <w:spacing w:before="200"/>
      </w:pPr>
      <w:bookmarkStart w:id="104" w:name="Absence_from_Examinations"/>
      <w:bookmarkStart w:id="105" w:name="_bookmark51"/>
      <w:bookmarkEnd w:id="104"/>
      <w:bookmarkEnd w:id="105"/>
      <w:r>
        <w:rPr>
          <w:color w:val="365F91"/>
        </w:rPr>
        <w:t>Absence from Examinations</w:t>
      </w:r>
    </w:p>
    <w:p w14:paraId="13466905" w14:textId="77777777" w:rsidR="00DD3BBB" w:rsidRDefault="00D86E61">
      <w:pPr>
        <w:pStyle w:val="BodyText"/>
        <w:spacing w:before="158" w:line="360" w:lineRule="auto"/>
        <w:ind w:left="620" w:right="1108"/>
      </w:pPr>
      <w:r>
        <w:t>Students who may be prevented from sitting an examination or examinations (or any part thereof) due to illness should seek, through their tutor, permission from the Senior Lecturer in advance of the examination session to defer the examination/s to the reassessment session. Students who have commenced the examination session and are prevented from completing the session due to illness should seek, through their tutor, permission from the Senior Lecturer to defer the outstanding examination/s to the reassessment session.</w:t>
      </w:r>
    </w:p>
    <w:p w14:paraId="0F37A81B" w14:textId="77777777" w:rsidR="00DD3BBB" w:rsidRDefault="00DD3BBB">
      <w:pPr>
        <w:spacing w:line="360" w:lineRule="auto"/>
        <w:sectPr w:rsidR="00DD3BBB">
          <w:pgSz w:w="11900" w:h="16850"/>
          <w:pgMar w:top="1420" w:right="380" w:bottom="980" w:left="820" w:header="0" w:footer="709" w:gutter="0"/>
          <w:cols w:space="720"/>
        </w:sectPr>
      </w:pPr>
    </w:p>
    <w:p w14:paraId="6538CBA1" w14:textId="77777777" w:rsidR="00DD3BBB" w:rsidRDefault="00D86E61">
      <w:pPr>
        <w:pStyle w:val="BodyText"/>
        <w:spacing w:before="38"/>
        <w:ind w:left="620"/>
      </w:pPr>
      <w:r>
        <w:lastRenderedPageBreak/>
        <w:t>Where such permission is sought, it must be appropriately evidenced:</w:t>
      </w:r>
    </w:p>
    <w:p w14:paraId="4EE8C5B1" w14:textId="77777777" w:rsidR="00DD3BBB" w:rsidRDefault="00DD3BBB">
      <w:pPr>
        <w:pStyle w:val="BodyText"/>
        <w:spacing w:before="4"/>
        <w:rPr>
          <w:sz w:val="28"/>
        </w:rPr>
      </w:pPr>
    </w:p>
    <w:p w14:paraId="52F4E7D9" w14:textId="77777777" w:rsidR="00DD3BBB" w:rsidRDefault="00D86E61">
      <w:pPr>
        <w:pStyle w:val="ListParagraph"/>
        <w:numPr>
          <w:ilvl w:val="0"/>
          <w:numId w:val="8"/>
        </w:numPr>
        <w:tabs>
          <w:tab w:val="left" w:pos="1340"/>
        </w:tabs>
        <w:spacing w:line="360" w:lineRule="auto"/>
        <w:ind w:right="1390"/>
        <w:rPr>
          <w:sz w:val="24"/>
        </w:rPr>
      </w:pPr>
      <w:r>
        <w:rPr>
          <w:sz w:val="24"/>
        </w:rPr>
        <w:t>For illness: medical certificates must state that the student is unfit to sit examinations/ complete assessment and specify the date(s) of the illness and the dates on which the student is not fit to sit examinations/complete assessment. Medical certificates must be submitted to the student’s tutor within three days of the beginning of the period of absence from the</w:t>
      </w:r>
      <w:r>
        <w:rPr>
          <w:spacing w:val="-12"/>
          <w:sz w:val="24"/>
        </w:rPr>
        <w:t xml:space="preserve"> </w:t>
      </w:r>
      <w:r>
        <w:rPr>
          <w:sz w:val="24"/>
        </w:rPr>
        <w:t>assessment/examination.</w:t>
      </w:r>
    </w:p>
    <w:p w14:paraId="186F53CA" w14:textId="77777777" w:rsidR="00DD3BBB" w:rsidRDefault="00D86E61">
      <w:pPr>
        <w:pStyle w:val="ListParagraph"/>
        <w:numPr>
          <w:ilvl w:val="0"/>
          <w:numId w:val="8"/>
        </w:numPr>
        <w:tabs>
          <w:tab w:val="left" w:pos="1340"/>
        </w:tabs>
        <w:spacing w:before="1" w:line="360" w:lineRule="auto"/>
        <w:ind w:right="1536"/>
        <w:rPr>
          <w:sz w:val="24"/>
        </w:rPr>
      </w:pPr>
      <w:r>
        <w:rPr>
          <w:sz w:val="24"/>
        </w:rPr>
        <w:t>For other grave cause: appropriate evidence must be submitted to the student’s tutor within three days of the beginning of the period of absence from the assessment/examination.</w:t>
      </w:r>
    </w:p>
    <w:p w14:paraId="01EE2BB4" w14:textId="77777777" w:rsidR="00DD3BBB" w:rsidRDefault="00D86E61">
      <w:pPr>
        <w:pStyle w:val="BodyText"/>
        <w:spacing w:before="201" w:line="360" w:lineRule="auto"/>
        <w:ind w:left="619" w:right="1146"/>
      </w:pPr>
      <w:r>
        <w:t>Where illness occurs during the writing of an examination paper, it should be reported immediately to the chief invigilator. The student will then be escorted to the College Health Centre. Every effort will be made to assist the student to complete the writing of the examination paper.</w:t>
      </w:r>
    </w:p>
    <w:p w14:paraId="290F3829" w14:textId="77777777" w:rsidR="00DD3BBB" w:rsidRDefault="00D86E61">
      <w:pPr>
        <w:pStyle w:val="BodyText"/>
        <w:spacing w:before="198" w:line="360" w:lineRule="auto"/>
        <w:ind w:left="619" w:right="1235"/>
      </w:pPr>
      <w:r>
        <w:t>Where an examination/assessment has been completed, retrospective withdrawal will not be granted by the Senior Lecturer nor will medical certificates be accepted in explanation for poor performance.</w:t>
      </w:r>
    </w:p>
    <w:p w14:paraId="47EA5756" w14:textId="77777777" w:rsidR="00DD3BBB" w:rsidRDefault="00D86E61">
      <w:pPr>
        <w:pStyle w:val="BodyText"/>
        <w:spacing w:before="201" w:line="360" w:lineRule="auto"/>
        <w:ind w:left="619" w:right="1044"/>
      </w:pPr>
      <w:r>
        <w:t>If protracted illness prevents students from taking the prescribed assessment components, so that they cannot rise into the next class, they may withdraw from College for a period of convalescence, provided that appropriate medical certificates are submitted to the Senior Lecturer. If they return to College in the succeeding academic year they must normally register for the year in full to fulfil the requirements of their class. Where appropriate please see the regulations governing fitness to practice.</w:t>
      </w:r>
    </w:p>
    <w:p w14:paraId="042551F1" w14:textId="77777777" w:rsidR="00DD3BBB" w:rsidRDefault="00D86E61">
      <w:pPr>
        <w:pStyle w:val="BodyText"/>
        <w:spacing w:before="200" w:line="360" w:lineRule="auto"/>
        <w:ind w:left="619" w:right="1061"/>
      </w:pPr>
      <w:r>
        <w:t>Where the effects of a disability prevent a student from taking the prescribed assessment components, so that they cannot rise into the next class, the Senior Lecturer may permit the student to withdraw from College for a period of time provided that appropriate evidence has been submitted to the Disability Service. If they return to College in the succeeding academic year they must normally register for the year in full to fulfil the requirements of their class.</w:t>
      </w:r>
    </w:p>
    <w:p w14:paraId="26C539E8" w14:textId="77777777" w:rsidR="00DD3BBB" w:rsidRDefault="00DD3BBB">
      <w:pPr>
        <w:spacing w:line="360" w:lineRule="auto"/>
        <w:sectPr w:rsidR="00DD3BBB">
          <w:pgSz w:w="11900" w:h="16850"/>
          <w:pgMar w:top="1400" w:right="380" w:bottom="980" w:left="820" w:header="0" w:footer="709" w:gutter="0"/>
          <w:cols w:space="720"/>
        </w:sectPr>
      </w:pPr>
    </w:p>
    <w:p w14:paraId="774B4B53" w14:textId="77777777" w:rsidR="00DD3BBB" w:rsidRDefault="00D86E61">
      <w:pPr>
        <w:pStyle w:val="BodyText"/>
        <w:spacing w:before="38" w:line="360" w:lineRule="auto"/>
        <w:ind w:left="620" w:right="1208"/>
      </w:pPr>
      <w:r>
        <w:lastRenderedPageBreak/>
        <w:t>The nature of non-standard examination accommodations, and their appropriateness for individual students, will be approved by the Senior Lecturer in line with the Council- approved policy on reasonable accommodations. Any reports provided by the College’s Disability Service, Health Service or Student Counselling Service will be strictly confidential.</w:t>
      </w:r>
    </w:p>
    <w:p w14:paraId="1E95AB63" w14:textId="77777777" w:rsidR="00DD3BBB" w:rsidRDefault="00D86E61">
      <w:pPr>
        <w:pStyle w:val="Heading2"/>
        <w:spacing w:before="201"/>
      </w:pPr>
      <w:bookmarkStart w:id="106" w:name="Off-Books_Regulations"/>
      <w:bookmarkStart w:id="107" w:name="_bookmark52"/>
      <w:bookmarkEnd w:id="106"/>
      <w:bookmarkEnd w:id="107"/>
      <w:r>
        <w:rPr>
          <w:color w:val="365F91"/>
        </w:rPr>
        <w:t>Off-Books Regulations</w:t>
      </w:r>
    </w:p>
    <w:p w14:paraId="6EDCAEBB" w14:textId="77777777" w:rsidR="00DD3BBB" w:rsidRDefault="00D86E61">
      <w:pPr>
        <w:pStyle w:val="BodyText"/>
        <w:spacing w:before="158" w:line="360" w:lineRule="auto"/>
        <w:ind w:left="620" w:right="1056"/>
      </w:pPr>
      <w: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certificate from a nominated medical referee. For further information please revert to the </w:t>
      </w:r>
      <w:hyperlink r:id="rId347">
        <w:r>
          <w:rPr>
            <w:color w:val="0000FF"/>
            <w:u w:val="single" w:color="0000FF"/>
          </w:rPr>
          <w:t>College Calendar.</w:t>
        </w:r>
      </w:hyperlink>
    </w:p>
    <w:p w14:paraId="23283DDD" w14:textId="77777777" w:rsidR="00DD3BBB" w:rsidRDefault="00DD3BBB">
      <w:pPr>
        <w:pStyle w:val="BodyText"/>
        <w:spacing w:before="6"/>
        <w:rPr>
          <w:sz w:val="12"/>
        </w:rPr>
      </w:pPr>
    </w:p>
    <w:p w14:paraId="59D9F990" w14:textId="77777777" w:rsidR="00DD3BBB" w:rsidRDefault="00D86E61">
      <w:pPr>
        <w:pStyle w:val="Heading2"/>
      </w:pPr>
      <w:bookmarkStart w:id="108" w:name="Repeat_Years"/>
      <w:bookmarkStart w:id="109" w:name="_bookmark53"/>
      <w:bookmarkEnd w:id="108"/>
      <w:bookmarkEnd w:id="109"/>
      <w:r>
        <w:rPr>
          <w:color w:val="365F91"/>
        </w:rPr>
        <w:t>Repeat Years</w:t>
      </w:r>
    </w:p>
    <w:p w14:paraId="1A47DE95" w14:textId="77777777" w:rsidR="00DD3BBB" w:rsidRDefault="00D86E61">
      <w:pPr>
        <w:pStyle w:val="BodyText"/>
        <w:spacing w:before="160" w:line="360" w:lineRule="auto"/>
        <w:ind w:left="620" w:right="1713"/>
      </w:pPr>
      <w:r>
        <w:t>Students are not permitted to repeat a year more than once or repeat more than two separate years.</w:t>
      </w:r>
    </w:p>
    <w:p w14:paraId="5232C8BA" w14:textId="77777777" w:rsidR="00DD3BBB" w:rsidRDefault="00D86E61">
      <w:pPr>
        <w:pStyle w:val="Heading2"/>
        <w:spacing w:before="199"/>
      </w:pPr>
      <w:bookmarkStart w:id="110" w:name="Examination_Timetables"/>
      <w:bookmarkStart w:id="111" w:name="_bookmark54"/>
      <w:bookmarkEnd w:id="110"/>
      <w:bookmarkEnd w:id="111"/>
      <w:r>
        <w:rPr>
          <w:color w:val="365F91"/>
        </w:rPr>
        <w:t>Examination Timetables</w:t>
      </w:r>
    </w:p>
    <w:p w14:paraId="014B762B" w14:textId="2EC640A6" w:rsidR="00DD3BBB" w:rsidRDefault="000F412E">
      <w:pPr>
        <w:pStyle w:val="BodyText"/>
        <w:spacing w:before="160" w:line="360" w:lineRule="auto"/>
        <w:ind w:left="619" w:right="1069"/>
      </w:pPr>
      <w:r>
        <w:rPr>
          <w:noProof/>
          <w:lang w:val="en-IE" w:eastAsia="en-IE"/>
        </w:rPr>
        <mc:AlternateContent>
          <mc:Choice Requires="wps">
            <w:drawing>
              <wp:anchor distT="0" distB="0" distL="114300" distR="114300" simplePos="0" relativeHeight="251663360" behindDoc="1" locked="0" layoutInCell="1" allowOverlap="1" wp14:anchorId="47348998" wp14:editId="01C99E30">
                <wp:simplePos x="0" y="0"/>
                <wp:positionH relativeFrom="page">
                  <wp:posOffset>1805940</wp:posOffset>
                </wp:positionH>
                <wp:positionV relativeFrom="paragraph">
                  <wp:posOffset>1936750</wp:posOffset>
                </wp:positionV>
                <wp:extent cx="38100" cy="10795"/>
                <wp:effectExtent l="0" t="3175" r="381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7CA6B" id="Rectangle 3" o:spid="_x0000_s1026" style="position:absolute;margin-left:142.2pt;margin-top:152.5pt;width:3pt;height:.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" fillcolor="black" stroked="f">
                <w10:wrap anchorx="page"/>
              </v:rect>
            </w:pict>
          </mc:Fallback>
        </mc:AlternateContent>
      </w:r>
      <w:r w:rsidR="00D86E61">
        <w:t xml:space="preserve">Semester 1 and Semester 2 Examinations, Supplemental and Foundation Examination timetables are generated by the Examinations Office, situated within the Academic Registry, and made available to students approximately three weeks before the commencement of examinations. Once available, a personalised examination timetable will be available to you via your student portal </w:t>
      </w:r>
      <w:hyperlink r:id="rId348">
        <w:r w:rsidR="00D86E61">
          <w:rPr>
            <w:color w:val="0000FF"/>
            <w:u w:val="single" w:color="0000FF"/>
          </w:rPr>
          <w:t>my.tcd.ie</w:t>
        </w:r>
        <w:r w:rsidR="00D86E61">
          <w:rPr>
            <w:color w:val="0000FF"/>
          </w:rPr>
          <w:t xml:space="preserve"> </w:t>
        </w:r>
      </w:hyperlink>
      <w:r w:rsidR="00D86E61">
        <w:t xml:space="preserve">under the ‘My Exams’ option menu. If you do not have access to the </w:t>
      </w:r>
      <w:hyperlink r:id="rId349">
        <w:r w:rsidR="00D86E61">
          <w:rPr>
            <w:color w:val="0000FF"/>
            <w:u w:val="single" w:color="0000FF"/>
          </w:rPr>
          <w:t>my.tcd.ie</w:t>
        </w:r>
        <w:r w:rsidR="00D86E61">
          <w:rPr>
            <w:color w:val="0000FF"/>
          </w:rPr>
          <w:t xml:space="preserve"> </w:t>
        </w:r>
      </w:hyperlink>
      <w:r w:rsidR="00D86E61">
        <w:t xml:space="preserve">student portal, module timetables are available on the </w:t>
      </w:r>
      <w:hyperlink r:id="rId350">
        <w:r w:rsidR="00D86E61">
          <w:rPr>
            <w:color w:val="0000FF"/>
            <w:u w:val="single" w:color="0000FF"/>
          </w:rPr>
          <w:t>Examinations</w:t>
        </w:r>
      </w:hyperlink>
      <w:r w:rsidR="00D86E61">
        <w:rPr>
          <w:color w:val="0000FF"/>
        </w:rPr>
        <w:t xml:space="preserve"> </w:t>
      </w:r>
      <w:hyperlink r:id="rId351">
        <w:r w:rsidR="00D86E61">
          <w:rPr>
            <w:color w:val="0000FF"/>
            <w:u w:val="single" w:color="0000FF"/>
          </w:rPr>
          <w:t>Office website</w:t>
        </w:r>
      </w:hyperlink>
      <w:r w:rsidR="00D86E61">
        <w:t>. You must ensure that you are available for examinations for the duration of the examination session. The onus lies with each student to establish the dates, times and venues of examinations. No timetable or reminder will be sent to individual students by any office.</w:t>
      </w:r>
    </w:p>
    <w:p w14:paraId="470106FE" w14:textId="77777777" w:rsidR="00DD3BBB" w:rsidRDefault="00D86E61">
      <w:pPr>
        <w:pStyle w:val="Heading2"/>
        <w:spacing w:before="199"/>
      </w:pPr>
      <w:bookmarkStart w:id="112" w:name="Examination_Venues"/>
      <w:bookmarkStart w:id="113" w:name="_bookmark55"/>
      <w:bookmarkEnd w:id="112"/>
      <w:bookmarkEnd w:id="113"/>
      <w:r>
        <w:rPr>
          <w:color w:val="365F91"/>
        </w:rPr>
        <w:t>Examination Venues</w:t>
      </w:r>
    </w:p>
    <w:p w14:paraId="0D762109" w14:textId="0A38A177" w:rsidR="00DD3BBB" w:rsidRDefault="000F412E">
      <w:pPr>
        <w:pStyle w:val="BodyText"/>
        <w:spacing w:before="158"/>
        <w:ind w:left="620"/>
      </w:pPr>
      <w:r>
        <w:rPr>
          <w:noProof/>
          <w:lang w:val="en-IE" w:eastAsia="en-IE"/>
        </w:rPr>
        <mc:AlternateContent>
          <mc:Choice Requires="wps">
            <w:drawing>
              <wp:anchor distT="0" distB="0" distL="114300" distR="114300" simplePos="0" relativeHeight="251658240" behindDoc="0" locked="0" layoutInCell="1" allowOverlap="1" wp14:anchorId="458F7724" wp14:editId="49317A96">
                <wp:simplePos x="0" y="0"/>
                <wp:positionH relativeFrom="page">
                  <wp:posOffset>1258570</wp:posOffset>
                </wp:positionH>
                <wp:positionV relativeFrom="paragraph">
                  <wp:posOffset>262255</wp:posOffset>
                </wp:positionV>
                <wp:extent cx="34925" cy="10795"/>
                <wp:effectExtent l="1270" t="0" r="1905" b="31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1031B" id="Rectangle 2" o:spid="_x0000_s1026" style="position:absolute;margin-left:99.1pt;margin-top:20.65pt;width:2.75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" fillcolor="black" stroked="f">
                <w10:wrap anchorx="page"/>
              </v:rect>
            </w:pict>
          </mc:Fallback>
        </mc:AlternateContent>
      </w:r>
      <w:hyperlink r:id="rId352">
        <w:r w:rsidR="00D86E61">
          <w:rPr>
            <w:color w:val="0000FF"/>
            <w:u w:val="single" w:color="0000FF"/>
          </w:rPr>
          <w:t>Maps</w:t>
        </w:r>
        <w:r w:rsidR="00D86E61">
          <w:rPr>
            <w:color w:val="0000FF"/>
          </w:rPr>
          <w:t xml:space="preserve"> </w:t>
        </w:r>
      </w:hyperlink>
      <w:r w:rsidR="00D86E61">
        <w:t>are available advising examination venues and their location within the College.</w:t>
      </w:r>
    </w:p>
    <w:p w14:paraId="07DDFE49" w14:textId="77777777" w:rsidR="00DD3BBB" w:rsidRDefault="00DD3BBB">
      <w:pPr>
        <w:sectPr w:rsidR="00DD3BBB">
          <w:pgSz w:w="11900" w:h="16850"/>
          <w:pgMar w:top="1400" w:right="380" w:bottom="980" w:left="820" w:header="0" w:footer="709" w:gutter="0"/>
          <w:cols w:space="720"/>
        </w:sectPr>
      </w:pPr>
    </w:p>
    <w:p w14:paraId="6A70E9D8" w14:textId="77777777" w:rsidR="00DD3BBB" w:rsidRDefault="00D86E61">
      <w:pPr>
        <w:pStyle w:val="Heading2"/>
        <w:spacing w:before="19"/>
      </w:pPr>
      <w:bookmarkStart w:id="114" w:name="Academic_Progress"/>
      <w:bookmarkStart w:id="115" w:name="_bookmark56"/>
      <w:bookmarkEnd w:id="114"/>
      <w:bookmarkEnd w:id="115"/>
      <w:r>
        <w:rPr>
          <w:color w:val="365F91"/>
        </w:rPr>
        <w:lastRenderedPageBreak/>
        <w:t>Academic Progress</w:t>
      </w:r>
    </w:p>
    <w:p w14:paraId="08C7ED92" w14:textId="77777777" w:rsidR="00DD3BBB" w:rsidRDefault="00D86E61">
      <w:pPr>
        <w:pStyle w:val="BodyText"/>
        <w:spacing w:before="157" w:line="360" w:lineRule="auto"/>
        <w:ind w:left="620" w:right="1067"/>
      </w:pPr>
      <w:r>
        <w:t>The PESS Court of Examiners meets twice a year for the purpose of confirming marks and awarding examination grades in the PPES programme.  It comprises all those teaching on the PPES programme, including staff from outside the immediate Schools/Departments. In addition, the external examiners attend in the case of degree examinations in the Junior and Senior sophister</w:t>
      </w:r>
      <w:r>
        <w:rPr>
          <w:spacing w:val="-5"/>
        </w:rPr>
        <w:t xml:space="preserve"> </w:t>
      </w:r>
      <w:r>
        <w:t>years.</w:t>
      </w:r>
    </w:p>
    <w:p w14:paraId="78F1B54E" w14:textId="77777777" w:rsidR="00DD3BBB" w:rsidRDefault="00D86E61">
      <w:pPr>
        <w:pStyle w:val="BodyText"/>
        <w:spacing w:before="201" w:line="360" w:lineRule="auto"/>
        <w:ind w:left="620" w:right="1144"/>
      </w:pPr>
      <w:r>
        <w:t>All examination papers are marked anonymously. All work contributing to Moderatorship is subject to review by an external examiner.</w:t>
      </w:r>
    </w:p>
    <w:p w14:paraId="6BC5652C" w14:textId="77777777" w:rsidR="00DD3BBB" w:rsidRDefault="00D86E61">
      <w:pPr>
        <w:pStyle w:val="BodyText"/>
        <w:spacing w:before="201" w:line="360" w:lineRule="auto"/>
        <w:ind w:left="620" w:right="1154"/>
      </w:pPr>
      <w:r>
        <w:t>To rise with their class students must pass the relevant examinations. Each successful candidate is, according to merit, awarded one of three grades: first class honors, second class honors (with two divisions, first and second) and pass. Students who are unsuccessful at the annual examinations are permitted to present themselves at the supplemental examinations. Supplemental examinations will normally be granted only to students who are considered to have made a serious attempt at the annual examinations.</w:t>
      </w:r>
    </w:p>
    <w:p w14:paraId="0EC7424C" w14:textId="77777777" w:rsidR="00DD3BBB" w:rsidRDefault="00D86E61">
      <w:pPr>
        <w:pStyle w:val="BodyText"/>
        <w:spacing w:before="200" w:line="360" w:lineRule="auto"/>
        <w:ind w:left="620" w:right="1092"/>
      </w:pPr>
      <w:r>
        <w:t>Candidates who have passed the Junior Sophister examination may have the ordinary degree of BA (pass) conferred if they do not choose to proceed to the Senior Sophister year.</w:t>
      </w:r>
    </w:p>
    <w:p w14:paraId="0D471416" w14:textId="77777777" w:rsidR="00DD3BBB" w:rsidRDefault="00DD3BBB">
      <w:pPr>
        <w:pStyle w:val="BodyText"/>
      </w:pPr>
    </w:p>
    <w:p w14:paraId="7ADA457D" w14:textId="77777777" w:rsidR="00DD3BBB" w:rsidRDefault="00DD3BBB">
      <w:pPr>
        <w:pStyle w:val="BodyText"/>
        <w:spacing w:before="7"/>
        <w:rPr>
          <w:sz w:val="31"/>
        </w:rPr>
      </w:pPr>
    </w:p>
    <w:p w14:paraId="22A8C0C7" w14:textId="77777777" w:rsidR="00DD3BBB" w:rsidRDefault="00D86E61">
      <w:pPr>
        <w:pStyle w:val="BodyText"/>
        <w:ind w:left="620"/>
      </w:pPr>
      <w:bookmarkStart w:id="116" w:name="Junior_Sophister_Year_–_Erasmus/Exchange"/>
      <w:bookmarkStart w:id="117" w:name="_bookmark57"/>
      <w:bookmarkEnd w:id="116"/>
      <w:bookmarkEnd w:id="117"/>
      <w:r>
        <w:rPr>
          <w:color w:val="233E5F"/>
        </w:rPr>
        <w:t>Junior Sophister Year – Erasmus/Exchange</w:t>
      </w:r>
    </w:p>
    <w:p w14:paraId="3EF84937" w14:textId="77777777" w:rsidR="00DD3BBB" w:rsidRDefault="00D86E61">
      <w:pPr>
        <w:pStyle w:val="BodyText"/>
        <w:spacing w:before="146" w:line="360" w:lineRule="auto"/>
        <w:ind w:left="619" w:right="1043"/>
      </w:pPr>
      <w:r>
        <w:t>Work examined abroad will not be examined in Trinity College and students studying abroad will not be expected to be examined in work taught in Trinity College during their</w:t>
      </w:r>
      <w:r>
        <w:rPr>
          <w:spacing w:val="-27"/>
        </w:rPr>
        <w:t xml:space="preserve"> </w:t>
      </w:r>
      <w:r>
        <w:t>absence.</w:t>
      </w:r>
    </w:p>
    <w:p w14:paraId="561DA24A" w14:textId="77777777" w:rsidR="00DD3BBB" w:rsidRDefault="00D86E61">
      <w:pPr>
        <w:pStyle w:val="BodyText"/>
        <w:spacing w:before="201" w:line="360" w:lineRule="auto"/>
        <w:ind w:left="619" w:right="1103"/>
      </w:pPr>
      <w:r>
        <w:t>Students studying abroad for a full academic year must obtain not less than 45 ECTS credits, or equivalent, from the host university in order to rise with their year. Students studying abroad for half an academic year must obtain not less than 22.5 ECTS credits, or equivalent, from the host university and 30 credits from Trinity College in order to rise with their</w:t>
      </w:r>
      <w:r>
        <w:rPr>
          <w:spacing w:val="-27"/>
        </w:rPr>
        <w:t xml:space="preserve"> </w:t>
      </w:r>
      <w:r>
        <w:t>year.</w:t>
      </w:r>
    </w:p>
    <w:p w14:paraId="49E7CC85" w14:textId="77777777" w:rsidR="00DD3BBB" w:rsidRDefault="00D86E61">
      <w:pPr>
        <w:pStyle w:val="BodyText"/>
        <w:spacing w:before="199" w:line="362" w:lineRule="auto"/>
        <w:ind w:left="619" w:right="2390"/>
      </w:pPr>
      <w:r>
        <w:t>Students on Erasmus and other exchange programmes may take supplemental examinations in accordance with the practice of the host university.</w:t>
      </w:r>
    </w:p>
    <w:p w14:paraId="5C9DE9C6" w14:textId="77777777" w:rsidR="00DD3BBB" w:rsidRDefault="00D86E61">
      <w:pPr>
        <w:pStyle w:val="BodyText"/>
        <w:spacing w:before="195" w:line="360" w:lineRule="auto"/>
        <w:ind w:left="619" w:right="1426"/>
      </w:pPr>
      <w:r>
        <w:t>Examination results are sent through from the host universities to the relevant Erasmus/ Exchange Coordinators in Trinity College who, in turn, weight results according to Trinity</w:t>
      </w:r>
    </w:p>
    <w:p w14:paraId="311E3A81" w14:textId="77777777" w:rsidR="00DD3BBB" w:rsidRDefault="00DD3BBB">
      <w:pPr>
        <w:spacing w:line="360" w:lineRule="auto"/>
        <w:sectPr w:rsidR="00DD3BBB">
          <w:pgSz w:w="11900" w:h="16850"/>
          <w:pgMar w:top="1420" w:right="380" w:bottom="980" w:left="820" w:header="0" w:footer="709" w:gutter="0"/>
          <w:cols w:space="720"/>
        </w:sectPr>
      </w:pPr>
    </w:p>
    <w:p w14:paraId="6FB73E14" w14:textId="77777777" w:rsidR="00DD3BBB" w:rsidRDefault="00D86E61">
      <w:pPr>
        <w:pStyle w:val="BodyText"/>
        <w:spacing w:before="38" w:line="360" w:lineRule="auto"/>
        <w:ind w:left="620" w:right="1400"/>
      </w:pPr>
      <w:r>
        <w:lastRenderedPageBreak/>
        <w:t>College norms. These results are presented to the Supplemental Court of Examiners as Annual results and published thereafter, as Annual results, along with all other results published at this time.</w:t>
      </w:r>
    </w:p>
    <w:p w14:paraId="63D56F96" w14:textId="77777777" w:rsidR="00DD3BBB" w:rsidRDefault="00D86E61">
      <w:pPr>
        <w:pStyle w:val="BodyText"/>
        <w:spacing w:before="201" w:line="360" w:lineRule="auto"/>
        <w:ind w:left="619" w:right="1096"/>
      </w:pPr>
      <w:r>
        <w:t>Subject to the discretion of the Court of Examiners, arrangements will normally be made for students who fail the year abroad to repeat the year in Trinity College.</w:t>
      </w:r>
    </w:p>
    <w:p w14:paraId="0E26C41B" w14:textId="77777777" w:rsidR="00DD3BBB" w:rsidRDefault="00D86E61">
      <w:pPr>
        <w:pStyle w:val="Heading2"/>
        <w:spacing w:before="199"/>
      </w:pPr>
      <w:bookmarkStart w:id="118" w:name="Inclusion/Exclusion_of_Course_Work"/>
      <w:bookmarkStart w:id="119" w:name="_bookmark58"/>
      <w:bookmarkEnd w:id="118"/>
      <w:bookmarkEnd w:id="119"/>
      <w:r>
        <w:rPr>
          <w:color w:val="233E5F"/>
        </w:rPr>
        <w:t>Inclusion/Exclusion of Course Work</w:t>
      </w:r>
    </w:p>
    <w:p w14:paraId="003E07E5" w14:textId="77777777" w:rsidR="00DD3BBB" w:rsidRDefault="00D86E61">
      <w:pPr>
        <w:pStyle w:val="BodyText"/>
        <w:spacing w:before="160" w:line="360" w:lineRule="auto"/>
        <w:ind w:left="620" w:right="1490"/>
      </w:pPr>
      <w:r>
        <w:t xml:space="preserve">Where a student is permitted to present for supplemental examination(s) or to repeat a year off-books (i.e. </w:t>
      </w:r>
      <w:r>
        <w:rPr>
          <w:i/>
        </w:rPr>
        <w:t xml:space="preserve">fail </w:t>
      </w:r>
      <w:r>
        <w:t xml:space="preserve">followed subsequently by </w:t>
      </w:r>
      <w:r>
        <w:rPr>
          <w:i/>
        </w:rPr>
        <w:t>off-books-exams only</w:t>
      </w:r>
      <w:r>
        <w:t>), course work in general is not incorporated in the determination of the student’s subsequent result(s). Students must be notified of any exceptions to this general principle.</w:t>
      </w:r>
    </w:p>
    <w:p w14:paraId="66C185A0" w14:textId="15D038BE" w:rsidR="00DD3BBB" w:rsidRDefault="00D86E61">
      <w:pPr>
        <w:pStyle w:val="BodyText"/>
        <w:spacing w:before="198" w:line="360" w:lineRule="auto"/>
        <w:ind w:left="620" w:right="1056"/>
      </w:pPr>
      <w:r>
        <w:t xml:space="preserve">Where inclusion of course work in a student’s result for the year is the normal procedure for a given module, this will apply to (i) Senior Sophister students who have been given permission to defer examinations for a year (i.e. </w:t>
      </w:r>
      <w:r>
        <w:rPr>
          <w:i/>
        </w:rPr>
        <w:t>defer exams</w:t>
      </w:r>
      <w:r>
        <w:t>); and (ii)  Junior Sophister students who have been given permission to withdraw from all, or part, of the annual examinations to sit, as a first attempt, a supplemental examination in that year.</w:t>
      </w:r>
    </w:p>
    <w:p w14:paraId="29303620" w14:textId="77777777" w:rsidR="00DD3BBB" w:rsidRDefault="00D86E61">
      <w:pPr>
        <w:pStyle w:val="Heading2"/>
        <w:spacing w:before="201"/>
      </w:pPr>
      <w:bookmarkStart w:id="120" w:name="Grading_Conventions"/>
      <w:bookmarkStart w:id="121" w:name="_bookmark59"/>
      <w:bookmarkEnd w:id="120"/>
      <w:bookmarkEnd w:id="121"/>
      <w:r>
        <w:rPr>
          <w:color w:val="233E5F"/>
        </w:rPr>
        <w:t>Grading Conventions</w:t>
      </w:r>
    </w:p>
    <w:p w14:paraId="39993A2C" w14:textId="77777777" w:rsidR="00DD3BBB" w:rsidRDefault="00D86E61">
      <w:pPr>
        <w:pStyle w:val="BodyText"/>
        <w:spacing w:before="160" w:line="360" w:lineRule="auto"/>
        <w:ind w:left="620" w:right="1124"/>
      </w:pPr>
      <w:r>
        <w:t>The PPES Court of Examiners determines the overall grade awarded to a particular student taking into account whatever other evidence of an academic nature is deemed appropriate. The detailed marking scale is available here.</w:t>
      </w:r>
    </w:p>
    <w:p w14:paraId="46598DF0" w14:textId="77777777" w:rsidR="00DD3BBB" w:rsidRDefault="00D86E61">
      <w:pPr>
        <w:pStyle w:val="BodyText"/>
        <w:spacing w:before="198"/>
        <w:ind w:left="620"/>
      </w:pPr>
      <w:bookmarkStart w:id="122" w:name="Individual_Papers"/>
      <w:bookmarkStart w:id="123" w:name="_bookmark60"/>
      <w:bookmarkEnd w:id="122"/>
      <w:bookmarkEnd w:id="123"/>
      <w:r>
        <w:rPr>
          <w:color w:val="233E5F"/>
        </w:rPr>
        <w:t>Individual Papers</w:t>
      </w:r>
    </w:p>
    <w:p w14:paraId="74A715DD" w14:textId="77777777" w:rsidR="00DD3BBB" w:rsidRDefault="00D86E61">
      <w:pPr>
        <w:pStyle w:val="BodyText"/>
        <w:spacing w:before="147"/>
        <w:ind w:left="619"/>
      </w:pPr>
      <w:r>
        <w:t>Individual examination papers are graded using the following classifications.</w:t>
      </w:r>
    </w:p>
    <w:p w14:paraId="48FEABC8" w14:textId="77777777" w:rsidR="00DD3BBB" w:rsidRDefault="00DD3BBB">
      <w:pPr>
        <w:pStyle w:val="BodyText"/>
        <w:rPr>
          <w:sz w:val="20"/>
        </w:rPr>
      </w:pPr>
    </w:p>
    <w:p w14:paraId="6D10F218" w14:textId="77777777" w:rsidR="00DD3BBB" w:rsidRDefault="00DD3BBB">
      <w:pPr>
        <w:pStyle w:val="BodyText"/>
        <w:spacing w:before="5"/>
        <w:rPr>
          <w:sz w:val="12"/>
        </w:rPr>
      </w:pPr>
    </w:p>
    <w:tbl>
      <w:tblPr>
        <w:tblW w:w="0" w:type="auto"/>
        <w:tblInd w:w="2017" w:type="dxa"/>
        <w:tblLayout w:type="fixed"/>
        <w:tblCellMar>
          <w:left w:w="0" w:type="dxa"/>
          <w:right w:w="0" w:type="dxa"/>
        </w:tblCellMar>
        <w:tblLook w:val="01E0" w:firstRow="1" w:lastRow="1" w:firstColumn="1" w:lastColumn="1" w:noHBand="0" w:noVBand="0"/>
      </w:tblPr>
      <w:tblGrid>
        <w:gridCol w:w="561"/>
        <w:gridCol w:w="2045"/>
        <w:gridCol w:w="1522"/>
        <w:gridCol w:w="967"/>
      </w:tblGrid>
      <w:tr w:rsidR="00DD3BBB" w14:paraId="7481833C" w14:textId="77777777">
        <w:trPr>
          <w:trHeight w:val="439"/>
        </w:trPr>
        <w:tc>
          <w:tcPr>
            <w:tcW w:w="561" w:type="dxa"/>
          </w:tcPr>
          <w:p w14:paraId="3E2465C6" w14:textId="77777777" w:rsidR="00DD3BBB" w:rsidRDefault="00D86E61">
            <w:pPr>
              <w:pStyle w:val="TableParagraph"/>
              <w:spacing w:before="0" w:line="244" w:lineRule="exact"/>
              <w:ind w:left="50"/>
              <w:rPr>
                <w:sz w:val="24"/>
              </w:rPr>
            </w:pPr>
            <w:r>
              <w:rPr>
                <w:sz w:val="24"/>
              </w:rPr>
              <w:t>I</w:t>
            </w:r>
          </w:p>
        </w:tc>
        <w:tc>
          <w:tcPr>
            <w:tcW w:w="2045" w:type="dxa"/>
          </w:tcPr>
          <w:p w14:paraId="15613BDE" w14:textId="77777777" w:rsidR="00DD3BBB" w:rsidRDefault="00D86E61">
            <w:pPr>
              <w:pStyle w:val="TableParagraph"/>
              <w:spacing w:before="0" w:line="244" w:lineRule="exact"/>
              <w:ind w:left="208"/>
              <w:rPr>
                <w:sz w:val="24"/>
              </w:rPr>
            </w:pPr>
            <w:r>
              <w:rPr>
                <w:sz w:val="24"/>
              </w:rPr>
              <w:t>70 - 100</w:t>
            </w:r>
          </w:p>
        </w:tc>
        <w:tc>
          <w:tcPr>
            <w:tcW w:w="1522" w:type="dxa"/>
          </w:tcPr>
          <w:p w14:paraId="4E426C72" w14:textId="77777777" w:rsidR="00DD3BBB" w:rsidRDefault="00D86E61">
            <w:pPr>
              <w:pStyle w:val="TableParagraph"/>
              <w:spacing w:before="0" w:line="244" w:lineRule="exact"/>
              <w:ind w:left="0" w:right="243"/>
              <w:jc w:val="right"/>
              <w:rPr>
                <w:sz w:val="24"/>
              </w:rPr>
            </w:pPr>
            <w:r>
              <w:rPr>
                <w:sz w:val="24"/>
              </w:rPr>
              <w:t>F1</w:t>
            </w:r>
          </w:p>
        </w:tc>
        <w:tc>
          <w:tcPr>
            <w:tcW w:w="967" w:type="dxa"/>
          </w:tcPr>
          <w:p w14:paraId="65471F1D" w14:textId="77777777" w:rsidR="00DD3BBB" w:rsidRDefault="00D86E61">
            <w:pPr>
              <w:pStyle w:val="TableParagraph"/>
              <w:spacing w:before="0" w:line="244" w:lineRule="exact"/>
              <w:ind w:left="242"/>
              <w:rPr>
                <w:sz w:val="24"/>
              </w:rPr>
            </w:pPr>
            <w:r>
              <w:rPr>
                <w:sz w:val="24"/>
              </w:rPr>
              <w:t>30 - 39</w:t>
            </w:r>
          </w:p>
        </w:tc>
      </w:tr>
      <w:tr w:rsidR="00DD3BBB" w14:paraId="47DAC8C6" w14:textId="77777777">
        <w:trPr>
          <w:trHeight w:val="639"/>
        </w:trPr>
        <w:tc>
          <w:tcPr>
            <w:tcW w:w="561" w:type="dxa"/>
          </w:tcPr>
          <w:p w14:paraId="27947DA0" w14:textId="77777777" w:rsidR="00DD3BBB" w:rsidRDefault="00D86E61">
            <w:pPr>
              <w:pStyle w:val="TableParagraph"/>
              <w:spacing w:before="150"/>
              <w:ind w:left="50"/>
              <w:rPr>
                <w:sz w:val="24"/>
              </w:rPr>
            </w:pPr>
            <w:r>
              <w:rPr>
                <w:sz w:val="24"/>
              </w:rPr>
              <w:t>II.1</w:t>
            </w:r>
          </w:p>
        </w:tc>
        <w:tc>
          <w:tcPr>
            <w:tcW w:w="2045" w:type="dxa"/>
          </w:tcPr>
          <w:p w14:paraId="06A41B1A" w14:textId="77777777" w:rsidR="00DD3BBB" w:rsidRDefault="00D86E61">
            <w:pPr>
              <w:pStyle w:val="TableParagraph"/>
              <w:spacing w:before="150"/>
              <w:ind w:left="208"/>
              <w:rPr>
                <w:sz w:val="24"/>
              </w:rPr>
            </w:pPr>
            <w:r>
              <w:rPr>
                <w:sz w:val="24"/>
              </w:rPr>
              <w:t>60 - 69</w:t>
            </w:r>
          </w:p>
        </w:tc>
        <w:tc>
          <w:tcPr>
            <w:tcW w:w="1522" w:type="dxa"/>
          </w:tcPr>
          <w:p w14:paraId="60B05BDB" w14:textId="77777777" w:rsidR="00DD3BBB" w:rsidRDefault="00D86E61">
            <w:pPr>
              <w:pStyle w:val="TableParagraph"/>
              <w:spacing w:before="150"/>
              <w:ind w:left="0" w:right="243"/>
              <w:jc w:val="right"/>
              <w:rPr>
                <w:sz w:val="24"/>
              </w:rPr>
            </w:pPr>
            <w:r>
              <w:rPr>
                <w:sz w:val="24"/>
              </w:rPr>
              <w:t>F2</w:t>
            </w:r>
          </w:p>
        </w:tc>
        <w:tc>
          <w:tcPr>
            <w:tcW w:w="967" w:type="dxa"/>
          </w:tcPr>
          <w:p w14:paraId="68C0CF3A" w14:textId="77777777" w:rsidR="00DD3BBB" w:rsidRDefault="00D86E61">
            <w:pPr>
              <w:pStyle w:val="TableParagraph"/>
              <w:spacing w:before="150"/>
              <w:ind w:left="242"/>
              <w:rPr>
                <w:sz w:val="24"/>
              </w:rPr>
            </w:pPr>
            <w:r>
              <w:rPr>
                <w:sz w:val="24"/>
              </w:rPr>
              <w:t>&lt; 30</w:t>
            </w:r>
          </w:p>
        </w:tc>
      </w:tr>
      <w:tr w:rsidR="00DD3BBB" w14:paraId="45A1A717" w14:textId="77777777">
        <w:trPr>
          <w:trHeight w:val="639"/>
        </w:trPr>
        <w:tc>
          <w:tcPr>
            <w:tcW w:w="561" w:type="dxa"/>
          </w:tcPr>
          <w:p w14:paraId="2F553291" w14:textId="77777777" w:rsidR="00DD3BBB" w:rsidRDefault="00D86E61">
            <w:pPr>
              <w:pStyle w:val="TableParagraph"/>
              <w:spacing w:before="152"/>
              <w:ind w:left="50"/>
              <w:rPr>
                <w:sz w:val="24"/>
              </w:rPr>
            </w:pPr>
            <w:r>
              <w:rPr>
                <w:sz w:val="24"/>
              </w:rPr>
              <w:t>II.2</w:t>
            </w:r>
          </w:p>
        </w:tc>
        <w:tc>
          <w:tcPr>
            <w:tcW w:w="2045" w:type="dxa"/>
          </w:tcPr>
          <w:p w14:paraId="7281A7F5" w14:textId="77777777" w:rsidR="00DD3BBB" w:rsidRDefault="00D86E61">
            <w:pPr>
              <w:pStyle w:val="TableParagraph"/>
              <w:spacing w:before="152"/>
              <w:ind w:left="208"/>
              <w:rPr>
                <w:sz w:val="24"/>
              </w:rPr>
            </w:pPr>
            <w:r>
              <w:rPr>
                <w:sz w:val="24"/>
              </w:rPr>
              <w:t>50 - 59</w:t>
            </w:r>
          </w:p>
        </w:tc>
        <w:tc>
          <w:tcPr>
            <w:tcW w:w="1522" w:type="dxa"/>
          </w:tcPr>
          <w:p w14:paraId="7315668D" w14:textId="77777777" w:rsidR="00DD3BBB" w:rsidRDefault="00DD3BBB">
            <w:pPr>
              <w:pStyle w:val="TableParagraph"/>
              <w:spacing w:before="0"/>
              <w:ind w:left="0"/>
              <w:rPr>
                <w:rFonts w:ascii="Times New Roman"/>
                <w:sz w:val="24"/>
              </w:rPr>
            </w:pPr>
          </w:p>
        </w:tc>
        <w:tc>
          <w:tcPr>
            <w:tcW w:w="967" w:type="dxa"/>
          </w:tcPr>
          <w:p w14:paraId="170C1581" w14:textId="77777777" w:rsidR="00DD3BBB" w:rsidRDefault="00DD3BBB">
            <w:pPr>
              <w:pStyle w:val="TableParagraph"/>
              <w:spacing w:before="0"/>
              <w:ind w:left="0"/>
              <w:rPr>
                <w:rFonts w:ascii="Times New Roman"/>
                <w:sz w:val="24"/>
              </w:rPr>
            </w:pPr>
          </w:p>
        </w:tc>
      </w:tr>
      <w:tr w:rsidR="00DD3BBB" w14:paraId="408D8719" w14:textId="77777777">
        <w:trPr>
          <w:trHeight w:val="439"/>
        </w:trPr>
        <w:tc>
          <w:tcPr>
            <w:tcW w:w="561" w:type="dxa"/>
          </w:tcPr>
          <w:p w14:paraId="65940428" w14:textId="77777777" w:rsidR="00DD3BBB" w:rsidRDefault="00D86E61">
            <w:pPr>
              <w:pStyle w:val="TableParagraph"/>
              <w:spacing w:before="150" w:line="269" w:lineRule="exact"/>
              <w:ind w:left="50"/>
              <w:rPr>
                <w:sz w:val="24"/>
              </w:rPr>
            </w:pPr>
            <w:r>
              <w:rPr>
                <w:sz w:val="24"/>
              </w:rPr>
              <w:t>III</w:t>
            </w:r>
          </w:p>
        </w:tc>
        <w:tc>
          <w:tcPr>
            <w:tcW w:w="2045" w:type="dxa"/>
          </w:tcPr>
          <w:p w14:paraId="7A705476" w14:textId="77777777" w:rsidR="00DD3BBB" w:rsidRDefault="00D86E61">
            <w:pPr>
              <w:pStyle w:val="TableParagraph"/>
              <w:spacing w:before="150" w:line="269" w:lineRule="exact"/>
              <w:ind w:left="208"/>
              <w:rPr>
                <w:sz w:val="24"/>
              </w:rPr>
            </w:pPr>
            <w:r>
              <w:rPr>
                <w:sz w:val="24"/>
              </w:rPr>
              <w:t>40 - 49</w:t>
            </w:r>
          </w:p>
        </w:tc>
        <w:tc>
          <w:tcPr>
            <w:tcW w:w="1522" w:type="dxa"/>
          </w:tcPr>
          <w:p w14:paraId="42651C37" w14:textId="77777777" w:rsidR="00DD3BBB" w:rsidRDefault="00DD3BBB">
            <w:pPr>
              <w:pStyle w:val="TableParagraph"/>
              <w:spacing w:before="0"/>
              <w:ind w:left="0"/>
              <w:rPr>
                <w:rFonts w:ascii="Times New Roman"/>
                <w:sz w:val="24"/>
              </w:rPr>
            </w:pPr>
          </w:p>
        </w:tc>
        <w:tc>
          <w:tcPr>
            <w:tcW w:w="967" w:type="dxa"/>
          </w:tcPr>
          <w:p w14:paraId="3BF852CE" w14:textId="77777777" w:rsidR="00DD3BBB" w:rsidRDefault="00DD3BBB">
            <w:pPr>
              <w:pStyle w:val="TableParagraph"/>
              <w:spacing w:before="0"/>
              <w:ind w:left="0"/>
              <w:rPr>
                <w:rFonts w:ascii="Times New Roman"/>
                <w:sz w:val="24"/>
              </w:rPr>
            </w:pPr>
          </w:p>
        </w:tc>
      </w:tr>
    </w:tbl>
    <w:p w14:paraId="108490E4" w14:textId="77777777" w:rsidR="00DD3BBB" w:rsidRDefault="00DD3BBB">
      <w:pPr>
        <w:rPr>
          <w:rFonts w:ascii="Times New Roman"/>
          <w:sz w:val="24"/>
        </w:rPr>
        <w:sectPr w:rsidR="00DD3BBB">
          <w:pgSz w:w="11900" w:h="16850"/>
          <w:pgMar w:top="1400" w:right="380" w:bottom="980" w:left="820" w:header="0" w:footer="709" w:gutter="0"/>
          <w:cols w:space="720"/>
        </w:sectPr>
      </w:pPr>
    </w:p>
    <w:p w14:paraId="48B74741" w14:textId="77777777" w:rsidR="00DD3BBB" w:rsidRDefault="00D86E61">
      <w:pPr>
        <w:pStyle w:val="BodyText"/>
        <w:spacing w:before="38" w:line="360" w:lineRule="auto"/>
        <w:ind w:left="619" w:right="1319"/>
      </w:pPr>
      <w:r>
        <w:lastRenderedPageBreak/>
        <w:t>A mark of 30+ means a mark in the range 30–39 inclusive, 35+ means a mark in the range 35-39 inclusive, 40+ means 40–49 inclusive, 50+ means 50–59 inclusive, 60+ means 60–69</w:t>
      </w:r>
    </w:p>
    <w:p w14:paraId="3A356CF1" w14:textId="77777777" w:rsidR="00DD3BBB" w:rsidRDefault="00D86E61">
      <w:pPr>
        <w:pStyle w:val="BodyText"/>
        <w:spacing w:line="292" w:lineRule="exact"/>
        <w:ind w:left="619"/>
      </w:pPr>
      <w:r>
        <w:t>inclusive, and 70+ means 70-100 inclusive.</w:t>
      </w:r>
    </w:p>
    <w:p w14:paraId="2EA13BB5" w14:textId="77777777" w:rsidR="00DD3BBB" w:rsidRDefault="00DD3BBB">
      <w:pPr>
        <w:pStyle w:val="BodyText"/>
        <w:spacing w:before="6"/>
        <w:rPr>
          <w:sz w:val="28"/>
        </w:rPr>
      </w:pPr>
    </w:p>
    <w:p w14:paraId="7A7C66A4" w14:textId="77777777" w:rsidR="00DD3BBB" w:rsidRDefault="00D86E61">
      <w:pPr>
        <w:pStyle w:val="Heading2"/>
        <w:spacing w:before="1"/>
      </w:pPr>
      <w:bookmarkStart w:id="124" w:name="Overall_grade:_General"/>
      <w:bookmarkStart w:id="125" w:name="_bookmark61"/>
      <w:bookmarkEnd w:id="124"/>
      <w:bookmarkEnd w:id="125"/>
      <w:r>
        <w:rPr>
          <w:color w:val="233E5F"/>
        </w:rPr>
        <w:t>Overall grade: General</w:t>
      </w:r>
    </w:p>
    <w:p w14:paraId="117AA442" w14:textId="77777777" w:rsidR="00DD3BBB" w:rsidRDefault="00D86E61">
      <w:pPr>
        <w:pStyle w:val="BodyText"/>
        <w:spacing w:before="157"/>
        <w:ind w:left="620"/>
      </w:pPr>
      <w:r>
        <w:t>The following conventions apply to all years.</w:t>
      </w:r>
    </w:p>
    <w:p w14:paraId="28FC2310" w14:textId="77777777" w:rsidR="00DD3BBB" w:rsidRDefault="00DD3BBB">
      <w:pPr>
        <w:pStyle w:val="BodyText"/>
        <w:spacing w:before="4"/>
        <w:rPr>
          <w:sz w:val="28"/>
        </w:rPr>
      </w:pPr>
    </w:p>
    <w:p w14:paraId="6BD9E14B" w14:textId="77777777" w:rsidR="00DD3BBB" w:rsidRDefault="00D86E61">
      <w:pPr>
        <w:pStyle w:val="ListParagraph"/>
        <w:numPr>
          <w:ilvl w:val="0"/>
          <w:numId w:val="7"/>
        </w:numPr>
        <w:tabs>
          <w:tab w:val="left" w:pos="1339"/>
          <w:tab w:val="left" w:pos="1340"/>
        </w:tabs>
        <w:spacing w:line="362" w:lineRule="auto"/>
        <w:ind w:right="1563"/>
        <w:jc w:val="left"/>
        <w:rPr>
          <w:sz w:val="24"/>
        </w:rPr>
      </w:pPr>
      <w:r>
        <w:rPr>
          <w:sz w:val="24"/>
        </w:rPr>
        <w:t>The overall mark (and associated grade) for a year is the weighted average of all module results, using the ECTS credit rating for the weighting of each</w:t>
      </w:r>
      <w:r>
        <w:rPr>
          <w:spacing w:val="-21"/>
          <w:sz w:val="24"/>
        </w:rPr>
        <w:t xml:space="preserve"> </w:t>
      </w:r>
      <w:r>
        <w:rPr>
          <w:sz w:val="24"/>
        </w:rPr>
        <w:t>module.</w:t>
      </w:r>
    </w:p>
    <w:p w14:paraId="20A4FB33" w14:textId="77777777" w:rsidR="00DD3BBB" w:rsidRDefault="00D86E61">
      <w:pPr>
        <w:pStyle w:val="ListParagraph"/>
        <w:numPr>
          <w:ilvl w:val="0"/>
          <w:numId w:val="7"/>
        </w:numPr>
        <w:tabs>
          <w:tab w:val="left" w:pos="1339"/>
          <w:tab w:val="left" w:pos="1340"/>
        </w:tabs>
        <w:spacing w:line="360" w:lineRule="auto"/>
        <w:ind w:right="1067" w:hanging="543"/>
        <w:jc w:val="left"/>
        <w:rPr>
          <w:sz w:val="24"/>
        </w:rPr>
      </w:pPr>
      <w:r>
        <w:rPr>
          <w:sz w:val="24"/>
        </w:rPr>
        <w:t>Where a student sits an extra examination paper (i.e. an examination in a module for which the student is not registered), the Court of Examiners will determine the student’s grade on the basis of the marks in the modules for which the student was registered.</w:t>
      </w:r>
    </w:p>
    <w:p w14:paraId="74459E3A" w14:textId="77777777" w:rsidR="00DD3BBB" w:rsidRDefault="00D86E61">
      <w:pPr>
        <w:pStyle w:val="ListParagraph"/>
        <w:numPr>
          <w:ilvl w:val="0"/>
          <w:numId w:val="7"/>
        </w:numPr>
        <w:tabs>
          <w:tab w:val="left" w:pos="1339"/>
          <w:tab w:val="left" w:pos="1340"/>
        </w:tabs>
        <w:spacing w:line="360" w:lineRule="auto"/>
        <w:ind w:right="1131" w:hanging="603"/>
        <w:jc w:val="left"/>
        <w:rPr>
          <w:sz w:val="24"/>
        </w:rPr>
      </w:pPr>
      <w:r>
        <w:rPr>
          <w:sz w:val="24"/>
        </w:rPr>
        <w:t>In order to rise with their year, a student must pass all modules worth in total 60 credits or pass by compensation. In order to pass by compensation a student must have an overall arithmetic mean of 40+ and pass modules totaling 50 credits and get a mark of 35+ (Qualified Pass) in any failed</w:t>
      </w:r>
      <w:r>
        <w:rPr>
          <w:spacing w:val="-5"/>
          <w:sz w:val="24"/>
        </w:rPr>
        <w:t xml:space="preserve"> </w:t>
      </w:r>
      <w:r>
        <w:rPr>
          <w:sz w:val="24"/>
        </w:rPr>
        <w:t>module(s).</w:t>
      </w:r>
    </w:p>
    <w:p w14:paraId="2DD41AF2" w14:textId="77777777" w:rsidR="00DD3BBB" w:rsidRDefault="00D86E61">
      <w:pPr>
        <w:pStyle w:val="ListParagraph"/>
        <w:numPr>
          <w:ilvl w:val="0"/>
          <w:numId w:val="7"/>
        </w:numPr>
        <w:tabs>
          <w:tab w:val="left" w:pos="1339"/>
          <w:tab w:val="left" w:pos="1340"/>
        </w:tabs>
        <w:spacing w:line="360" w:lineRule="auto"/>
        <w:ind w:right="1352" w:hanging="617"/>
        <w:jc w:val="left"/>
        <w:rPr>
          <w:sz w:val="24"/>
        </w:rPr>
      </w:pPr>
      <w:r>
        <w:rPr>
          <w:sz w:val="24"/>
        </w:rPr>
        <w:t>If a student has achieved both Fail and Qualified Pass marks in the Semester 1 and Semester 2 examinations, they must present in the supplemental session for reassessment in all failed components in all modules for which they obtained a Qualified Pass or Fail.</w:t>
      </w:r>
    </w:p>
    <w:p w14:paraId="3D1A83C4" w14:textId="77777777" w:rsidR="00DD3BBB" w:rsidRDefault="00D86E61">
      <w:pPr>
        <w:pStyle w:val="ListParagraph"/>
        <w:numPr>
          <w:ilvl w:val="0"/>
          <w:numId w:val="7"/>
        </w:numPr>
        <w:tabs>
          <w:tab w:val="left" w:pos="1340"/>
        </w:tabs>
        <w:spacing w:line="360" w:lineRule="auto"/>
        <w:ind w:right="1162" w:hanging="557"/>
        <w:jc w:val="both"/>
        <w:rPr>
          <w:sz w:val="24"/>
        </w:rPr>
      </w:pPr>
      <w:r>
        <w:rPr>
          <w:sz w:val="24"/>
        </w:rPr>
        <w:t>The marks of the papers passed in the Semester 1 and Semester 2 examinations are considered together with those obtained in the autumn examinations. The standard compensation rules apply to this combined set of</w:t>
      </w:r>
      <w:r>
        <w:rPr>
          <w:spacing w:val="-9"/>
          <w:sz w:val="24"/>
        </w:rPr>
        <w:t xml:space="preserve"> </w:t>
      </w:r>
      <w:r>
        <w:rPr>
          <w:sz w:val="24"/>
        </w:rPr>
        <w:t>results.</w:t>
      </w:r>
    </w:p>
    <w:p w14:paraId="3D3DC57A" w14:textId="77777777" w:rsidR="00DD3BBB" w:rsidRDefault="00D86E61">
      <w:pPr>
        <w:pStyle w:val="BodyText"/>
        <w:spacing w:before="196"/>
        <w:ind w:left="619"/>
      </w:pPr>
      <w:r>
        <w:t>Overall grade: Senior Sophister</w:t>
      </w:r>
    </w:p>
    <w:p w14:paraId="05CDB9E8" w14:textId="77777777" w:rsidR="00DD3BBB" w:rsidRDefault="00DD3BBB">
      <w:pPr>
        <w:pStyle w:val="BodyText"/>
        <w:spacing w:before="4"/>
        <w:rPr>
          <w:sz w:val="28"/>
        </w:rPr>
      </w:pPr>
    </w:p>
    <w:p w14:paraId="4061B1ED" w14:textId="77777777" w:rsidR="00DD3BBB" w:rsidRDefault="00D86E61">
      <w:pPr>
        <w:pStyle w:val="BodyText"/>
        <w:spacing w:line="360" w:lineRule="auto"/>
        <w:ind w:left="619" w:right="1068"/>
      </w:pPr>
      <w:r>
        <w:t>In order to pass, a student must pass all modules worth in total 60 credits or pass by compensation. In order to pass by compensation, a student must have an overall arithmetic mean of 40+ and pass modules totaling 50 credits and get a mark of 35+ in the failed module.</w:t>
      </w:r>
    </w:p>
    <w:p w14:paraId="7EF3B739" w14:textId="77777777" w:rsidR="00DD3BBB" w:rsidRDefault="00DD3BBB">
      <w:pPr>
        <w:spacing w:line="360" w:lineRule="auto"/>
        <w:sectPr w:rsidR="00DD3BBB">
          <w:pgSz w:w="11900" w:h="16850"/>
          <w:pgMar w:top="1400" w:right="380" w:bottom="980" w:left="820" w:header="0" w:footer="709" w:gutter="0"/>
          <w:cols w:space="720"/>
        </w:sectPr>
      </w:pPr>
    </w:p>
    <w:p w14:paraId="66C8F5A6" w14:textId="77777777" w:rsidR="00DD3BBB" w:rsidRDefault="00D86E61">
      <w:pPr>
        <w:pStyle w:val="Heading2"/>
        <w:spacing w:before="19"/>
      </w:pPr>
      <w:bookmarkStart w:id="126" w:name="Careers_Information_&amp;_events"/>
      <w:bookmarkStart w:id="127" w:name="_bookmark62"/>
      <w:bookmarkEnd w:id="126"/>
      <w:bookmarkEnd w:id="127"/>
      <w:r>
        <w:rPr>
          <w:color w:val="365F91"/>
        </w:rPr>
        <w:lastRenderedPageBreak/>
        <w:t>Careers Information &amp; events</w:t>
      </w:r>
    </w:p>
    <w:p w14:paraId="4684C988" w14:textId="77777777" w:rsidR="00DD3BBB" w:rsidRDefault="00D86E61">
      <w:pPr>
        <w:pStyle w:val="BodyText"/>
        <w:spacing w:before="157" w:line="360" w:lineRule="auto"/>
        <w:ind w:left="620" w:right="1705"/>
      </w:pPr>
      <w:r>
        <w:t xml:space="preserve">The College </w:t>
      </w:r>
      <w:hyperlink r:id="rId353">
        <w:r>
          <w:rPr>
            <w:color w:val="0000FF"/>
            <w:u w:val="single" w:color="0000FF"/>
          </w:rPr>
          <w:t>Careers Advisory Service</w:t>
        </w:r>
        <w:r>
          <w:rPr>
            <w:color w:val="0000FF"/>
          </w:rPr>
          <w:t xml:space="preserve"> </w:t>
        </w:r>
      </w:hyperlink>
      <w:r>
        <w:t>is available to offer advice on internships, career prospects etc.</w:t>
      </w:r>
    </w:p>
    <w:p w14:paraId="6F343348" w14:textId="77777777" w:rsidR="00DD3BBB" w:rsidRDefault="00D86E61">
      <w:pPr>
        <w:pStyle w:val="Heading2"/>
        <w:spacing w:before="201"/>
      </w:pPr>
      <w:bookmarkStart w:id="128" w:name="Graduate_Attributes"/>
      <w:bookmarkStart w:id="129" w:name="_bookmark63"/>
      <w:bookmarkEnd w:id="128"/>
      <w:bookmarkEnd w:id="129"/>
      <w:r>
        <w:rPr>
          <w:color w:val="365F91"/>
        </w:rPr>
        <w:t>Graduate Attributes</w:t>
      </w:r>
    </w:p>
    <w:p w14:paraId="40A038EF" w14:textId="77777777" w:rsidR="00DD3BBB" w:rsidRPr="003A22BF" w:rsidRDefault="00D86E61">
      <w:pPr>
        <w:pStyle w:val="BodyText"/>
        <w:spacing w:before="159" w:line="360" w:lineRule="auto"/>
        <w:ind w:left="620" w:right="1252"/>
        <w:rPr>
          <w:rFonts w:asciiTheme="minorHAnsi" w:hAnsiTheme="minorHAnsi" w:cstheme="minorHAnsi"/>
        </w:rPr>
      </w:pPr>
      <w:r w:rsidRPr="003A22BF">
        <w:rPr>
          <w:rFonts w:asciiTheme="minorHAnsi" w:hAnsiTheme="minorHAnsi" w:cstheme="minorHAnsi"/>
        </w:rPr>
        <w:t>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5DB4F254" w14:textId="77777777" w:rsidR="00DD3BBB" w:rsidRPr="003A22BF" w:rsidRDefault="00D86E61">
      <w:pPr>
        <w:pStyle w:val="BodyText"/>
        <w:spacing w:before="201"/>
        <w:ind w:left="620"/>
        <w:rPr>
          <w:rFonts w:asciiTheme="minorHAnsi" w:hAnsiTheme="minorHAnsi" w:cstheme="minorHAnsi"/>
        </w:rPr>
      </w:pPr>
      <w:r w:rsidRPr="003A22BF">
        <w:rPr>
          <w:rFonts w:asciiTheme="minorHAnsi" w:hAnsiTheme="minorHAnsi" w:cstheme="minorHAnsi"/>
          <w:noProof/>
          <w:lang w:val="en-IE" w:eastAsia="en-IE"/>
        </w:rPr>
        <w:drawing>
          <wp:anchor distT="0" distB="0" distL="0" distR="0" simplePos="0" relativeHeight="251659264" behindDoc="0" locked="0" layoutInCell="1" allowOverlap="1" wp14:anchorId="2BDA81A3" wp14:editId="78AC10B8">
            <wp:simplePos x="0" y="0"/>
            <wp:positionH relativeFrom="page">
              <wp:posOffset>3705860</wp:posOffset>
            </wp:positionH>
            <wp:positionV relativeFrom="paragraph">
              <wp:posOffset>149704</wp:posOffset>
            </wp:positionV>
            <wp:extent cx="2803577" cy="1583740"/>
            <wp:effectExtent l="0" t="0" r="0" b="0"/>
            <wp:wrapNone/>
            <wp:docPr id="2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pic:nvPicPr>
                  <pic:blipFill>
                    <a:blip r:embed="rId354" cstate="print"/>
                    <a:stretch>
                      <a:fillRect/>
                    </a:stretch>
                  </pic:blipFill>
                  <pic:spPr>
                    <a:xfrm>
                      <a:off x="0" y="0"/>
                      <a:ext cx="2803577" cy="1583740"/>
                    </a:xfrm>
                    <a:prstGeom prst="rect">
                      <a:avLst/>
                    </a:prstGeom>
                  </pic:spPr>
                </pic:pic>
              </a:graphicData>
            </a:graphic>
          </wp:anchor>
        </w:drawing>
      </w:r>
      <w:r w:rsidRPr="003A22BF">
        <w:rPr>
          <w:rFonts w:asciiTheme="minorHAnsi" w:hAnsiTheme="minorHAnsi" w:cstheme="minorHAnsi"/>
        </w:rPr>
        <w:t>The four Trinity Graduate Attributes are:</w:t>
      </w:r>
    </w:p>
    <w:p w14:paraId="01C161A0" w14:textId="77777777" w:rsidR="00DD3BBB" w:rsidRPr="003A22BF" w:rsidRDefault="00DD3BBB">
      <w:pPr>
        <w:pStyle w:val="BodyText"/>
        <w:rPr>
          <w:rFonts w:asciiTheme="minorHAnsi" w:hAnsiTheme="minorHAnsi" w:cstheme="minorHAnsi"/>
          <w:sz w:val="29"/>
        </w:rPr>
      </w:pPr>
    </w:p>
    <w:p w14:paraId="72CAFA2F"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Think</w:t>
      </w:r>
      <w:r w:rsidRPr="003A22BF">
        <w:rPr>
          <w:rFonts w:asciiTheme="minorHAnsi" w:hAnsiTheme="minorHAnsi" w:cstheme="minorHAnsi"/>
          <w:spacing w:val="-3"/>
          <w:sz w:val="24"/>
        </w:rPr>
        <w:t xml:space="preserve"> </w:t>
      </w:r>
      <w:r w:rsidRPr="003A22BF">
        <w:rPr>
          <w:rFonts w:asciiTheme="minorHAnsi" w:hAnsiTheme="minorHAnsi" w:cstheme="minorHAnsi"/>
          <w:sz w:val="24"/>
        </w:rPr>
        <w:t>Independently</w:t>
      </w:r>
    </w:p>
    <w:p w14:paraId="6FECCCB8" w14:textId="77777777" w:rsidR="00DD3BBB" w:rsidRPr="003A22BF" w:rsidRDefault="00DD3BBB">
      <w:pPr>
        <w:pStyle w:val="BodyText"/>
        <w:rPr>
          <w:rFonts w:asciiTheme="minorHAnsi" w:hAnsiTheme="minorHAnsi" w:cstheme="minorHAnsi"/>
          <w:sz w:val="29"/>
        </w:rPr>
      </w:pPr>
    </w:p>
    <w:p w14:paraId="6A76921F"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Act</w:t>
      </w:r>
      <w:r w:rsidRPr="003A22BF">
        <w:rPr>
          <w:rFonts w:asciiTheme="minorHAnsi" w:hAnsiTheme="minorHAnsi" w:cstheme="minorHAnsi"/>
          <w:spacing w:val="-2"/>
          <w:sz w:val="24"/>
        </w:rPr>
        <w:t xml:space="preserve"> </w:t>
      </w:r>
      <w:r w:rsidRPr="003A22BF">
        <w:rPr>
          <w:rFonts w:asciiTheme="minorHAnsi" w:hAnsiTheme="minorHAnsi" w:cstheme="minorHAnsi"/>
          <w:sz w:val="24"/>
        </w:rPr>
        <w:t>Responsibly</w:t>
      </w:r>
    </w:p>
    <w:p w14:paraId="61D0A306" w14:textId="77777777" w:rsidR="00DD3BBB" w:rsidRPr="003A22BF" w:rsidRDefault="00DD3BBB">
      <w:pPr>
        <w:pStyle w:val="BodyText"/>
        <w:rPr>
          <w:rFonts w:asciiTheme="minorHAnsi" w:hAnsiTheme="minorHAnsi" w:cstheme="minorHAnsi"/>
          <w:sz w:val="29"/>
        </w:rPr>
      </w:pPr>
    </w:p>
    <w:p w14:paraId="1C0B0F5F"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Develop</w:t>
      </w:r>
      <w:r w:rsidRPr="003A22BF">
        <w:rPr>
          <w:rFonts w:asciiTheme="minorHAnsi" w:hAnsiTheme="minorHAnsi" w:cstheme="minorHAnsi"/>
          <w:spacing w:val="-2"/>
          <w:sz w:val="24"/>
        </w:rPr>
        <w:t xml:space="preserve"> </w:t>
      </w:r>
      <w:r w:rsidRPr="003A22BF">
        <w:rPr>
          <w:rFonts w:asciiTheme="minorHAnsi" w:hAnsiTheme="minorHAnsi" w:cstheme="minorHAnsi"/>
          <w:sz w:val="24"/>
        </w:rPr>
        <w:t>Continuously</w:t>
      </w:r>
    </w:p>
    <w:p w14:paraId="6F598274" w14:textId="77777777" w:rsidR="00DD3BBB" w:rsidRPr="003A22BF" w:rsidRDefault="00DD3BBB">
      <w:pPr>
        <w:pStyle w:val="BodyText"/>
        <w:spacing w:before="3"/>
        <w:rPr>
          <w:rFonts w:asciiTheme="minorHAnsi" w:hAnsiTheme="minorHAnsi" w:cstheme="minorHAnsi"/>
          <w:sz w:val="29"/>
        </w:rPr>
      </w:pPr>
    </w:p>
    <w:p w14:paraId="57EE9F44"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Communicate</w:t>
      </w:r>
      <w:r w:rsidRPr="003A22BF">
        <w:rPr>
          <w:rFonts w:asciiTheme="minorHAnsi" w:hAnsiTheme="minorHAnsi" w:cstheme="minorHAnsi"/>
          <w:spacing w:val="-2"/>
          <w:sz w:val="24"/>
        </w:rPr>
        <w:t xml:space="preserve"> </w:t>
      </w:r>
      <w:r w:rsidRPr="003A22BF">
        <w:rPr>
          <w:rFonts w:asciiTheme="minorHAnsi" w:hAnsiTheme="minorHAnsi" w:cstheme="minorHAnsi"/>
          <w:sz w:val="24"/>
        </w:rPr>
        <w:t>Effectively</w:t>
      </w:r>
    </w:p>
    <w:p w14:paraId="7860C8BE" w14:textId="77777777" w:rsidR="00DD3BBB" w:rsidRPr="003A22BF" w:rsidRDefault="00DD3BBB">
      <w:pPr>
        <w:pStyle w:val="BodyText"/>
        <w:rPr>
          <w:rFonts w:asciiTheme="minorHAnsi" w:hAnsiTheme="minorHAnsi" w:cstheme="minorHAnsi"/>
          <w:sz w:val="28"/>
        </w:rPr>
      </w:pPr>
    </w:p>
    <w:p w14:paraId="34022772" w14:textId="77777777" w:rsidR="00DD3BBB" w:rsidRDefault="00DD3BBB">
      <w:pPr>
        <w:pStyle w:val="BodyText"/>
        <w:rPr>
          <w:rFonts w:ascii="Cambria"/>
          <w:sz w:val="28"/>
        </w:rPr>
      </w:pPr>
    </w:p>
    <w:p w14:paraId="51B01528" w14:textId="77777777" w:rsidR="00DD3BBB" w:rsidRDefault="00DD3BBB">
      <w:pPr>
        <w:pStyle w:val="BodyText"/>
        <w:rPr>
          <w:rFonts w:ascii="Cambria"/>
          <w:sz w:val="26"/>
        </w:rPr>
      </w:pPr>
    </w:p>
    <w:p w14:paraId="6B288A14" w14:textId="77777777" w:rsidR="00DD3BBB" w:rsidRPr="003A22BF" w:rsidRDefault="00D86E61">
      <w:pPr>
        <w:pStyle w:val="Heading3"/>
        <w:ind w:left="619"/>
        <w:rPr>
          <w:rFonts w:asciiTheme="minorHAnsi" w:hAnsiTheme="minorHAnsi" w:cstheme="minorHAnsi"/>
        </w:rPr>
      </w:pPr>
      <w:r w:rsidRPr="003A22BF">
        <w:rPr>
          <w:rFonts w:asciiTheme="minorHAnsi" w:hAnsiTheme="minorHAnsi" w:cstheme="minorHAnsi"/>
        </w:rPr>
        <w:t>Why are the Graduate Attributes important?</w:t>
      </w:r>
    </w:p>
    <w:p w14:paraId="0D460659" w14:textId="77777777" w:rsidR="00DD3BBB" w:rsidRPr="003A22BF" w:rsidRDefault="00DD3BBB">
      <w:pPr>
        <w:pStyle w:val="BodyText"/>
        <w:rPr>
          <w:rFonts w:asciiTheme="minorHAnsi" w:hAnsiTheme="minorHAnsi" w:cstheme="minorHAnsi"/>
          <w:b/>
          <w:sz w:val="29"/>
        </w:rPr>
      </w:pPr>
    </w:p>
    <w:p w14:paraId="526E3928" w14:textId="77777777" w:rsidR="00DD3BBB" w:rsidRPr="003A22BF" w:rsidRDefault="00D86E61">
      <w:pPr>
        <w:pStyle w:val="BodyText"/>
        <w:spacing w:before="1" w:line="360" w:lineRule="auto"/>
        <w:ind w:left="620" w:right="1065"/>
        <w:rPr>
          <w:rFonts w:asciiTheme="minorHAnsi" w:hAnsiTheme="minorHAnsi" w:cstheme="minorHAnsi"/>
        </w:rPr>
      </w:pPr>
      <w:r w:rsidRPr="003A22BF">
        <w:rPr>
          <w:rFonts w:asciiTheme="minorHAnsi" w:hAnsiTheme="minorHAnsi" w:cstheme="minorHAnsi"/>
        </w:rPr>
        <w:t>The Trinity Graduate Attributes will enhance your personal, professional and intellectual development. They will also help to prepare you for lifelong learning and for the challenges of living and working in an increasingly complex and changing world.</w:t>
      </w:r>
    </w:p>
    <w:p w14:paraId="69938F8A" w14:textId="77777777" w:rsidR="00DD3BBB" w:rsidRPr="003A22BF" w:rsidRDefault="00D86E61">
      <w:pPr>
        <w:pStyle w:val="BodyText"/>
        <w:spacing w:before="200" w:line="360" w:lineRule="auto"/>
        <w:ind w:left="620" w:right="1183"/>
        <w:rPr>
          <w:rFonts w:asciiTheme="minorHAnsi" w:hAnsiTheme="minorHAnsi" w:cstheme="minorHAnsi"/>
        </w:rPr>
      </w:pPr>
      <w:r w:rsidRPr="003A22BF">
        <w:rPr>
          <w:rFonts w:asciiTheme="minorHAnsi" w:hAnsiTheme="minorHAnsi" w:cstheme="minorHAnsi"/>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CF6A36F" w14:textId="77777777" w:rsidR="00DD3BBB" w:rsidRDefault="00D86E61">
      <w:pPr>
        <w:pStyle w:val="Heading3"/>
        <w:spacing w:before="201"/>
        <w:rPr>
          <w:rFonts w:ascii="Cambria"/>
        </w:rPr>
      </w:pPr>
      <w:r>
        <w:rPr>
          <w:rFonts w:ascii="Cambria"/>
        </w:rPr>
        <w:t>How will I develop these Graduate Attributes?</w:t>
      </w:r>
    </w:p>
    <w:p w14:paraId="7CE8AE4A" w14:textId="77777777" w:rsidR="00DD3BBB" w:rsidRPr="003A22BF" w:rsidRDefault="00DD3BBB">
      <w:pPr>
        <w:pStyle w:val="BodyText"/>
        <w:rPr>
          <w:rFonts w:asciiTheme="minorHAnsi" w:hAnsiTheme="minorHAnsi" w:cstheme="minorHAnsi"/>
          <w:b/>
          <w:sz w:val="29"/>
        </w:rPr>
      </w:pPr>
    </w:p>
    <w:p w14:paraId="05734C57" w14:textId="77777777" w:rsidR="00DD3BBB" w:rsidRPr="003A22BF" w:rsidRDefault="00D86E61">
      <w:pPr>
        <w:pStyle w:val="BodyText"/>
        <w:spacing w:line="360" w:lineRule="auto"/>
        <w:ind w:left="620" w:right="1499"/>
        <w:rPr>
          <w:rFonts w:asciiTheme="minorHAnsi" w:hAnsiTheme="minorHAnsi" w:cstheme="minorHAnsi"/>
        </w:rPr>
      </w:pPr>
      <w:r w:rsidRPr="003A22BF">
        <w:rPr>
          <w:rFonts w:asciiTheme="minorHAnsi" w:hAnsiTheme="minorHAnsi" w:cstheme="minorHAnsi"/>
        </w:rPr>
        <w:t>Many of the Graduate Attributes are ‘slow learned’, in other words, you will develop them over the four or five years of your programme of study.</w:t>
      </w:r>
    </w:p>
    <w:p w14:paraId="33445809" w14:textId="77777777" w:rsidR="00DD3BBB" w:rsidRPr="003A22BF" w:rsidRDefault="00DD3BBB">
      <w:pPr>
        <w:spacing w:line="360" w:lineRule="auto"/>
        <w:rPr>
          <w:rFonts w:asciiTheme="minorHAnsi" w:hAnsiTheme="minorHAnsi" w:cstheme="minorHAnsi"/>
        </w:rPr>
        <w:sectPr w:rsidR="00DD3BBB" w:rsidRPr="003A22BF">
          <w:pgSz w:w="11900" w:h="16850"/>
          <w:pgMar w:top="1420" w:right="380" w:bottom="980" w:left="820" w:header="0" w:footer="709" w:gutter="0"/>
          <w:cols w:space="720"/>
        </w:sectPr>
      </w:pPr>
    </w:p>
    <w:p w14:paraId="5FF20E1C" w14:textId="77777777" w:rsidR="00DD3BBB" w:rsidRPr="003A22BF" w:rsidRDefault="00D86E61">
      <w:pPr>
        <w:pStyle w:val="BodyText"/>
        <w:spacing w:before="79" w:line="360" w:lineRule="auto"/>
        <w:ind w:left="620" w:right="2124"/>
        <w:rPr>
          <w:rFonts w:asciiTheme="minorHAnsi" w:hAnsiTheme="minorHAnsi" w:cstheme="minorHAnsi"/>
        </w:rPr>
      </w:pPr>
      <w:r w:rsidRPr="003A22BF">
        <w:rPr>
          <w:rFonts w:asciiTheme="minorHAnsi" w:hAnsiTheme="minorHAnsi" w:cstheme="minorHAnsi"/>
        </w:rPr>
        <w:lastRenderedPageBreak/>
        <w:t>They are embedded in the curriculum and in assessments, for example, giving presentations and engaging in group work.</w:t>
      </w:r>
    </w:p>
    <w:p w14:paraId="641434E4" w14:textId="77777777" w:rsidR="00DD3BBB" w:rsidRPr="003A22BF" w:rsidRDefault="00D86E61">
      <w:pPr>
        <w:pStyle w:val="BodyText"/>
        <w:spacing w:before="200" w:line="360" w:lineRule="auto"/>
        <w:ind w:left="619" w:right="1305"/>
        <w:jc w:val="both"/>
        <w:rPr>
          <w:rFonts w:asciiTheme="minorHAnsi" w:hAnsiTheme="minorHAnsi" w:cstheme="minorHAnsi"/>
        </w:rPr>
      </w:pPr>
      <w:r w:rsidRPr="003A22BF">
        <w:rPr>
          <w:rFonts w:asciiTheme="minorHAnsi" w:hAnsiTheme="minorHAnsi" w:cstheme="minorHAnsi"/>
        </w:rPr>
        <w:t>You will also develop them through the co-curricular and extra-curricular activities. If you help to run a club or society you will be improving your leadership skills, or if you play a sport you are building your communication and team-work skills.</w:t>
      </w:r>
    </w:p>
    <w:p w14:paraId="763DFE2B" w14:textId="77777777" w:rsidR="00DD3BBB" w:rsidRPr="003A22BF" w:rsidRDefault="00D86E61">
      <w:pPr>
        <w:pStyle w:val="BodyText"/>
        <w:spacing w:before="200" w:line="427" w:lineRule="auto"/>
        <w:ind w:left="620"/>
        <w:rPr>
          <w:rFonts w:asciiTheme="minorHAnsi" w:hAnsiTheme="minorHAnsi" w:cstheme="minorHAnsi"/>
        </w:rPr>
      </w:pPr>
      <w:r w:rsidRPr="003A22BF">
        <w:rPr>
          <w:rFonts w:asciiTheme="minorHAnsi" w:hAnsiTheme="minorHAnsi" w:cstheme="minorHAnsi"/>
        </w:rPr>
        <w:t xml:space="preserve">The link below gives information on the career paths taken by our graduates. </w:t>
      </w:r>
      <w:hyperlink r:id="rId355">
        <w:r w:rsidRPr="003A22BF">
          <w:rPr>
            <w:rFonts w:asciiTheme="minorHAnsi" w:hAnsiTheme="minorHAnsi" w:cstheme="minorHAnsi"/>
            <w:color w:val="0000FF"/>
            <w:u w:val="single" w:color="0000FF"/>
          </w:rPr>
          <w:t>www.tcd.ie/Careers/resources/publications/</w:t>
        </w:r>
      </w:hyperlink>
    </w:p>
    <w:p w14:paraId="434CB4AD" w14:textId="77777777" w:rsidR="00DD3BBB" w:rsidRPr="003A22BF" w:rsidRDefault="00DD3BBB">
      <w:pPr>
        <w:pStyle w:val="BodyText"/>
        <w:rPr>
          <w:rFonts w:asciiTheme="minorHAnsi" w:hAnsiTheme="minorHAnsi" w:cstheme="minorHAnsi"/>
          <w:sz w:val="20"/>
        </w:rPr>
      </w:pPr>
    </w:p>
    <w:p w14:paraId="70BC30D4" w14:textId="77777777" w:rsidR="00DD3BBB" w:rsidRPr="003A22BF" w:rsidRDefault="00DD3BBB">
      <w:pPr>
        <w:pStyle w:val="BodyText"/>
        <w:spacing w:before="6"/>
        <w:rPr>
          <w:rFonts w:asciiTheme="minorHAnsi" w:hAnsiTheme="minorHAnsi" w:cstheme="minorHAnsi"/>
          <w:sz w:val="28"/>
        </w:rPr>
      </w:pPr>
    </w:p>
    <w:p w14:paraId="7EAA2900" w14:textId="77777777" w:rsidR="00DD3BBB" w:rsidRDefault="00D86E61">
      <w:pPr>
        <w:pStyle w:val="Heading2"/>
      </w:pPr>
      <w:bookmarkStart w:id="130" w:name="University_Regulations"/>
      <w:bookmarkStart w:id="131" w:name="_bookmark64"/>
      <w:bookmarkEnd w:id="130"/>
      <w:bookmarkEnd w:id="131"/>
      <w:r>
        <w:rPr>
          <w:color w:val="233E5F"/>
        </w:rPr>
        <w:t>University Regulations</w:t>
      </w:r>
    </w:p>
    <w:p w14:paraId="60F3EC18" w14:textId="77777777" w:rsidR="00DD3BBB" w:rsidRDefault="00D86E61">
      <w:pPr>
        <w:pStyle w:val="BodyText"/>
        <w:spacing w:before="158"/>
        <w:ind w:left="620"/>
      </w:pPr>
      <w:r>
        <w:t>Please reference the links below for College regulations, policies and procedures:</w:t>
      </w:r>
    </w:p>
    <w:p w14:paraId="08B541BE" w14:textId="77777777" w:rsidR="00DD3BBB" w:rsidRDefault="00D86E61">
      <w:pPr>
        <w:pStyle w:val="ListParagraph"/>
        <w:numPr>
          <w:ilvl w:val="1"/>
          <w:numId w:val="6"/>
        </w:numPr>
        <w:tabs>
          <w:tab w:val="left" w:pos="1699"/>
          <w:tab w:val="left" w:pos="1700"/>
        </w:tabs>
        <w:spacing w:before="201"/>
        <w:rPr>
          <w:sz w:val="24"/>
        </w:rPr>
      </w:pPr>
      <w:r>
        <w:rPr>
          <w:sz w:val="24"/>
        </w:rPr>
        <w:t>Academic Policies -</w:t>
      </w:r>
      <w:r>
        <w:rPr>
          <w:color w:val="0000FF"/>
          <w:spacing w:val="-4"/>
          <w:sz w:val="24"/>
        </w:rPr>
        <w:t xml:space="preserve"> </w:t>
      </w:r>
      <w:hyperlink r:id="rId356">
        <w:r>
          <w:rPr>
            <w:color w:val="0000FF"/>
            <w:sz w:val="24"/>
            <w:u w:val="single" w:color="0000FF"/>
          </w:rPr>
          <w:t>http://www.tcd.ie/teaching-learning/academic-policies/</w:t>
        </w:r>
      </w:hyperlink>
    </w:p>
    <w:p w14:paraId="2CA7D484" w14:textId="77777777" w:rsidR="00DD3BBB" w:rsidRDefault="00D86E61">
      <w:pPr>
        <w:pStyle w:val="ListParagraph"/>
        <w:numPr>
          <w:ilvl w:val="1"/>
          <w:numId w:val="6"/>
        </w:numPr>
        <w:tabs>
          <w:tab w:val="left" w:pos="1699"/>
          <w:tab w:val="left" w:pos="1700"/>
        </w:tabs>
        <w:ind w:right="1095"/>
        <w:rPr>
          <w:sz w:val="24"/>
        </w:rPr>
      </w:pPr>
      <w:r>
        <w:rPr>
          <w:sz w:val="24"/>
        </w:rPr>
        <w:t>Student Complaints Procedure -</w:t>
      </w:r>
      <w:r>
        <w:rPr>
          <w:color w:val="0000FF"/>
          <w:sz w:val="24"/>
          <w:u w:val="single" w:color="0000FF"/>
        </w:rPr>
        <w:t xml:space="preserve"> </w:t>
      </w:r>
      <w:hyperlink r:id="rId357">
        <w:r>
          <w:rPr>
            <w:color w:val="0000FF"/>
            <w:spacing w:val="-1"/>
            <w:sz w:val="24"/>
            <w:u w:val="single" w:color="0000FF"/>
          </w:rPr>
          <w:t>https://www.tcd.ie/about/policies/160722_Student%20Complaints%20Procedur</w:t>
        </w:r>
      </w:hyperlink>
      <w:hyperlink r:id="rId358">
        <w:r>
          <w:rPr>
            <w:color w:val="0000FF"/>
            <w:spacing w:val="-1"/>
            <w:sz w:val="24"/>
            <w:u w:val="single" w:color="0000FF"/>
          </w:rPr>
          <w:t xml:space="preserve"> </w:t>
        </w:r>
        <w:r>
          <w:rPr>
            <w:color w:val="0000FF"/>
            <w:sz w:val="24"/>
            <w:u w:val="single" w:color="0000FF"/>
          </w:rPr>
          <w:t>e_PUB.pdf</w:t>
        </w:r>
      </w:hyperlink>
    </w:p>
    <w:p w14:paraId="3D909229" w14:textId="77777777" w:rsidR="00DD3BBB" w:rsidRDefault="00D86E61">
      <w:pPr>
        <w:pStyle w:val="ListParagraph"/>
        <w:numPr>
          <w:ilvl w:val="1"/>
          <w:numId w:val="6"/>
        </w:numPr>
        <w:tabs>
          <w:tab w:val="left" w:pos="1699"/>
          <w:tab w:val="left" w:pos="1700"/>
        </w:tabs>
        <w:ind w:right="1262"/>
        <w:rPr>
          <w:sz w:val="24"/>
        </w:rPr>
      </w:pPr>
      <w:r>
        <w:rPr>
          <w:sz w:val="24"/>
        </w:rPr>
        <w:t>Dignity and Respect Policy-</w:t>
      </w:r>
      <w:r>
        <w:rPr>
          <w:color w:val="0000FF"/>
          <w:sz w:val="24"/>
        </w:rPr>
        <w:t xml:space="preserve"> </w:t>
      </w:r>
      <w:hyperlink r:id="rId359">
        <w:r>
          <w:rPr>
            <w:color w:val="0000FF"/>
            <w:sz w:val="24"/>
            <w:u w:val="single" w:color="0000FF"/>
          </w:rPr>
          <w:t>https://www.tcd.ie/equality/policy/dignity-respect-</w:t>
        </w:r>
      </w:hyperlink>
      <w:hyperlink r:id="rId360">
        <w:r>
          <w:rPr>
            <w:color w:val="0000FF"/>
            <w:sz w:val="24"/>
            <w:u w:val="single" w:color="0000FF"/>
          </w:rPr>
          <w:t xml:space="preserve"> policy/</w:t>
        </w:r>
      </w:hyperlink>
    </w:p>
    <w:p w14:paraId="6E44104C" w14:textId="77777777" w:rsidR="00DD3BBB" w:rsidRDefault="00DD3BBB">
      <w:pPr>
        <w:pStyle w:val="BodyText"/>
        <w:rPr>
          <w:sz w:val="20"/>
        </w:rPr>
      </w:pPr>
    </w:p>
    <w:p w14:paraId="443238E8" w14:textId="77777777" w:rsidR="00DD3BBB" w:rsidRDefault="00DD3BBB">
      <w:pPr>
        <w:pStyle w:val="BodyText"/>
        <w:rPr>
          <w:sz w:val="20"/>
        </w:rPr>
      </w:pPr>
    </w:p>
    <w:p w14:paraId="55BDFB84" w14:textId="77777777" w:rsidR="00DD3BBB" w:rsidRDefault="00DD3BBB">
      <w:pPr>
        <w:pStyle w:val="BodyText"/>
        <w:spacing w:before="11"/>
      </w:pPr>
    </w:p>
    <w:p w14:paraId="7466CB9F" w14:textId="77777777" w:rsidR="00DD3BBB" w:rsidRDefault="00D86E61">
      <w:pPr>
        <w:pStyle w:val="Heading2"/>
      </w:pPr>
      <w:bookmarkStart w:id="132" w:name="Feedback_and_Evaluation"/>
      <w:bookmarkStart w:id="133" w:name="_bookmark65"/>
      <w:bookmarkEnd w:id="132"/>
      <w:bookmarkEnd w:id="133"/>
      <w:r>
        <w:rPr>
          <w:color w:val="365F91"/>
        </w:rPr>
        <w:t>Feedback and Evaluation</w:t>
      </w:r>
    </w:p>
    <w:p w14:paraId="269E7658" w14:textId="77777777" w:rsidR="00DD3BBB" w:rsidRDefault="00D86E61">
      <w:pPr>
        <w:pStyle w:val="BodyText"/>
        <w:spacing w:before="199"/>
        <w:ind w:left="620"/>
      </w:pPr>
      <w:bookmarkStart w:id="134" w:name="_bookmark66"/>
      <w:bookmarkEnd w:id="134"/>
      <w:r>
        <w:rPr>
          <w:color w:val="233E5F"/>
        </w:rPr>
        <w:t>School of Social Sciences and Philosophy</w:t>
      </w:r>
    </w:p>
    <w:p w14:paraId="282ED0E2" w14:textId="77777777" w:rsidR="00DD3BBB" w:rsidRDefault="00D86E61">
      <w:pPr>
        <w:pStyle w:val="BodyText"/>
        <w:spacing w:before="146" w:line="360" w:lineRule="auto"/>
        <w:ind w:left="619" w:right="1089"/>
      </w:pPr>
      <w:r>
        <w:t>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a twice-yearly basis using an online survey. The survey is anonymous, and the results are used in reviewing and improving aspects of each module and its delivery. We particularly want to hear what students think was good about a module and what needs to be improved.</w:t>
      </w:r>
    </w:p>
    <w:p w14:paraId="27102972" w14:textId="77777777" w:rsidR="00DD3BBB" w:rsidRDefault="00D86E61">
      <w:pPr>
        <w:pStyle w:val="BodyText"/>
        <w:spacing w:before="200" w:line="360" w:lineRule="auto"/>
        <w:ind w:left="619" w:right="1166"/>
      </w:pPr>
      <w:r>
        <w:t>All results for each survey are collated and made available to the lecturer who taught the module, the Head of Department, the Head of School, the School’s Director Undergraduate Teaching and Learning and the School Manager. Teaching Assistants receive their feedback through communication with the course lecturer. Department and School averages are</w:t>
      </w:r>
    </w:p>
    <w:p w14:paraId="3212CEDC" w14:textId="77777777" w:rsidR="00DD3BBB" w:rsidRDefault="00DD3BBB">
      <w:pPr>
        <w:spacing w:line="360" w:lineRule="auto"/>
        <w:sectPr w:rsidR="00DD3BBB">
          <w:pgSz w:w="11900" w:h="16850"/>
          <w:pgMar w:top="1360" w:right="380" w:bottom="980" w:left="820" w:header="0" w:footer="709" w:gutter="0"/>
          <w:cols w:space="720"/>
        </w:sectPr>
      </w:pPr>
    </w:p>
    <w:p w14:paraId="16969C99" w14:textId="77777777" w:rsidR="00DD3BBB" w:rsidRDefault="00D86E61">
      <w:pPr>
        <w:pStyle w:val="BodyText"/>
        <w:spacing w:before="38" w:line="360" w:lineRule="auto"/>
        <w:ind w:left="620" w:right="973"/>
      </w:pPr>
      <w:r>
        <w:lastRenderedPageBreak/>
        <w:t>made available to members of the School. Student feedback forms an important part of the evaluation and review process.</w:t>
      </w:r>
    </w:p>
    <w:p w14:paraId="2B0268C8" w14:textId="77777777" w:rsidR="00DD3BBB" w:rsidRDefault="00D86E61">
      <w:pPr>
        <w:pStyle w:val="BodyText"/>
        <w:spacing w:before="201" w:line="360" w:lineRule="auto"/>
        <w:ind w:left="620" w:right="1052"/>
      </w:pPr>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167A9A46" w14:textId="77777777" w:rsidR="00DD3BBB" w:rsidRDefault="00D86E61">
      <w:pPr>
        <w:pStyle w:val="BodyText"/>
        <w:spacing w:before="201" w:line="360" w:lineRule="auto"/>
        <w:ind w:left="620" w:right="1337"/>
      </w:pPr>
      <w:r>
        <w:t xml:space="preserve">Finally, to recognise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361">
        <w:r>
          <w:rPr>
            <w:color w:val="0000FF"/>
            <w:u w:val="single" w:color="0000FF"/>
          </w:rPr>
          <w:t>http://www.tcd.ie/ssp/undergraduate/student-evaluations/</w:t>
        </w:r>
      </w:hyperlink>
    </w:p>
    <w:p w14:paraId="787D2C32" w14:textId="77777777" w:rsidR="00DD3BBB" w:rsidRDefault="00DD3BBB">
      <w:pPr>
        <w:spacing w:line="360" w:lineRule="auto"/>
        <w:sectPr w:rsidR="00DD3BBB">
          <w:pgSz w:w="11900" w:h="16850"/>
          <w:pgMar w:top="1400" w:right="380" w:bottom="980" w:left="820" w:header="0" w:footer="709" w:gutter="0"/>
          <w:cols w:space="720"/>
        </w:sectPr>
      </w:pPr>
    </w:p>
    <w:p w14:paraId="75155FEA" w14:textId="77777777" w:rsidR="00DD3BBB" w:rsidRDefault="00D86E61">
      <w:pPr>
        <w:pStyle w:val="Heading1"/>
      </w:pPr>
      <w:bookmarkStart w:id="135" w:name="Section_4_–_Scholarships_and_Prizes"/>
      <w:bookmarkStart w:id="136" w:name="Foundation_Scholarships"/>
      <w:bookmarkStart w:id="137" w:name="_bookmark67"/>
      <w:bookmarkStart w:id="138" w:name="_bookmark68"/>
      <w:bookmarkEnd w:id="135"/>
      <w:bookmarkEnd w:id="136"/>
      <w:bookmarkEnd w:id="137"/>
      <w:bookmarkEnd w:id="138"/>
      <w:r>
        <w:rPr>
          <w:color w:val="365F91"/>
        </w:rPr>
        <w:lastRenderedPageBreak/>
        <w:t>Section 4 – Scholarships and Prizes</w:t>
      </w:r>
    </w:p>
    <w:p w14:paraId="500D879F" w14:textId="77777777" w:rsidR="00DD3BBB" w:rsidRDefault="00D86E61">
      <w:pPr>
        <w:pStyle w:val="Heading2"/>
        <w:spacing w:before="43"/>
      </w:pPr>
      <w:r>
        <w:rPr>
          <w:color w:val="365F91"/>
        </w:rPr>
        <w:t>Foundation Scholarships</w:t>
      </w:r>
    </w:p>
    <w:p w14:paraId="3218C318" w14:textId="77777777" w:rsidR="00DD3BBB" w:rsidRDefault="00D86E61">
      <w:pPr>
        <w:pStyle w:val="BodyText"/>
        <w:spacing w:before="158" w:line="360" w:lineRule="auto"/>
        <w:ind w:left="620" w:right="1444"/>
      </w:pPr>
      <w:r>
        <w:t xml:space="preserve">Details on the College regulations for the achievement of Scholarship can be found here: </w:t>
      </w:r>
      <w:hyperlink r:id="rId362">
        <w:r>
          <w:rPr>
            <w:color w:val="0000FF"/>
            <w:u w:val="single" w:color="0000FF"/>
          </w:rPr>
          <w:t>http://www.tcd.ie/calendar/undergraduate-studies/foundation-and-non-foundation-</w:t>
        </w:r>
      </w:hyperlink>
      <w:r>
        <w:rPr>
          <w:color w:val="0000FF"/>
        </w:rPr>
        <w:t xml:space="preserve"> </w:t>
      </w:r>
      <w:hyperlink r:id="rId363">
        <w:r>
          <w:rPr>
            <w:color w:val="0000FF"/>
            <w:u w:val="single" w:color="0000FF"/>
          </w:rPr>
          <w:t>scholarships.pdf</w:t>
        </w:r>
      </w:hyperlink>
    </w:p>
    <w:p w14:paraId="7B012B82" w14:textId="77777777" w:rsidR="00DD3BBB" w:rsidRDefault="00DD3BBB">
      <w:pPr>
        <w:pStyle w:val="BodyText"/>
        <w:rPr>
          <w:sz w:val="12"/>
        </w:rPr>
      </w:pPr>
    </w:p>
    <w:p w14:paraId="76EF187A" w14:textId="1821963E" w:rsidR="00DD3BBB" w:rsidRDefault="00D86E61">
      <w:pPr>
        <w:pStyle w:val="BodyText"/>
        <w:spacing w:before="52" w:line="360" w:lineRule="auto"/>
        <w:ind w:left="620" w:right="1107"/>
      </w:pPr>
      <w:r>
        <w:t xml:space="preserve">Candidates are examined in four papers drawn from the modules of their course up to the end of Michaelmas term of the Senior Freshman year. The scope of each paper is described in the examination section of the </w:t>
      </w:r>
      <w:hyperlink r:id="rId364" w:history="1">
        <w:r w:rsidRPr="001D2D03">
          <w:rPr>
            <w:rStyle w:val="Hyperlink"/>
          </w:rPr>
          <w:t>PPES website</w:t>
        </w:r>
      </w:hyperlink>
      <w:r>
        <w:t>. Recommendations for scholarship will be based on the arithmetic average achieved across all four papers, subject to all four papers being passed. To be recommended for Foundation Scholarship, candidates must achieve an overall mark of 70 per cent or higher. In addition, candidates are required to achieve a minimum of two first class marks out of the four papers and no paper may have a mark below 65 per cent.</w:t>
      </w:r>
    </w:p>
    <w:p w14:paraId="5E758B40" w14:textId="1C724BCA" w:rsidR="00DD3BBB" w:rsidRDefault="00DD3BBB" w:rsidP="001D2D03">
      <w:pPr>
        <w:pStyle w:val="BodyText"/>
        <w:spacing w:before="202" w:line="523" w:lineRule="auto"/>
        <w:ind w:left="620" w:right="1932"/>
      </w:pPr>
    </w:p>
    <w:p w14:paraId="5E6BF51C" w14:textId="77777777" w:rsidR="00DD3BBB" w:rsidRDefault="00DD3BBB">
      <w:pPr>
        <w:pStyle w:val="BodyText"/>
        <w:spacing w:before="3"/>
        <w:rPr>
          <w:sz w:val="28"/>
        </w:rPr>
      </w:pPr>
    </w:p>
    <w:p w14:paraId="6EA70B5C" w14:textId="77777777" w:rsidR="00DD3BBB" w:rsidRDefault="00D86E61">
      <w:pPr>
        <w:pStyle w:val="Heading2"/>
        <w:spacing w:before="1"/>
      </w:pPr>
      <w:bookmarkStart w:id="139" w:name="Prizes,_medals_and_other_scholarships"/>
      <w:bookmarkStart w:id="140" w:name="_bookmark69"/>
      <w:bookmarkEnd w:id="139"/>
      <w:bookmarkEnd w:id="140"/>
      <w:r>
        <w:rPr>
          <w:color w:val="365F91"/>
        </w:rPr>
        <w:t>Prizes, medals and other scholarships</w:t>
      </w:r>
    </w:p>
    <w:p w14:paraId="196BC09C" w14:textId="77777777" w:rsidR="00DD3BBB" w:rsidRDefault="00D86E61">
      <w:pPr>
        <w:pStyle w:val="BodyText"/>
        <w:spacing w:before="157" w:line="360" w:lineRule="auto"/>
        <w:ind w:left="620" w:right="1081"/>
      </w:pPr>
      <w:r>
        <w:t xml:space="preserve">The College Calendar provides a list of all college-wide </w:t>
      </w:r>
      <w:r>
        <w:rPr>
          <w:b/>
        </w:rPr>
        <w:t xml:space="preserve">prizes </w:t>
      </w:r>
      <w:r>
        <w:t xml:space="preserve">available to students of Trinity, and the courses, and their students, to which the various prizes apply to </w:t>
      </w:r>
      <w:hyperlink r:id="rId365">
        <w:r>
          <w:rPr>
            <w:color w:val="0000FF"/>
            <w:u w:val="single" w:color="0000FF"/>
          </w:rPr>
          <w:t>https://www.tcd.ie/calendar/undergraduate-studies/</w:t>
        </w:r>
      </w:hyperlink>
      <w:r>
        <w:t>.</w:t>
      </w:r>
    </w:p>
    <w:p w14:paraId="55C8E1A2" w14:textId="77777777" w:rsidR="00DD3BBB" w:rsidRDefault="00DD3BBB">
      <w:pPr>
        <w:spacing w:line="360" w:lineRule="auto"/>
        <w:sectPr w:rsidR="00DD3BBB">
          <w:pgSz w:w="11900" w:h="16850"/>
          <w:pgMar w:top="1420" w:right="380" w:bottom="980" w:left="820" w:header="0" w:footer="709" w:gutter="0"/>
          <w:cols w:space="720"/>
        </w:sectPr>
      </w:pPr>
    </w:p>
    <w:p w14:paraId="1684F033" w14:textId="750E3D53" w:rsidR="00DD3BBB" w:rsidRDefault="00D86E61">
      <w:pPr>
        <w:pStyle w:val="BodyText"/>
        <w:spacing w:before="38" w:line="360" w:lineRule="auto"/>
        <w:ind w:left="619" w:right="1101"/>
      </w:pPr>
      <w:r>
        <w:rPr>
          <w:b/>
        </w:rPr>
        <w:lastRenderedPageBreak/>
        <w:t xml:space="preserve">Gold Medals </w:t>
      </w:r>
      <w:r>
        <w:t>are awarded to PPES students by the Board of College to candidates who have passed with an overall first class at the final examination and who have shown exceptional merit.  To qualify for a Gold Medal students must achieve:</w:t>
      </w:r>
    </w:p>
    <w:p w14:paraId="04FFA108" w14:textId="77777777" w:rsidR="00DD3BBB" w:rsidRDefault="00D86E61">
      <w:pPr>
        <w:pStyle w:val="ListParagraph"/>
        <w:numPr>
          <w:ilvl w:val="0"/>
          <w:numId w:val="4"/>
        </w:numPr>
        <w:tabs>
          <w:tab w:val="left" w:pos="1339"/>
          <w:tab w:val="left" w:pos="1340"/>
        </w:tabs>
        <w:spacing w:before="201"/>
        <w:rPr>
          <w:sz w:val="24"/>
        </w:rPr>
      </w:pPr>
      <w:r>
        <w:rPr>
          <w:sz w:val="24"/>
        </w:rPr>
        <w:t xml:space="preserve">an </w:t>
      </w:r>
      <w:r>
        <w:rPr>
          <w:b/>
          <w:sz w:val="24"/>
        </w:rPr>
        <w:t xml:space="preserve">overall </w:t>
      </w:r>
      <w:r>
        <w:rPr>
          <w:sz w:val="24"/>
        </w:rPr>
        <w:t>minimum mark of</w:t>
      </w:r>
      <w:r>
        <w:rPr>
          <w:spacing w:val="-1"/>
          <w:sz w:val="24"/>
        </w:rPr>
        <w:t xml:space="preserve"> </w:t>
      </w:r>
      <w:r>
        <w:rPr>
          <w:sz w:val="24"/>
        </w:rPr>
        <w:t>73%;</w:t>
      </w:r>
    </w:p>
    <w:p w14:paraId="5DD174D7" w14:textId="3E538EA4" w:rsidR="00DD3BBB" w:rsidRDefault="00D86E61">
      <w:pPr>
        <w:pStyle w:val="ListParagraph"/>
        <w:numPr>
          <w:ilvl w:val="0"/>
          <w:numId w:val="4"/>
        </w:numPr>
        <w:tabs>
          <w:tab w:val="left" w:pos="1339"/>
          <w:tab w:val="left" w:pos="1340"/>
        </w:tabs>
        <w:spacing w:before="146"/>
        <w:rPr>
          <w:sz w:val="24"/>
        </w:rPr>
      </w:pPr>
      <w:r>
        <w:rPr>
          <w:sz w:val="24"/>
        </w:rPr>
        <w:t>a minimum mark of 70% in each of the four</w:t>
      </w:r>
      <w:r>
        <w:rPr>
          <w:spacing w:val="-1"/>
          <w:sz w:val="24"/>
        </w:rPr>
        <w:t xml:space="preserve"> </w:t>
      </w:r>
      <w:r>
        <w:rPr>
          <w:sz w:val="24"/>
        </w:rPr>
        <w:t>modules.</w:t>
      </w:r>
    </w:p>
    <w:p w14:paraId="2693FC3A" w14:textId="77777777" w:rsidR="003A22BF" w:rsidRDefault="003A22BF" w:rsidP="003A22BF">
      <w:pPr>
        <w:pStyle w:val="ListParagraph"/>
        <w:tabs>
          <w:tab w:val="left" w:pos="1339"/>
          <w:tab w:val="left" w:pos="1340"/>
        </w:tabs>
        <w:spacing w:before="146"/>
        <w:ind w:firstLine="0"/>
        <w:rPr>
          <w:sz w:val="24"/>
        </w:rPr>
      </w:pPr>
    </w:p>
    <w:p w14:paraId="03CF4F59" w14:textId="77777777" w:rsidR="00DD3BBB" w:rsidRDefault="00D86E61">
      <w:pPr>
        <w:pStyle w:val="Heading2"/>
        <w:spacing w:before="19"/>
      </w:pPr>
      <w:bookmarkStart w:id="141" w:name="Marking_Scale"/>
      <w:bookmarkStart w:id="142" w:name="_bookmark70"/>
      <w:bookmarkEnd w:id="141"/>
      <w:bookmarkEnd w:id="142"/>
      <w:r>
        <w:rPr>
          <w:color w:val="365F91"/>
        </w:rPr>
        <w:t>Marking Scale</w:t>
      </w:r>
    </w:p>
    <w:p w14:paraId="4323BBC2" w14:textId="77777777" w:rsidR="00DD3BBB" w:rsidRDefault="00D86E61">
      <w:pPr>
        <w:pStyle w:val="BodyText"/>
        <w:spacing w:before="157" w:line="360" w:lineRule="auto"/>
        <w:ind w:left="620" w:right="2330"/>
      </w:pPr>
      <w:r>
        <w:t xml:space="preserve">The Institutional marking scale can be referenced in the College Calendar, here: </w:t>
      </w:r>
      <w:hyperlink r:id="rId366">
        <w:r>
          <w:rPr>
            <w:color w:val="0000FF"/>
            <w:u w:val="single" w:color="0000FF"/>
          </w:rPr>
          <w:t>http://www.tcd.ie/calendar/undergraduate-studies/general-regulations-and-</w:t>
        </w:r>
      </w:hyperlink>
      <w:r>
        <w:rPr>
          <w:color w:val="0000FF"/>
        </w:rPr>
        <w:t xml:space="preserve"> </w:t>
      </w:r>
      <w:hyperlink r:id="rId367">
        <w:r>
          <w:rPr>
            <w:color w:val="0000FF"/>
            <w:u w:val="single" w:color="0000FF"/>
          </w:rPr>
          <w:t>information.pdf</w:t>
        </w:r>
      </w:hyperlink>
    </w:p>
    <w:p w14:paraId="4CE6E4AE" w14:textId="77777777" w:rsidR="00DD3BBB" w:rsidRDefault="00DD3BBB">
      <w:pPr>
        <w:pStyle w:val="BodyText"/>
        <w:spacing w:before="1"/>
        <w:rPr>
          <w:sz w:val="13"/>
        </w:rPr>
      </w:pPr>
    </w:p>
    <w:p w14:paraId="50DFD3EE" w14:textId="77777777" w:rsidR="00DD3BBB" w:rsidRDefault="00D86E61">
      <w:pPr>
        <w:spacing w:before="44"/>
        <w:ind w:left="620"/>
        <w:rPr>
          <w:sz w:val="28"/>
        </w:rPr>
      </w:pPr>
      <w:bookmarkStart w:id="143" w:name="School_of_Social_Sciences_and_Philosophy"/>
      <w:bookmarkStart w:id="144" w:name="_bookmark71"/>
      <w:bookmarkEnd w:id="143"/>
      <w:bookmarkEnd w:id="144"/>
      <w:r>
        <w:rPr>
          <w:color w:val="233E5F"/>
          <w:sz w:val="28"/>
        </w:rPr>
        <w:t>School of Social Sciences and Philosophy Marking Scale</w:t>
      </w:r>
    </w:p>
    <w:p w14:paraId="35D240CE" w14:textId="77777777" w:rsidR="00DD3BBB" w:rsidRDefault="00D86E61">
      <w:pPr>
        <w:pStyle w:val="Heading3"/>
        <w:tabs>
          <w:tab w:val="left" w:pos="2779"/>
        </w:tabs>
        <w:spacing w:before="169"/>
      </w:pPr>
      <w:r>
        <w:t>First</w:t>
      </w:r>
      <w:r>
        <w:rPr>
          <w:spacing w:val="-1"/>
        </w:rPr>
        <w:t xml:space="preserve"> </w:t>
      </w:r>
      <w:r>
        <w:t>class</w:t>
      </w:r>
      <w:r>
        <w:rPr>
          <w:spacing w:val="-2"/>
        </w:rPr>
        <w:t xml:space="preserve"> </w:t>
      </w:r>
      <w:r>
        <w:t>honors</w:t>
      </w:r>
      <w:r>
        <w:tab/>
        <w:t>I 70-100</w:t>
      </w:r>
    </w:p>
    <w:p w14:paraId="5E0CF587" w14:textId="77777777" w:rsidR="00DD3BBB" w:rsidRDefault="00DD3BBB">
      <w:pPr>
        <w:pStyle w:val="BodyText"/>
        <w:spacing w:before="4"/>
        <w:rPr>
          <w:b/>
          <w:sz w:val="28"/>
        </w:rPr>
      </w:pPr>
    </w:p>
    <w:p w14:paraId="32341BF4" w14:textId="77777777" w:rsidR="00DD3BBB" w:rsidRDefault="00D86E61">
      <w:pPr>
        <w:pStyle w:val="BodyText"/>
        <w:spacing w:line="360" w:lineRule="auto"/>
        <w:ind w:left="620" w:right="1104"/>
      </w:pPr>
      <w:r>
        <w:t>First class honors in the School of Social Sciences and Philosophy is divided into grade bands which represent excellent, outstanding and extraordinary performances.</w:t>
      </w:r>
    </w:p>
    <w:p w14:paraId="1421264D" w14:textId="77777777" w:rsidR="00DD3BBB" w:rsidRDefault="00D86E61">
      <w:pPr>
        <w:spacing w:before="201" w:line="360" w:lineRule="auto"/>
        <w:ind w:left="620" w:right="1048"/>
        <w:rPr>
          <w:i/>
          <w:sz w:val="24"/>
        </w:rPr>
      </w:pPr>
      <w:r>
        <w:rPr>
          <w:i/>
          <w:sz w:val="24"/>
        </w:rPr>
        <w:t>A first-class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w:t>
      </w:r>
    </w:p>
    <w:p w14:paraId="56C71676" w14:textId="77777777" w:rsidR="00DD3BBB" w:rsidRDefault="00D86E61">
      <w:pPr>
        <w:pStyle w:val="Heading3"/>
        <w:numPr>
          <w:ilvl w:val="1"/>
          <w:numId w:val="3"/>
        </w:numPr>
        <w:tabs>
          <w:tab w:val="left" w:pos="1237"/>
        </w:tabs>
        <w:spacing w:before="200"/>
        <w:ind w:hanging="616"/>
      </w:pPr>
      <w:r>
        <w:t>EXCELLENT</w:t>
      </w:r>
    </w:p>
    <w:p w14:paraId="2EB59971" w14:textId="77777777" w:rsidR="00DD3BBB" w:rsidRDefault="00D86E61">
      <w:pPr>
        <w:pStyle w:val="BodyText"/>
        <w:spacing w:before="146"/>
        <w:ind w:left="620"/>
      </w:pPr>
      <w:r>
        <w:t>First class answers (excellent) demonstrate a number of the following criteria:</w:t>
      </w:r>
    </w:p>
    <w:p w14:paraId="07CC3F19" w14:textId="77777777" w:rsidR="00DD3BBB" w:rsidRDefault="00DD3BBB">
      <w:pPr>
        <w:pStyle w:val="BodyText"/>
        <w:spacing w:before="5"/>
        <w:rPr>
          <w:sz w:val="28"/>
        </w:rPr>
      </w:pPr>
    </w:p>
    <w:p w14:paraId="419D5AA7" w14:textId="77777777" w:rsidR="00DD3BBB" w:rsidRDefault="00D86E61">
      <w:pPr>
        <w:pStyle w:val="ListParagraph"/>
        <w:numPr>
          <w:ilvl w:val="2"/>
          <w:numId w:val="3"/>
        </w:numPr>
        <w:tabs>
          <w:tab w:val="left" w:pos="1339"/>
          <w:tab w:val="left" w:pos="1340"/>
        </w:tabs>
        <w:rPr>
          <w:sz w:val="24"/>
        </w:rPr>
      </w:pPr>
      <w:r>
        <w:rPr>
          <w:sz w:val="24"/>
        </w:rPr>
        <w:t>comprehensiveness and</w:t>
      </w:r>
      <w:r>
        <w:rPr>
          <w:spacing w:val="-2"/>
          <w:sz w:val="24"/>
        </w:rPr>
        <w:t xml:space="preserve"> </w:t>
      </w:r>
      <w:r>
        <w:rPr>
          <w:sz w:val="24"/>
        </w:rPr>
        <w:t>accuracy;</w:t>
      </w:r>
    </w:p>
    <w:p w14:paraId="4CAB97D4" w14:textId="77777777" w:rsidR="00DD3BBB" w:rsidRDefault="00D86E61">
      <w:pPr>
        <w:pStyle w:val="ListParagraph"/>
        <w:numPr>
          <w:ilvl w:val="2"/>
          <w:numId w:val="3"/>
        </w:numPr>
        <w:tabs>
          <w:tab w:val="left" w:pos="1339"/>
          <w:tab w:val="left" w:pos="1340"/>
        </w:tabs>
        <w:spacing w:before="148"/>
        <w:rPr>
          <w:sz w:val="24"/>
        </w:rPr>
      </w:pPr>
      <w:r>
        <w:rPr>
          <w:sz w:val="24"/>
        </w:rPr>
        <w:t>clarity of argument and quality of</w:t>
      </w:r>
      <w:r>
        <w:rPr>
          <w:spacing w:val="-4"/>
          <w:sz w:val="24"/>
        </w:rPr>
        <w:t xml:space="preserve"> </w:t>
      </w:r>
      <w:r>
        <w:rPr>
          <w:sz w:val="24"/>
        </w:rPr>
        <w:t>expression;</w:t>
      </w:r>
    </w:p>
    <w:p w14:paraId="6DEC6DB7" w14:textId="77777777" w:rsidR="00DD3BBB" w:rsidRDefault="00D86E61">
      <w:pPr>
        <w:pStyle w:val="ListParagraph"/>
        <w:numPr>
          <w:ilvl w:val="2"/>
          <w:numId w:val="3"/>
        </w:numPr>
        <w:tabs>
          <w:tab w:val="left" w:pos="1339"/>
          <w:tab w:val="left" w:pos="1340"/>
        </w:tabs>
        <w:spacing w:before="146"/>
        <w:rPr>
          <w:sz w:val="24"/>
        </w:rPr>
      </w:pPr>
      <w:r>
        <w:rPr>
          <w:sz w:val="24"/>
        </w:rPr>
        <w:t>excellent structure and</w:t>
      </w:r>
      <w:r>
        <w:rPr>
          <w:spacing w:val="-2"/>
          <w:sz w:val="24"/>
        </w:rPr>
        <w:t xml:space="preserve"> </w:t>
      </w:r>
      <w:r>
        <w:rPr>
          <w:sz w:val="24"/>
        </w:rPr>
        <w:t>organization;</w:t>
      </w:r>
    </w:p>
    <w:p w14:paraId="2239ED2F" w14:textId="77777777" w:rsidR="00DD3BBB" w:rsidRDefault="00D86E61">
      <w:pPr>
        <w:pStyle w:val="ListParagraph"/>
        <w:numPr>
          <w:ilvl w:val="2"/>
          <w:numId w:val="3"/>
        </w:numPr>
        <w:tabs>
          <w:tab w:val="left" w:pos="1339"/>
          <w:tab w:val="left" w:pos="1340"/>
        </w:tabs>
        <w:spacing w:before="147"/>
        <w:rPr>
          <w:sz w:val="24"/>
        </w:rPr>
      </w:pPr>
      <w:r>
        <w:rPr>
          <w:sz w:val="24"/>
        </w:rPr>
        <w:t>integration of a range of relevant</w:t>
      </w:r>
      <w:r>
        <w:rPr>
          <w:spacing w:val="3"/>
          <w:sz w:val="24"/>
        </w:rPr>
        <w:t xml:space="preserve"> </w:t>
      </w:r>
      <w:r>
        <w:rPr>
          <w:sz w:val="24"/>
        </w:rPr>
        <w:t>materials;</w:t>
      </w:r>
    </w:p>
    <w:p w14:paraId="234CE68A" w14:textId="77777777" w:rsidR="00DD3BBB" w:rsidRDefault="00D86E61">
      <w:pPr>
        <w:pStyle w:val="ListParagraph"/>
        <w:numPr>
          <w:ilvl w:val="2"/>
          <w:numId w:val="3"/>
        </w:numPr>
        <w:tabs>
          <w:tab w:val="left" w:pos="1339"/>
          <w:tab w:val="left" w:pos="1340"/>
        </w:tabs>
        <w:spacing w:before="146"/>
        <w:rPr>
          <w:sz w:val="24"/>
        </w:rPr>
      </w:pPr>
      <w:r>
        <w:rPr>
          <w:sz w:val="24"/>
        </w:rPr>
        <w:t>evidence of wide</w:t>
      </w:r>
      <w:r>
        <w:rPr>
          <w:spacing w:val="-5"/>
          <w:sz w:val="24"/>
        </w:rPr>
        <w:t xml:space="preserve"> </w:t>
      </w:r>
      <w:r>
        <w:rPr>
          <w:sz w:val="24"/>
        </w:rPr>
        <w:t>reading;</w:t>
      </w:r>
    </w:p>
    <w:p w14:paraId="5834F407" w14:textId="77777777" w:rsidR="00DD3BBB" w:rsidRDefault="00D86E61">
      <w:pPr>
        <w:pStyle w:val="ListParagraph"/>
        <w:numPr>
          <w:ilvl w:val="2"/>
          <w:numId w:val="3"/>
        </w:numPr>
        <w:tabs>
          <w:tab w:val="left" w:pos="1339"/>
          <w:tab w:val="left" w:pos="1340"/>
        </w:tabs>
        <w:spacing w:before="145"/>
        <w:rPr>
          <w:sz w:val="24"/>
        </w:rPr>
      </w:pPr>
      <w:r>
        <w:rPr>
          <w:sz w:val="24"/>
        </w:rPr>
        <w:t>critical evaluation;</w:t>
      </w:r>
    </w:p>
    <w:p w14:paraId="02829DB8" w14:textId="77777777" w:rsidR="00DD3BBB" w:rsidRDefault="00D86E61">
      <w:pPr>
        <w:pStyle w:val="ListParagraph"/>
        <w:numPr>
          <w:ilvl w:val="2"/>
          <w:numId w:val="3"/>
        </w:numPr>
        <w:tabs>
          <w:tab w:val="left" w:pos="1339"/>
          <w:tab w:val="left" w:pos="1340"/>
        </w:tabs>
        <w:spacing w:before="148"/>
        <w:rPr>
          <w:sz w:val="24"/>
        </w:rPr>
      </w:pPr>
      <w:r>
        <w:rPr>
          <w:sz w:val="24"/>
        </w:rPr>
        <w:t>lacks errors of any significant</w:t>
      </w:r>
      <w:r>
        <w:rPr>
          <w:spacing w:val="3"/>
          <w:sz w:val="24"/>
        </w:rPr>
        <w:t xml:space="preserve"> </w:t>
      </w:r>
      <w:r>
        <w:rPr>
          <w:sz w:val="24"/>
        </w:rPr>
        <w:t>kind;</w:t>
      </w:r>
    </w:p>
    <w:p w14:paraId="67E941E8" w14:textId="77777777" w:rsidR="00DD3BBB" w:rsidRDefault="00D86E61">
      <w:pPr>
        <w:pStyle w:val="ListParagraph"/>
        <w:numPr>
          <w:ilvl w:val="2"/>
          <w:numId w:val="3"/>
        </w:numPr>
        <w:tabs>
          <w:tab w:val="left" w:pos="1339"/>
          <w:tab w:val="left" w:pos="1340"/>
        </w:tabs>
        <w:spacing w:before="146"/>
        <w:rPr>
          <w:sz w:val="24"/>
        </w:rPr>
      </w:pPr>
      <w:r>
        <w:rPr>
          <w:sz w:val="24"/>
        </w:rPr>
        <w:lastRenderedPageBreak/>
        <w:t>shows some original connections of concepts and</w:t>
      </w:r>
      <w:r>
        <w:rPr>
          <w:spacing w:val="-6"/>
          <w:sz w:val="24"/>
        </w:rPr>
        <w:t xml:space="preserve"> </w:t>
      </w:r>
      <w:r>
        <w:rPr>
          <w:sz w:val="24"/>
        </w:rPr>
        <w:t>theories;</w:t>
      </w:r>
    </w:p>
    <w:p w14:paraId="7A92459C" w14:textId="77777777" w:rsidR="00DD3BBB" w:rsidRDefault="00D86E61">
      <w:pPr>
        <w:pStyle w:val="ListParagraph"/>
        <w:numPr>
          <w:ilvl w:val="2"/>
          <w:numId w:val="3"/>
        </w:numPr>
        <w:tabs>
          <w:tab w:val="left" w:pos="1339"/>
          <w:tab w:val="left" w:pos="1340"/>
        </w:tabs>
        <w:spacing w:before="147"/>
        <w:rPr>
          <w:sz w:val="24"/>
        </w:rPr>
      </w:pPr>
      <w:r>
        <w:rPr>
          <w:sz w:val="24"/>
        </w:rPr>
        <w:t>contains reasoned argument and comes to a logical</w:t>
      </w:r>
      <w:r>
        <w:rPr>
          <w:spacing w:val="-1"/>
          <w:sz w:val="24"/>
        </w:rPr>
        <w:t xml:space="preserve"> </w:t>
      </w:r>
      <w:r>
        <w:rPr>
          <w:sz w:val="24"/>
        </w:rPr>
        <w:t>conclusion.</w:t>
      </w:r>
    </w:p>
    <w:p w14:paraId="58856AD4" w14:textId="77777777" w:rsidR="00DD3BBB" w:rsidRDefault="00D86E61">
      <w:pPr>
        <w:pStyle w:val="BodyText"/>
        <w:spacing w:before="223" w:line="362" w:lineRule="auto"/>
        <w:ind w:left="620" w:right="1157"/>
      </w:pPr>
      <w:r>
        <w:t>This answer does not demonstrate outstanding performance in terms of independence and originality.</w:t>
      </w:r>
    </w:p>
    <w:p w14:paraId="33F553E6" w14:textId="77777777" w:rsidR="00DD3BBB" w:rsidRDefault="00D86E61">
      <w:pPr>
        <w:pStyle w:val="Heading3"/>
        <w:spacing w:before="38"/>
      </w:pPr>
      <w:r>
        <w:t>77-84 OUTSTANDING</w:t>
      </w:r>
    </w:p>
    <w:p w14:paraId="65A06BCE" w14:textId="77777777" w:rsidR="00DD3BBB" w:rsidRDefault="00D86E61">
      <w:pPr>
        <w:pStyle w:val="BodyText"/>
        <w:spacing w:before="147" w:line="360" w:lineRule="auto"/>
        <w:ind w:left="620" w:right="1115"/>
      </w:pPr>
      <w:r>
        <w:t>In addition to the above criteria, an outstanding answer will show frequent original treatment of material. Work at this level shows independence of judgement, exhibits sound critical thinking. It will frequently demonstrate characteristics such as imagination, originality and creativity.</w:t>
      </w:r>
    </w:p>
    <w:p w14:paraId="5654A217" w14:textId="77777777" w:rsidR="00DD3BBB" w:rsidRDefault="00D86E61">
      <w:pPr>
        <w:pStyle w:val="BodyText"/>
        <w:spacing w:before="200" w:line="360" w:lineRule="auto"/>
        <w:ind w:left="620" w:right="1938"/>
      </w:pPr>
      <w:r>
        <w:t>This answer does not demonstrate exceptional performance in terms of insight and contribution to new knowledge.</w:t>
      </w:r>
    </w:p>
    <w:p w14:paraId="07DB278C" w14:textId="77777777" w:rsidR="00DD3BBB" w:rsidRDefault="00D86E61">
      <w:pPr>
        <w:pStyle w:val="Heading3"/>
        <w:numPr>
          <w:ilvl w:val="1"/>
          <w:numId w:val="2"/>
        </w:numPr>
        <w:tabs>
          <w:tab w:val="left" w:pos="1357"/>
        </w:tabs>
        <w:spacing w:before="199"/>
        <w:ind w:hanging="736"/>
      </w:pPr>
      <w:r>
        <w:t>EXTRAORDINARY</w:t>
      </w:r>
    </w:p>
    <w:p w14:paraId="7D88DB81" w14:textId="77777777" w:rsidR="00DD3BBB" w:rsidRDefault="00D86E61">
      <w:pPr>
        <w:pStyle w:val="BodyText"/>
        <w:spacing w:before="149" w:line="360" w:lineRule="auto"/>
        <w:ind w:left="620" w:right="1069"/>
      </w:pPr>
      <w: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w:t>
      </w:r>
      <w:r>
        <w:rPr>
          <w:spacing w:val="-3"/>
        </w:rPr>
        <w:t xml:space="preserve">It </w:t>
      </w:r>
      <w:r>
        <w:t>demonstrates an ability to apply learning to new situations and to solve</w:t>
      </w:r>
      <w:r>
        <w:rPr>
          <w:spacing w:val="-12"/>
        </w:rPr>
        <w:t xml:space="preserve"> </w:t>
      </w:r>
      <w:r>
        <w:t>problems.</w:t>
      </w:r>
    </w:p>
    <w:p w14:paraId="0659E62B" w14:textId="77777777" w:rsidR="00DD3BBB" w:rsidRDefault="00D86E61">
      <w:pPr>
        <w:pStyle w:val="BodyText"/>
        <w:spacing w:before="198" w:line="360" w:lineRule="auto"/>
        <w:ind w:left="620" w:right="1421"/>
      </w:pPr>
      <w:r>
        <w:t>What differentiates a first-class piece of work from one awarded an upper second is a greater lucidity, a greater independence of judgement, a greater depth of insight and degree of originality, more evidence of an ability to integrate material, and evidence of a greater breadth of reading and research.</w:t>
      </w:r>
    </w:p>
    <w:p w14:paraId="41DFAE4D" w14:textId="77777777" w:rsidR="00DD3BBB" w:rsidRDefault="00D86E61">
      <w:pPr>
        <w:pStyle w:val="BodyText"/>
        <w:spacing w:before="200"/>
        <w:ind w:left="620"/>
      </w:pPr>
      <w:r>
        <w:t>------------------------------------------------------------- o ---------------------------------------------</w:t>
      </w:r>
    </w:p>
    <w:p w14:paraId="3D2EA008" w14:textId="77777777" w:rsidR="00DD3BBB" w:rsidRDefault="00D86E61">
      <w:pPr>
        <w:pStyle w:val="Heading3"/>
        <w:tabs>
          <w:tab w:val="left" w:pos="3562"/>
          <w:tab w:val="right" w:pos="4709"/>
        </w:tabs>
        <w:spacing w:before="346"/>
      </w:pPr>
      <w:r>
        <w:t>Second Class,</w:t>
      </w:r>
      <w:r>
        <w:rPr>
          <w:spacing w:val="-4"/>
        </w:rPr>
        <w:t xml:space="preserve"> </w:t>
      </w:r>
      <w:r>
        <w:t>First</w:t>
      </w:r>
      <w:r>
        <w:rPr>
          <w:spacing w:val="-2"/>
        </w:rPr>
        <w:t xml:space="preserve"> </w:t>
      </w:r>
      <w:r>
        <w:t>Division</w:t>
      </w:r>
      <w:r>
        <w:tab/>
        <w:t>II.1</w:t>
      </w:r>
      <w:r>
        <w:tab/>
        <w:t>60-69</w:t>
      </w:r>
    </w:p>
    <w:p w14:paraId="40BE2780" w14:textId="77777777" w:rsidR="00DD3BBB" w:rsidRDefault="00DD3BBB">
      <w:pPr>
        <w:pStyle w:val="BodyText"/>
        <w:rPr>
          <w:b/>
        </w:rPr>
      </w:pPr>
    </w:p>
    <w:p w14:paraId="59FE361C" w14:textId="77777777" w:rsidR="00DD3BBB" w:rsidRDefault="00DD3BBB">
      <w:pPr>
        <w:pStyle w:val="BodyText"/>
        <w:spacing w:before="1"/>
        <w:rPr>
          <w:b/>
        </w:rPr>
      </w:pPr>
    </w:p>
    <w:p w14:paraId="086EBD7F" w14:textId="77777777" w:rsidR="00DD3BBB" w:rsidRDefault="00D86E61">
      <w:pPr>
        <w:spacing w:before="1" w:line="360" w:lineRule="auto"/>
        <w:ind w:left="620" w:right="1235"/>
        <w:rPr>
          <w:i/>
          <w:sz w:val="24"/>
        </w:rPr>
      </w:pPr>
      <w:r>
        <w:rPr>
          <w:i/>
          <w:sz w:val="24"/>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1B686524" w14:textId="77777777" w:rsidR="00DD3BBB" w:rsidRDefault="00DD3BBB">
      <w:pPr>
        <w:pStyle w:val="BodyText"/>
        <w:rPr>
          <w:i/>
        </w:rPr>
      </w:pPr>
    </w:p>
    <w:p w14:paraId="0EFCCBCE" w14:textId="77777777" w:rsidR="00DD3BBB" w:rsidRDefault="00DD3BBB">
      <w:pPr>
        <w:pStyle w:val="BodyText"/>
        <w:rPr>
          <w:i/>
        </w:rPr>
      </w:pPr>
    </w:p>
    <w:p w14:paraId="13235A62" w14:textId="77777777" w:rsidR="00DD3BBB" w:rsidRDefault="00DD3BBB">
      <w:pPr>
        <w:pStyle w:val="BodyText"/>
        <w:spacing w:before="8"/>
        <w:rPr>
          <w:i/>
          <w:sz w:val="20"/>
        </w:rPr>
      </w:pPr>
    </w:p>
    <w:p w14:paraId="4E4F0C16" w14:textId="77777777" w:rsidR="00DD3BBB" w:rsidRDefault="00D86E61">
      <w:pPr>
        <w:pStyle w:val="BodyText"/>
        <w:spacing w:line="360" w:lineRule="auto"/>
        <w:ind w:left="620" w:right="973"/>
      </w:pPr>
      <w:r>
        <w:lastRenderedPageBreak/>
        <w:t>Upper second-class answers cover a wider band of students. Such answers are clearly highly competent and typically possess the following qualities:</w:t>
      </w:r>
    </w:p>
    <w:p w14:paraId="498F8175" w14:textId="77777777" w:rsidR="00DD3BBB" w:rsidRDefault="00D86E61">
      <w:pPr>
        <w:pStyle w:val="ListParagraph"/>
        <w:numPr>
          <w:ilvl w:val="2"/>
          <w:numId w:val="2"/>
        </w:numPr>
        <w:tabs>
          <w:tab w:val="left" w:pos="1339"/>
          <w:tab w:val="left" w:pos="1340"/>
        </w:tabs>
        <w:spacing w:before="203"/>
        <w:rPr>
          <w:sz w:val="24"/>
        </w:rPr>
      </w:pPr>
      <w:r>
        <w:rPr>
          <w:sz w:val="24"/>
        </w:rPr>
        <w:t>accurate and</w:t>
      </w:r>
      <w:r>
        <w:rPr>
          <w:spacing w:val="-1"/>
          <w:sz w:val="24"/>
        </w:rPr>
        <w:t xml:space="preserve"> </w:t>
      </w:r>
      <w:r>
        <w:rPr>
          <w:sz w:val="24"/>
        </w:rPr>
        <w:t>well-informed;</w:t>
      </w:r>
    </w:p>
    <w:p w14:paraId="69E6ACA8" w14:textId="77777777" w:rsidR="00DD3BBB" w:rsidRDefault="00D86E61">
      <w:pPr>
        <w:pStyle w:val="ListParagraph"/>
        <w:numPr>
          <w:ilvl w:val="2"/>
          <w:numId w:val="2"/>
        </w:numPr>
        <w:tabs>
          <w:tab w:val="left" w:pos="1339"/>
          <w:tab w:val="left" w:pos="1340"/>
        </w:tabs>
        <w:spacing w:before="80"/>
        <w:rPr>
          <w:sz w:val="24"/>
        </w:rPr>
      </w:pPr>
      <w:r>
        <w:rPr>
          <w:sz w:val="24"/>
        </w:rPr>
        <w:t>comprehensive;</w:t>
      </w:r>
    </w:p>
    <w:p w14:paraId="517A9BBF" w14:textId="77777777" w:rsidR="00DD3BBB" w:rsidRDefault="00D86E61">
      <w:pPr>
        <w:pStyle w:val="ListParagraph"/>
        <w:numPr>
          <w:ilvl w:val="2"/>
          <w:numId w:val="2"/>
        </w:numPr>
        <w:tabs>
          <w:tab w:val="left" w:pos="1339"/>
          <w:tab w:val="left" w:pos="1340"/>
        </w:tabs>
        <w:spacing w:before="145"/>
        <w:rPr>
          <w:sz w:val="24"/>
        </w:rPr>
      </w:pPr>
      <w:r>
        <w:rPr>
          <w:sz w:val="24"/>
        </w:rPr>
        <w:t>well-organised and</w:t>
      </w:r>
      <w:r>
        <w:rPr>
          <w:spacing w:val="-1"/>
          <w:sz w:val="24"/>
        </w:rPr>
        <w:t xml:space="preserve"> </w:t>
      </w:r>
      <w:r>
        <w:rPr>
          <w:sz w:val="24"/>
        </w:rPr>
        <w:t>structured;</w:t>
      </w:r>
    </w:p>
    <w:p w14:paraId="67B5CBBF" w14:textId="77777777" w:rsidR="00DD3BBB" w:rsidRDefault="00D86E61">
      <w:pPr>
        <w:pStyle w:val="ListParagraph"/>
        <w:numPr>
          <w:ilvl w:val="2"/>
          <w:numId w:val="2"/>
        </w:numPr>
        <w:tabs>
          <w:tab w:val="left" w:pos="1339"/>
          <w:tab w:val="left" w:pos="1340"/>
        </w:tabs>
        <w:spacing w:before="148"/>
        <w:rPr>
          <w:sz w:val="24"/>
        </w:rPr>
      </w:pPr>
      <w:r>
        <w:rPr>
          <w:sz w:val="24"/>
        </w:rPr>
        <w:t>evidence of</w:t>
      </w:r>
      <w:r>
        <w:rPr>
          <w:spacing w:val="-3"/>
          <w:sz w:val="24"/>
        </w:rPr>
        <w:t xml:space="preserve"> </w:t>
      </w:r>
      <w:r>
        <w:rPr>
          <w:sz w:val="24"/>
        </w:rPr>
        <w:t>reading;</w:t>
      </w:r>
    </w:p>
    <w:p w14:paraId="445644AA" w14:textId="77777777" w:rsidR="00DD3BBB" w:rsidRDefault="00D86E61">
      <w:pPr>
        <w:pStyle w:val="ListParagraph"/>
        <w:numPr>
          <w:ilvl w:val="2"/>
          <w:numId w:val="2"/>
        </w:numPr>
        <w:tabs>
          <w:tab w:val="left" w:pos="1339"/>
          <w:tab w:val="left" w:pos="1340"/>
        </w:tabs>
        <w:spacing w:before="146"/>
        <w:rPr>
          <w:sz w:val="24"/>
        </w:rPr>
      </w:pPr>
      <w:r>
        <w:rPr>
          <w:sz w:val="24"/>
        </w:rPr>
        <w:t>a sound grasp of basic principles;</w:t>
      </w:r>
    </w:p>
    <w:p w14:paraId="3C950546" w14:textId="77777777" w:rsidR="00DD3BBB" w:rsidRDefault="00D86E61">
      <w:pPr>
        <w:pStyle w:val="ListParagraph"/>
        <w:numPr>
          <w:ilvl w:val="2"/>
          <w:numId w:val="2"/>
        </w:numPr>
        <w:tabs>
          <w:tab w:val="left" w:pos="1339"/>
          <w:tab w:val="left" w:pos="1340"/>
        </w:tabs>
        <w:spacing w:before="148"/>
        <w:rPr>
          <w:sz w:val="24"/>
        </w:rPr>
      </w:pPr>
      <w:r>
        <w:rPr>
          <w:sz w:val="24"/>
        </w:rPr>
        <w:t>understanding of the relevant</w:t>
      </w:r>
      <w:r>
        <w:rPr>
          <w:spacing w:val="-4"/>
          <w:sz w:val="24"/>
        </w:rPr>
        <w:t xml:space="preserve"> </w:t>
      </w:r>
      <w:r>
        <w:rPr>
          <w:sz w:val="24"/>
        </w:rPr>
        <w:t>details;</w:t>
      </w:r>
    </w:p>
    <w:p w14:paraId="3BF82E43" w14:textId="77777777" w:rsidR="00DD3BBB" w:rsidRDefault="00D86E61">
      <w:pPr>
        <w:pStyle w:val="ListParagraph"/>
        <w:numPr>
          <w:ilvl w:val="2"/>
          <w:numId w:val="2"/>
        </w:numPr>
        <w:tabs>
          <w:tab w:val="left" w:pos="1339"/>
          <w:tab w:val="left" w:pos="1340"/>
        </w:tabs>
        <w:spacing w:before="145"/>
        <w:rPr>
          <w:sz w:val="24"/>
        </w:rPr>
      </w:pPr>
      <w:r>
        <w:rPr>
          <w:sz w:val="24"/>
        </w:rPr>
        <w:t>succinct and cogent presentation;</w:t>
      </w:r>
      <w:r>
        <w:rPr>
          <w:spacing w:val="3"/>
          <w:sz w:val="24"/>
        </w:rPr>
        <w:t xml:space="preserve"> </w:t>
      </w:r>
      <w:r>
        <w:rPr>
          <w:sz w:val="24"/>
        </w:rPr>
        <w:t>and</w:t>
      </w:r>
    </w:p>
    <w:p w14:paraId="3B13A665" w14:textId="77777777" w:rsidR="00DD3BBB" w:rsidRDefault="00D86E61">
      <w:pPr>
        <w:pStyle w:val="ListParagraph"/>
        <w:numPr>
          <w:ilvl w:val="2"/>
          <w:numId w:val="2"/>
        </w:numPr>
        <w:tabs>
          <w:tab w:val="left" w:pos="1339"/>
          <w:tab w:val="left" w:pos="1340"/>
        </w:tabs>
        <w:spacing w:before="148"/>
        <w:rPr>
          <w:sz w:val="24"/>
        </w:rPr>
      </w:pPr>
      <w:r>
        <w:rPr>
          <w:sz w:val="24"/>
        </w:rPr>
        <w:t>evaluation of material although these evaluations may be</w:t>
      </w:r>
      <w:r>
        <w:rPr>
          <w:spacing w:val="-6"/>
          <w:sz w:val="24"/>
        </w:rPr>
        <w:t xml:space="preserve"> </w:t>
      </w:r>
      <w:r>
        <w:rPr>
          <w:sz w:val="24"/>
        </w:rPr>
        <w:t>derivative.</w:t>
      </w:r>
    </w:p>
    <w:p w14:paraId="7BE3334D" w14:textId="77777777" w:rsidR="00DD3BBB" w:rsidRDefault="00DD3BBB">
      <w:pPr>
        <w:pStyle w:val="BodyText"/>
        <w:rPr>
          <w:sz w:val="30"/>
        </w:rPr>
      </w:pPr>
    </w:p>
    <w:p w14:paraId="5633FD2B" w14:textId="77777777" w:rsidR="00DD3BBB" w:rsidRDefault="00DD3BBB">
      <w:pPr>
        <w:pStyle w:val="BodyText"/>
        <w:spacing w:before="3"/>
      </w:pPr>
    </w:p>
    <w:p w14:paraId="23843F8D" w14:textId="77777777" w:rsidR="00DD3BBB" w:rsidRDefault="00D86E61">
      <w:pPr>
        <w:pStyle w:val="BodyText"/>
        <w:spacing w:line="362" w:lineRule="auto"/>
        <w:ind w:left="620" w:right="1203"/>
      </w:pPr>
      <w:r>
        <w:t>One essential aspect of an upper second-class answer is that is must have completely dealt with the question asked by the examiner. In questions:</w:t>
      </w:r>
    </w:p>
    <w:p w14:paraId="2386D167" w14:textId="77777777" w:rsidR="00DD3BBB" w:rsidRDefault="00D86E61">
      <w:pPr>
        <w:pStyle w:val="ListParagraph"/>
        <w:numPr>
          <w:ilvl w:val="2"/>
          <w:numId w:val="2"/>
        </w:numPr>
        <w:tabs>
          <w:tab w:val="left" w:pos="1339"/>
          <w:tab w:val="left" w:pos="1340"/>
        </w:tabs>
        <w:spacing w:before="197"/>
        <w:rPr>
          <w:sz w:val="24"/>
        </w:rPr>
      </w:pPr>
      <w:r>
        <w:rPr>
          <w:sz w:val="24"/>
        </w:rPr>
        <w:t>all the major issues and most of the minor issues must have been</w:t>
      </w:r>
      <w:r>
        <w:rPr>
          <w:spacing w:val="-6"/>
          <w:sz w:val="24"/>
        </w:rPr>
        <w:t xml:space="preserve"> </w:t>
      </w:r>
      <w:r>
        <w:rPr>
          <w:sz w:val="24"/>
        </w:rPr>
        <w:t>identified;</w:t>
      </w:r>
    </w:p>
    <w:p w14:paraId="061C1358" w14:textId="77777777" w:rsidR="00DD3BBB" w:rsidRDefault="00D86E61">
      <w:pPr>
        <w:pStyle w:val="ListParagraph"/>
        <w:numPr>
          <w:ilvl w:val="2"/>
          <w:numId w:val="2"/>
        </w:numPr>
        <w:tabs>
          <w:tab w:val="left" w:pos="1339"/>
          <w:tab w:val="left" w:pos="1340"/>
        </w:tabs>
        <w:spacing w:before="145"/>
        <w:rPr>
          <w:sz w:val="24"/>
        </w:rPr>
      </w:pPr>
      <w:r>
        <w:rPr>
          <w:sz w:val="24"/>
        </w:rPr>
        <w:t>the application of basic principles must be accurate and comprehensive;</w:t>
      </w:r>
      <w:r>
        <w:rPr>
          <w:spacing w:val="-7"/>
          <w:sz w:val="24"/>
        </w:rPr>
        <w:t xml:space="preserve"> </w:t>
      </w:r>
      <w:r>
        <w:rPr>
          <w:sz w:val="24"/>
        </w:rPr>
        <w:t>and</w:t>
      </w:r>
    </w:p>
    <w:p w14:paraId="7E1ECFE9" w14:textId="77777777" w:rsidR="00DD3BBB" w:rsidRDefault="00D86E61">
      <w:pPr>
        <w:pStyle w:val="ListParagraph"/>
        <w:numPr>
          <w:ilvl w:val="2"/>
          <w:numId w:val="2"/>
        </w:numPr>
        <w:tabs>
          <w:tab w:val="left" w:pos="1339"/>
          <w:tab w:val="left" w:pos="1340"/>
        </w:tabs>
        <w:spacing w:before="148"/>
        <w:rPr>
          <w:sz w:val="24"/>
        </w:rPr>
      </w:pPr>
      <w:r>
        <w:rPr>
          <w:sz w:val="24"/>
        </w:rPr>
        <w:t>there should be a conclusion that weighs up the pros and cons of the</w:t>
      </w:r>
      <w:r>
        <w:rPr>
          <w:spacing w:val="-10"/>
          <w:sz w:val="24"/>
        </w:rPr>
        <w:t xml:space="preserve"> </w:t>
      </w:r>
      <w:r>
        <w:rPr>
          <w:sz w:val="24"/>
        </w:rPr>
        <w:t>arguments.</w:t>
      </w:r>
    </w:p>
    <w:p w14:paraId="7F1B1FA4" w14:textId="77777777" w:rsidR="00DD3BBB" w:rsidRDefault="00DD3BBB">
      <w:pPr>
        <w:pStyle w:val="BodyText"/>
        <w:rPr>
          <w:sz w:val="30"/>
        </w:rPr>
      </w:pPr>
    </w:p>
    <w:p w14:paraId="4E99DC79" w14:textId="77777777" w:rsidR="00DD3BBB" w:rsidRDefault="00DD3BBB">
      <w:pPr>
        <w:pStyle w:val="BodyText"/>
        <w:spacing w:before="5"/>
      </w:pPr>
    </w:p>
    <w:p w14:paraId="7FABFE92" w14:textId="77777777" w:rsidR="00DD3BBB" w:rsidRDefault="00D86E61">
      <w:pPr>
        <w:pStyle w:val="BodyText"/>
        <w:spacing w:before="1"/>
        <w:ind w:left="620"/>
      </w:pPr>
      <w:r>
        <w:t>------------------------------------------------------------- o ----------------------------------------------</w:t>
      </w:r>
    </w:p>
    <w:p w14:paraId="04522778" w14:textId="77777777" w:rsidR="00DD3BBB" w:rsidRDefault="00D86E61">
      <w:pPr>
        <w:pStyle w:val="Heading3"/>
        <w:tabs>
          <w:tab w:val="left" w:pos="4219"/>
          <w:tab w:val="right" w:pos="5367"/>
        </w:tabs>
        <w:spacing w:before="345"/>
      </w:pPr>
      <w:r>
        <w:t>Second Class.</w:t>
      </w:r>
      <w:r>
        <w:rPr>
          <w:spacing w:val="-3"/>
        </w:rPr>
        <w:t xml:space="preserve"> </w:t>
      </w:r>
      <w:r>
        <w:t>Second</w:t>
      </w:r>
      <w:r>
        <w:rPr>
          <w:spacing w:val="-3"/>
        </w:rPr>
        <w:t xml:space="preserve"> </w:t>
      </w:r>
      <w:r>
        <w:t>Division</w:t>
      </w:r>
      <w:r>
        <w:tab/>
        <w:t>II.2</w:t>
      </w:r>
      <w:r>
        <w:tab/>
        <w:t>50-59</w:t>
      </w:r>
    </w:p>
    <w:p w14:paraId="5EC0E6F5" w14:textId="77777777" w:rsidR="00DD3BBB" w:rsidRDefault="00DD3BBB">
      <w:pPr>
        <w:pStyle w:val="BodyText"/>
        <w:rPr>
          <w:b/>
          <w:sz w:val="26"/>
        </w:rPr>
      </w:pPr>
    </w:p>
    <w:p w14:paraId="29691FF8" w14:textId="77777777" w:rsidR="00DD3BBB" w:rsidRDefault="00DD3BBB">
      <w:pPr>
        <w:pStyle w:val="BodyText"/>
        <w:spacing w:before="12"/>
        <w:rPr>
          <w:b/>
          <w:sz w:val="21"/>
        </w:rPr>
      </w:pPr>
    </w:p>
    <w:p w14:paraId="40FC3433" w14:textId="77777777" w:rsidR="00DD3BBB" w:rsidRDefault="00D86E61">
      <w:pPr>
        <w:ind w:left="619"/>
        <w:rPr>
          <w:i/>
          <w:sz w:val="24"/>
        </w:rPr>
      </w:pPr>
      <w:r>
        <w:rPr>
          <w:i/>
          <w:sz w:val="24"/>
        </w:rPr>
        <w:t>A substantially correct answer which shows an understanding of the basic principles.</w:t>
      </w:r>
    </w:p>
    <w:p w14:paraId="266B70D4" w14:textId="77777777" w:rsidR="00DD3BBB" w:rsidRDefault="00D86E61">
      <w:pPr>
        <w:pStyle w:val="BodyText"/>
        <w:spacing w:before="146" w:line="362" w:lineRule="auto"/>
        <w:ind w:left="619" w:right="1194"/>
      </w:pPr>
      <w:r>
        <w:t>Lower second-class answers display an acceptable level of competence, as indicated by the following</w:t>
      </w:r>
      <w:r>
        <w:rPr>
          <w:spacing w:val="-2"/>
        </w:rPr>
        <w:t xml:space="preserve"> </w:t>
      </w:r>
      <w:r>
        <w:t>qualities:</w:t>
      </w:r>
    </w:p>
    <w:p w14:paraId="02D448DD" w14:textId="77777777" w:rsidR="00DD3BBB" w:rsidRDefault="00D86E61">
      <w:pPr>
        <w:pStyle w:val="BodyText"/>
        <w:spacing w:before="195"/>
        <w:ind w:left="619"/>
      </w:pPr>
      <w:r>
        <w:t>generally</w:t>
      </w:r>
      <w:r>
        <w:rPr>
          <w:spacing w:val="-5"/>
        </w:rPr>
        <w:t xml:space="preserve"> </w:t>
      </w:r>
      <w:r>
        <w:t>accurate;</w:t>
      </w:r>
    </w:p>
    <w:p w14:paraId="24FC0394" w14:textId="77777777" w:rsidR="00DD3BBB" w:rsidRDefault="00DD3BBB">
      <w:pPr>
        <w:pStyle w:val="BodyText"/>
        <w:spacing w:before="5"/>
        <w:rPr>
          <w:sz w:val="28"/>
        </w:rPr>
      </w:pPr>
    </w:p>
    <w:p w14:paraId="73220E92" w14:textId="77777777" w:rsidR="00DD3BBB" w:rsidRDefault="00D86E61">
      <w:pPr>
        <w:pStyle w:val="ListParagraph"/>
        <w:numPr>
          <w:ilvl w:val="2"/>
          <w:numId w:val="2"/>
        </w:numPr>
        <w:tabs>
          <w:tab w:val="left" w:pos="1339"/>
          <w:tab w:val="left" w:pos="1340"/>
        </w:tabs>
        <w:rPr>
          <w:sz w:val="24"/>
        </w:rPr>
      </w:pPr>
      <w:r>
        <w:rPr>
          <w:sz w:val="24"/>
        </w:rPr>
        <w:t>an adequate answer to the question based largely on textbooks and lecture</w:t>
      </w:r>
      <w:r>
        <w:rPr>
          <w:spacing w:val="-11"/>
          <w:sz w:val="24"/>
        </w:rPr>
        <w:t xml:space="preserve"> </w:t>
      </w:r>
      <w:r>
        <w:rPr>
          <w:sz w:val="24"/>
        </w:rPr>
        <w:t>notes;</w:t>
      </w:r>
    </w:p>
    <w:p w14:paraId="7C95E4A8" w14:textId="77777777" w:rsidR="00DD3BBB" w:rsidRDefault="00D86E61">
      <w:pPr>
        <w:pStyle w:val="ListParagraph"/>
        <w:numPr>
          <w:ilvl w:val="2"/>
          <w:numId w:val="2"/>
        </w:numPr>
        <w:tabs>
          <w:tab w:val="left" w:pos="1339"/>
          <w:tab w:val="left" w:pos="1340"/>
        </w:tabs>
        <w:spacing w:before="148"/>
        <w:rPr>
          <w:sz w:val="24"/>
        </w:rPr>
      </w:pPr>
      <w:r>
        <w:rPr>
          <w:sz w:val="24"/>
        </w:rPr>
        <w:t>clearly presentation; and</w:t>
      </w:r>
    </w:p>
    <w:p w14:paraId="1D71F758" w14:textId="77777777" w:rsidR="00DD3BBB" w:rsidRDefault="00D86E61">
      <w:pPr>
        <w:pStyle w:val="ListParagraph"/>
        <w:numPr>
          <w:ilvl w:val="2"/>
          <w:numId w:val="2"/>
        </w:numPr>
        <w:tabs>
          <w:tab w:val="left" w:pos="1339"/>
          <w:tab w:val="left" w:pos="1340"/>
        </w:tabs>
        <w:spacing w:before="146"/>
        <w:rPr>
          <w:sz w:val="24"/>
        </w:rPr>
      </w:pPr>
      <w:r>
        <w:rPr>
          <w:sz w:val="24"/>
        </w:rPr>
        <w:t>no real development of</w:t>
      </w:r>
      <w:r>
        <w:rPr>
          <w:spacing w:val="-1"/>
          <w:sz w:val="24"/>
        </w:rPr>
        <w:t xml:space="preserve"> </w:t>
      </w:r>
      <w:r>
        <w:rPr>
          <w:sz w:val="24"/>
        </w:rPr>
        <w:t>arguments.</w:t>
      </w:r>
    </w:p>
    <w:p w14:paraId="382ABD9E" w14:textId="77777777" w:rsidR="00DD3BBB" w:rsidRDefault="00D86E61">
      <w:pPr>
        <w:pStyle w:val="BodyText"/>
        <w:spacing w:before="225"/>
        <w:ind w:left="979"/>
      </w:pPr>
      <w:r>
        <w:t>------------------------------------------------------------- o -----------------------------------------</w:t>
      </w:r>
    </w:p>
    <w:p w14:paraId="5AB91749" w14:textId="77777777" w:rsidR="00DD3BBB" w:rsidRDefault="00D86E61">
      <w:pPr>
        <w:pStyle w:val="Heading3"/>
        <w:tabs>
          <w:tab w:val="left" w:pos="3053"/>
          <w:tab w:val="right" w:pos="4059"/>
        </w:tabs>
        <w:spacing w:before="346"/>
        <w:ind w:left="619"/>
      </w:pPr>
      <w:r>
        <w:t>Third</w:t>
      </w:r>
      <w:r>
        <w:rPr>
          <w:spacing w:val="-1"/>
        </w:rPr>
        <w:t xml:space="preserve"> </w:t>
      </w:r>
      <w:r>
        <w:t>Class Honors</w:t>
      </w:r>
      <w:r>
        <w:tab/>
        <w:t>III</w:t>
      </w:r>
      <w:r>
        <w:tab/>
        <w:t>40-49</w:t>
      </w:r>
    </w:p>
    <w:p w14:paraId="09BF30E7" w14:textId="77777777" w:rsidR="00DD3BBB" w:rsidRDefault="00D86E61">
      <w:pPr>
        <w:spacing w:before="148"/>
        <w:ind w:left="619"/>
        <w:rPr>
          <w:i/>
          <w:sz w:val="24"/>
        </w:rPr>
      </w:pPr>
      <w:r>
        <w:rPr>
          <w:i/>
          <w:sz w:val="24"/>
        </w:rPr>
        <w:lastRenderedPageBreak/>
        <w:t>A basic understanding of the main issues if not necessarily coherently or correctly presented.</w:t>
      </w:r>
    </w:p>
    <w:p w14:paraId="1D7D8146" w14:textId="77777777" w:rsidR="00DD3BBB" w:rsidRDefault="00D86E61">
      <w:pPr>
        <w:pStyle w:val="BodyText"/>
        <w:spacing w:before="38" w:line="360" w:lineRule="auto"/>
        <w:ind w:left="619" w:right="1079"/>
      </w:pPr>
      <w:r>
        <w:t>Third class answers demonstrate some knowledge of understanding of the general area, but a third-class answer tends to be weak in the following ways:</w:t>
      </w:r>
    </w:p>
    <w:p w14:paraId="72D5159F" w14:textId="77777777" w:rsidR="00DD3BBB" w:rsidRDefault="00D86E61">
      <w:pPr>
        <w:pStyle w:val="ListParagraph"/>
        <w:numPr>
          <w:ilvl w:val="2"/>
          <w:numId w:val="2"/>
        </w:numPr>
        <w:tabs>
          <w:tab w:val="left" w:pos="1339"/>
          <w:tab w:val="left" w:pos="1340"/>
        </w:tabs>
        <w:spacing w:before="203"/>
        <w:rPr>
          <w:sz w:val="24"/>
        </w:rPr>
      </w:pPr>
      <w:r>
        <w:rPr>
          <w:sz w:val="24"/>
        </w:rPr>
        <w:t>descriptive only;</w:t>
      </w:r>
    </w:p>
    <w:p w14:paraId="73AB61A1" w14:textId="77777777" w:rsidR="00DD3BBB" w:rsidRDefault="00D86E61">
      <w:pPr>
        <w:pStyle w:val="ListParagraph"/>
        <w:numPr>
          <w:ilvl w:val="2"/>
          <w:numId w:val="2"/>
        </w:numPr>
        <w:tabs>
          <w:tab w:val="left" w:pos="1339"/>
          <w:tab w:val="left" w:pos="1340"/>
        </w:tabs>
        <w:spacing w:before="146"/>
        <w:rPr>
          <w:sz w:val="24"/>
        </w:rPr>
      </w:pPr>
      <w:r>
        <w:rPr>
          <w:sz w:val="24"/>
        </w:rPr>
        <w:t>does not answer the question</w:t>
      </w:r>
      <w:r>
        <w:rPr>
          <w:spacing w:val="-9"/>
          <w:sz w:val="24"/>
        </w:rPr>
        <w:t xml:space="preserve"> </w:t>
      </w:r>
      <w:r>
        <w:rPr>
          <w:sz w:val="24"/>
        </w:rPr>
        <w:t>directly;</w:t>
      </w:r>
    </w:p>
    <w:p w14:paraId="10CD5AD9" w14:textId="77777777" w:rsidR="00DD3BBB" w:rsidRDefault="00D86E61">
      <w:pPr>
        <w:pStyle w:val="ListParagraph"/>
        <w:numPr>
          <w:ilvl w:val="2"/>
          <w:numId w:val="2"/>
        </w:numPr>
        <w:tabs>
          <w:tab w:val="left" w:pos="1339"/>
          <w:tab w:val="left" w:pos="1340"/>
        </w:tabs>
        <w:spacing w:before="145"/>
        <w:rPr>
          <w:sz w:val="24"/>
        </w:rPr>
      </w:pPr>
      <w:r>
        <w:rPr>
          <w:sz w:val="24"/>
        </w:rPr>
        <w:t>misses key points of information and</w:t>
      </w:r>
      <w:r>
        <w:rPr>
          <w:spacing w:val="-3"/>
          <w:sz w:val="24"/>
        </w:rPr>
        <w:t xml:space="preserve"> </w:t>
      </w:r>
      <w:r>
        <w:rPr>
          <w:sz w:val="24"/>
        </w:rPr>
        <w:t>interpretation</w:t>
      </w:r>
    </w:p>
    <w:p w14:paraId="3122E5F7" w14:textId="77777777" w:rsidR="00DD3BBB" w:rsidRDefault="00D86E61">
      <w:pPr>
        <w:pStyle w:val="ListParagraph"/>
        <w:numPr>
          <w:ilvl w:val="2"/>
          <w:numId w:val="2"/>
        </w:numPr>
        <w:tabs>
          <w:tab w:val="left" w:pos="1339"/>
          <w:tab w:val="left" w:pos="1340"/>
        </w:tabs>
        <w:spacing w:before="148"/>
        <w:rPr>
          <w:sz w:val="24"/>
        </w:rPr>
      </w:pPr>
      <w:r>
        <w:rPr>
          <w:sz w:val="24"/>
        </w:rPr>
        <w:t>contains serious</w:t>
      </w:r>
      <w:r>
        <w:rPr>
          <w:spacing w:val="-1"/>
          <w:sz w:val="24"/>
        </w:rPr>
        <w:t xml:space="preserve"> </w:t>
      </w:r>
      <w:r>
        <w:rPr>
          <w:sz w:val="24"/>
        </w:rPr>
        <w:t>inaccuracies;</w:t>
      </w:r>
    </w:p>
    <w:p w14:paraId="22DCF1E0" w14:textId="77777777" w:rsidR="00DD3BBB" w:rsidRDefault="00D86E61">
      <w:pPr>
        <w:pStyle w:val="ListParagraph"/>
        <w:numPr>
          <w:ilvl w:val="2"/>
          <w:numId w:val="2"/>
        </w:numPr>
        <w:tabs>
          <w:tab w:val="left" w:pos="1339"/>
          <w:tab w:val="left" w:pos="1340"/>
        </w:tabs>
        <w:spacing w:before="145"/>
        <w:rPr>
          <w:sz w:val="24"/>
        </w:rPr>
      </w:pPr>
      <w:r>
        <w:rPr>
          <w:sz w:val="24"/>
        </w:rPr>
        <w:t>sparse coverage of material;</w:t>
      </w:r>
      <w:r>
        <w:rPr>
          <w:spacing w:val="4"/>
          <w:sz w:val="24"/>
        </w:rPr>
        <w:t xml:space="preserve"> </w:t>
      </w:r>
      <w:r>
        <w:rPr>
          <w:sz w:val="24"/>
        </w:rPr>
        <w:t>and</w:t>
      </w:r>
    </w:p>
    <w:p w14:paraId="1137DA3F" w14:textId="77777777" w:rsidR="00DD3BBB" w:rsidRDefault="00D86E61">
      <w:pPr>
        <w:pStyle w:val="ListParagraph"/>
        <w:numPr>
          <w:ilvl w:val="2"/>
          <w:numId w:val="2"/>
        </w:numPr>
        <w:tabs>
          <w:tab w:val="left" w:pos="1339"/>
          <w:tab w:val="left" w:pos="1340"/>
        </w:tabs>
        <w:spacing w:before="148"/>
        <w:rPr>
          <w:sz w:val="24"/>
        </w:rPr>
      </w:pPr>
      <w:r>
        <w:rPr>
          <w:sz w:val="24"/>
        </w:rPr>
        <w:t>assertions not supported by argument or</w:t>
      </w:r>
      <w:r>
        <w:rPr>
          <w:spacing w:val="-1"/>
          <w:sz w:val="24"/>
        </w:rPr>
        <w:t xml:space="preserve"> </w:t>
      </w:r>
      <w:r>
        <w:rPr>
          <w:sz w:val="24"/>
        </w:rPr>
        <w:t>evidence.</w:t>
      </w:r>
    </w:p>
    <w:p w14:paraId="26BC5B62" w14:textId="77777777" w:rsidR="00DD3BBB" w:rsidRDefault="00D86E61">
      <w:pPr>
        <w:pStyle w:val="BodyText"/>
        <w:spacing w:before="223"/>
        <w:ind w:left="619"/>
      </w:pPr>
      <w:r>
        <w:t>------------------------------------------------------------- o ---------------------------------------------</w:t>
      </w:r>
    </w:p>
    <w:p w14:paraId="230A96CB" w14:textId="77777777" w:rsidR="00DD3BBB" w:rsidRDefault="00DD3BBB">
      <w:pPr>
        <w:pStyle w:val="BodyText"/>
        <w:spacing w:before="6"/>
        <w:rPr>
          <w:sz w:val="28"/>
        </w:rPr>
      </w:pPr>
    </w:p>
    <w:p w14:paraId="6847BB91" w14:textId="77777777" w:rsidR="00DD3BBB" w:rsidRDefault="00D86E61">
      <w:pPr>
        <w:pStyle w:val="Heading3"/>
        <w:tabs>
          <w:tab w:val="left" w:pos="1339"/>
          <w:tab w:val="left" w:pos="2059"/>
        </w:tabs>
        <w:ind w:left="619"/>
      </w:pPr>
      <w:r>
        <w:t>Fail</w:t>
      </w:r>
      <w:r>
        <w:tab/>
        <w:t>F1</w:t>
      </w:r>
      <w:r>
        <w:tab/>
        <w:t>30-39</w:t>
      </w:r>
    </w:p>
    <w:p w14:paraId="22F39101" w14:textId="77777777" w:rsidR="00DD3BBB" w:rsidRDefault="00DD3BBB">
      <w:pPr>
        <w:pStyle w:val="BodyText"/>
        <w:spacing w:before="4"/>
        <w:rPr>
          <w:b/>
          <w:sz w:val="28"/>
        </w:rPr>
      </w:pPr>
    </w:p>
    <w:p w14:paraId="750E9958" w14:textId="77777777" w:rsidR="00DD3BBB" w:rsidRDefault="00D86E61">
      <w:pPr>
        <w:spacing w:line="360" w:lineRule="auto"/>
        <w:ind w:left="619" w:right="1124"/>
        <w:rPr>
          <w:i/>
          <w:sz w:val="24"/>
        </w:rPr>
      </w:pPr>
      <w:r>
        <w:rPr>
          <w:i/>
          <w:sz w:val="24"/>
        </w:rPr>
        <w:t>Answers in the range usually contain some appropriate material (poorly organised) and some evidence that the student has attended lectures and done a bare minimum of reading. The characteristics of a fail grade include:</w:t>
      </w:r>
    </w:p>
    <w:p w14:paraId="4C1DB7D5" w14:textId="77777777" w:rsidR="00DD3BBB" w:rsidRDefault="00D86E61">
      <w:pPr>
        <w:pStyle w:val="ListParagraph"/>
        <w:numPr>
          <w:ilvl w:val="2"/>
          <w:numId w:val="2"/>
        </w:numPr>
        <w:tabs>
          <w:tab w:val="left" w:pos="1339"/>
          <w:tab w:val="left" w:pos="1340"/>
        </w:tabs>
        <w:spacing w:before="202"/>
        <w:rPr>
          <w:sz w:val="24"/>
        </w:rPr>
      </w:pPr>
      <w:r>
        <w:rPr>
          <w:sz w:val="24"/>
        </w:rPr>
        <w:t>misunderstanding of basic</w:t>
      </w:r>
      <w:r>
        <w:rPr>
          <w:spacing w:val="-2"/>
          <w:sz w:val="24"/>
        </w:rPr>
        <w:t xml:space="preserve"> </w:t>
      </w:r>
      <w:r>
        <w:rPr>
          <w:sz w:val="24"/>
        </w:rPr>
        <w:t>material;</w:t>
      </w:r>
    </w:p>
    <w:p w14:paraId="2B2251C1" w14:textId="77777777" w:rsidR="00DD3BBB" w:rsidRDefault="00D86E61">
      <w:pPr>
        <w:pStyle w:val="ListParagraph"/>
        <w:numPr>
          <w:ilvl w:val="2"/>
          <w:numId w:val="2"/>
        </w:numPr>
        <w:tabs>
          <w:tab w:val="left" w:pos="1339"/>
          <w:tab w:val="left" w:pos="1340"/>
        </w:tabs>
        <w:spacing w:before="146"/>
        <w:rPr>
          <w:sz w:val="24"/>
        </w:rPr>
      </w:pPr>
      <w:r>
        <w:rPr>
          <w:sz w:val="24"/>
        </w:rPr>
        <w:t>failure to answer the question</w:t>
      </w:r>
      <w:r>
        <w:rPr>
          <w:spacing w:val="-4"/>
          <w:sz w:val="24"/>
        </w:rPr>
        <w:t xml:space="preserve"> </w:t>
      </w:r>
      <w:r>
        <w:rPr>
          <w:sz w:val="24"/>
        </w:rPr>
        <w:t>set;</w:t>
      </w:r>
    </w:p>
    <w:p w14:paraId="5EA717C0" w14:textId="77777777" w:rsidR="00DD3BBB" w:rsidRDefault="00D86E61">
      <w:pPr>
        <w:pStyle w:val="ListParagraph"/>
        <w:numPr>
          <w:ilvl w:val="2"/>
          <w:numId w:val="2"/>
        </w:numPr>
        <w:tabs>
          <w:tab w:val="left" w:pos="1339"/>
          <w:tab w:val="left" w:pos="1340"/>
        </w:tabs>
        <w:spacing w:before="148"/>
        <w:rPr>
          <w:sz w:val="24"/>
        </w:rPr>
      </w:pPr>
      <w:r>
        <w:rPr>
          <w:sz w:val="24"/>
        </w:rPr>
        <w:t>totally inadequate information;</w:t>
      </w:r>
      <w:r>
        <w:rPr>
          <w:spacing w:val="-2"/>
          <w:sz w:val="24"/>
        </w:rPr>
        <w:t xml:space="preserve"> </w:t>
      </w:r>
      <w:r>
        <w:rPr>
          <w:sz w:val="24"/>
        </w:rPr>
        <w:t>and</w:t>
      </w:r>
    </w:p>
    <w:p w14:paraId="4B471B42" w14:textId="77777777" w:rsidR="00DD3BBB" w:rsidRDefault="00D86E61">
      <w:pPr>
        <w:pStyle w:val="ListParagraph"/>
        <w:numPr>
          <w:ilvl w:val="2"/>
          <w:numId w:val="2"/>
        </w:numPr>
        <w:tabs>
          <w:tab w:val="left" w:pos="1339"/>
          <w:tab w:val="left" w:pos="1340"/>
        </w:tabs>
        <w:spacing w:before="145"/>
        <w:rPr>
          <w:sz w:val="24"/>
        </w:rPr>
      </w:pPr>
      <w:r>
        <w:rPr>
          <w:sz w:val="24"/>
        </w:rPr>
        <w:t>incoherent</w:t>
      </w:r>
      <w:r>
        <w:rPr>
          <w:spacing w:val="1"/>
          <w:sz w:val="24"/>
        </w:rPr>
        <w:t xml:space="preserve"> </w:t>
      </w:r>
      <w:r>
        <w:rPr>
          <w:sz w:val="24"/>
        </w:rPr>
        <w:t>presentation.</w:t>
      </w:r>
    </w:p>
    <w:p w14:paraId="01ED8C25" w14:textId="77777777" w:rsidR="00DD3BBB" w:rsidRDefault="00D86E61">
      <w:pPr>
        <w:pStyle w:val="BodyText"/>
        <w:spacing w:before="226"/>
        <w:ind w:left="619"/>
      </w:pPr>
      <w:r>
        <w:t>------------------------------------------------------------- o ----------------------------------------------</w:t>
      </w:r>
    </w:p>
    <w:p w14:paraId="112620C4" w14:textId="77777777" w:rsidR="00DD3BBB" w:rsidRDefault="00DD3BBB">
      <w:pPr>
        <w:pStyle w:val="BodyText"/>
        <w:spacing w:before="3"/>
        <w:rPr>
          <w:sz w:val="28"/>
        </w:rPr>
      </w:pPr>
    </w:p>
    <w:p w14:paraId="7EC3B0F4" w14:textId="77777777" w:rsidR="00DD3BBB" w:rsidRDefault="00D86E61">
      <w:pPr>
        <w:pStyle w:val="Heading3"/>
        <w:tabs>
          <w:tab w:val="left" w:pos="2059"/>
          <w:tab w:val="left" w:pos="2779"/>
        </w:tabs>
        <w:ind w:left="619"/>
      </w:pPr>
      <w:r>
        <w:t>Bad Fail</w:t>
      </w:r>
      <w:r>
        <w:tab/>
        <w:t>F2</w:t>
      </w:r>
      <w:r>
        <w:tab/>
        <w:t>0-29</w:t>
      </w:r>
    </w:p>
    <w:p w14:paraId="346888DC" w14:textId="77777777" w:rsidR="00DD3BBB" w:rsidRDefault="00DD3BBB">
      <w:pPr>
        <w:pStyle w:val="BodyText"/>
        <w:spacing w:before="6"/>
        <w:rPr>
          <w:b/>
          <w:sz w:val="28"/>
        </w:rPr>
      </w:pPr>
    </w:p>
    <w:p w14:paraId="29574274" w14:textId="77777777" w:rsidR="00DD3BBB" w:rsidRDefault="00D86E61">
      <w:pPr>
        <w:pStyle w:val="BodyText"/>
        <w:spacing w:line="360" w:lineRule="auto"/>
        <w:ind w:left="619" w:right="2083"/>
      </w:pPr>
      <w:r>
        <w:t>Answers in this range contain virtually no appropriate material and an inadequate understanding of basic concepts.</w:t>
      </w:r>
    </w:p>
    <w:sectPr w:rsidR="00DD3BBB">
      <w:pgSz w:w="11900" w:h="16850"/>
      <w:pgMar w:top="1400" w:right="380" w:bottom="980" w:left="82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E9A00" w14:textId="77777777" w:rsidR="00000D68" w:rsidRDefault="00000D68">
      <w:r>
        <w:separator/>
      </w:r>
    </w:p>
  </w:endnote>
  <w:endnote w:type="continuationSeparator" w:id="0">
    <w:p w14:paraId="050405C4" w14:textId="77777777" w:rsidR="00000D68" w:rsidRDefault="00000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EED02" w14:textId="6CF40F8B" w:rsidR="00000D68" w:rsidRDefault="00000D68">
    <w:pPr>
      <w:pStyle w:val="BodyText"/>
      <w:spacing w:line="14" w:lineRule="auto"/>
      <w:rPr>
        <w:sz w:val="20"/>
      </w:rPr>
    </w:pPr>
    <w:r>
      <w:rPr>
        <w:noProof/>
        <w:lang w:val="en-IE" w:eastAsia="en-IE"/>
      </w:rPr>
      <mc:AlternateContent>
        <mc:Choice Requires="wps">
          <w:drawing>
            <wp:anchor distT="0" distB="0" distL="114300" distR="114300" simplePos="0" relativeHeight="503175440" behindDoc="1" locked="0" layoutInCell="1" allowOverlap="1" wp14:anchorId="590BD6F9" wp14:editId="7B1B9A1C">
              <wp:simplePos x="0" y="0"/>
              <wp:positionH relativeFrom="page">
                <wp:posOffset>3709670</wp:posOffset>
              </wp:positionH>
              <wp:positionV relativeFrom="page">
                <wp:posOffset>10052050</wp:posOffset>
              </wp:positionV>
              <wp:extent cx="135255" cy="204470"/>
              <wp:effectExtent l="4445" t="3175" r="3175"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AE5F" w14:textId="77777777" w:rsidR="00000D68" w:rsidRDefault="00000D68">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BD6F9" id="_x0000_t202" coordsize="21600,21600" o:spt="202" path="m,l,21600r21600,l21600,xe">
              <v:stroke joinstyle="miter"/>
              <v:path gradientshapeok="t" o:connecttype="rect"/>
            </v:shapetype>
            <v:shape id="Text Box 3" o:spid="_x0000_s1072" type="#_x0000_t202" style="position:absolute;margin-left:292.1pt;margin-top:791.5pt;width:10.65pt;height:16.1pt;z-index:-14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" filled="f" stroked="f">
              <v:textbox inset="0,0,0,0">
                <w:txbxContent>
                  <w:p w14:paraId="7586AE5F" w14:textId="77777777" w:rsidR="00000D68" w:rsidRDefault="00000D68">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4A552" w14:textId="5090DF0A" w:rsidR="00000D68" w:rsidRDefault="00000D68">
    <w:pPr>
      <w:pStyle w:val="BodyText"/>
      <w:spacing w:line="14" w:lineRule="auto"/>
      <w:rPr>
        <w:sz w:val="20"/>
      </w:rPr>
    </w:pPr>
    <w:r>
      <w:rPr>
        <w:noProof/>
        <w:lang w:val="en-IE" w:eastAsia="en-IE"/>
      </w:rPr>
      <mc:AlternateContent>
        <mc:Choice Requires="wps">
          <w:drawing>
            <wp:anchor distT="0" distB="0" distL="114300" distR="114300" simplePos="0" relativeHeight="503175464" behindDoc="1" locked="0" layoutInCell="1" allowOverlap="1" wp14:anchorId="3642EE37" wp14:editId="75F4EF65">
              <wp:simplePos x="0" y="0"/>
              <wp:positionH relativeFrom="page">
                <wp:posOffset>3669030</wp:posOffset>
              </wp:positionH>
              <wp:positionV relativeFrom="page">
                <wp:posOffset>10419080</wp:posOffset>
              </wp:positionV>
              <wp:extent cx="218440" cy="204470"/>
              <wp:effectExtent l="190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6C1C" w14:textId="77777777" w:rsidR="00000D68" w:rsidRDefault="00000D68">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2EE37" id="_x0000_t202" coordsize="21600,21600" o:spt="202" path="m,l,21600r21600,l21600,xe">
              <v:stroke joinstyle="miter"/>
              <v:path gradientshapeok="t" o:connecttype="rect"/>
            </v:shapetype>
            <v:shape id="Text Box 2" o:spid="_x0000_s1073" type="#_x0000_t202" style="position:absolute;margin-left:288.9pt;margin-top:820.4pt;width:17.2pt;height:16.1pt;z-index:-14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" filled="f" stroked="f">
              <v:textbox inset="0,0,0,0">
                <w:txbxContent>
                  <w:p w14:paraId="05D36C1C" w14:textId="77777777" w:rsidR="00000D68" w:rsidRDefault="00000D68">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27334" w14:textId="6F739E3B" w:rsidR="00000D68" w:rsidRDefault="00000D68">
    <w:pPr>
      <w:pStyle w:val="BodyText"/>
      <w:spacing w:line="14" w:lineRule="auto"/>
      <w:rPr>
        <w:sz w:val="20"/>
      </w:rPr>
    </w:pPr>
    <w:r>
      <w:rPr>
        <w:noProof/>
        <w:lang w:val="en-IE" w:eastAsia="en-IE"/>
      </w:rPr>
      <mc:AlternateContent>
        <mc:Choice Requires="wps">
          <w:drawing>
            <wp:anchor distT="0" distB="0" distL="114300" distR="114300" simplePos="0" relativeHeight="503175488" behindDoc="1" locked="0" layoutInCell="1" allowOverlap="1" wp14:anchorId="40B99311" wp14:editId="4908BE26">
              <wp:simplePos x="0" y="0"/>
              <wp:positionH relativeFrom="page">
                <wp:posOffset>3669030</wp:posOffset>
              </wp:positionH>
              <wp:positionV relativeFrom="page">
                <wp:posOffset>10053320</wp:posOffset>
              </wp:positionV>
              <wp:extent cx="218440" cy="204470"/>
              <wp:effectExtent l="1905" t="4445"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74FC" w14:textId="77777777" w:rsidR="00000D68" w:rsidRDefault="00000D68">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99311" id="_x0000_t202" coordsize="21600,21600" o:spt="202" path="m,l,21600r21600,l21600,xe">
              <v:stroke joinstyle="miter"/>
              <v:path gradientshapeok="t" o:connecttype="rect"/>
            </v:shapetype>
            <v:shape id="Text Box 1" o:spid="_x0000_s1074" type="#_x0000_t202" style="position:absolute;margin-left:288.9pt;margin-top:791.6pt;width:17.2pt;height:16.1pt;z-index:-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" filled="f" stroked="f">
              <v:textbox inset="0,0,0,0">
                <w:txbxContent>
                  <w:p w14:paraId="324474FC" w14:textId="77777777" w:rsidR="00000D68" w:rsidRDefault="00000D68">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A601F" w14:textId="77777777" w:rsidR="00000D68" w:rsidRDefault="00000D68">
      <w:r>
        <w:separator/>
      </w:r>
    </w:p>
  </w:footnote>
  <w:footnote w:type="continuationSeparator" w:id="0">
    <w:p w14:paraId="3A560BA3" w14:textId="77777777" w:rsidR="00000D68" w:rsidRDefault="00000D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95273"/>
    <w:multiLevelType w:val="hybridMultilevel"/>
    <w:tmpl w:val="86AA9048"/>
    <w:lvl w:ilvl="0" w:tplc="C43EF25E">
      <w:start w:val="1"/>
      <w:numFmt w:val="upperRoman"/>
      <w:lvlText w:val="%1."/>
      <w:lvlJc w:val="left"/>
      <w:pPr>
        <w:ind w:left="1340" w:hanging="480"/>
        <w:jc w:val="right"/>
      </w:pPr>
      <w:rPr>
        <w:rFonts w:ascii="Calibri" w:eastAsia="Calibri" w:hAnsi="Calibri" w:cs="Calibri" w:hint="default"/>
        <w:spacing w:val="-3"/>
        <w:w w:val="100"/>
        <w:sz w:val="24"/>
        <w:szCs w:val="24"/>
      </w:rPr>
    </w:lvl>
    <w:lvl w:ilvl="1" w:tplc="B0CAD9F8">
      <w:numFmt w:val="bullet"/>
      <w:lvlText w:val="•"/>
      <w:lvlJc w:val="left"/>
      <w:pPr>
        <w:ind w:left="2275" w:hanging="480"/>
      </w:pPr>
      <w:rPr>
        <w:rFonts w:hint="default"/>
      </w:rPr>
    </w:lvl>
    <w:lvl w:ilvl="2" w:tplc="8CBCA754">
      <w:numFmt w:val="bullet"/>
      <w:lvlText w:val="•"/>
      <w:lvlJc w:val="left"/>
      <w:pPr>
        <w:ind w:left="3211" w:hanging="480"/>
      </w:pPr>
      <w:rPr>
        <w:rFonts w:hint="default"/>
      </w:rPr>
    </w:lvl>
    <w:lvl w:ilvl="3" w:tplc="B8D07746">
      <w:numFmt w:val="bullet"/>
      <w:lvlText w:val="•"/>
      <w:lvlJc w:val="left"/>
      <w:pPr>
        <w:ind w:left="4147" w:hanging="480"/>
      </w:pPr>
      <w:rPr>
        <w:rFonts w:hint="default"/>
      </w:rPr>
    </w:lvl>
    <w:lvl w:ilvl="4" w:tplc="352EAE3C">
      <w:numFmt w:val="bullet"/>
      <w:lvlText w:val="•"/>
      <w:lvlJc w:val="left"/>
      <w:pPr>
        <w:ind w:left="5083" w:hanging="480"/>
      </w:pPr>
      <w:rPr>
        <w:rFonts w:hint="default"/>
      </w:rPr>
    </w:lvl>
    <w:lvl w:ilvl="5" w:tplc="D9BE11C2">
      <w:numFmt w:val="bullet"/>
      <w:lvlText w:val="•"/>
      <w:lvlJc w:val="left"/>
      <w:pPr>
        <w:ind w:left="6019" w:hanging="480"/>
      </w:pPr>
      <w:rPr>
        <w:rFonts w:hint="default"/>
      </w:rPr>
    </w:lvl>
    <w:lvl w:ilvl="6" w:tplc="AB7C6376">
      <w:numFmt w:val="bullet"/>
      <w:lvlText w:val="•"/>
      <w:lvlJc w:val="left"/>
      <w:pPr>
        <w:ind w:left="6955" w:hanging="480"/>
      </w:pPr>
      <w:rPr>
        <w:rFonts w:hint="default"/>
      </w:rPr>
    </w:lvl>
    <w:lvl w:ilvl="7" w:tplc="16BEF2F6">
      <w:numFmt w:val="bullet"/>
      <w:lvlText w:val="•"/>
      <w:lvlJc w:val="left"/>
      <w:pPr>
        <w:ind w:left="7891" w:hanging="480"/>
      </w:pPr>
      <w:rPr>
        <w:rFonts w:hint="default"/>
      </w:rPr>
    </w:lvl>
    <w:lvl w:ilvl="8" w:tplc="6742E00C">
      <w:numFmt w:val="bullet"/>
      <w:lvlText w:val="•"/>
      <w:lvlJc w:val="left"/>
      <w:pPr>
        <w:ind w:left="8827" w:hanging="480"/>
      </w:pPr>
      <w:rPr>
        <w:rFonts w:hint="default"/>
      </w:rPr>
    </w:lvl>
  </w:abstractNum>
  <w:abstractNum w:abstractNumId="1" w15:restartNumberingAfterBreak="0">
    <w:nsid w:val="122D7AA2"/>
    <w:multiLevelType w:val="hybridMultilevel"/>
    <w:tmpl w:val="C2724A20"/>
    <w:lvl w:ilvl="0" w:tplc="3A983E70">
      <w:numFmt w:val="bullet"/>
      <w:lvlText w:val=""/>
      <w:lvlJc w:val="left"/>
      <w:pPr>
        <w:ind w:left="1340" w:hanging="360"/>
      </w:pPr>
      <w:rPr>
        <w:rFonts w:hint="default"/>
        <w:w w:val="100"/>
      </w:rPr>
    </w:lvl>
    <w:lvl w:ilvl="1" w:tplc="C4EAE9C4">
      <w:numFmt w:val="bullet"/>
      <w:lvlText w:val=""/>
      <w:lvlJc w:val="left"/>
      <w:pPr>
        <w:ind w:left="2060" w:hanging="360"/>
      </w:pPr>
      <w:rPr>
        <w:rFonts w:ascii="Symbol" w:eastAsia="Symbol" w:hAnsi="Symbol" w:cs="Symbol" w:hint="default"/>
        <w:w w:val="100"/>
        <w:sz w:val="24"/>
        <w:szCs w:val="24"/>
      </w:rPr>
    </w:lvl>
    <w:lvl w:ilvl="2" w:tplc="AF98019A">
      <w:numFmt w:val="bullet"/>
      <w:lvlText w:val="•"/>
      <w:lvlJc w:val="left"/>
      <w:pPr>
        <w:ind w:left="2060" w:hanging="360"/>
      </w:pPr>
      <w:rPr>
        <w:rFonts w:hint="default"/>
      </w:rPr>
    </w:lvl>
    <w:lvl w:ilvl="3" w:tplc="E6223D3C">
      <w:numFmt w:val="bullet"/>
      <w:lvlText w:val="•"/>
      <w:lvlJc w:val="left"/>
      <w:pPr>
        <w:ind w:left="3139" w:hanging="360"/>
      </w:pPr>
      <w:rPr>
        <w:rFonts w:hint="default"/>
      </w:rPr>
    </w:lvl>
    <w:lvl w:ilvl="4" w:tplc="8EA6DEF6">
      <w:numFmt w:val="bullet"/>
      <w:lvlText w:val="•"/>
      <w:lvlJc w:val="left"/>
      <w:pPr>
        <w:ind w:left="4219" w:hanging="360"/>
      </w:pPr>
      <w:rPr>
        <w:rFonts w:hint="default"/>
      </w:rPr>
    </w:lvl>
    <w:lvl w:ilvl="5" w:tplc="201089B8">
      <w:numFmt w:val="bullet"/>
      <w:lvlText w:val="•"/>
      <w:lvlJc w:val="left"/>
      <w:pPr>
        <w:ind w:left="5299" w:hanging="360"/>
      </w:pPr>
      <w:rPr>
        <w:rFonts w:hint="default"/>
      </w:rPr>
    </w:lvl>
    <w:lvl w:ilvl="6" w:tplc="CE90FE24">
      <w:numFmt w:val="bullet"/>
      <w:lvlText w:val="•"/>
      <w:lvlJc w:val="left"/>
      <w:pPr>
        <w:ind w:left="6379" w:hanging="360"/>
      </w:pPr>
      <w:rPr>
        <w:rFonts w:hint="default"/>
      </w:rPr>
    </w:lvl>
    <w:lvl w:ilvl="7" w:tplc="61741F00">
      <w:numFmt w:val="bullet"/>
      <w:lvlText w:val="•"/>
      <w:lvlJc w:val="left"/>
      <w:pPr>
        <w:ind w:left="7459" w:hanging="360"/>
      </w:pPr>
      <w:rPr>
        <w:rFonts w:hint="default"/>
      </w:rPr>
    </w:lvl>
    <w:lvl w:ilvl="8" w:tplc="9C8C3888">
      <w:numFmt w:val="bullet"/>
      <w:lvlText w:val="•"/>
      <w:lvlJc w:val="left"/>
      <w:pPr>
        <w:ind w:left="8539" w:hanging="360"/>
      </w:pPr>
      <w:rPr>
        <w:rFonts w:hint="default"/>
      </w:rPr>
    </w:lvl>
  </w:abstractNum>
  <w:abstractNum w:abstractNumId="2" w15:restartNumberingAfterBreak="0">
    <w:nsid w:val="147741B9"/>
    <w:multiLevelType w:val="multilevel"/>
    <w:tmpl w:val="A3543AAC"/>
    <w:lvl w:ilvl="0">
      <w:start w:val="70"/>
      <w:numFmt w:val="decimal"/>
      <w:lvlText w:val="%1"/>
      <w:lvlJc w:val="left"/>
      <w:pPr>
        <w:ind w:left="1236" w:hanging="617"/>
      </w:pPr>
      <w:rPr>
        <w:rFonts w:hint="default"/>
      </w:rPr>
    </w:lvl>
    <w:lvl w:ilvl="1">
      <w:start w:val="76"/>
      <w:numFmt w:val="decimal"/>
      <w:lvlText w:val="%1-%2"/>
      <w:lvlJc w:val="left"/>
      <w:pPr>
        <w:ind w:left="1236" w:hanging="617"/>
      </w:pPr>
      <w:rPr>
        <w:rFonts w:ascii="Calibri" w:eastAsia="Calibri" w:hAnsi="Calibri" w:cs="Calibri" w:hint="default"/>
        <w:b/>
        <w:bCs/>
        <w:spacing w:val="-2"/>
        <w:w w:val="100"/>
        <w:sz w:val="24"/>
        <w:szCs w:val="24"/>
      </w:rPr>
    </w:lvl>
    <w:lvl w:ilvl="2">
      <w:numFmt w:val="bullet"/>
      <w:lvlText w:val=""/>
      <w:lvlJc w:val="left"/>
      <w:pPr>
        <w:ind w:left="1340" w:hanging="360"/>
      </w:pPr>
      <w:rPr>
        <w:rFonts w:ascii="Symbol" w:eastAsia="Symbol" w:hAnsi="Symbol" w:cs="Symbol" w:hint="default"/>
        <w:w w:val="100"/>
        <w:sz w:val="24"/>
        <w:szCs w:val="24"/>
      </w:rPr>
    </w:lvl>
    <w:lvl w:ilvl="3">
      <w:numFmt w:val="bullet"/>
      <w:lvlText w:val="•"/>
      <w:lvlJc w:val="left"/>
      <w:pPr>
        <w:ind w:left="3419" w:hanging="360"/>
      </w:pPr>
      <w:rPr>
        <w:rFonts w:hint="default"/>
      </w:rPr>
    </w:lvl>
    <w:lvl w:ilvl="4">
      <w:numFmt w:val="bullet"/>
      <w:lvlText w:val="•"/>
      <w:lvlJc w:val="left"/>
      <w:pPr>
        <w:ind w:left="4459" w:hanging="360"/>
      </w:pPr>
      <w:rPr>
        <w:rFonts w:hint="default"/>
      </w:rPr>
    </w:lvl>
    <w:lvl w:ilvl="5">
      <w:numFmt w:val="bullet"/>
      <w:lvlText w:val="•"/>
      <w:lvlJc w:val="left"/>
      <w:pPr>
        <w:ind w:left="5499" w:hanging="360"/>
      </w:pPr>
      <w:rPr>
        <w:rFonts w:hint="default"/>
      </w:rPr>
    </w:lvl>
    <w:lvl w:ilvl="6">
      <w:numFmt w:val="bullet"/>
      <w:lvlText w:val="•"/>
      <w:lvlJc w:val="left"/>
      <w:pPr>
        <w:ind w:left="6539" w:hanging="360"/>
      </w:pPr>
      <w:rPr>
        <w:rFonts w:hint="default"/>
      </w:rPr>
    </w:lvl>
    <w:lvl w:ilvl="7">
      <w:numFmt w:val="bullet"/>
      <w:lvlText w:val="•"/>
      <w:lvlJc w:val="left"/>
      <w:pPr>
        <w:ind w:left="7579" w:hanging="360"/>
      </w:pPr>
      <w:rPr>
        <w:rFonts w:hint="default"/>
      </w:rPr>
    </w:lvl>
    <w:lvl w:ilvl="8">
      <w:numFmt w:val="bullet"/>
      <w:lvlText w:val="•"/>
      <w:lvlJc w:val="left"/>
      <w:pPr>
        <w:ind w:left="8619" w:hanging="360"/>
      </w:pPr>
      <w:rPr>
        <w:rFonts w:hint="default"/>
      </w:rPr>
    </w:lvl>
  </w:abstractNum>
  <w:abstractNum w:abstractNumId="3" w15:restartNumberingAfterBreak="0">
    <w:nsid w:val="2ACC1D3D"/>
    <w:multiLevelType w:val="hybridMultilevel"/>
    <w:tmpl w:val="B1EA1234"/>
    <w:lvl w:ilvl="0" w:tplc="9922383E">
      <w:numFmt w:val="bullet"/>
      <w:lvlText w:val="•"/>
      <w:lvlJc w:val="left"/>
      <w:pPr>
        <w:ind w:left="1340" w:hanging="720"/>
      </w:pPr>
      <w:rPr>
        <w:rFonts w:ascii="Calibri" w:eastAsia="Calibri" w:hAnsi="Calibri" w:cs="Calibri" w:hint="default"/>
        <w:spacing w:val="-2"/>
        <w:w w:val="100"/>
        <w:sz w:val="24"/>
        <w:szCs w:val="24"/>
      </w:rPr>
    </w:lvl>
    <w:lvl w:ilvl="1" w:tplc="3126DCBC">
      <w:numFmt w:val="bullet"/>
      <w:lvlText w:val="•"/>
      <w:lvlJc w:val="left"/>
      <w:pPr>
        <w:ind w:left="2275" w:hanging="720"/>
      </w:pPr>
      <w:rPr>
        <w:rFonts w:hint="default"/>
      </w:rPr>
    </w:lvl>
    <w:lvl w:ilvl="2" w:tplc="D1E02058">
      <w:numFmt w:val="bullet"/>
      <w:lvlText w:val="•"/>
      <w:lvlJc w:val="left"/>
      <w:pPr>
        <w:ind w:left="3211" w:hanging="720"/>
      </w:pPr>
      <w:rPr>
        <w:rFonts w:hint="default"/>
      </w:rPr>
    </w:lvl>
    <w:lvl w:ilvl="3" w:tplc="25A21ADE">
      <w:numFmt w:val="bullet"/>
      <w:lvlText w:val="•"/>
      <w:lvlJc w:val="left"/>
      <w:pPr>
        <w:ind w:left="4147" w:hanging="720"/>
      </w:pPr>
      <w:rPr>
        <w:rFonts w:hint="default"/>
      </w:rPr>
    </w:lvl>
    <w:lvl w:ilvl="4" w:tplc="22F0CC14">
      <w:numFmt w:val="bullet"/>
      <w:lvlText w:val="•"/>
      <w:lvlJc w:val="left"/>
      <w:pPr>
        <w:ind w:left="5083" w:hanging="720"/>
      </w:pPr>
      <w:rPr>
        <w:rFonts w:hint="default"/>
      </w:rPr>
    </w:lvl>
    <w:lvl w:ilvl="5" w:tplc="BF96996E">
      <w:numFmt w:val="bullet"/>
      <w:lvlText w:val="•"/>
      <w:lvlJc w:val="left"/>
      <w:pPr>
        <w:ind w:left="6019" w:hanging="720"/>
      </w:pPr>
      <w:rPr>
        <w:rFonts w:hint="default"/>
      </w:rPr>
    </w:lvl>
    <w:lvl w:ilvl="6" w:tplc="8AF8C04A">
      <w:numFmt w:val="bullet"/>
      <w:lvlText w:val="•"/>
      <w:lvlJc w:val="left"/>
      <w:pPr>
        <w:ind w:left="6955" w:hanging="720"/>
      </w:pPr>
      <w:rPr>
        <w:rFonts w:hint="default"/>
      </w:rPr>
    </w:lvl>
    <w:lvl w:ilvl="7" w:tplc="6C16F898">
      <w:numFmt w:val="bullet"/>
      <w:lvlText w:val="•"/>
      <w:lvlJc w:val="left"/>
      <w:pPr>
        <w:ind w:left="7891" w:hanging="720"/>
      </w:pPr>
      <w:rPr>
        <w:rFonts w:hint="default"/>
      </w:rPr>
    </w:lvl>
    <w:lvl w:ilvl="8" w:tplc="A59AA3B2">
      <w:numFmt w:val="bullet"/>
      <w:lvlText w:val="•"/>
      <w:lvlJc w:val="left"/>
      <w:pPr>
        <w:ind w:left="8827" w:hanging="720"/>
      </w:pPr>
      <w:rPr>
        <w:rFonts w:hint="default"/>
      </w:rPr>
    </w:lvl>
  </w:abstractNum>
  <w:abstractNum w:abstractNumId="4" w15:restartNumberingAfterBreak="0">
    <w:nsid w:val="37347C00"/>
    <w:multiLevelType w:val="hybridMultilevel"/>
    <w:tmpl w:val="B2B41D04"/>
    <w:lvl w:ilvl="0" w:tplc="18090001">
      <w:start w:val="1"/>
      <w:numFmt w:val="bullet"/>
      <w:lvlText w:val=""/>
      <w:lvlJc w:val="left"/>
      <w:pPr>
        <w:ind w:left="828" w:hanging="360"/>
      </w:pPr>
      <w:rPr>
        <w:rFonts w:ascii="Symbol" w:hAnsi="Symbol" w:hint="default"/>
      </w:rPr>
    </w:lvl>
    <w:lvl w:ilvl="1" w:tplc="18090003">
      <w:start w:val="1"/>
      <w:numFmt w:val="bullet"/>
      <w:lvlText w:val="o"/>
      <w:lvlJc w:val="left"/>
      <w:pPr>
        <w:ind w:left="1548" w:hanging="360"/>
      </w:pPr>
      <w:rPr>
        <w:rFonts w:ascii="Courier New" w:hAnsi="Courier New" w:cs="Courier New" w:hint="default"/>
      </w:rPr>
    </w:lvl>
    <w:lvl w:ilvl="2" w:tplc="18090005" w:tentative="1">
      <w:start w:val="1"/>
      <w:numFmt w:val="bullet"/>
      <w:lvlText w:val=""/>
      <w:lvlJc w:val="left"/>
      <w:pPr>
        <w:ind w:left="2268" w:hanging="360"/>
      </w:pPr>
      <w:rPr>
        <w:rFonts w:ascii="Wingdings" w:hAnsi="Wingdings" w:hint="default"/>
      </w:rPr>
    </w:lvl>
    <w:lvl w:ilvl="3" w:tplc="18090001" w:tentative="1">
      <w:start w:val="1"/>
      <w:numFmt w:val="bullet"/>
      <w:lvlText w:val=""/>
      <w:lvlJc w:val="left"/>
      <w:pPr>
        <w:ind w:left="2988" w:hanging="360"/>
      </w:pPr>
      <w:rPr>
        <w:rFonts w:ascii="Symbol" w:hAnsi="Symbol" w:hint="default"/>
      </w:rPr>
    </w:lvl>
    <w:lvl w:ilvl="4" w:tplc="18090003" w:tentative="1">
      <w:start w:val="1"/>
      <w:numFmt w:val="bullet"/>
      <w:lvlText w:val="o"/>
      <w:lvlJc w:val="left"/>
      <w:pPr>
        <w:ind w:left="3708" w:hanging="360"/>
      </w:pPr>
      <w:rPr>
        <w:rFonts w:ascii="Courier New" w:hAnsi="Courier New" w:cs="Courier New" w:hint="default"/>
      </w:rPr>
    </w:lvl>
    <w:lvl w:ilvl="5" w:tplc="18090005" w:tentative="1">
      <w:start w:val="1"/>
      <w:numFmt w:val="bullet"/>
      <w:lvlText w:val=""/>
      <w:lvlJc w:val="left"/>
      <w:pPr>
        <w:ind w:left="4428" w:hanging="360"/>
      </w:pPr>
      <w:rPr>
        <w:rFonts w:ascii="Wingdings" w:hAnsi="Wingdings" w:hint="default"/>
      </w:rPr>
    </w:lvl>
    <w:lvl w:ilvl="6" w:tplc="18090001" w:tentative="1">
      <w:start w:val="1"/>
      <w:numFmt w:val="bullet"/>
      <w:lvlText w:val=""/>
      <w:lvlJc w:val="left"/>
      <w:pPr>
        <w:ind w:left="5148" w:hanging="360"/>
      </w:pPr>
      <w:rPr>
        <w:rFonts w:ascii="Symbol" w:hAnsi="Symbol" w:hint="default"/>
      </w:rPr>
    </w:lvl>
    <w:lvl w:ilvl="7" w:tplc="18090003" w:tentative="1">
      <w:start w:val="1"/>
      <w:numFmt w:val="bullet"/>
      <w:lvlText w:val="o"/>
      <w:lvlJc w:val="left"/>
      <w:pPr>
        <w:ind w:left="5868" w:hanging="360"/>
      </w:pPr>
      <w:rPr>
        <w:rFonts w:ascii="Courier New" w:hAnsi="Courier New" w:cs="Courier New" w:hint="default"/>
      </w:rPr>
    </w:lvl>
    <w:lvl w:ilvl="8" w:tplc="18090005" w:tentative="1">
      <w:start w:val="1"/>
      <w:numFmt w:val="bullet"/>
      <w:lvlText w:val=""/>
      <w:lvlJc w:val="left"/>
      <w:pPr>
        <w:ind w:left="6588" w:hanging="360"/>
      </w:pPr>
      <w:rPr>
        <w:rFonts w:ascii="Wingdings" w:hAnsi="Wingdings" w:hint="default"/>
      </w:rPr>
    </w:lvl>
  </w:abstractNum>
  <w:abstractNum w:abstractNumId="5" w15:restartNumberingAfterBreak="0">
    <w:nsid w:val="39AC3246"/>
    <w:multiLevelType w:val="hybridMultilevel"/>
    <w:tmpl w:val="D0D8A050"/>
    <w:lvl w:ilvl="0" w:tplc="9544C7F0">
      <w:numFmt w:val="bullet"/>
      <w:lvlText w:val=""/>
      <w:lvlJc w:val="left"/>
      <w:pPr>
        <w:ind w:left="1340" w:hanging="360"/>
      </w:pPr>
      <w:rPr>
        <w:rFonts w:ascii="Symbol" w:eastAsia="Symbol" w:hAnsi="Symbol" w:cs="Symbol" w:hint="default"/>
        <w:w w:val="100"/>
        <w:sz w:val="24"/>
        <w:szCs w:val="24"/>
      </w:rPr>
    </w:lvl>
    <w:lvl w:ilvl="1" w:tplc="BD3C1F5C">
      <w:numFmt w:val="bullet"/>
      <w:lvlText w:val="•"/>
      <w:lvlJc w:val="left"/>
      <w:pPr>
        <w:ind w:left="2275" w:hanging="360"/>
      </w:pPr>
      <w:rPr>
        <w:rFonts w:hint="default"/>
      </w:rPr>
    </w:lvl>
    <w:lvl w:ilvl="2" w:tplc="5C26B35A">
      <w:numFmt w:val="bullet"/>
      <w:lvlText w:val="•"/>
      <w:lvlJc w:val="left"/>
      <w:pPr>
        <w:ind w:left="3211" w:hanging="360"/>
      </w:pPr>
      <w:rPr>
        <w:rFonts w:hint="default"/>
      </w:rPr>
    </w:lvl>
    <w:lvl w:ilvl="3" w:tplc="0C5A2396">
      <w:numFmt w:val="bullet"/>
      <w:lvlText w:val="•"/>
      <w:lvlJc w:val="left"/>
      <w:pPr>
        <w:ind w:left="4147" w:hanging="360"/>
      </w:pPr>
      <w:rPr>
        <w:rFonts w:hint="default"/>
      </w:rPr>
    </w:lvl>
    <w:lvl w:ilvl="4" w:tplc="7538762E">
      <w:numFmt w:val="bullet"/>
      <w:lvlText w:val="•"/>
      <w:lvlJc w:val="left"/>
      <w:pPr>
        <w:ind w:left="5083" w:hanging="360"/>
      </w:pPr>
      <w:rPr>
        <w:rFonts w:hint="default"/>
      </w:rPr>
    </w:lvl>
    <w:lvl w:ilvl="5" w:tplc="37041792">
      <w:numFmt w:val="bullet"/>
      <w:lvlText w:val="•"/>
      <w:lvlJc w:val="left"/>
      <w:pPr>
        <w:ind w:left="6019" w:hanging="360"/>
      </w:pPr>
      <w:rPr>
        <w:rFonts w:hint="default"/>
      </w:rPr>
    </w:lvl>
    <w:lvl w:ilvl="6" w:tplc="A2841E14">
      <w:numFmt w:val="bullet"/>
      <w:lvlText w:val="•"/>
      <w:lvlJc w:val="left"/>
      <w:pPr>
        <w:ind w:left="6955" w:hanging="360"/>
      </w:pPr>
      <w:rPr>
        <w:rFonts w:hint="default"/>
      </w:rPr>
    </w:lvl>
    <w:lvl w:ilvl="7" w:tplc="4588D41A">
      <w:numFmt w:val="bullet"/>
      <w:lvlText w:val="•"/>
      <w:lvlJc w:val="left"/>
      <w:pPr>
        <w:ind w:left="7891" w:hanging="360"/>
      </w:pPr>
      <w:rPr>
        <w:rFonts w:hint="default"/>
      </w:rPr>
    </w:lvl>
    <w:lvl w:ilvl="8" w:tplc="70E68264">
      <w:numFmt w:val="bullet"/>
      <w:lvlText w:val="•"/>
      <w:lvlJc w:val="left"/>
      <w:pPr>
        <w:ind w:left="8827" w:hanging="360"/>
      </w:pPr>
      <w:rPr>
        <w:rFonts w:hint="default"/>
      </w:rPr>
    </w:lvl>
  </w:abstractNum>
  <w:abstractNum w:abstractNumId="6" w15:restartNumberingAfterBreak="0">
    <w:nsid w:val="3ED0742A"/>
    <w:multiLevelType w:val="hybridMultilevel"/>
    <w:tmpl w:val="859E771A"/>
    <w:lvl w:ilvl="0" w:tplc="C55011BA">
      <w:numFmt w:val="bullet"/>
      <w:lvlText w:val="-"/>
      <w:lvlJc w:val="left"/>
      <w:pPr>
        <w:ind w:left="1340" w:hanging="360"/>
      </w:pPr>
      <w:rPr>
        <w:rFonts w:ascii="Cambria" w:eastAsia="Cambria" w:hAnsi="Cambria" w:cs="Cambria" w:hint="default"/>
        <w:spacing w:val="-3"/>
        <w:w w:val="100"/>
        <w:sz w:val="24"/>
        <w:szCs w:val="24"/>
      </w:rPr>
    </w:lvl>
    <w:lvl w:ilvl="1" w:tplc="5C188FEE">
      <w:numFmt w:val="bullet"/>
      <w:lvlText w:val="•"/>
      <w:lvlJc w:val="left"/>
      <w:pPr>
        <w:ind w:left="2275" w:hanging="360"/>
      </w:pPr>
      <w:rPr>
        <w:rFonts w:hint="default"/>
      </w:rPr>
    </w:lvl>
    <w:lvl w:ilvl="2" w:tplc="081218A6">
      <w:numFmt w:val="bullet"/>
      <w:lvlText w:val="•"/>
      <w:lvlJc w:val="left"/>
      <w:pPr>
        <w:ind w:left="3211" w:hanging="360"/>
      </w:pPr>
      <w:rPr>
        <w:rFonts w:hint="default"/>
      </w:rPr>
    </w:lvl>
    <w:lvl w:ilvl="3" w:tplc="0460187A">
      <w:numFmt w:val="bullet"/>
      <w:lvlText w:val="•"/>
      <w:lvlJc w:val="left"/>
      <w:pPr>
        <w:ind w:left="4147" w:hanging="360"/>
      </w:pPr>
      <w:rPr>
        <w:rFonts w:hint="default"/>
      </w:rPr>
    </w:lvl>
    <w:lvl w:ilvl="4" w:tplc="873C9592">
      <w:numFmt w:val="bullet"/>
      <w:lvlText w:val="•"/>
      <w:lvlJc w:val="left"/>
      <w:pPr>
        <w:ind w:left="5083" w:hanging="360"/>
      </w:pPr>
      <w:rPr>
        <w:rFonts w:hint="default"/>
      </w:rPr>
    </w:lvl>
    <w:lvl w:ilvl="5" w:tplc="6C7C67B6">
      <w:numFmt w:val="bullet"/>
      <w:lvlText w:val="•"/>
      <w:lvlJc w:val="left"/>
      <w:pPr>
        <w:ind w:left="6019" w:hanging="360"/>
      </w:pPr>
      <w:rPr>
        <w:rFonts w:hint="default"/>
      </w:rPr>
    </w:lvl>
    <w:lvl w:ilvl="6" w:tplc="48CC2908">
      <w:numFmt w:val="bullet"/>
      <w:lvlText w:val="•"/>
      <w:lvlJc w:val="left"/>
      <w:pPr>
        <w:ind w:left="6955" w:hanging="360"/>
      </w:pPr>
      <w:rPr>
        <w:rFonts w:hint="default"/>
      </w:rPr>
    </w:lvl>
    <w:lvl w:ilvl="7" w:tplc="6CEE731E">
      <w:numFmt w:val="bullet"/>
      <w:lvlText w:val="•"/>
      <w:lvlJc w:val="left"/>
      <w:pPr>
        <w:ind w:left="7891" w:hanging="360"/>
      </w:pPr>
      <w:rPr>
        <w:rFonts w:hint="default"/>
      </w:rPr>
    </w:lvl>
    <w:lvl w:ilvl="8" w:tplc="AFE0BBCE">
      <w:numFmt w:val="bullet"/>
      <w:lvlText w:val="•"/>
      <w:lvlJc w:val="left"/>
      <w:pPr>
        <w:ind w:left="8827" w:hanging="360"/>
      </w:pPr>
      <w:rPr>
        <w:rFonts w:hint="default"/>
      </w:rPr>
    </w:lvl>
  </w:abstractNum>
  <w:abstractNum w:abstractNumId="7" w15:restartNumberingAfterBreak="0">
    <w:nsid w:val="448D150B"/>
    <w:multiLevelType w:val="hybridMultilevel"/>
    <w:tmpl w:val="FF78633E"/>
    <w:lvl w:ilvl="0" w:tplc="DE8E69AE">
      <w:numFmt w:val="bullet"/>
      <w:lvlText w:val=""/>
      <w:lvlJc w:val="left"/>
      <w:pPr>
        <w:ind w:left="828" w:hanging="361"/>
      </w:pPr>
      <w:rPr>
        <w:rFonts w:ascii="Symbol" w:eastAsia="Symbol" w:hAnsi="Symbol" w:cs="Symbol" w:hint="default"/>
        <w:w w:val="100"/>
        <w:sz w:val="21"/>
        <w:szCs w:val="21"/>
      </w:rPr>
    </w:lvl>
    <w:lvl w:ilvl="1" w:tplc="BEDC92B8">
      <w:numFmt w:val="bullet"/>
      <w:lvlText w:val="•"/>
      <w:lvlJc w:val="left"/>
      <w:pPr>
        <w:ind w:left="1402" w:hanging="361"/>
      </w:pPr>
      <w:rPr>
        <w:rFonts w:hint="default"/>
      </w:rPr>
    </w:lvl>
    <w:lvl w:ilvl="2" w:tplc="1D6E5002">
      <w:numFmt w:val="bullet"/>
      <w:lvlText w:val="•"/>
      <w:lvlJc w:val="left"/>
      <w:pPr>
        <w:ind w:left="1984" w:hanging="361"/>
      </w:pPr>
      <w:rPr>
        <w:rFonts w:hint="default"/>
      </w:rPr>
    </w:lvl>
    <w:lvl w:ilvl="3" w:tplc="CC883D50">
      <w:numFmt w:val="bullet"/>
      <w:lvlText w:val="•"/>
      <w:lvlJc w:val="left"/>
      <w:pPr>
        <w:ind w:left="2566" w:hanging="361"/>
      </w:pPr>
      <w:rPr>
        <w:rFonts w:hint="default"/>
      </w:rPr>
    </w:lvl>
    <w:lvl w:ilvl="4" w:tplc="740EB5DA">
      <w:numFmt w:val="bullet"/>
      <w:lvlText w:val="•"/>
      <w:lvlJc w:val="left"/>
      <w:pPr>
        <w:ind w:left="3148" w:hanging="361"/>
      </w:pPr>
      <w:rPr>
        <w:rFonts w:hint="default"/>
      </w:rPr>
    </w:lvl>
    <w:lvl w:ilvl="5" w:tplc="DD524E86">
      <w:numFmt w:val="bullet"/>
      <w:lvlText w:val="•"/>
      <w:lvlJc w:val="left"/>
      <w:pPr>
        <w:ind w:left="3731" w:hanging="361"/>
      </w:pPr>
      <w:rPr>
        <w:rFonts w:hint="default"/>
      </w:rPr>
    </w:lvl>
    <w:lvl w:ilvl="6" w:tplc="FDC2A46A">
      <w:numFmt w:val="bullet"/>
      <w:lvlText w:val="•"/>
      <w:lvlJc w:val="left"/>
      <w:pPr>
        <w:ind w:left="4313" w:hanging="361"/>
      </w:pPr>
      <w:rPr>
        <w:rFonts w:hint="default"/>
      </w:rPr>
    </w:lvl>
    <w:lvl w:ilvl="7" w:tplc="F6326CA0">
      <w:numFmt w:val="bullet"/>
      <w:lvlText w:val="•"/>
      <w:lvlJc w:val="left"/>
      <w:pPr>
        <w:ind w:left="4895" w:hanging="361"/>
      </w:pPr>
      <w:rPr>
        <w:rFonts w:hint="default"/>
      </w:rPr>
    </w:lvl>
    <w:lvl w:ilvl="8" w:tplc="B3961920">
      <w:numFmt w:val="bullet"/>
      <w:lvlText w:val="•"/>
      <w:lvlJc w:val="left"/>
      <w:pPr>
        <w:ind w:left="5477" w:hanging="361"/>
      </w:pPr>
      <w:rPr>
        <w:rFonts w:hint="default"/>
      </w:rPr>
    </w:lvl>
  </w:abstractNum>
  <w:abstractNum w:abstractNumId="8" w15:restartNumberingAfterBreak="0">
    <w:nsid w:val="449558DD"/>
    <w:multiLevelType w:val="hybridMultilevel"/>
    <w:tmpl w:val="A44809E2"/>
    <w:lvl w:ilvl="0" w:tplc="7A6E3FE4">
      <w:numFmt w:val="bullet"/>
      <w:lvlText w:val="•"/>
      <w:lvlJc w:val="left"/>
      <w:pPr>
        <w:ind w:left="1340" w:hanging="720"/>
      </w:pPr>
      <w:rPr>
        <w:rFonts w:ascii="Cambria" w:eastAsia="Cambria" w:hAnsi="Cambria" w:cs="Cambria" w:hint="default"/>
        <w:spacing w:val="-3"/>
        <w:w w:val="100"/>
        <w:sz w:val="24"/>
        <w:szCs w:val="24"/>
      </w:rPr>
    </w:lvl>
    <w:lvl w:ilvl="1" w:tplc="7C3A3A14">
      <w:numFmt w:val="bullet"/>
      <w:lvlText w:val="•"/>
      <w:lvlJc w:val="left"/>
      <w:pPr>
        <w:ind w:left="1700" w:hanging="720"/>
      </w:pPr>
      <w:rPr>
        <w:rFonts w:ascii="Cambria" w:eastAsia="Cambria" w:hAnsi="Cambria" w:cs="Cambria" w:hint="default"/>
        <w:spacing w:val="-4"/>
        <w:w w:val="100"/>
        <w:sz w:val="24"/>
        <w:szCs w:val="24"/>
      </w:rPr>
    </w:lvl>
    <w:lvl w:ilvl="2" w:tplc="63CAB2EA">
      <w:numFmt w:val="bullet"/>
      <w:lvlText w:val="•"/>
      <w:lvlJc w:val="left"/>
      <w:pPr>
        <w:ind w:left="2699" w:hanging="720"/>
      </w:pPr>
      <w:rPr>
        <w:rFonts w:hint="default"/>
      </w:rPr>
    </w:lvl>
    <w:lvl w:ilvl="3" w:tplc="6D30635E">
      <w:numFmt w:val="bullet"/>
      <w:lvlText w:val="•"/>
      <w:lvlJc w:val="left"/>
      <w:pPr>
        <w:ind w:left="3699" w:hanging="720"/>
      </w:pPr>
      <w:rPr>
        <w:rFonts w:hint="default"/>
      </w:rPr>
    </w:lvl>
    <w:lvl w:ilvl="4" w:tplc="6A24885C">
      <w:numFmt w:val="bullet"/>
      <w:lvlText w:val="•"/>
      <w:lvlJc w:val="left"/>
      <w:pPr>
        <w:ind w:left="4699" w:hanging="720"/>
      </w:pPr>
      <w:rPr>
        <w:rFonts w:hint="default"/>
      </w:rPr>
    </w:lvl>
    <w:lvl w:ilvl="5" w:tplc="CCF0C7FE">
      <w:numFmt w:val="bullet"/>
      <w:lvlText w:val="•"/>
      <w:lvlJc w:val="left"/>
      <w:pPr>
        <w:ind w:left="5699" w:hanging="720"/>
      </w:pPr>
      <w:rPr>
        <w:rFonts w:hint="default"/>
      </w:rPr>
    </w:lvl>
    <w:lvl w:ilvl="6" w:tplc="03DC85E0">
      <w:numFmt w:val="bullet"/>
      <w:lvlText w:val="•"/>
      <w:lvlJc w:val="left"/>
      <w:pPr>
        <w:ind w:left="6699" w:hanging="720"/>
      </w:pPr>
      <w:rPr>
        <w:rFonts w:hint="default"/>
      </w:rPr>
    </w:lvl>
    <w:lvl w:ilvl="7" w:tplc="6888B1F6">
      <w:numFmt w:val="bullet"/>
      <w:lvlText w:val="•"/>
      <w:lvlJc w:val="left"/>
      <w:pPr>
        <w:ind w:left="7699" w:hanging="720"/>
      </w:pPr>
      <w:rPr>
        <w:rFonts w:hint="default"/>
      </w:rPr>
    </w:lvl>
    <w:lvl w:ilvl="8" w:tplc="A942C7A2">
      <w:numFmt w:val="bullet"/>
      <w:lvlText w:val="•"/>
      <w:lvlJc w:val="left"/>
      <w:pPr>
        <w:ind w:left="8699" w:hanging="720"/>
      </w:pPr>
      <w:rPr>
        <w:rFonts w:hint="default"/>
      </w:rPr>
    </w:lvl>
  </w:abstractNum>
  <w:abstractNum w:abstractNumId="9" w15:restartNumberingAfterBreak="0">
    <w:nsid w:val="4C7D2512"/>
    <w:multiLevelType w:val="hybridMultilevel"/>
    <w:tmpl w:val="9F68F640"/>
    <w:lvl w:ilvl="0" w:tplc="B7827E18">
      <w:numFmt w:val="bullet"/>
      <w:lvlText w:val=""/>
      <w:lvlJc w:val="left"/>
      <w:pPr>
        <w:ind w:left="828" w:hanging="361"/>
      </w:pPr>
      <w:rPr>
        <w:rFonts w:ascii="Symbol" w:eastAsia="Symbol" w:hAnsi="Symbol" w:cs="Symbol" w:hint="default"/>
        <w:w w:val="100"/>
        <w:sz w:val="21"/>
        <w:szCs w:val="21"/>
      </w:rPr>
    </w:lvl>
    <w:lvl w:ilvl="1" w:tplc="F7F870C4">
      <w:numFmt w:val="bullet"/>
      <w:lvlText w:val="•"/>
      <w:lvlJc w:val="left"/>
      <w:pPr>
        <w:ind w:left="1402" w:hanging="361"/>
      </w:pPr>
      <w:rPr>
        <w:rFonts w:hint="default"/>
      </w:rPr>
    </w:lvl>
    <w:lvl w:ilvl="2" w:tplc="7B7CDF38">
      <w:numFmt w:val="bullet"/>
      <w:lvlText w:val="•"/>
      <w:lvlJc w:val="left"/>
      <w:pPr>
        <w:ind w:left="1984" w:hanging="361"/>
      </w:pPr>
      <w:rPr>
        <w:rFonts w:hint="default"/>
      </w:rPr>
    </w:lvl>
    <w:lvl w:ilvl="3" w:tplc="286E4654">
      <w:numFmt w:val="bullet"/>
      <w:lvlText w:val="•"/>
      <w:lvlJc w:val="left"/>
      <w:pPr>
        <w:ind w:left="2566" w:hanging="361"/>
      </w:pPr>
      <w:rPr>
        <w:rFonts w:hint="default"/>
      </w:rPr>
    </w:lvl>
    <w:lvl w:ilvl="4" w:tplc="7E2A833E">
      <w:numFmt w:val="bullet"/>
      <w:lvlText w:val="•"/>
      <w:lvlJc w:val="left"/>
      <w:pPr>
        <w:ind w:left="3148" w:hanging="361"/>
      </w:pPr>
      <w:rPr>
        <w:rFonts w:hint="default"/>
      </w:rPr>
    </w:lvl>
    <w:lvl w:ilvl="5" w:tplc="85BA9726">
      <w:numFmt w:val="bullet"/>
      <w:lvlText w:val="•"/>
      <w:lvlJc w:val="left"/>
      <w:pPr>
        <w:ind w:left="3731" w:hanging="361"/>
      </w:pPr>
      <w:rPr>
        <w:rFonts w:hint="default"/>
      </w:rPr>
    </w:lvl>
    <w:lvl w:ilvl="6" w:tplc="0B6EBEE6">
      <w:numFmt w:val="bullet"/>
      <w:lvlText w:val="•"/>
      <w:lvlJc w:val="left"/>
      <w:pPr>
        <w:ind w:left="4313" w:hanging="361"/>
      </w:pPr>
      <w:rPr>
        <w:rFonts w:hint="default"/>
      </w:rPr>
    </w:lvl>
    <w:lvl w:ilvl="7" w:tplc="27A68F54">
      <w:numFmt w:val="bullet"/>
      <w:lvlText w:val="•"/>
      <w:lvlJc w:val="left"/>
      <w:pPr>
        <w:ind w:left="4895" w:hanging="361"/>
      </w:pPr>
      <w:rPr>
        <w:rFonts w:hint="default"/>
      </w:rPr>
    </w:lvl>
    <w:lvl w:ilvl="8" w:tplc="29AC1370">
      <w:numFmt w:val="bullet"/>
      <w:lvlText w:val="•"/>
      <w:lvlJc w:val="left"/>
      <w:pPr>
        <w:ind w:left="5477" w:hanging="361"/>
      </w:pPr>
      <w:rPr>
        <w:rFonts w:hint="default"/>
      </w:rPr>
    </w:lvl>
  </w:abstractNum>
  <w:abstractNum w:abstractNumId="10" w15:restartNumberingAfterBreak="0">
    <w:nsid w:val="5B175D2E"/>
    <w:multiLevelType w:val="multilevel"/>
    <w:tmpl w:val="39B2ECEE"/>
    <w:lvl w:ilvl="0">
      <w:start w:val="85"/>
      <w:numFmt w:val="decimal"/>
      <w:lvlText w:val="%1"/>
      <w:lvlJc w:val="left"/>
      <w:pPr>
        <w:ind w:left="1356" w:hanging="737"/>
      </w:pPr>
      <w:rPr>
        <w:rFonts w:hint="default"/>
      </w:rPr>
    </w:lvl>
    <w:lvl w:ilvl="1">
      <w:start w:val="100"/>
      <w:numFmt w:val="decimal"/>
      <w:lvlText w:val="%1-%2"/>
      <w:lvlJc w:val="left"/>
      <w:pPr>
        <w:ind w:left="1356" w:hanging="737"/>
      </w:pPr>
      <w:rPr>
        <w:rFonts w:ascii="Calibri" w:eastAsia="Calibri" w:hAnsi="Calibri" w:cs="Calibri" w:hint="default"/>
        <w:b/>
        <w:bCs/>
        <w:spacing w:val="-2"/>
        <w:w w:val="100"/>
        <w:sz w:val="24"/>
        <w:szCs w:val="24"/>
      </w:rPr>
    </w:lvl>
    <w:lvl w:ilvl="2">
      <w:numFmt w:val="bullet"/>
      <w:lvlText w:val=""/>
      <w:lvlJc w:val="left"/>
      <w:pPr>
        <w:ind w:left="1340" w:hanging="360"/>
      </w:pPr>
      <w:rPr>
        <w:rFonts w:ascii="Symbol" w:eastAsia="Symbol" w:hAnsi="Symbol" w:cs="Symbol" w:hint="default"/>
        <w:w w:val="100"/>
        <w:sz w:val="24"/>
        <w:szCs w:val="24"/>
      </w:rPr>
    </w:lvl>
    <w:lvl w:ilvl="3">
      <w:numFmt w:val="bullet"/>
      <w:lvlText w:val="•"/>
      <w:lvlJc w:val="left"/>
      <w:pPr>
        <w:ind w:left="3435" w:hanging="360"/>
      </w:pPr>
      <w:rPr>
        <w:rFonts w:hint="default"/>
      </w:rPr>
    </w:lvl>
    <w:lvl w:ilvl="4">
      <w:numFmt w:val="bullet"/>
      <w:lvlText w:val="•"/>
      <w:lvlJc w:val="left"/>
      <w:pPr>
        <w:ind w:left="4473" w:hanging="360"/>
      </w:pPr>
      <w:rPr>
        <w:rFonts w:hint="default"/>
      </w:rPr>
    </w:lvl>
    <w:lvl w:ilvl="5">
      <w:numFmt w:val="bullet"/>
      <w:lvlText w:val="•"/>
      <w:lvlJc w:val="left"/>
      <w:pPr>
        <w:ind w:left="5510" w:hanging="360"/>
      </w:pPr>
      <w:rPr>
        <w:rFonts w:hint="default"/>
      </w:rPr>
    </w:lvl>
    <w:lvl w:ilvl="6">
      <w:numFmt w:val="bullet"/>
      <w:lvlText w:val="•"/>
      <w:lvlJc w:val="left"/>
      <w:pPr>
        <w:ind w:left="6548" w:hanging="360"/>
      </w:pPr>
      <w:rPr>
        <w:rFonts w:hint="default"/>
      </w:rPr>
    </w:lvl>
    <w:lvl w:ilvl="7">
      <w:numFmt w:val="bullet"/>
      <w:lvlText w:val="•"/>
      <w:lvlJc w:val="left"/>
      <w:pPr>
        <w:ind w:left="7586" w:hanging="360"/>
      </w:pPr>
      <w:rPr>
        <w:rFonts w:hint="default"/>
      </w:rPr>
    </w:lvl>
    <w:lvl w:ilvl="8">
      <w:numFmt w:val="bullet"/>
      <w:lvlText w:val="•"/>
      <w:lvlJc w:val="left"/>
      <w:pPr>
        <w:ind w:left="8623" w:hanging="360"/>
      </w:pPr>
      <w:rPr>
        <w:rFonts w:hint="default"/>
      </w:rPr>
    </w:lvl>
  </w:abstractNum>
  <w:abstractNum w:abstractNumId="11" w15:restartNumberingAfterBreak="0">
    <w:nsid w:val="6AD94CA5"/>
    <w:multiLevelType w:val="hybridMultilevel"/>
    <w:tmpl w:val="1BC01EB2"/>
    <w:lvl w:ilvl="0" w:tplc="EC9CDCD6">
      <w:numFmt w:val="bullet"/>
      <w:lvlText w:val=""/>
      <w:lvlJc w:val="left"/>
      <w:pPr>
        <w:ind w:left="828" w:hanging="360"/>
      </w:pPr>
      <w:rPr>
        <w:rFonts w:ascii="Symbol" w:eastAsia="Symbol" w:hAnsi="Symbol" w:cs="Symbol" w:hint="default"/>
        <w:w w:val="100"/>
        <w:sz w:val="21"/>
        <w:szCs w:val="21"/>
      </w:rPr>
    </w:lvl>
    <w:lvl w:ilvl="1" w:tplc="8B56E398">
      <w:numFmt w:val="bullet"/>
      <w:lvlText w:val="o"/>
      <w:lvlJc w:val="left"/>
      <w:pPr>
        <w:ind w:left="1548" w:hanging="360"/>
      </w:pPr>
      <w:rPr>
        <w:rFonts w:ascii="Courier New" w:eastAsia="Courier New" w:hAnsi="Courier New" w:cs="Courier New" w:hint="default"/>
        <w:w w:val="100"/>
        <w:sz w:val="21"/>
        <w:szCs w:val="21"/>
      </w:rPr>
    </w:lvl>
    <w:lvl w:ilvl="2" w:tplc="E74ABD70">
      <w:numFmt w:val="bullet"/>
      <w:lvlText w:val="•"/>
      <w:lvlJc w:val="left"/>
      <w:pPr>
        <w:ind w:left="2106" w:hanging="360"/>
      </w:pPr>
      <w:rPr>
        <w:rFonts w:hint="default"/>
      </w:rPr>
    </w:lvl>
    <w:lvl w:ilvl="3" w:tplc="F3ACB322">
      <w:numFmt w:val="bullet"/>
      <w:lvlText w:val="•"/>
      <w:lvlJc w:val="left"/>
      <w:pPr>
        <w:ind w:left="2673" w:hanging="360"/>
      </w:pPr>
      <w:rPr>
        <w:rFonts w:hint="default"/>
      </w:rPr>
    </w:lvl>
    <w:lvl w:ilvl="4" w:tplc="A3021864">
      <w:numFmt w:val="bullet"/>
      <w:lvlText w:val="•"/>
      <w:lvlJc w:val="left"/>
      <w:pPr>
        <w:ind w:left="3240" w:hanging="360"/>
      </w:pPr>
      <w:rPr>
        <w:rFonts w:hint="default"/>
      </w:rPr>
    </w:lvl>
    <w:lvl w:ilvl="5" w:tplc="1318F900">
      <w:numFmt w:val="bullet"/>
      <w:lvlText w:val="•"/>
      <w:lvlJc w:val="left"/>
      <w:pPr>
        <w:ind w:left="3807" w:hanging="360"/>
      </w:pPr>
      <w:rPr>
        <w:rFonts w:hint="default"/>
      </w:rPr>
    </w:lvl>
    <w:lvl w:ilvl="6" w:tplc="FB56AFD8">
      <w:numFmt w:val="bullet"/>
      <w:lvlText w:val="•"/>
      <w:lvlJc w:val="left"/>
      <w:pPr>
        <w:ind w:left="4374" w:hanging="360"/>
      </w:pPr>
      <w:rPr>
        <w:rFonts w:hint="default"/>
      </w:rPr>
    </w:lvl>
    <w:lvl w:ilvl="7" w:tplc="65EEEF7C">
      <w:numFmt w:val="bullet"/>
      <w:lvlText w:val="•"/>
      <w:lvlJc w:val="left"/>
      <w:pPr>
        <w:ind w:left="4941" w:hanging="360"/>
      </w:pPr>
      <w:rPr>
        <w:rFonts w:hint="default"/>
      </w:rPr>
    </w:lvl>
    <w:lvl w:ilvl="8" w:tplc="F2F0AA2C">
      <w:numFmt w:val="bullet"/>
      <w:lvlText w:val="•"/>
      <w:lvlJc w:val="left"/>
      <w:pPr>
        <w:ind w:left="5508" w:hanging="360"/>
      </w:pPr>
      <w:rPr>
        <w:rFonts w:hint="default"/>
      </w:rPr>
    </w:lvl>
  </w:abstractNum>
  <w:abstractNum w:abstractNumId="1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6F24100A"/>
    <w:multiLevelType w:val="hybridMultilevel"/>
    <w:tmpl w:val="F7B45590"/>
    <w:lvl w:ilvl="0" w:tplc="F4A86CC6">
      <w:start w:val="1"/>
      <w:numFmt w:val="lowerLetter"/>
      <w:lvlText w:val="%1)"/>
      <w:lvlJc w:val="left"/>
      <w:pPr>
        <w:ind w:left="1340" w:hanging="360"/>
      </w:pPr>
      <w:rPr>
        <w:rFonts w:ascii="Calibri" w:eastAsia="Calibri" w:hAnsi="Calibri" w:cs="Calibri" w:hint="default"/>
        <w:spacing w:val="-4"/>
        <w:w w:val="100"/>
        <w:sz w:val="24"/>
        <w:szCs w:val="24"/>
      </w:rPr>
    </w:lvl>
    <w:lvl w:ilvl="1" w:tplc="73F87C0C">
      <w:numFmt w:val="bullet"/>
      <w:lvlText w:val="•"/>
      <w:lvlJc w:val="left"/>
      <w:pPr>
        <w:ind w:left="2275" w:hanging="360"/>
      </w:pPr>
      <w:rPr>
        <w:rFonts w:hint="default"/>
      </w:rPr>
    </w:lvl>
    <w:lvl w:ilvl="2" w:tplc="6EC84DDE">
      <w:numFmt w:val="bullet"/>
      <w:lvlText w:val="•"/>
      <w:lvlJc w:val="left"/>
      <w:pPr>
        <w:ind w:left="3211" w:hanging="360"/>
      </w:pPr>
      <w:rPr>
        <w:rFonts w:hint="default"/>
      </w:rPr>
    </w:lvl>
    <w:lvl w:ilvl="3" w:tplc="CB563E62">
      <w:numFmt w:val="bullet"/>
      <w:lvlText w:val="•"/>
      <w:lvlJc w:val="left"/>
      <w:pPr>
        <w:ind w:left="4147" w:hanging="360"/>
      </w:pPr>
      <w:rPr>
        <w:rFonts w:hint="default"/>
      </w:rPr>
    </w:lvl>
    <w:lvl w:ilvl="4" w:tplc="C6868330">
      <w:numFmt w:val="bullet"/>
      <w:lvlText w:val="•"/>
      <w:lvlJc w:val="left"/>
      <w:pPr>
        <w:ind w:left="5083" w:hanging="360"/>
      </w:pPr>
      <w:rPr>
        <w:rFonts w:hint="default"/>
      </w:rPr>
    </w:lvl>
    <w:lvl w:ilvl="5" w:tplc="4AC02270">
      <w:numFmt w:val="bullet"/>
      <w:lvlText w:val="•"/>
      <w:lvlJc w:val="left"/>
      <w:pPr>
        <w:ind w:left="6019" w:hanging="360"/>
      </w:pPr>
      <w:rPr>
        <w:rFonts w:hint="default"/>
      </w:rPr>
    </w:lvl>
    <w:lvl w:ilvl="6" w:tplc="7E0AE622">
      <w:numFmt w:val="bullet"/>
      <w:lvlText w:val="•"/>
      <w:lvlJc w:val="left"/>
      <w:pPr>
        <w:ind w:left="6955" w:hanging="360"/>
      </w:pPr>
      <w:rPr>
        <w:rFonts w:hint="default"/>
      </w:rPr>
    </w:lvl>
    <w:lvl w:ilvl="7" w:tplc="23501566">
      <w:numFmt w:val="bullet"/>
      <w:lvlText w:val="•"/>
      <w:lvlJc w:val="left"/>
      <w:pPr>
        <w:ind w:left="7891" w:hanging="360"/>
      </w:pPr>
      <w:rPr>
        <w:rFonts w:hint="default"/>
      </w:rPr>
    </w:lvl>
    <w:lvl w:ilvl="8" w:tplc="625CE396">
      <w:numFmt w:val="bullet"/>
      <w:lvlText w:val="•"/>
      <w:lvlJc w:val="left"/>
      <w:pPr>
        <w:ind w:left="8827" w:hanging="360"/>
      </w:pPr>
      <w:rPr>
        <w:rFonts w:hint="default"/>
      </w:rPr>
    </w:lvl>
  </w:abstractNum>
  <w:abstractNum w:abstractNumId="14" w15:restartNumberingAfterBreak="0">
    <w:nsid w:val="725568F5"/>
    <w:multiLevelType w:val="hybridMultilevel"/>
    <w:tmpl w:val="A5BA413A"/>
    <w:lvl w:ilvl="0" w:tplc="DC10CEEE">
      <w:start w:val="1"/>
      <w:numFmt w:val="lowerLetter"/>
      <w:lvlText w:val="%1."/>
      <w:lvlJc w:val="left"/>
      <w:pPr>
        <w:ind w:left="2060" w:hanging="360"/>
      </w:pPr>
      <w:rPr>
        <w:rFonts w:ascii="Calibri" w:eastAsia="Calibri" w:hAnsi="Calibri" w:cs="Calibri" w:hint="default"/>
        <w:spacing w:val="-4"/>
        <w:w w:val="100"/>
        <w:sz w:val="24"/>
        <w:szCs w:val="24"/>
      </w:rPr>
    </w:lvl>
    <w:lvl w:ilvl="1" w:tplc="1BACEB7C">
      <w:numFmt w:val="bullet"/>
      <w:lvlText w:val="•"/>
      <w:lvlJc w:val="left"/>
      <w:pPr>
        <w:ind w:left="2923" w:hanging="360"/>
      </w:pPr>
      <w:rPr>
        <w:rFonts w:hint="default"/>
      </w:rPr>
    </w:lvl>
    <w:lvl w:ilvl="2" w:tplc="A21ECC62">
      <w:numFmt w:val="bullet"/>
      <w:lvlText w:val="•"/>
      <w:lvlJc w:val="left"/>
      <w:pPr>
        <w:ind w:left="3787" w:hanging="360"/>
      </w:pPr>
      <w:rPr>
        <w:rFonts w:hint="default"/>
      </w:rPr>
    </w:lvl>
    <w:lvl w:ilvl="3" w:tplc="55F2C078">
      <w:numFmt w:val="bullet"/>
      <w:lvlText w:val="•"/>
      <w:lvlJc w:val="left"/>
      <w:pPr>
        <w:ind w:left="4651" w:hanging="360"/>
      </w:pPr>
      <w:rPr>
        <w:rFonts w:hint="default"/>
      </w:rPr>
    </w:lvl>
    <w:lvl w:ilvl="4" w:tplc="5546E8BA">
      <w:numFmt w:val="bullet"/>
      <w:lvlText w:val="•"/>
      <w:lvlJc w:val="left"/>
      <w:pPr>
        <w:ind w:left="5515" w:hanging="360"/>
      </w:pPr>
      <w:rPr>
        <w:rFonts w:hint="default"/>
      </w:rPr>
    </w:lvl>
    <w:lvl w:ilvl="5" w:tplc="C1F8F47C">
      <w:numFmt w:val="bullet"/>
      <w:lvlText w:val="•"/>
      <w:lvlJc w:val="left"/>
      <w:pPr>
        <w:ind w:left="6379" w:hanging="360"/>
      </w:pPr>
      <w:rPr>
        <w:rFonts w:hint="default"/>
      </w:rPr>
    </w:lvl>
    <w:lvl w:ilvl="6" w:tplc="E068B93A">
      <w:numFmt w:val="bullet"/>
      <w:lvlText w:val="•"/>
      <w:lvlJc w:val="left"/>
      <w:pPr>
        <w:ind w:left="7243" w:hanging="360"/>
      </w:pPr>
      <w:rPr>
        <w:rFonts w:hint="default"/>
      </w:rPr>
    </w:lvl>
    <w:lvl w:ilvl="7" w:tplc="8042F2A0">
      <w:numFmt w:val="bullet"/>
      <w:lvlText w:val="•"/>
      <w:lvlJc w:val="left"/>
      <w:pPr>
        <w:ind w:left="8107" w:hanging="360"/>
      </w:pPr>
      <w:rPr>
        <w:rFonts w:hint="default"/>
      </w:rPr>
    </w:lvl>
    <w:lvl w:ilvl="8" w:tplc="AB964580">
      <w:numFmt w:val="bullet"/>
      <w:lvlText w:val="•"/>
      <w:lvlJc w:val="left"/>
      <w:pPr>
        <w:ind w:left="8971" w:hanging="360"/>
      </w:pPr>
      <w:rPr>
        <w:rFonts w:hint="default"/>
      </w:rPr>
    </w:lvl>
  </w:abstractNum>
  <w:abstractNum w:abstractNumId="15" w15:restartNumberingAfterBreak="0">
    <w:nsid w:val="7B1F2DB9"/>
    <w:multiLevelType w:val="hybridMultilevel"/>
    <w:tmpl w:val="A2A4D4A2"/>
    <w:lvl w:ilvl="0" w:tplc="D716FA30">
      <w:numFmt w:val="bullet"/>
      <w:lvlText w:val=""/>
      <w:lvlJc w:val="left"/>
      <w:pPr>
        <w:ind w:left="828" w:hanging="361"/>
      </w:pPr>
      <w:rPr>
        <w:rFonts w:ascii="Symbol" w:eastAsia="Symbol" w:hAnsi="Symbol" w:cs="Symbol" w:hint="default"/>
        <w:w w:val="100"/>
        <w:sz w:val="21"/>
        <w:szCs w:val="21"/>
      </w:rPr>
    </w:lvl>
    <w:lvl w:ilvl="1" w:tplc="9350E780">
      <w:numFmt w:val="bullet"/>
      <w:lvlText w:val="•"/>
      <w:lvlJc w:val="left"/>
      <w:pPr>
        <w:ind w:left="1402" w:hanging="361"/>
      </w:pPr>
      <w:rPr>
        <w:rFonts w:hint="default"/>
      </w:rPr>
    </w:lvl>
    <w:lvl w:ilvl="2" w:tplc="9956141A">
      <w:numFmt w:val="bullet"/>
      <w:lvlText w:val="•"/>
      <w:lvlJc w:val="left"/>
      <w:pPr>
        <w:ind w:left="1984" w:hanging="361"/>
      </w:pPr>
      <w:rPr>
        <w:rFonts w:hint="default"/>
      </w:rPr>
    </w:lvl>
    <w:lvl w:ilvl="3" w:tplc="ACAE282C">
      <w:numFmt w:val="bullet"/>
      <w:lvlText w:val="•"/>
      <w:lvlJc w:val="left"/>
      <w:pPr>
        <w:ind w:left="2566" w:hanging="361"/>
      </w:pPr>
      <w:rPr>
        <w:rFonts w:hint="default"/>
      </w:rPr>
    </w:lvl>
    <w:lvl w:ilvl="4" w:tplc="908E0B46">
      <w:numFmt w:val="bullet"/>
      <w:lvlText w:val="•"/>
      <w:lvlJc w:val="left"/>
      <w:pPr>
        <w:ind w:left="3148" w:hanging="361"/>
      </w:pPr>
      <w:rPr>
        <w:rFonts w:hint="default"/>
      </w:rPr>
    </w:lvl>
    <w:lvl w:ilvl="5" w:tplc="EC54EBB2">
      <w:numFmt w:val="bullet"/>
      <w:lvlText w:val="•"/>
      <w:lvlJc w:val="left"/>
      <w:pPr>
        <w:ind w:left="3731" w:hanging="361"/>
      </w:pPr>
      <w:rPr>
        <w:rFonts w:hint="default"/>
      </w:rPr>
    </w:lvl>
    <w:lvl w:ilvl="6" w:tplc="95D0EE0C">
      <w:numFmt w:val="bullet"/>
      <w:lvlText w:val="•"/>
      <w:lvlJc w:val="left"/>
      <w:pPr>
        <w:ind w:left="4313" w:hanging="361"/>
      </w:pPr>
      <w:rPr>
        <w:rFonts w:hint="default"/>
      </w:rPr>
    </w:lvl>
    <w:lvl w:ilvl="7" w:tplc="D3BC7CC6">
      <w:numFmt w:val="bullet"/>
      <w:lvlText w:val="•"/>
      <w:lvlJc w:val="left"/>
      <w:pPr>
        <w:ind w:left="4895" w:hanging="361"/>
      </w:pPr>
      <w:rPr>
        <w:rFonts w:hint="default"/>
      </w:rPr>
    </w:lvl>
    <w:lvl w:ilvl="8" w:tplc="1B3AE3FC">
      <w:numFmt w:val="bullet"/>
      <w:lvlText w:val="•"/>
      <w:lvlJc w:val="left"/>
      <w:pPr>
        <w:ind w:left="5477" w:hanging="361"/>
      </w:pPr>
      <w:rPr>
        <w:rFonts w:hint="default"/>
      </w:rPr>
    </w:lvl>
  </w:abstractNum>
  <w:abstractNum w:abstractNumId="16" w15:restartNumberingAfterBreak="0">
    <w:nsid w:val="7BB658A9"/>
    <w:multiLevelType w:val="hybridMultilevel"/>
    <w:tmpl w:val="4BD80C0C"/>
    <w:lvl w:ilvl="0" w:tplc="7E90CD70">
      <w:numFmt w:val="bullet"/>
      <w:lvlText w:val=""/>
      <w:lvlJc w:val="left"/>
      <w:pPr>
        <w:ind w:left="828" w:hanging="361"/>
      </w:pPr>
      <w:rPr>
        <w:rFonts w:ascii="Symbol" w:eastAsia="Symbol" w:hAnsi="Symbol" w:cs="Symbol" w:hint="default"/>
        <w:w w:val="100"/>
        <w:sz w:val="21"/>
        <w:szCs w:val="21"/>
      </w:rPr>
    </w:lvl>
    <w:lvl w:ilvl="1" w:tplc="E14A72B4">
      <w:numFmt w:val="bullet"/>
      <w:lvlText w:val="•"/>
      <w:lvlJc w:val="left"/>
      <w:pPr>
        <w:ind w:left="1402" w:hanging="361"/>
      </w:pPr>
      <w:rPr>
        <w:rFonts w:hint="default"/>
      </w:rPr>
    </w:lvl>
    <w:lvl w:ilvl="2" w:tplc="06264052">
      <w:numFmt w:val="bullet"/>
      <w:lvlText w:val="•"/>
      <w:lvlJc w:val="left"/>
      <w:pPr>
        <w:ind w:left="1984" w:hanging="361"/>
      </w:pPr>
      <w:rPr>
        <w:rFonts w:hint="default"/>
      </w:rPr>
    </w:lvl>
    <w:lvl w:ilvl="3" w:tplc="0DD2920E">
      <w:numFmt w:val="bullet"/>
      <w:lvlText w:val="•"/>
      <w:lvlJc w:val="left"/>
      <w:pPr>
        <w:ind w:left="2566" w:hanging="361"/>
      </w:pPr>
      <w:rPr>
        <w:rFonts w:hint="default"/>
      </w:rPr>
    </w:lvl>
    <w:lvl w:ilvl="4" w:tplc="B4721AE0">
      <w:numFmt w:val="bullet"/>
      <w:lvlText w:val="•"/>
      <w:lvlJc w:val="left"/>
      <w:pPr>
        <w:ind w:left="3148" w:hanging="361"/>
      </w:pPr>
      <w:rPr>
        <w:rFonts w:hint="default"/>
      </w:rPr>
    </w:lvl>
    <w:lvl w:ilvl="5" w:tplc="840054F6">
      <w:numFmt w:val="bullet"/>
      <w:lvlText w:val="•"/>
      <w:lvlJc w:val="left"/>
      <w:pPr>
        <w:ind w:left="3731" w:hanging="361"/>
      </w:pPr>
      <w:rPr>
        <w:rFonts w:hint="default"/>
      </w:rPr>
    </w:lvl>
    <w:lvl w:ilvl="6" w:tplc="F7B0CEB2">
      <w:numFmt w:val="bullet"/>
      <w:lvlText w:val="•"/>
      <w:lvlJc w:val="left"/>
      <w:pPr>
        <w:ind w:left="4313" w:hanging="361"/>
      </w:pPr>
      <w:rPr>
        <w:rFonts w:hint="default"/>
      </w:rPr>
    </w:lvl>
    <w:lvl w:ilvl="7" w:tplc="09880D6C">
      <w:numFmt w:val="bullet"/>
      <w:lvlText w:val="•"/>
      <w:lvlJc w:val="left"/>
      <w:pPr>
        <w:ind w:left="4895" w:hanging="361"/>
      </w:pPr>
      <w:rPr>
        <w:rFonts w:hint="default"/>
      </w:rPr>
    </w:lvl>
    <w:lvl w:ilvl="8" w:tplc="3EC8CBDE">
      <w:numFmt w:val="bullet"/>
      <w:lvlText w:val="•"/>
      <w:lvlJc w:val="left"/>
      <w:pPr>
        <w:ind w:left="5477" w:hanging="361"/>
      </w:pPr>
      <w:rPr>
        <w:rFonts w:hint="default"/>
      </w:rPr>
    </w:lvl>
  </w:abstractNum>
  <w:abstractNum w:abstractNumId="17" w15:restartNumberingAfterBreak="0">
    <w:nsid w:val="7E4C7D5B"/>
    <w:multiLevelType w:val="hybridMultilevel"/>
    <w:tmpl w:val="A8F68CAE"/>
    <w:lvl w:ilvl="0" w:tplc="7C0EBC1A">
      <w:numFmt w:val="bullet"/>
      <w:lvlText w:val=""/>
      <w:lvlJc w:val="left"/>
      <w:pPr>
        <w:ind w:left="828" w:hanging="360"/>
      </w:pPr>
      <w:rPr>
        <w:rFonts w:ascii="Symbol" w:eastAsia="Symbol" w:hAnsi="Symbol" w:cs="Symbol" w:hint="default"/>
        <w:w w:val="100"/>
        <w:sz w:val="21"/>
        <w:szCs w:val="21"/>
      </w:rPr>
    </w:lvl>
    <w:lvl w:ilvl="1" w:tplc="CDB4FC54">
      <w:numFmt w:val="bullet"/>
      <w:lvlText w:val="•"/>
      <w:lvlJc w:val="left"/>
      <w:pPr>
        <w:ind w:left="1402" w:hanging="360"/>
      </w:pPr>
      <w:rPr>
        <w:rFonts w:hint="default"/>
      </w:rPr>
    </w:lvl>
    <w:lvl w:ilvl="2" w:tplc="A45833E2">
      <w:numFmt w:val="bullet"/>
      <w:lvlText w:val="•"/>
      <w:lvlJc w:val="left"/>
      <w:pPr>
        <w:ind w:left="1984" w:hanging="360"/>
      </w:pPr>
      <w:rPr>
        <w:rFonts w:hint="default"/>
      </w:rPr>
    </w:lvl>
    <w:lvl w:ilvl="3" w:tplc="B7389182">
      <w:numFmt w:val="bullet"/>
      <w:lvlText w:val="•"/>
      <w:lvlJc w:val="left"/>
      <w:pPr>
        <w:ind w:left="2566" w:hanging="360"/>
      </w:pPr>
      <w:rPr>
        <w:rFonts w:hint="default"/>
      </w:rPr>
    </w:lvl>
    <w:lvl w:ilvl="4" w:tplc="AD2CE332">
      <w:numFmt w:val="bullet"/>
      <w:lvlText w:val="•"/>
      <w:lvlJc w:val="left"/>
      <w:pPr>
        <w:ind w:left="3148" w:hanging="360"/>
      </w:pPr>
      <w:rPr>
        <w:rFonts w:hint="default"/>
      </w:rPr>
    </w:lvl>
    <w:lvl w:ilvl="5" w:tplc="6F9C24A6">
      <w:numFmt w:val="bullet"/>
      <w:lvlText w:val="•"/>
      <w:lvlJc w:val="left"/>
      <w:pPr>
        <w:ind w:left="3731" w:hanging="360"/>
      </w:pPr>
      <w:rPr>
        <w:rFonts w:hint="default"/>
      </w:rPr>
    </w:lvl>
    <w:lvl w:ilvl="6" w:tplc="49A0F358">
      <w:numFmt w:val="bullet"/>
      <w:lvlText w:val="•"/>
      <w:lvlJc w:val="left"/>
      <w:pPr>
        <w:ind w:left="4313" w:hanging="360"/>
      </w:pPr>
      <w:rPr>
        <w:rFonts w:hint="default"/>
      </w:rPr>
    </w:lvl>
    <w:lvl w:ilvl="7" w:tplc="3454F810">
      <w:numFmt w:val="bullet"/>
      <w:lvlText w:val="•"/>
      <w:lvlJc w:val="left"/>
      <w:pPr>
        <w:ind w:left="4895" w:hanging="360"/>
      </w:pPr>
      <w:rPr>
        <w:rFonts w:hint="default"/>
      </w:rPr>
    </w:lvl>
    <w:lvl w:ilvl="8" w:tplc="11CAE3D8">
      <w:numFmt w:val="bullet"/>
      <w:lvlText w:val="•"/>
      <w:lvlJc w:val="left"/>
      <w:pPr>
        <w:ind w:left="5477" w:hanging="360"/>
      </w:pPr>
      <w:rPr>
        <w:rFonts w:hint="default"/>
      </w:rPr>
    </w:lvl>
  </w:abstractNum>
  <w:num w:numId="1">
    <w:abstractNumId w:val="14"/>
  </w:num>
  <w:num w:numId="2">
    <w:abstractNumId w:val="10"/>
  </w:num>
  <w:num w:numId="3">
    <w:abstractNumId w:val="2"/>
  </w:num>
  <w:num w:numId="4">
    <w:abstractNumId w:val="6"/>
  </w:num>
  <w:num w:numId="5">
    <w:abstractNumId w:val="3"/>
  </w:num>
  <w:num w:numId="6">
    <w:abstractNumId w:val="8"/>
  </w:num>
  <w:num w:numId="7">
    <w:abstractNumId w:val="0"/>
  </w:num>
  <w:num w:numId="8">
    <w:abstractNumId w:val="13"/>
  </w:num>
  <w:num w:numId="9">
    <w:abstractNumId w:val="5"/>
  </w:num>
  <w:num w:numId="10">
    <w:abstractNumId w:val="11"/>
  </w:num>
  <w:num w:numId="11">
    <w:abstractNumId w:val="15"/>
  </w:num>
  <w:num w:numId="12">
    <w:abstractNumId w:val="17"/>
  </w:num>
  <w:num w:numId="13">
    <w:abstractNumId w:val="9"/>
  </w:num>
  <w:num w:numId="14">
    <w:abstractNumId w:val="16"/>
  </w:num>
  <w:num w:numId="15">
    <w:abstractNumId w:val="7"/>
  </w:num>
  <w:num w:numId="16">
    <w:abstractNumId w:val="1"/>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3BBB"/>
    <w:rsid w:val="00000D68"/>
    <w:rsid w:val="00014ACA"/>
    <w:rsid w:val="000F412E"/>
    <w:rsid w:val="00117967"/>
    <w:rsid w:val="00153C7E"/>
    <w:rsid w:val="00157F09"/>
    <w:rsid w:val="00170E0E"/>
    <w:rsid w:val="00190791"/>
    <w:rsid w:val="001B6107"/>
    <w:rsid w:val="001D2D03"/>
    <w:rsid w:val="001F0539"/>
    <w:rsid w:val="00236724"/>
    <w:rsid w:val="002367FC"/>
    <w:rsid w:val="00261615"/>
    <w:rsid w:val="0026536D"/>
    <w:rsid w:val="002A6754"/>
    <w:rsid w:val="002C2F8D"/>
    <w:rsid w:val="002D1626"/>
    <w:rsid w:val="003A22BF"/>
    <w:rsid w:val="004270C4"/>
    <w:rsid w:val="004754B4"/>
    <w:rsid w:val="004D6F76"/>
    <w:rsid w:val="004E054F"/>
    <w:rsid w:val="004E3402"/>
    <w:rsid w:val="004F49FF"/>
    <w:rsid w:val="004F5B19"/>
    <w:rsid w:val="005464FF"/>
    <w:rsid w:val="005A6C4F"/>
    <w:rsid w:val="005B5BFA"/>
    <w:rsid w:val="005D32AC"/>
    <w:rsid w:val="005D519A"/>
    <w:rsid w:val="00613AD7"/>
    <w:rsid w:val="00666D93"/>
    <w:rsid w:val="00671DA1"/>
    <w:rsid w:val="006738F4"/>
    <w:rsid w:val="00697FDF"/>
    <w:rsid w:val="006A105B"/>
    <w:rsid w:val="006F11A8"/>
    <w:rsid w:val="00737377"/>
    <w:rsid w:val="0075613F"/>
    <w:rsid w:val="00760F5B"/>
    <w:rsid w:val="00765DF3"/>
    <w:rsid w:val="00781CB4"/>
    <w:rsid w:val="007A4B0E"/>
    <w:rsid w:val="007A75C8"/>
    <w:rsid w:val="007C6144"/>
    <w:rsid w:val="00850231"/>
    <w:rsid w:val="00880F25"/>
    <w:rsid w:val="008A6A81"/>
    <w:rsid w:val="008D61C0"/>
    <w:rsid w:val="008E2063"/>
    <w:rsid w:val="00961041"/>
    <w:rsid w:val="009A5FD4"/>
    <w:rsid w:val="009B6837"/>
    <w:rsid w:val="009F133E"/>
    <w:rsid w:val="00A103A7"/>
    <w:rsid w:val="00A4264F"/>
    <w:rsid w:val="00A637A1"/>
    <w:rsid w:val="00A710A0"/>
    <w:rsid w:val="00B312BD"/>
    <w:rsid w:val="00B42E76"/>
    <w:rsid w:val="00B61304"/>
    <w:rsid w:val="00BC4143"/>
    <w:rsid w:val="00C25125"/>
    <w:rsid w:val="00D44AB6"/>
    <w:rsid w:val="00D86E61"/>
    <w:rsid w:val="00D97DE9"/>
    <w:rsid w:val="00DD3BBB"/>
    <w:rsid w:val="00E74228"/>
    <w:rsid w:val="00EC07F3"/>
    <w:rsid w:val="00ED288D"/>
    <w:rsid w:val="00F25D1B"/>
    <w:rsid w:val="00F86D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A8BE1"/>
  <w15:docId w15:val="{803B52BE-0FD5-4F73-8E96-A2BBFB3C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7"/>
      <w:ind w:left="620"/>
      <w:outlineLvl w:val="0"/>
    </w:pPr>
    <w:rPr>
      <w:b/>
      <w:bCs/>
      <w:sz w:val="32"/>
      <w:szCs w:val="32"/>
    </w:rPr>
  </w:style>
  <w:style w:type="paragraph" w:styleId="Heading2">
    <w:name w:val="heading 2"/>
    <w:basedOn w:val="Normal"/>
    <w:uiPriority w:val="9"/>
    <w:unhideWhenUsed/>
    <w:qFormat/>
    <w:pPr>
      <w:spacing w:before="47"/>
      <w:ind w:left="620"/>
      <w:outlineLvl w:val="1"/>
    </w:pPr>
    <w:rPr>
      <w:sz w:val="26"/>
      <w:szCs w:val="26"/>
    </w:rPr>
  </w:style>
  <w:style w:type="paragraph" w:styleId="Heading3">
    <w:name w:val="heading 3"/>
    <w:basedOn w:val="Normal"/>
    <w:uiPriority w:val="9"/>
    <w:unhideWhenUsed/>
    <w:qFormat/>
    <w:pPr>
      <w:ind w:left="6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540"/>
    </w:pPr>
    <w:rPr>
      <w:rFonts w:ascii="Cambria" w:eastAsia="Cambria" w:hAnsi="Cambria" w:cs="Cambria"/>
      <w:b/>
      <w:bCs/>
      <w:sz w:val="24"/>
      <w:szCs w:val="24"/>
    </w:rPr>
  </w:style>
  <w:style w:type="paragraph" w:styleId="TOC2">
    <w:name w:val="toc 2"/>
    <w:basedOn w:val="Normal"/>
    <w:uiPriority w:val="1"/>
    <w:qFormat/>
    <w:pPr>
      <w:spacing w:before="100"/>
      <w:ind w:left="780"/>
    </w:pPr>
    <w:rPr>
      <w:rFonts w:ascii="Cambria" w:eastAsia="Cambria" w:hAnsi="Cambria" w:cs="Cambria"/>
      <w:sz w:val="24"/>
      <w:szCs w:val="24"/>
    </w:rPr>
  </w:style>
  <w:style w:type="paragraph" w:styleId="TOC3">
    <w:name w:val="toc 3"/>
    <w:basedOn w:val="Normal"/>
    <w:uiPriority w:val="1"/>
    <w:qFormat/>
    <w:pPr>
      <w:spacing w:before="100"/>
      <w:ind w:left="1020"/>
    </w:pPr>
    <w:rPr>
      <w:rFonts w:ascii="Cambria" w:eastAsia="Cambria" w:hAnsi="Cambria" w:cs="Cambria"/>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340" w:hanging="360"/>
    </w:pPr>
  </w:style>
  <w:style w:type="paragraph" w:customStyle="1" w:styleId="TableParagraph">
    <w:name w:val="Table Paragraph"/>
    <w:basedOn w:val="Normal"/>
    <w:uiPriority w:val="1"/>
    <w:qFormat/>
    <w:pPr>
      <w:spacing w:before="1"/>
      <w:ind w:left="107"/>
    </w:pPr>
  </w:style>
  <w:style w:type="paragraph" w:styleId="Header">
    <w:name w:val="header"/>
    <w:basedOn w:val="Normal"/>
    <w:link w:val="HeaderChar"/>
    <w:uiPriority w:val="99"/>
    <w:unhideWhenUsed/>
    <w:rsid w:val="00190791"/>
    <w:pPr>
      <w:tabs>
        <w:tab w:val="center" w:pos="4513"/>
        <w:tab w:val="right" w:pos="9026"/>
      </w:tabs>
    </w:pPr>
  </w:style>
  <w:style w:type="character" w:customStyle="1" w:styleId="HeaderChar">
    <w:name w:val="Header Char"/>
    <w:basedOn w:val="DefaultParagraphFont"/>
    <w:link w:val="Header"/>
    <w:uiPriority w:val="99"/>
    <w:rsid w:val="00190791"/>
    <w:rPr>
      <w:rFonts w:ascii="Calibri" w:eastAsia="Calibri" w:hAnsi="Calibri" w:cs="Calibri"/>
    </w:rPr>
  </w:style>
  <w:style w:type="paragraph" w:styleId="Footer">
    <w:name w:val="footer"/>
    <w:basedOn w:val="Normal"/>
    <w:link w:val="FooterChar"/>
    <w:uiPriority w:val="99"/>
    <w:unhideWhenUsed/>
    <w:rsid w:val="00190791"/>
    <w:pPr>
      <w:tabs>
        <w:tab w:val="center" w:pos="4513"/>
        <w:tab w:val="right" w:pos="9026"/>
      </w:tabs>
    </w:pPr>
  </w:style>
  <w:style w:type="character" w:customStyle="1" w:styleId="FooterChar">
    <w:name w:val="Footer Char"/>
    <w:basedOn w:val="DefaultParagraphFont"/>
    <w:link w:val="Footer"/>
    <w:uiPriority w:val="99"/>
    <w:rsid w:val="00190791"/>
    <w:rPr>
      <w:rFonts w:ascii="Calibri" w:eastAsia="Calibri" w:hAnsi="Calibri" w:cs="Calibri"/>
    </w:rPr>
  </w:style>
  <w:style w:type="character" w:styleId="CommentReference">
    <w:name w:val="annotation reference"/>
    <w:basedOn w:val="DefaultParagraphFont"/>
    <w:uiPriority w:val="99"/>
    <w:semiHidden/>
    <w:unhideWhenUsed/>
    <w:rsid w:val="00ED288D"/>
    <w:rPr>
      <w:sz w:val="16"/>
      <w:szCs w:val="16"/>
    </w:rPr>
  </w:style>
  <w:style w:type="paragraph" w:styleId="CommentText">
    <w:name w:val="annotation text"/>
    <w:basedOn w:val="Normal"/>
    <w:link w:val="CommentTextChar"/>
    <w:uiPriority w:val="99"/>
    <w:semiHidden/>
    <w:unhideWhenUsed/>
    <w:rsid w:val="00ED288D"/>
    <w:rPr>
      <w:sz w:val="20"/>
      <w:szCs w:val="20"/>
    </w:rPr>
  </w:style>
  <w:style w:type="character" w:customStyle="1" w:styleId="CommentTextChar">
    <w:name w:val="Comment Text Char"/>
    <w:basedOn w:val="DefaultParagraphFont"/>
    <w:link w:val="CommentText"/>
    <w:uiPriority w:val="99"/>
    <w:semiHidden/>
    <w:rsid w:val="00ED288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D288D"/>
    <w:rPr>
      <w:b/>
      <w:bCs/>
    </w:rPr>
  </w:style>
  <w:style w:type="character" w:customStyle="1" w:styleId="CommentSubjectChar">
    <w:name w:val="Comment Subject Char"/>
    <w:basedOn w:val="CommentTextChar"/>
    <w:link w:val="CommentSubject"/>
    <w:uiPriority w:val="99"/>
    <w:semiHidden/>
    <w:rsid w:val="00ED288D"/>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ED2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88D"/>
    <w:rPr>
      <w:rFonts w:ascii="Segoe UI" w:eastAsia="Calibri" w:hAnsi="Segoe UI" w:cs="Segoe UI"/>
      <w:sz w:val="18"/>
      <w:szCs w:val="18"/>
    </w:rPr>
  </w:style>
  <w:style w:type="character" w:styleId="Hyperlink">
    <w:name w:val="Hyperlink"/>
    <w:basedOn w:val="DefaultParagraphFont"/>
    <w:uiPriority w:val="99"/>
    <w:unhideWhenUsed/>
    <w:rsid w:val="005464FF"/>
    <w:rPr>
      <w:color w:val="0000FF" w:themeColor="hyperlink"/>
      <w:u w:val="single"/>
    </w:rPr>
  </w:style>
  <w:style w:type="character" w:customStyle="1" w:styleId="UnresolvedMention1">
    <w:name w:val="Unresolved Mention1"/>
    <w:basedOn w:val="DefaultParagraphFont"/>
    <w:uiPriority w:val="99"/>
    <w:semiHidden/>
    <w:unhideWhenUsed/>
    <w:rsid w:val="005464FF"/>
    <w:rPr>
      <w:color w:val="605E5C"/>
      <w:shd w:val="clear" w:color="auto" w:fill="E1DFDD"/>
    </w:rPr>
  </w:style>
  <w:style w:type="character" w:styleId="FollowedHyperlink">
    <w:name w:val="FollowedHyperlink"/>
    <w:basedOn w:val="DefaultParagraphFont"/>
    <w:uiPriority w:val="99"/>
    <w:semiHidden/>
    <w:unhideWhenUsed/>
    <w:rsid w:val="005464FF"/>
    <w:rPr>
      <w:color w:val="800080" w:themeColor="followedHyperlink"/>
      <w:u w:val="single"/>
    </w:rPr>
  </w:style>
  <w:style w:type="character" w:styleId="UnresolvedMention">
    <w:name w:val="Unresolved Mention"/>
    <w:basedOn w:val="DefaultParagraphFont"/>
    <w:uiPriority w:val="99"/>
    <w:semiHidden/>
    <w:unhideWhenUsed/>
    <w:rsid w:val="00117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99" Type="http://schemas.openxmlformats.org/officeDocument/2006/relationships/hyperlink" Target="https://www.tcd.ie/Economics/undergraduate/ss/international_b/index.php" TargetMode="External"/><Relationship Id="rId303" Type="http://schemas.openxmlformats.org/officeDocument/2006/relationships/hyperlink" Target="https://www.tcd.ie/Economics/undergraduate/ss/applied_economics_b/index.php" TargetMode="External"/><Relationship Id="rId21" Type="http://schemas.openxmlformats.org/officeDocument/2006/relationships/hyperlink" Target="https://www.tcd.ie/Senior_Tutor/faq/" TargetMode="External"/><Relationship Id="rId42" Type="http://schemas.openxmlformats.org/officeDocument/2006/relationships/hyperlink" Target="http://www.tcd.ie/ssp/undergraduate/ppes/" TargetMode="External"/><Relationship Id="rId63" Type="http://schemas.openxmlformats.org/officeDocument/2006/relationships/image" Target="media/image17.png"/><Relationship Id="rId84" Type="http://schemas.openxmlformats.org/officeDocument/2006/relationships/image" Target="media/image38.png"/><Relationship Id="rId138" Type="http://schemas.openxmlformats.org/officeDocument/2006/relationships/hyperlink" Target="https://www.tcd.ie/Economics/undergraduate/js/money_banking_a/index.php" TargetMode="External"/><Relationship Id="rId159" Type="http://schemas.openxmlformats.org/officeDocument/2006/relationships/hyperlink" Target="https://www.tcd.ie/Philosophy/undergraduate/course-outlines/index.php?term=H21&amp;year=JS&amp;course=PPE" TargetMode="External"/><Relationship Id="rId324" Type="http://schemas.openxmlformats.org/officeDocument/2006/relationships/hyperlink" Target="https://www.tcd.ie/Economics/undergraduate/ss/economic_theory_a/index.php" TargetMode="External"/><Relationship Id="rId345" Type="http://schemas.openxmlformats.org/officeDocument/2006/relationships/hyperlink" Target="http://www.tcd.ie/courses/ppes/transcripts/" TargetMode="External"/><Relationship Id="rId366" Type="http://schemas.openxmlformats.org/officeDocument/2006/relationships/hyperlink" Target="http://www.tcd.ie/calendar/undergraduate-studies/general-regulations-and-information.pdf" TargetMode="External"/><Relationship Id="rId170" Type="http://schemas.openxmlformats.org/officeDocument/2006/relationships/hyperlink" Target="https://www.tcd.ie/Political_Science/undergraduate/module-outlines/" TargetMode="External"/><Relationship Id="rId191" Type="http://schemas.openxmlformats.org/officeDocument/2006/relationships/hyperlink" Target="https://www.tcd.ie/sociology/undergraduate/juniorsophister/race-ethnicity-identity-b/index.php" TargetMode="External"/><Relationship Id="rId205" Type="http://schemas.openxmlformats.org/officeDocument/2006/relationships/hyperlink" Target="https://www.tcd.ie/Economics/undergraduate/js/economic_analysis_a/index.php" TargetMode="External"/><Relationship Id="rId226" Type="http://schemas.openxmlformats.org/officeDocument/2006/relationships/hyperlink" Target="https://www.tcd.ie/sociology/undergraduate/modules/ss/Sociology/social-policy-dissertation/index.php" TargetMode="External"/><Relationship Id="rId247" Type="http://schemas.openxmlformats.org/officeDocument/2006/relationships/hyperlink" Target="https://www.tcd.ie/Economics/undergraduate/ss/economic_theory_a/index.php" TargetMode="External"/><Relationship Id="rId107" Type="http://schemas.openxmlformats.org/officeDocument/2006/relationships/image" Target="media/image61.png"/><Relationship Id="rId268" Type="http://schemas.openxmlformats.org/officeDocument/2006/relationships/hyperlink" Target="https://www.tcd.ie/sociology/undergraduate/modules/ss/migration/index.php" TargetMode="External"/><Relationship Id="rId289" Type="http://schemas.openxmlformats.org/officeDocument/2006/relationships/hyperlink" Target="https://www.tcd.ie/Economics/undergraduate/ss/economic_theory_b/index.php" TargetMode="External"/><Relationship Id="rId11" Type="http://schemas.openxmlformats.org/officeDocument/2006/relationships/image" Target="media/image4.png"/><Relationship Id="rId32" Type="http://schemas.openxmlformats.org/officeDocument/2006/relationships/hyperlink" Target="https://www.tcd.ie/disability/services/placement-planning.php" TargetMode="External"/><Relationship Id="rId53" Type="http://schemas.openxmlformats.org/officeDocument/2006/relationships/footer" Target="footer3.xml"/><Relationship Id="rId74" Type="http://schemas.openxmlformats.org/officeDocument/2006/relationships/image" Target="media/image28.png"/><Relationship Id="rId128" Type="http://schemas.openxmlformats.org/officeDocument/2006/relationships/hyperlink" Target="https://www.tcd.ie/Political_Science/undergraduate/module-outlines/" TargetMode="External"/><Relationship Id="rId149" Type="http://schemas.openxmlformats.org/officeDocument/2006/relationships/hyperlink" Target="https://www.tcd.ie/Economics/undergraduate/js/mathematical_b/index.php" TargetMode="External"/><Relationship Id="rId314" Type="http://schemas.openxmlformats.org/officeDocument/2006/relationships/hyperlink" Target="https://www.tcd.ie/sociology/undergraduate/modules/ss/migration-2-4/index.php" TargetMode="External"/><Relationship Id="rId335" Type="http://schemas.openxmlformats.org/officeDocument/2006/relationships/hyperlink" Target="http://tcd-ie.libguides.com/plagiarism/declaration" TargetMode="External"/><Relationship Id="rId356" Type="http://schemas.openxmlformats.org/officeDocument/2006/relationships/hyperlink" Target="http://www.tcd.ie/teaching-learning/academic-policies/" TargetMode="External"/><Relationship Id="rId5" Type="http://schemas.openxmlformats.org/officeDocument/2006/relationships/webSettings" Target="webSettings.xml"/><Relationship Id="rId95" Type="http://schemas.openxmlformats.org/officeDocument/2006/relationships/image" Target="media/image49.png"/><Relationship Id="rId160" Type="http://schemas.openxmlformats.org/officeDocument/2006/relationships/hyperlink" Target="https://www.tcd.ie/Philosophy/undergraduate/course-outlines/index.php?term=H21&amp;year=JS&amp;course=PPE" TargetMode="External"/><Relationship Id="rId181" Type="http://schemas.openxmlformats.org/officeDocument/2006/relationships/hyperlink" Target="https://www.tcd.ie/Economics/undergraduate/js/less_developed_countries_a/index.php" TargetMode="External"/><Relationship Id="rId216" Type="http://schemas.openxmlformats.org/officeDocument/2006/relationships/hyperlink" Target="https://www.tcd.ie/sociology/undergraduate/juniorsophister/researching-society-b/index.php" TargetMode="External"/><Relationship Id="rId237" Type="http://schemas.openxmlformats.org/officeDocument/2006/relationships/hyperlink" Target="https://www.tcd.ie/Political_Science/undergraduate/module-outlines/" TargetMode="External"/><Relationship Id="rId258" Type="http://schemas.openxmlformats.org/officeDocument/2006/relationships/hyperlink" Target="https://www.tcd.ie/Economics/undergraduate/ss/applied_economics_a/index.php" TargetMode="External"/><Relationship Id="rId279" Type="http://schemas.openxmlformats.org/officeDocument/2006/relationships/hyperlink" Target="https://www.tcd.ie/Political_Science/undergraduate/module-outlines/" TargetMode="External"/><Relationship Id="rId22" Type="http://schemas.openxmlformats.org/officeDocument/2006/relationships/image" Target="media/image6.jpeg"/><Relationship Id="rId43" Type="http://schemas.openxmlformats.org/officeDocument/2006/relationships/image" Target="media/image7.png"/><Relationship Id="rId64" Type="http://schemas.openxmlformats.org/officeDocument/2006/relationships/image" Target="media/image18.png"/><Relationship Id="rId118" Type="http://schemas.openxmlformats.org/officeDocument/2006/relationships/hyperlink" Target="https://www.tcd.ie/Philosophy/undergraduate/course-outlines/index.php?course=PPES&amp;year=JS&amp;term=M20" TargetMode="External"/><Relationship Id="rId139" Type="http://schemas.openxmlformats.org/officeDocument/2006/relationships/hyperlink" Target="https://www.tcd.ie/Economics/undergraduate/js/money_banking_b/index.php" TargetMode="External"/><Relationship Id="rId290" Type="http://schemas.openxmlformats.org/officeDocument/2006/relationships/hyperlink" Target="https://www.tcd.ie/Economics/undergraduate/ss/world_economy_b/index.php" TargetMode="External"/><Relationship Id="rId304" Type="http://schemas.openxmlformats.org/officeDocument/2006/relationships/hyperlink" Target="https://www.tcd.ie/Economics/undergraduate/ss/economic_thought_b/index.php" TargetMode="External"/><Relationship Id="rId325" Type="http://schemas.openxmlformats.org/officeDocument/2006/relationships/hyperlink" Target="https://www.tcd.ie/Economics/undergraduate/ss/economic_theory_b/index.php" TargetMode="External"/><Relationship Id="rId346" Type="http://schemas.openxmlformats.org/officeDocument/2006/relationships/hyperlink" Target="http://www.tcd.ie/calendar/" TargetMode="External"/><Relationship Id="rId367" Type="http://schemas.openxmlformats.org/officeDocument/2006/relationships/hyperlink" Target="http://www.tcd.ie/calendar/undergraduate-studies/general-regulations-and-information.pdf" TargetMode="External"/><Relationship Id="rId85" Type="http://schemas.openxmlformats.org/officeDocument/2006/relationships/image" Target="media/image39.png"/><Relationship Id="rId150" Type="http://schemas.openxmlformats.org/officeDocument/2006/relationships/hyperlink" Target="https://www.tcd.ie/Economics/undergraduate/js/econometrics_a/index.php" TargetMode="External"/><Relationship Id="rId171" Type="http://schemas.openxmlformats.org/officeDocument/2006/relationships/hyperlink" Target="https://www.tcd.ie/Political_Science/undergraduate/module-outlines/" TargetMode="External"/><Relationship Id="rId192" Type="http://schemas.openxmlformats.org/officeDocument/2006/relationships/hyperlink" Target="https://www.tcd.ie/sociology/undergraduate/juniorsophister/social-stratification-b/index.php" TargetMode="External"/><Relationship Id="rId206" Type="http://schemas.openxmlformats.org/officeDocument/2006/relationships/hyperlink" Target="https://www.tcd.ie/Economics/undergraduate/js/economic_analysis_b/index.php" TargetMode="External"/><Relationship Id="rId227" Type="http://schemas.openxmlformats.org/officeDocument/2006/relationships/hyperlink" Target="https://www.tcd.ie/Philosophy/undergraduate/course-outlines/index.php?course=PPES&amp;year=SS&amp;term=M20" TargetMode="External"/><Relationship Id="rId248" Type="http://schemas.openxmlformats.org/officeDocument/2006/relationships/hyperlink" Target="https://www.tcd.ie/Economics/undergraduate/ss/development_economics_a/index.php" TargetMode="External"/><Relationship Id="rId269" Type="http://schemas.openxmlformats.org/officeDocument/2006/relationships/hyperlink" Target="https://www.tcd.ie/sociology/undergraduate/modules/ss/migration/index.php" TargetMode="External"/><Relationship Id="rId12" Type="http://schemas.openxmlformats.org/officeDocument/2006/relationships/image" Target="media/image5.jpeg"/><Relationship Id="rId33" Type="http://schemas.openxmlformats.org/officeDocument/2006/relationships/hyperlink" Target="https://www.tcd.ie/Sport/student-sport/clubs/" TargetMode="External"/><Relationship Id="rId108" Type="http://schemas.openxmlformats.org/officeDocument/2006/relationships/image" Target="media/image62.png"/><Relationship Id="rId129" Type="http://schemas.openxmlformats.org/officeDocument/2006/relationships/hyperlink" Target="https://www.tcd.ie/Political_Science/undergraduate/module-outlines/" TargetMode="External"/><Relationship Id="rId280" Type="http://schemas.openxmlformats.org/officeDocument/2006/relationships/hyperlink" Target="https://www.tcd.ie/Political_Science/undergraduate/module-outlines/" TargetMode="External"/><Relationship Id="rId315" Type="http://schemas.openxmlformats.org/officeDocument/2006/relationships/hyperlink" Target="https://www.tcd.ie/sociology/undergraduate/modules/ss/migration-2-4/index.php" TargetMode="External"/><Relationship Id="rId336" Type="http://schemas.openxmlformats.org/officeDocument/2006/relationships/hyperlink" Target="http://www.tcd.ie/Student_Counselling/student-learning" TargetMode="External"/><Relationship Id="rId357" Type="http://schemas.openxmlformats.org/officeDocument/2006/relationships/hyperlink" Target="https://www.tcd.ie/about/policies/160722_Student%20Complaints%20Procedure_PUB.pdf" TargetMode="External"/><Relationship Id="rId54" Type="http://schemas.openxmlformats.org/officeDocument/2006/relationships/hyperlink" Target="http://www.my.tcd.ie/" TargetMode="External"/><Relationship Id="rId75" Type="http://schemas.openxmlformats.org/officeDocument/2006/relationships/image" Target="media/image29.png"/><Relationship Id="rId96" Type="http://schemas.openxmlformats.org/officeDocument/2006/relationships/image" Target="media/image50.png"/><Relationship Id="rId140" Type="http://schemas.openxmlformats.org/officeDocument/2006/relationships/hyperlink" Target="https://www.tcd.ie/Economics/undergraduate/js/euro_economy_a/index.php" TargetMode="External"/><Relationship Id="rId161" Type="http://schemas.openxmlformats.org/officeDocument/2006/relationships/hyperlink" Target="https://www.tcd.ie/Philosophy/undergraduate/course-outlines/index.php?term=H21&amp;year=JS&amp;course=PPE" TargetMode="External"/><Relationship Id="rId182" Type="http://schemas.openxmlformats.org/officeDocument/2006/relationships/hyperlink" Target="https://www.tcd.ie/Economics/undergraduate/js/investment_analysis_b/index.php" TargetMode="External"/><Relationship Id="rId217" Type="http://schemas.openxmlformats.org/officeDocument/2006/relationships/hyperlink" Target="https://www.tcd.ie/ssp/undergraduate/ppes/current/pre-2019-20/module-outlines/js/" TargetMode="External"/><Relationship Id="rId6" Type="http://schemas.openxmlformats.org/officeDocument/2006/relationships/footnotes" Target="footnotes.xml"/><Relationship Id="rId238" Type="http://schemas.openxmlformats.org/officeDocument/2006/relationships/hyperlink" Target="https://www.tcd.ie/Political_Science/undergraduate/module-outlines/" TargetMode="External"/><Relationship Id="rId259" Type="http://schemas.openxmlformats.org/officeDocument/2006/relationships/hyperlink" Target="https://www.tcd.ie/Economics/undergraduate/ss/applied_economics_a/index.php" TargetMode="External"/><Relationship Id="rId23" Type="http://schemas.openxmlformats.org/officeDocument/2006/relationships/footer" Target="footer2.xml"/><Relationship Id="rId119" Type="http://schemas.openxmlformats.org/officeDocument/2006/relationships/hyperlink" Target="https://www.tcd.ie/Philosophy/undergraduate/course-outlines/index.php?course=PPES&amp;year=JS&amp;term=M20" TargetMode="External"/><Relationship Id="rId270" Type="http://schemas.openxmlformats.org/officeDocument/2006/relationships/hyperlink" Target="https://www.tcd.ie/Philosophy/undergraduate/course-outlines/index.php?term=H21&amp;year=SS&amp;course=PPES" TargetMode="External"/><Relationship Id="rId291" Type="http://schemas.openxmlformats.org/officeDocument/2006/relationships/hyperlink" Target="https://www.tcd.ie/Economics/undergraduate/ss/world_economy_b/index.php" TargetMode="External"/><Relationship Id="rId305" Type="http://schemas.openxmlformats.org/officeDocument/2006/relationships/hyperlink" Target="https://www.tcd.ie/Economics/undergraduate/ss/economic_thought_b/index.php" TargetMode="External"/><Relationship Id="rId326" Type="http://schemas.openxmlformats.org/officeDocument/2006/relationships/hyperlink" Target="https://www.tcd.ie/Economics/undergraduate/ss/dissertation/index.php" TargetMode="External"/><Relationship Id="rId347" Type="http://schemas.openxmlformats.org/officeDocument/2006/relationships/hyperlink" Target="https://www.tcd.ie/calendar/" TargetMode="External"/><Relationship Id="rId44" Type="http://schemas.openxmlformats.org/officeDocument/2006/relationships/image" Target="media/image8.png"/><Relationship Id="rId65" Type="http://schemas.openxmlformats.org/officeDocument/2006/relationships/image" Target="media/image19.png"/><Relationship Id="rId86" Type="http://schemas.openxmlformats.org/officeDocument/2006/relationships/image" Target="media/image40.png"/><Relationship Id="rId130" Type="http://schemas.openxmlformats.org/officeDocument/2006/relationships/hyperlink" Target="https://www.tcd.ie/Political_Science/undergraduate/module-outlines/" TargetMode="External"/><Relationship Id="rId151" Type="http://schemas.openxmlformats.org/officeDocument/2006/relationships/hyperlink" Target="https://www.tcd.ie/Economics/undergraduate/js/econometrics_b/index.php" TargetMode="External"/><Relationship Id="rId368" Type="http://schemas.openxmlformats.org/officeDocument/2006/relationships/fontTable" Target="fontTable.xml"/><Relationship Id="rId172" Type="http://schemas.openxmlformats.org/officeDocument/2006/relationships/hyperlink" Target="https://www.tcd.ie/Political_Science/undergraduate/module-outlines/" TargetMode="External"/><Relationship Id="rId193" Type="http://schemas.openxmlformats.org/officeDocument/2006/relationships/hyperlink" Target="https://www.tcd.ie/sociology/undergraduate/juniorsophister/comparative-sociology-b/index.php" TargetMode="External"/><Relationship Id="rId207" Type="http://schemas.openxmlformats.org/officeDocument/2006/relationships/hyperlink" Target="https://www.tcd.ie/Economics/undergraduate/js/money_banking_a/index.php" TargetMode="External"/><Relationship Id="rId228" Type="http://schemas.openxmlformats.org/officeDocument/2006/relationships/hyperlink" Target="https://www.tcd.ie/Philosophy/undergraduate/course-outlines/index.php?course=PPES&amp;year=SS&amp;term=M20" TargetMode="External"/><Relationship Id="rId249" Type="http://schemas.openxmlformats.org/officeDocument/2006/relationships/hyperlink" Target="https://www.tcd.ie/Economics/undergraduate/ss/development_economics_a/index.php" TargetMode="External"/><Relationship Id="rId13" Type="http://schemas.openxmlformats.org/officeDocument/2006/relationships/footer" Target="footer1.xml"/><Relationship Id="rId109" Type="http://schemas.openxmlformats.org/officeDocument/2006/relationships/image" Target="media/image63.png"/><Relationship Id="rId260" Type="http://schemas.openxmlformats.org/officeDocument/2006/relationships/hyperlink" Target="https://www.tcd.ie/Economics/undergraduate/ss/political_economy_a/index.php" TargetMode="External"/><Relationship Id="rId281" Type="http://schemas.openxmlformats.org/officeDocument/2006/relationships/hyperlink" Target="https://www.tcd.ie/Political_Science/undergraduate/module-outlines/" TargetMode="External"/><Relationship Id="rId316" Type="http://schemas.openxmlformats.org/officeDocument/2006/relationships/hyperlink" Target="https://www.tcd.ie/Philosophy/undergraduate/course-outlines/index.php?term=H21&amp;year=SS&amp;course=PPES" TargetMode="External"/><Relationship Id="rId337" Type="http://schemas.openxmlformats.org/officeDocument/2006/relationships/hyperlink" Target="http://www.tcd.ie/calendar" TargetMode="External"/><Relationship Id="rId34" Type="http://schemas.openxmlformats.org/officeDocument/2006/relationships/hyperlink" Target="http://trinitysocieties.ie/" TargetMode="External"/><Relationship Id="rId55" Type="http://schemas.openxmlformats.org/officeDocument/2006/relationships/hyperlink" Target="https://tcd.blackboard.com/webapps/login/" TargetMode="External"/><Relationship Id="rId76" Type="http://schemas.openxmlformats.org/officeDocument/2006/relationships/image" Target="media/image30.png"/><Relationship Id="rId97" Type="http://schemas.openxmlformats.org/officeDocument/2006/relationships/image" Target="media/image51.png"/><Relationship Id="rId120" Type="http://schemas.openxmlformats.org/officeDocument/2006/relationships/hyperlink" Target="https://www.tcd.ie/Philosophy/undergraduate/course-outlines/index.php?course=PPES&amp;year=JS&amp;term=M20" TargetMode="External"/><Relationship Id="rId141" Type="http://schemas.openxmlformats.org/officeDocument/2006/relationships/hyperlink" Target="https://www.tcd.ie/Economics/undergraduate/js/euro_economy_b/index.php" TargetMode="External"/><Relationship Id="rId358" Type="http://schemas.openxmlformats.org/officeDocument/2006/relationships/hyperlink" Target="https://www.tcd.ie/about/policies/160722_Student%20Complaints%20Procedure_PUB.pdf" TargetMode="External"/><Relationship Id="rId7" Type="http://schemas.openxmlformats.org/officeDocument/2006/relationships/endnotes" Target="endnotes.xml"/><Relationship Id="rId162" Type="http://schemas.openxmlformats.org/officeDocument/2006/relationships/hyperlink" Target="https://www.tcd.ie/Philosophy/undergraduate/course-outlines/index.php?term=H21&amp;year=JS&amp;course=PPE" TargetMode="External"/><Relationship Id="rId183" Type="http://schemas.openxmlformats.org/officeDocument/2006/relationships/hyperlink" Target="https://www.tcd.ie/Economics/undergraduate/js/policy_issues_b/index.php" TargetMode="External"/><Relationship Id="rId218" Type="http://schemas.openxmlformats.org/officeDocument/2006/relationships/image" Target="media/image72.jpeg"/><Relationship Id="rId239" Type="http://schemas.openxmlformats.org/officeDocument/2006/relationships/hyperlink" Target="https://www.tcd.ie/Political_Science/undergraduate/module-outlines/" TargetMode="External"/><Relationship Id="rId250" Type="http://schemas.openxmlformats.org/officeDocument/2006/relationships/hyperlink" Target="https://www.tcd.ie/Economics/undergraduate/ss/financial_markets_a/index.php" TargetMode="External"/><Relationship Id="rId271" Type="http://schemas.openxmlformats.org/officeDocument/2006/relationships/hyperlink" Target="https://www.tcd.ie/Philosophy/undergraduate/course-outlines/index.php?term=H21&amp;year=SS&amp;course=PPES" TargetMode="External"/><Relationship Id="rId292" Type="http://schemas.openxmlformats.org/officeDocument/2006/relationships/hyperlink" Target="https://www.tcd.ie/Economics/undergraduate/ss/development_economics_b/index.php" TargetMode="External"/><Relationship Id="rId306" Type="http://schemas.openxmlformats.org/officeDocument/2006/relationships/hyperlink" Target="https://www.tcd.ie/Economics/undergraduate/ss/labour_economics/index.php" TargetMode="External"/><Relationship Id="rId24" Type="http://schemas.openxmlformats.org/officeDocument/2006/relationships/hyperlink" Target="http://student2student.tcd.ie/" TargetMode="External"/><Relationship Id="rId45" Type="http://schemas.openxmlformats.org/officeDocument/2006/relationships/image" Target="media/image9.png"/><Relationship Id="rId66"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image" Target="media/image64.png"/><Relationship Id="rId131" Type="http://schemas.openxmlformats.org/officeDocument/2006/relationships/hyperlink" Target="https://www.tcd.ie/Political_Science/undergraduate/module-outlines/" TargetMode="External"/><Relationship Id="rId327" Type="http://schemas.openxmlformats.org/officeDocument/2006/relationships/hyperlink" Target="https://www.tcd.ie/sociology/undergraduate/modules/ss/Sociology/social-policy-dissertation/index.php" TargetMode="External"/><Relationship Id="rId348" Type="http://schemas.openxmlformats.org/officeDocument/2006/relationships/hyperlink" Target="https://my.tcd.ie/urd/sits.urd/run/siw_lgn" TargetMode="External"/><Relationship Id="rId369" Type="http://schemas.openxmlformats.org/officeDocument/2006/relationships/theme" Target="theme/theme1.xml"/><Relationship Id="rId152" Type="http://schemas.openxmlformats.org/officeDocument/2006/relationships/hyperlink" Target="https://www.tcd.ie/sociology/undergraduate/juniorsophister/researching-society-a/index.php" TargetMode="External"/><Relationship Id="rId173" Type="http://schemas.openxmlformats.org/officeDocument/2006/relationships/hyperlink" Target="https://www.tcd.ie/Political_Science/undergraduate/module-outlines/" TargetMode="External"/><Relationship Id="rId194" Type="http://schemas.openxmlformats.org/officeDocument/2006/relationships/hyperlink" Target="https://www.tcd.ie/Political_Science/undergraduate/module-outlines/" TargetMode="External"/><Relationship Id="rId208" Type="http://schemas.openxmlformats.org/officeDocument/2006/relationships/hyperlink" Target="https://www.tcd.ie/Economics/undergraduate/js/money_banking_b/index.php" TargetMode="External"/><Relationship Id="rId229" Type="http://schemas.openxmlformats.org/officeDocument/2006/relationships/hyperlink" Target="https://www.tcd.ie/Philosophy/undergraduate/course-outlines/index.php?course=PPES&amp;year=SS&amp;term=M20" TargetMode="External"/><Relationship Id="rId240" Type="http://schemas.openxmlformats.org/officeDocument/2006/relationships/hyperlink" Target="https://www.tcd.ie/Political_Science/undergraduate/module-outlines/" TargetMode="External"/><Relationship Id="rId261" Type="http://schemas.openxmlformats.org/officeDocument/2006/relationships/hyperlink" Target="https://www.tcd.ie/Economics/undergraduate/ss/political_economy_a/index.php" TargetMode="External"/><Relationship Id="rId14" Type="http://schemas.openxmlformats.org/officeDocument/2006/relationships/hyperlink" Target="http://www.tcd.ie/Careers/" TargetMode="External"/><Relationship Id="rId35" Type="http://schemas.openxmlformats.org/officeDocument/2006/relationships/hyperlink" Target="https://www.tcdsu.org/" TargetMode="External"/><Relationship Id="rId56" Type="http://schemas.openxmlformats.org/officeDocument/2006/relationships/image" Target="media/image12.jpeg"/><Relationship Id="rId77" Type="http://schemas.openxmlformats.org/officeDocument/2006/relationships/image" Target="media/image31.png"/><Relationship Id="rId100" Type="http://schemas.openxmlformats.org/officeDocument/2006/relationships/image" Target="media/image54.png"/><Relationship Id="rId282" Type="http://schemas.openxmlformats.org/officeDocument/2006/relationships/hyperlink" Target="https://www.tcd.ie/Political_Science/undergraduate/module-outlines/" TargetMode="External"/><Relationship Id="rId317" Type="http://schemas.openxmlformats.org/officeDocument/2006/relationships/hyperlink" Target="https://www.tcd.ie/Philosophy/undergraduate/course-outlines/index.php?term=H21&amp;year=SS&amp;course=PPES" TargetMode="External"/><Relationship Id="rId338" Type="http://schemas.openxmlformats.org/officeDocument/2006/relationships/hyperlink" Target="http://tcd-ie.libguides.com/plagiarism/ready-steady-write" TargetMode="External"/><Relationship Id="rId359" Type="http://schemas.openxmlformats.org/officeDocument/2006/relationships/hyperlink" Target="https://www.tcd.ie/equality/policy/dignity-respect-policy/" TargetMode="External"/><Relationship Id="rId8" Type="http://schemas.openxmlformats.org/officeDocument/2006/relationships/image" Target="media/image1.png"/><Relationship Id="rId98" Type="http://schemas.openxmlformats.org/officeDocument/2006/relationships/image" Target="media/image52.png"/><Relationship Id="rId121" Type="http://schemas.openxmlformats.org/officeDocument/2006/relationships/hyperlink" Target="https://www.tcd.ie/Philosophy/undergraduate/course-outlines/index.php?course=PPES&amp;year=JS&amp;term=M20" TargetMode="External"/><Relationship Id="rId142" Type="http://schemas.openxmlformats.org/officeDocument/2006/relationships/hyperlink" Target="https://www.tcd.ie/Economics/undergraduate/js/less_developed_countries_a/index.php" TargetMode="External"/><Relationship Id="rId163" Type="http://schemas.openxmlformats.org/officeDocument/2006/relationships/hyperlink" Target="https://www.tcd.ie/Philosophy/undergraduate/course-outlines/index.php?term=H21&amp;year=JS&amp;course=PPE" TargetMode="External"/><Relationship Id="rId184" Type="http://schemas.openxmlformats.org/officeDocument/2006/relationships/hyperlink" Target="https://www.tcd.ie/Economics/undergraduate/js/policy_issues_a/index.php" TargetMode="External"/><Relationship Id="rId219" Type="http://schemas.openxmlformats.org/officeDocument/2006/relationships/hyperlink" Target="https://www.tcd.ie/ssp/undergraduate/study-abroad/" TargetMode="External"/><Relationship Id="rId230" Type="http://schemas.openxmlformats.org/officeDocument/2006/relationships/hyperlink" Target="https://www.tcd.ie/Philosophy/undergraduate/course-outlines/index.php?course=PPES&amp;year=SS&amp;term=M20" TargetMode="External"/><Relationship Id="rId251" Type="http://schemas.openxmlformats.org/officeDocument/2006/relationships/hyperlink" Target="https://www.tcd.ie/Economics/undergraduate/ss/financial_markets_a/index.php" TargetMode="External"/><Relationship Id="rId25" Type="http://schemas.openxmlformats.org/officeDocument/2006/relationships/hyperlink" Target="mailto:student2student@tcd.ie" TargetMode="External"/><Relationship Id="rId46" Type="http://schemas.openxmlformats.org/officeDocument/2006/relationships/image" Target="media/image10.png"/><Relationship Id="rId67" Type="http://schemas.openxmlformats.org/officeDocument/2006/relationships/image" Target="media/image21.png"/><Relationship Id="rId272" Type="http://schemas.openxmlformats.org/officeDocument/2006/relationships/hyperlink" Target="https://www.tcd.ie/Philosophy/undergraduate/course-outlines/index.php?term=H21&amp;year=SS&amp;course=PPES" TargetMode="External"/><Relationship Id="rId293" Type="http://schemas.openxmlformats.org/officeDocument/2006/relationships/hyperlink" Target="https://www.tcd.ie/Economics/undergraduate/ss/development_economics_b/index.php" TargetMode="External"/><Relationship Id="rId307" Type="http://schemas.openxmlformats.org/officeDocument/2006/relationships/hyperlink" Target="https://www.tcd.ie/Economics/undergraduate/ss/labour_economics/index.php" TargetMode="External"/><Relationship Id="rId328" Type="http://schemas.openxmlformats.org/officeDocument/2006/relationships/hyperlink" Target="https://www.tcd.ie/sociology/undergraduate/modules/ss/Sociology/social-policy-dissertation/index.php" TargetMode="External"/><Relationship Id="rId349" Type="http://schemas.openxmlformats.org/officeDocument/2006/relationships/hyperlink" Target="https://my.tcd.ie/urd/sits.urd/run/siw_lgn" TargetMode="External"/><Relationship Id="rId88" Type="http://schemas.openxmlformats.org/officeDocument/2006/relationships/image" Target="media/image42.png"/><Relationship Id="rId111" Type="http://schemas.openxmlformats.org/officeDocument/2006/relationships/image" Target="media/image65.png"/><Relationship Id="rId132" Type="http://schemas.openxmlformats.org/officeDocument/2006/relationships/hyperlink" Target="https://www.tcd.ie/Political_Science/undergraduate/module-outlines/" TargetMode="External"/><Relationship Id="rId153" Type="http://schemas.openxmlformats.org/officeDocument/2006/relationships/hyperlink" Target="https://www.tcd.ie/sociology/undergraduate/juniorsophister/researching-society-b/index.php" TargetMode="External"/><Relationship Id="rId174" Type="http://schemas.openxmlformats.org/officeDocument/2006/relationships/hyperlink" Target="https://www.tcd.ie/Economics/undergraduate/js/economic_analysis_b/index.php" TargetMode="External"/><Relationship Id="rId195" Type="http://schemas.openxmlformats.org/officeDocument/2006/relationships/hyperlink" Target="https://www.tcd.ie/Political_Science/undergraduate/module-outlines/" TargetMode="External"/><Relationship Id="rId209" Type="http://schemas.openxmlformats.org/officeDocument/2006/relationships/hyperlink" Target="https://www.tcd.ie/Economics/undergraduate/js/policy_issues_a/index.php" TargetMode="External"/><Relationship Id="rId360" Type="http://schemas.openxmlformats.org/officeDocument/2006/relationships/hyperlink" Target="https://www.tcd.ie/equality/policy/dignity-respect-policy/" TargetMode="External"/><Relationship Id="rId220" Type="http://schemas.openxmlformats.org/officeDocument/2006/relationships/hyperlink" Target="https://www.tcd.ie/Philosophy/undergraduate/course-outlines/index.php?term=H21&amp;year=SS&amp;course=PPES" TargetMode="External"/><Relationship Id="rId241" Type="http://schemas.openxmlformats.org/officeDocument/2006/relationships/hyperlink" Target="https://www.tcd.ie/Political_Science/undergraduate/module-outlines/" TargetMode="External"/><Relationship Id="rId15" Type="http://schemas.openxmlformats.org/officeDocument/2006/relationships/hyperlink" Target="http://www.tcd.ie/graduatestudies/" TargetMode="External"/><Relationship Id="rId36" Type="http://schemas.openxmlformats.org/officeDocument/2006/relationships/hyperlink" Target="https://www.tcdsu.org/your-union/about-us" TargetMode="External"/><Relationship Id="rId57" Type="http://schemas.openxmlformats.org/officeDocument/2006/relationships/image" Target="media/image13.jpeg"/><Relationship Id="rId262" Type="http://schemas.openxmlformats.org/officeDocument/2006/relationships/hyperlink" Target="https://www.tcd.ie/sociology/undergraduate/modules/ss/conflict-studies/index.php" TargetMode="External"/><Relationship Id="rId283" Type="http://schemas.openxmlformats.org/officeDocument/2006/relationships/hyperlink" Target="https://www.tcd.ie/Political_Science/undergraduate/module-outlines/" TargetMode="External"/><Relationship Id="rId318" Type="http://schemas.openxmlformats.org/officeDocument/2006/relationships/hyperlink" Target="https://www.tcd.ie/Philosophy/undergraduate/course-outlines/index.php?term=H21&amp;year=SS&amp;course=PPES" TargetMode="External"/><Relationship Id="rId339" Type="http://schemas.openxmlformats.org/officeDocument/2006/relationships/hyperlink" Target="http://www.tcd.ie/calendar/undergraduate-studies/general-regulations-and-information.pdf" TargetMode="External"/><Relationship Id="rId10" Type="http://schemas.openxmlformats.org/officeDocument/2006/relationships/image" Target="media/image3.jpeg"/><Relationship Id="rId31" Type="http://schemas.openxmlformats.org/officeDocument/2006/relationships/hyperlink" Target="https://www.tcd.ie/disability/assets/pdf/RA-Policy.pdf" TargetMode="External"/><Relationship Id="rId52" Type="http://schemas.openxmlformats.org/officeDocument/2006/relationships/hyperlink" Target="mailto:ppes@tcd.ie" TargetMode="External"/><Relationship Id="rId73" Type="http://schemas.openxmlformats.org/officeDocument/2006/relationships/image" Target="media/image27.png"/><Relationship Id="rId78" Type="http://schemas.openxmlformats.org/officeDocument/2006/relationships/image" Target="media/image32.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hyperlink" Target="https://www.tcd.ie/Philosophy/undergraduate/course-outlines/index.php?course=PPES&amp;year=JS&amp;term=M20" TargetMode="External"/><Relationship Id="rId143" Type="http://schemas.openxmlformats.org/officeDocument/2006/relationships/hyperlink" Target="https://www.tcd.ie/Economics/undergraduate/js/less_developed_countries_b/index.php" TargetMode="External"/><Relationship Id="rId148" Type="http://schemas.openxmlformats.org/officeDocument/2006/relationships/hyperlink" Target="https://www.tcd.ie/Economics/undergraduate/js/mathematical_a/index.php" TargetMode="External"/><Relationship Id="rId164" Type="http://schemas.openxmlformats.org/officeDocument/2006/relationships/hyperlink" Target="https://www.tcd.ie/Philosophy/undergraduate/course-outlines/index.php?term=H21&amp;year=JS&amp;course=PPE" TargetMode="External"/><Relationship Id="rId169" Type="http://schemas.openxmlformats.org/officeDocument/2006/relationships/hyperlink" Target="https://www.tcd.ie/Political_Science/undergraduate/module-outlines/" TargetMode="External"/><Relationship Id="rId185" Type="http://schemas.openxmlformats.org/officeDocument/2006/relationships/hyperlink" Target="https://www.tcd.ie/Economics/undergraduate/js/mathematical_b/index.php" TargetMode="External"/><Relationship Id="rId334" Type="http://schemas.openxmlformats.org/officeDocument/2006/relationships/hyperlink" Target="http://tcd-ie.libguides.com/plagiarism/ready-steady-write" TargetMode="External"/><Relationship Id="rId350" Type="http://schemas.openxmlformats.org/officeDocument/2006/relationships/hyperlink" Target="https://www.tcd.ie/academicregistry/exams/" TargetMode="External"/><Relationship Id="rId355" Type="http://schemas.openxmlformats.org/officeDocument/2006/relationships/hyperlink" Target="http://www.tcd.ie/Careers/resources/publication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tcd.ie/Economics/undergraduate/js/less_developed_countries_b/index.php" TargetMode="External"/><Relationship Id="rId210" Type="http://schemas.openxmlformats.org/officeDocument/2006/relationships/hyperlink" Target="https://www.tcd.ie/Economics/undergraduate/js/policy_issues_b/index.php" TargetMode="External"/><Relationship Id="rId215" Type="http://schemas.openxmlformats.org/officeDocument/2006/relationships/hyperlink" Target="https://www.tcd.ie/sociology/undergraduate/juniorsophister/researching-society-a/index.php" TargetMode="External"/><Relationship Id="rId236" Type="http://schemas.openxmlformats.org/officeDocument/2006/relationships/hyperlink" Target="https://www.tcd.ie/Political_Science/undergraduate/module-outlines/" TargetMode="External"/><Relationship Id="rId257" Type="http://schemas.openxmlformats.org/officeDocument/2006/relationships/hyperlink" Target="https://www.tcd.ie/Economics/undergraduate/ss/competition_policy_a/index.php" TargetMode="External"/><Relationship Id="rId278" Type="http://schemas.openxmlformats.org/officeDocument/2006/relationships/hyperlink" Target="https://www.tcd.ie/Political_Science/undergraduate/module-outlines/" TargetMode="External"/><Relationship Id="rId26" Type="http://schemas.openxmlformats.org/officeDocument/2006/relationships/hyperlink" Target="https://www.tcd.ie/disability/assets/pdf/RA-Policy.pdf" TargetMode="External"/><Relationship Id="rId231" Type="http://schemas.openxmlformats.org/officeDocument/2006/relationships/hyperlink" Target="https://www.tcd.ie/Philosophy/undergraduate/course-outlines/index.php?course=PPES&amp;year=SS&amp;term=M20" TargetMode="External"/><Relationship Id="rId252" Type="http://schemas.openxmlformats.org/officeDocument/2006/relationships/hyperlink" Target="https://www.tcd.ie/Economics/undergraduate/ss/quantitative_methods_a/index.php" TargetMode="External"/><Relationship Id="rId273" Type="http://schemas.openxmlformats.org/officeDocument/2006/relationships/hyperlink" Target="https://www.tcd.ie/Philosophy/undergraduate/course-outlines/index.php?term=H21&amp;year=SS&amp;course=PPES" TargetMode="External"/><Relationship Id="rId294" Type="http://schemas.openxmlformats.org/officeDocument/2006/relationships/hyperlink" Target="https://www.tcd.ie/Economics/undergraduate/ss/financial_markets_b/index.php" TargetMode="External"/><Relationship Id="rId308" Type="http://schemas.openxmlformats.org/officeDocument/2006/relationships/hyperlink" Target="https://www.tcd.ie/sociology/undergraduate/modules/ss/conflict-studies-2-4/index.php" TargetMode="External"/><Relationship Id="rId329" Type="http://schemas.openxmlformats.org/officeDocument/2006/relationships/hyperlink" Target="https://www.tcd.ie/ssp/undergraduate/ppes/current/pre-2019-20/module-outlines/ss/" TargetMode="External"/><Relationship Id="rId47" Type="http://schemas.openxmlformats.org/officeDocument/2006/relationships/hyperlink" Target="mailto:comane@tcd.ie" TargetMode="External"/><Relationship Id="rId68" Type="http://schemas.openxmlformats.org/officeDocument/2006/relationships/image" Target="media/image22.png"/><Relationship Id="rId89" Type="http://schemas.openxmlformats.org/officeDocument/2006/relationships/image" Target="media/image43.png"/><Relationship Id="rId112" Type="http://schemas.openxmlformats.org/officeDocument/2006/relationships/image" Target="media/image66.png"/><Relationship Id="rId133" Type="http://schemas.openxmlformats.org/officeDocument/2006/relationships/hyperlink" Target="https://www.tcd.ie/Political_Science/undergraduate/module-outlines/" TargetMode="External"/><Relationship Id="rId154" Type="http://schemas.openxmlformats.org/officeDocument/2006/relationships/hyperlink" Target="https://www.tcd.ie/sociology/undergraduate/juniorsophister/race-ethnicity-identity-a/index.php" TargetMode="External"/><Relationship Id="rId175" Type="http://schemas.openxmlformats.org/officeDocument/2006/relationships/hyperlink" Target="https://www.tcd.ie/Economics/undergraduate/js/economic_analysis_a/index.php" TargetMode="External"/><Relationship Id="rId340" Type="http://schemas.openxmlformats.org/officeDocument/2006/relationships/hyperlink" Target="http://www.tcd.ie/calendar/undergraduate-studies/general-regulations-and-information.pdf" TargetMode="External"/><Relationship Id="rId361" Type="http://schemas.openxmlformats.org/officeDocument/2006/relationships/hyperlink" Target="http://www.tcd.ie/ssp/undergraduate/student-evaluations/" TargetMode="External"/><Relationship Id="rId196" Type="http://schemas.openxmlformats.org/officeDocument/2006/relationships/hyperlink" Target="https://www.tcd.ie/Political_Science/undergraduate/module-outlines/" TargetMode="External"/><Relationship Id="rId200" Type="http://schemas.openxmlformats.org/officeDocument/2006/relationships/hyperlink" Target="https://www.tcd.ie/Political_Science/undergraduate/module-outlines/" TargetMode="External"/><Relationship Id="rId16" Type="http://schemas.openxmlformats.org/officeDocument/2006/relationships/hyperlink" Target="https://www.tcd.ie/maturestudents/" TargetMode="External"/><Relationship Id="rId221" Type="http://schemas.openxmlformats.org/officeDocument/2006/relationships/hyperlink" Target="https://www.tcd.ie/Philosophy/undergraduate/course-outlines/index.php?term=H21&amp;year=SS&amp;course=PPES" TargetMode="External"/><Relationship Id="rId242" Type="http://schemas.openxmlformats.org/officeDocument/2006/relationships/hyperlink" Target="https://www.tcd.ie/Political_Science/undergraduate/module-outlines/" TargetMode="External"/><Relationship Id="rId263" Type="http://schemas.openxmlformats.org/officeDocument/2006/relationships/hyperlink" Target="https://www.tcd.ie/sociology/undergraduate/modules/ss/conflict-studies/index.php" TargetMode="External"/><Relationship Id="rId284" Type="http://schemas.openxmlformats.org/officeDocument/2006/relationships/hyperlink" Target="https://www.tcd.ie/Political_Science/undergraduate/module-outlines/" TargetMode="External"/><Relationship Id="rId319" Type="http://schemas.openxmlformats.org/officeDocument/2006/relationships/hyperlink" Target="https://www.tcd.ie/Philosophy/undergraduate/course-outlines/index.php?term=H21&amp;year=SS&amp;course=PPES" TargetMode="External"/><Relationship Id="rId37" Type="http://schemas.openxmlformats.org/officeDocument/2006/relationships/hyperlink" Target="https://www.tcd.ie/estatesandfacilities/health-and-safety/" TargetMode="External"/><Relationship Id="rId58" Type="http://schemas.openxmlformats.org/officeDocument/2006/relationships/hyperlink" Target="http://www.my.tcd.ie/" TargetMode="External"/><Relationship Id="rId79" Type="http://schemas.openxmlformats.org/officeDocument/2006/relationships/image" Target="media/image33.png"/><Relationship Id="rId102" Type="http://schemas.openxmlformats.org/officeDocument/2006/relationships/image" Target="media/image56.png"/><Relationship Id="rId123" Type="http://schemas.openxmlformats.org/officeDocument/2006/relationships/hyperlink" Target="https://www.tcd.ie/Philosophy/undergraduate/course-outlines/index.php?course=PPES&amp;year=JS&amp;term=M20" TargetMode="External"/><Relationship Id="rId144" Type="http://schemas.openxmlformats.org/officeDocument/2006/relationships/hyperlink" Target="https://www.tcd.ie/Economics/undergraduate/js/investment_analysis_a/index.php" TargetMode="External"/><Relationship Id="rId330" Type="http://schemas.openxmlformats.org/officeDocument/2006/relationships/hyperlink" Target="https://www.tcd.ie/Political_Science/undergraduate/module-outlines/ss/capstone/index1920.php" TargetMode="External"/><Relationship Id="rId90" Type="http://schemas.openxmlformats.org/officeDocument/2006/relationships/image" Target="media/image44.png"/><Relationship Id="rId165" Type="http://schemas.openxmlformats.org/officeDocument/2006/relationships/hyperlink" Target="https://www.tcd.ie/Philosophy/undergraduate/course-outlines/index.php?term=H21&amp;year=JS&amp;course=PPE" TargetMode="External"/><Relationship Id="rId186" Type="http://schemas.openxmlformats.org/officeDocument/2006/relationships/hyperlink" Target="https://www.tcd.ie/Economics/undergraduate/js/mathematical_a/index.php" TargetMode="External"/><Relationship Id="rId351" Type="http://schemas.openxmlformats.org/officeDocument/2006/relationships/hyperlink" Target="https://www.tcd.ie/academicregistry/exams/" TargetMode="External"/><Relationship Id="rId211" Type="http://schemas.openxmlformats.org/officeDocument/2006/relationships/hyperlink" Target="https://www.tcd.ie/Economics/undergraduate/js/econometrics_a/index.php" TargetMode="External"/><Relationship Id="rId232" Type="http://schemas.openxmlformats.org/officeDocument/2006/relationships/hyperlink" Target="https://www.tcd.ie/Philosophy/undergraduate/course-outlines/index.php?course=PPES&amp;year=SS&amp;term=M20" TargetMode="External"/><Relationship Id="rId253" Type="http://schemas.openxmlformats.org/officeDocument/2006/relationships/hyperlink" Target="https://www.tcd.ie/Economics/undergraduate/ss/quantitative_methods_a/index.php" TargetMode="External"/><Relationship Id="rId274" Type="http://schemas.openxmlformats.org/officeDocument/2006/relationships/hyperlink" Target="https://www.tcd.ie/Philosophy/undergraduate/course-outlines/index.php?term=H21&amp;year=SS&amp;course=PPES" TargetMode="External"/><Relationship Id="rId295" Type="http://schemas.openxmlformats.org/officeDocument/2006/relationships/hyperlink" Target="https://www.tcd.ie/Economics/undergraduate/ss/financial_markets_b/index.php" TargetMode="External"/><Relationship Id="rId309" Type="http://schemas.openxmlformats.org/officeDocument/2006/relationships/hyperlink" Target="https://www.tcd.ie/sociology/undergraduate/modules/ss/conflict-studies-2-4/index.php" TargetMode="External"/><Relationship Id="rId27" Type="http://schemas.openxmlformats.org/officeDocument/2006/relationships/hyperlink" Target="https://www.tcd.ie/disability/current/RAApplication.php" TargetMode="External"/><Relationship Id="rId48" Type="http://schemas.openxmlformats.org/officeDocument/2006/relationships/hyperlink" Target="mailto:ppes@tcd.ie" TargetMode="External"/><Relationship Id="rId69" Type="http://schemas.openxmlformats.org/officeDocument/2006/relationships/image" Target="media/image23.png"/><Relationship Id="rId113" Type="http://schemas.openxmlformats.org/officeDocument/2006/relationships/image" Target="media/image67.png"/><Relationship Id="rId134" Type="http://schemas.openxmlformats.org/officeDocument/2006/relationships/hyperlink" Target="https://www.tcd.ie/Political_Science/undergraduate/module-outlines/" TargetMode="External"/><Relationship Id="rId320" Type="http://schemas.openxmlformats.org/officeDocument/2006/relationships/hyperlink" Target="https://www.tcd.ie/Political_Science/undergraduate/module-outlines/ss/capstone/index.php" TargetMode="External"/><Relationship Id="rId80" Type="http://schemas.openxmlformats.org/officeDocument/2006/relationships/image" Target="media/image34.png"/><Relationship Id="rId155" Type="http://schemas.openxmlformats.org/officeDocument/2006/relationships/hyperlink" Target="https://www.tcd.ie/sociology/undergraduate/juniorsophister/social-stratification-a/index.php" TargetMode="External"/><Relationship Id="rId176" Type="http://schemas.openxmlformats.org/officeDocument/2006/relationships/hyperlink" Target="https://www.tcd.ie/Economics/undergraduate/js/money_banking_b/index.php" TargetMode="External"/><Relationship Id="rId197" Type="http://schemas.openxmlformats.org/officeDocument/2006/relationships/hyperlink" Target="https://www.tcd.ie/Political_Science/undergraduate/module-outlines/" TargetMode="External"/><Relationship Id="rId341" Type="http://schemas.openxmlformats.org/officeDocument/2006/relationships/hyperlink" Target="http://www.tcd.ie/calendar/undergraduate-studies/general-regulations-and-information.pdf" TargetMode="External"/><Relationship Id="rId362" Type="http://schemas.openxmlformats.org/officeDocument/2006/relationships/hyperlink" Target="http://www.tcd.ie/calendar/undergraduate-studies/foundation-and-non-foundation-scholarships.pdf" TargetMode="External"/><Relationship Id="rId201" Type="http://schemas.openxmlformats.org/officeDocument/2006/relationships/hyperlink" Target="https://www.tcd.ie/Economics/undergraduate/js/economic_analysis_a/index.php" TargetMode="External"/><Relationship Id="rId222" Type="http://schemas.openxmlformats.org/officeDocument/2006/relationships/hyperlink" Target="https://www.tcd.ie/Political_Science/undergraduate/module-outlines/" TargetMode="External"/><Relationship Id="rId243" Type="http://schemas.openxmlformats.org/officeDocument/2006/relationships/hyperlink" Target="https://www.tcd.ie/Political_Science/undergraduate/module-outlines/" TargetMode="External"/><Relationship Id="rId264" Type="http://schemas.openxmlformats.org/officeDocument/2006/relationships/hyperlink" Target="https://www.tcd.ie/sociology/undergraduate/modules/ss/popular-culture-and-digital-lives/index.php" TargetMode="External"/><Relationship Id="rId285" Type="http://schemas.openxmlformats.org/officeDocument/2006/relationships/hyperlink" Target="https://www.tcd.ie/Political_Science/undergraduate/module-outlines/" TargetMode="External"/><Relationship Id="rId17" Type="http://schemas.openxmlformats.org/officeDocument/2006/relationships/hyperlink" Target="http://www.tcd.ie/studentservices" TargetMode="External"/><Relationship Id="rId38" Type="http://schemas.openxmlformats.org/officeDocument/2006/relationships/hyperlink" Target="https://www.tcd.ie/info_compliance/data-protection/student-data/" TargetMode="External"/><Relationship Id="rId59" Type="http://schemas.openxmlformats.org/officeDocument/2006/relationships/hyperlink" Target="mailto:academic.registry@tcd.ie" TargetMode="External"/><Relationship Id="rId103" Type="http://schemas.openxmlformats.org/officeDocument/2006/relationships/image" Target="media/image57.png"/><Relationship Id="rId124" Type="http://schemas.openxmlformats.org/officeDocument/2006/relationships/hyperlink" Target="https://www.tcd.ie/Philosophy/undergraduate/course-outlines/index.php?course=PPES&amp;year=JS&amp;term=M20" TargetMode="External"/><Relationship Id="rId310" Type="http://schemas.openxmlformats.org/officeDocument/2006/relationships/hyperlink" Target="https://www.tcd.ie/sociology/undergraduate/modules/ss/popular-culture-and-digital-lives/index.php" TargetMode="External"/><Relationship Id="rId70" Type="http://schemas.openxmlformats.org/officeDocument/2006/relationships/image" Target="media/image24.png"/><Relationship Id="rId91" Type="http://schemas.openxmlformats.org/officeDocument/2006/relationships/image" Target="media/image45.png"/><Relationship Id="rId145" Type="http://schemas.openxmlformats.org/officeDocument/2006/relationships/hyperlink" Target="https://www.tcd.ie/Economics/undergraduate/js/investment_analysis_b/index.php" TargetMode="External"/><Relationship Id="rId166" Type="http://schemas.openxmlformats.org/officeDocument/2006/relationships/hyperlink" Target="https://www.tcd.ie/Political_Science/undergraduate/module-outlines/" TargetMode="External"/><Relationship Id="rId187" Type="http://schemas.openxmlformats.org/officeDocument/2006/relationships/hyperlink" Target="https://www.tcd.ie/Economics/undergraduate/js/econometrics_b/index.php" TargetMode="External"/><Relationship Id="rId331" Type="http://schemas.openxmlformats.org/officeDocument/2006/relationships/hyperlink" Target="mailto:polsci@tcd.ie" TargetMode="External"/><Relationship Id="rId352" Type="http://schemas.openxmlformats.org/officeDocument/2006/relationships/hyperlink" Target="https://www.tcd.ie/academicregistry/exams/venues/" TargetMode="External"/><Relationship Id="rId1" Type="http://schemas.openxmlformats.org/officeDocument/2006/relationships/customXml" Target="../customXml/item1.xml"/><Relationship Id="rId212" Type="http://schemas.openxmlformats.org/officeDocument/2006/relationships/hyperlink" Target="https://www.tcd.ie/Economics/undergraduate/js/econometrics_b/index.php" TargetMode="External"/><Relationship Id="rId233" Type="http://schemas.openxmlformats.org/officeDocument/2006/relationships/hyperlink" Target="https://www.tcd.ie/Philosophy/undergraduate/course-outlines/index.php?course=PPES&amp;year=SS&amp;term=M20" TargetMode="External"/><Relationship Id="rId254" Type="http://schemas.openxmlformats.org/officeDocument/2006/relationships/hyperlink" Target="https://www.tcd.ie/Economics/undergraduate/ss/international_a/index.php" TargetMode="External"/><Relationship Id="rId28" Type="http://schemas.openxmlformats.org/officeDocument/2006/relationships/hyperlink" Target="https://www.tcd.ie/disability/policies/Disab-Forms.php" TargetMode="External"/><Relationship Id="rId49" Type="http://schemas.openxmlformats.org/officeDocument/2006/relationships/hyperlink" Target="http://www.tcd.ie/ssp/undergraduate/ppes/" TargetMode="External"/><Relationship Id="rId114" Type="http://schemas.openxmlformats.org/officeDocument/2006/relationships/image" Target="media/image68.png"/><Relationship Id="rId275" Type="http://schemas.openxmlformats.org/officeDocument/2006/relationships/hyperlink" Target="https://www.tcd.ie/Philosophy/undergraduate/course-outlines/index.php?term=H21&amp;year=SS&amp;course=PPES" TargetMode="External"/><Relationship Id="rId296" Type="http://schemas.openxmlformats.org/officeDocument/2006/relationships/hyperlink" Target="https://www.tcd.ie/Economics/undergraduate/ss/quantitative_methods_b/index.php" TargetMode="External"/><Relationship Id="rId300" Type="http://schemas.openxmlformats.org/officeDocument/2006/relationships/hyperlink" Target="https://www.tcd.ie/Economics/undergraduate/ss/competition_policy_b/index.php" TargetMode="External"/><Relationship Id="rId60" Type="http://schemas.openxmlformats.org/officeDocument/2006/relationships/image" Target="media/image14.png"/><Relationship Id="rId81" Type="http://schemas.openxmlformats.org/officeDocument/2006/relationships/image" Target="media/image35.png"/><Relationship Id="rId135" Type="http://schemas.openxmlformats.org/officeDocument/2006/relationships/hyperlink" Target="https://www.tcd.ie/Political_Science/undergraduate/module-outlines/" TargetMode="External"/><Relationship Id="rId156" Type="http://schemas.openxmlformats.org/officeDocument/2006/relationships/hyperlink" Target="https://www.tcd.ie/sociology/undergraduate/juniorsophister/comparative-sociology-a/index.php" TargetMode="External"/><Relationship Id="rId177" Type="http://schemas.openxmlformats.org/officeDocument/2006/relationships/hyperlink" Target="https://www.tcd.ie/Economics/undergraduate/js/money_banking_a/index.php" TargetMode="External"/><Relationship Id="rId198" Type="http://schemas.openxmlformats.org/officeDocument/2006/relationships/hyperlink" Target="https://www.tcd.ie/Political_Science/undergraduate/module-outlines/" TargetMode="External"/><Relationship Id="rId321" Type="http://schemas.openxmlformats.org/officeDocument/2006/relationships/hyperlink" Target="https://www.tcd.ie/Political_Science/undergraduate/module-outlines/ss/contemporary-issues/index1920.php" TargetMode="External"/><Relationship Id="rId342" Type="http://schemas.openxmlformats.org/officeDocument/2006/relationships/hyperlink" Target="http://www.tcd.ie/calendar/undergraduate-studies/general-regulations-and-information.pdf" TargetMode="External"/><Relationship Id="rId363" Type="http://schemas.openxmlformats.org/officeDocument/2006/relationships/hyperlink" Target="http://www.tcd.ie/calendar/undergraduate-studies/foundation-and-non-foundation-scholarships.pdf" TargetMode="External"/><Relationship Id="rId202" Type="http://schemas.openxmlformats.org/officeDocument/2006/relationships/hyperlink" Target="https://www.tcd.ie/Economics/undergraduate/js/economic_analysis_b/index.php" TargetMode="External"/><Relationship Id="rId223" Type="http://schemas.openxmlformats.org/officeDocument/2006/relationships/hyperlink" Target="https://www.tcd.ie/Political_Science/undergraduate/module-outlines/" TargetMode="External"/><Relationship Id="rId244" Type="http://schemas.openxmlformats.org/officeDocument/2006/relationships/hyperlink" Target="https://www.tcd.ie/Political_Science/undergraduate/module-outlines/" TargetMode="External"/><Relationship Id="rId18" Type="http://schemas.openxmlformats.org/officeDocument/2006/relationships/hyperlink" Target="http://www.tcd.ie/students/assets/pdf/Student%20Services%20Booklet%20(web%20version).pdf" TargetMode="External"/><Relationship Id="rId39" Type="http://schemas.openxmlformats.org/officeDocument/2006/relationships/hyperlink" Target="mailto:ppes@tcd.ie" TargetMode="External"/><Relationship Id="rId265" Type="http://schemas.openxmlformats.org/officeDocument/2006/relationships/hyperlink" Target="https://www.tcd.ie/sociology/undergraduate/modules/ss/popular-culture-and-digital-lives/index.php" TargetMode="External"/><Relationship Id="rId286" Type="http://schemas.openxmlformats.org/officeDocument/2006/relationships/hyperlink" Target="https://www.tcd.ie/Political_Science/undergraduate/module-outlines/" TargetMode="External"/><Relationship Id="rId50" Type="http://schemas.openxmlformats.org/officeDocument/2006/relationships/hyperlink" Target="http://www.tcd.ie/ssp/contact/" TargetMode="External"/><Relationship Id="rId104" Type="http://schemas.openxmlformats.org/officeDocument/2006/relationships/image" Target="media/image58.png"/><Relationship Id="rId125" Type="http://schemas.openxmlformats.org/officeDocument/2006/relationships/hyperlink" Target="https://www.tcd.ie/Philosophy/undergraduate/course-outlines/index.php?course=PPES&amp;year=JS&amp;term=M20" TargetMode="External"/><Relationship Id="rId146" Type="http://schemas.openxmlformats.org/officeDocument/2006/relationships/hyperlink" Target="https://www.tcd.ie/Economics/undergraduate/js/policy_issues_a/index.php" TargetMode="External"/><Relationship Id="rId167" Type="http://schemas.openxmlformats.org/officeDocument/2006/relationships/hyperlink" Target="https://www.tcd.ie/Political_Science/undergraduate/module-outlines/" TargetMode="External"/><Relationship Id="rId188" Type="http://schemas.openxmlformats.org/officeDocument/2006/relationships/hyperlink" Target="https://www.tcd.ie/Economics/undergraduate/js/econometrics_a/index.php" TargetMode="External"/><Relationship Id="rId311" Type="http://schemas.openxmlformats.org/officeDocument/2006/relationships/hyperlink" Target="https://www.tcd.ie/sociology/undergraduate/modules/ss/popular-culture-and-digital-lives/index.php" TargetMode="External"/><Relationship Id="rId332" Type="http://schemas.openxmlformats.org/officeDocument/2006/relationships/hyperlink" Target="http://tcd-ie.libguides.com/plagiarism" TargetMode="External"/><Relationship Id="rId353" Type="http://schemas.openxmlformats.org/officeDocument/2006/relationships/hyperlink" Target="http://www.tcd.ie/Careers/" TargetMode="External"/><Relationship Id="rId71" Type="http://schemas.openxmlformats.org/officeDocument/2006/relationships/image" Target="media/image25.png"/><Relationship Id="rId92" Type="http://schemas.openxmlformats.org/officeDocument/2006/relationships/image" Target="media/image46.png"/><Relationship Id="rId213" Type="http://schemas.openxmlformats.org/officeDocument/2006/relationships/hyperlink" Target="https://www.tcd.ie/sociology/undergraduate/juniorsophister/researching-society-a/index.php" TargetMode="External"/><Relationship Id="rId234" Type="http://schemas.openxmlformats.org/officeDocument/2006/relationships/hyperlink" Target="https://www.tcd.ie/Philosophy/undergraduate/course-outlines/index.php?course=PPES&amp;year=SS&amp;term=M20" TargetMode="External"/><Relationship Id="rId2" Type="http://schemas.openxmlformats.org/officeDocument/2006/relationships/numbering" Target="numbering.xml"/><Relationship Id="rId29" Type="http://schemas.openxmlformats.org/officeDocument/2006/relationships/hyperlink" Target="https://www.tcd.ie/disability/current/needs-assessment-process.php" TargetMode="External"/><Relationship Id="rId255" Type="http://schemas.openxmlformats.org/officeDocument/2006/relationships/hyperlink" Target="https://www.tcd.ie/Economics/undergraduate/ss/international_a/index.php" TargetMode="External"/><Relationship Id="rId276" Type="http://schemas.openxmlformats.org/officeDocument/2006/relationships/hyperlink" Target="https://www.tcd.ie/Philosophy/undergraduate/course-outlines/index.php?term=H21&amp;year=SS&amp;course=PPES" TargetMode="External"/><Relationship Id="rId297" Type="http://schemas.openxmlformats.org/officeDocument/2006/relationships/hyperlink" Target="https://www.tcd.ie/Economics/undergraduate/ss/quantitative_methods_b/index.php" TargetMode="External"/><Relationship Id="rId40" Type="http://schemas.openxmlformats.org/officeDocument/2006/relationships/hyperlink" Target="http://www.tcd.ie/ssp/undergraduate/ppes/contact/" TargetMode="External"/><Relationship Id="rId115" Type="http://schemas.openxmlformats.org/officeDocument/2006/relationships/image" Target="media/image69.png"/><Relationship Id="rId136" Type="http://schemas.openxmlformats.org/officeDocument/2006/relationships/hyperlink" Target="https://www.tcd.ie/Economics/undergraduate/js/economic_analysis_a/index.php" TargetMode="External"/><Relationship Id="rId157" Type="http://schemas.openxmlformats.org/officeDocument/2006/relationships/hyperlink" Target="https://www.tcd.ie/sociology/undergraduate/juniorsophister/globalisation-and-development-a/index.php" TargetMode="External"/><Relationship Id="rId178" Type="http://schemas.openxmlformats.org/officeDocument/2006/relationships/hyperlink" Target="https://www.tcd.ie/Economics/undergraduate/js/euro_economy_b/index.php" TargetMode="External"/><Relationship Id="rId301" Type="http://schemas.openxmlformats.org/officeDocument/2006/relationships/hyperlink" Target="https://www.tcd.ie/Economics/undergraduate/ss/competition_policy_b/index.php" TargetMode="External"/><Relationship Id="rId322" Type="http://schemas.openxmlformats.org/officeDocument/2006/relationships/hyperlink" Target="https://www.tcd.ie/Political_Science/undergraduate/module-outlines/ss/capstone/index.php" TargetMode="External"/><Relationship Id="rId343" Type="http://schemas.openxmlformats.org/officeDocument/2006/relationships/hyperlink" Target="https://my.tcd.ie/urd/sits.urd/run/siw_lgn" TargetMode="External"/><Relationship Id="rId364" Type="http://schemas.openxmlformats.org/officeDocument/2006/relationships/hyperlink" Target="https://www.tcd.ie/ssp/undergraduate/ppes/current/examinations/" TargetMode="External"/><Relationship Id="rId61" Type="http://schemas.openxmlformats.org/officeDocument/2006/relationships/image" Target="media/image15.png"/><Relationship Id="rId82" Type="http://schemas.openxmlformats.org/officeDocument/2006/relationships/image" Target="media/image36.png"/><Relationship Id="rId199" Type="http://schemas.openxmlformats.org/officeDocument/2006/relationships/hyperlink" Target="https://www.tcd.ie/Political_Science/undergraduate/module-outlines/" TargetMode="External"/><Relationship Id="rId203" Type="http://schemas.openxmlformats.org/officeDocument/2006/relationships/hyperlink" Target="https://www.tcd.ie/Economics/undergraduate/js/econometrics_a/index.php" TargetMode="External"/><Relationship Id="rId19" Type="http://schemas.openxmlformats.org/officeDocument/2006/relationships/hyperlink" Target="https://www.tcd.ie/seniortutor/" TargetMode="External"/><Relationship Id="rId224" Type="http://schemas.openxmlformats.org/officeDocument/2006/relationships/hyperlink" Target="https://www.tcd.ie/Political_Science/undergraduate/module-outlines/" TargetMode="External"/><Relationship Id="rId245" Type="http://schemas.openxmlformats.org/officeDocument/2006/relationships/hyperlink" Target="https://www.tcd.ie/Political_Science/undergraduate/module-outlines/" TargetMode="External"/><Relationship Id="rId266" Type="http://schemas.openxmlformats.org/officeDocument/2006/relationships/hyperlink" Target="https://www.tcd.ie/sociology/undergraduate/modules/ss/Labour%20Markets%2C%20Gender%20and%20Institutions/index.php" TargetMode="External"/><Relationship Id="rId287" Type="http://schemas.openxmlformats.org/officeDocument/2006/relationships/hyperlink" Target="https://www.tcd.ie/Political_Science/undergraduate/module-outlines/" TargetMode="External"/><Relationship Id="rId30" Type="http://schemas.openxmlformats.org/officeDocument/2006/relationships/hyperlink" Target="https://www.tcd.ie/disability/services/placement-planning.php" TargetMode="External"/><Relationship Id="rId105" Type="http://schemas.openxmlformats.org/officeDocument/2006/relationships/image" Target="media/image59.png"/><Relationship Id="rId126" Type="http://schemas.openxmlformats.org/officeDocument/2006/relationships/hyperlink" Target="https://www.tcd.ie/Political_Science/undergraduate/module-outlines/" TargetMode="External"/><Relationship Id="rId147" Type="http://schemas.openxmlformats.org/officeDocument/2006/relationships/hyperlink" Target="https://www.tcd.ie/Economics/undergraduate/js/policy_issues_b/index.php" TargetMode="External"/><Relationship Id="rId168" Type="http://schemas.openxmlformats.org/officeDocument/2006/relationships/hyperlink" Target="https://www.tcd.ie/Political_Science/undergraduate/module-outlines/" TargetMode="External"/><Relationship Id="rId312" Type="http://schemas.openxmlformats.org/officeDocument/2006/relationships/hyperlink" Target="https://www.tcd.ie/sociology/undergraduate/modules/ss/Labour%20Markets-2-4/index.php" TargetMode="External"/><Relationship Id="rId333" Type="http://schemas.openxmlformats.org/officeDocument/2006/relationships/hyperlink" Target="http://tcd-ie.libguides.com/plagiarism/citation-styles" TargetMode="External"/><Relationship Id="rId354" Type="http://schemas.openxmlformats.org/officeDocument/2006/relationships/image" Target="media/image73.jpeg"/><Relationship Id="rId51" Type="http://schemas.openxmlformats.org/officeDocument/2006/relationships/image" Target="media/image11.png"/><Relationship Id="rId72" Type="http://schemas.openxmlformats.org/officeDocument/2006/relationships/image" Target="media/image26.png"/><Relationship Id="rId93" Type="http://schemas.openxmlformats.org/officeDocument/2006/relationships/image" Target="media/image47.png"/><Relationship Id="rId189" Type="http://schemas.openxmlformats.org/officeDocument/2006/relationships/hyperlink" Target="https://www.tcd.ie/sociology/undergraduate/juniorsophister/researching-society-b/index.php" TargetMode="External"/><Relationship Id="rId3" Type="http://schemas.openxmlformats.org/officeDocument/2006/relationships/styles" Target="styles.xml"/><Relationship Id="rId214" Type="http://schemas.openxmlformats.org/officeDocument/2006/relationships/hyperlink" Target="https://www.tcd.ie/sociology/undergraduate/juniorsophister/researching-society-b/index.php" TargetMode="External"/><Relationship Id="rId235" Type="http://schemas.openxmlformats.org/officeDocument/2006/relationships/hyperlink" Target="https://www.tcd.ie/Political_Science/undergraduate/module-outlines/" TargetMode="External"/><Relationship Id="rId256" Type="http://schemas.openxmlformats.org/officeDocument/2006/relationships/hyperlink" Target="https://www.tcd.ie/Economics/undergraduate/ss/competition_policy_a/index.php" TargetMode="External"/><Relationship Id="rId277" Type="http://schemas.openxmlformats.org/officeDocument/2006/relationships/hyperlink" Target="https://www.tcd.ie/Philosophy/undergraduate/course-outlines/index.php?term=H21&amp;year=SS&amp;course=PPES" TargetMode="External"/><Relationship Id="rId298" Type="http://schemas.openxmlformats.org/officeDocument/2006/relationships/hyperlink" Target="https://www.tcd.ie/Economics/undergraduate/ss/international_b/index.php" TargetMode="External"/><Relationship Id="rId116" Type="http://schemas.openxmlformats.org/officeDocument/2006/relationships/image" Target="media/image70.png"/><Relationship Id="rId137" Type="http://schemas.openxmlformats.org/officeDocument/2006/relationships/hyperlink" Target="https://www.tcd.ie/Economics/undergraduate/js/economic_analysis_b/index.php" TargetMode="External"/><Relationship Id="rId158" Type="http://schemas.openxmlformats.org/officeDocument/2006/relationships/hyperlink" Target="https://www.tcd.ie/Philosophy/undergraduate/course-outlines/index.php?term=H21&amp;year=JS&amp;course=PPE" TargetMode="External"/><Relationship Id="rId302" Type="http://schemas.openxmlformats.org/officeDocument/2006/relationships/hyperlink" Target="https://www.tcd.ie/Economics/undergraduate/ss/applied_economics_b/index.php" TargetMode="External"/><Relationship Id="rId323" Type="http://schemas.openxmlformats.org/officeDocument/2006/relationships/hyperlink" Target="https://www.tcd.ie/Political_Science/undergraduate/module-outlines/ss/capstone/index.php" TargetMode="External"/><Relationship Id="rId344" Type="http://schemas.openxmlformats.org/officeDocument/2006/relationships/hyperlink" Target="https://www.tcd.ie/teaching-learning/academic-policies/assets/appeals-academic-progress-jun2020.pdf" TargetMode="External"/><Relationship Id="rId20" Type="http://schemas.openxmlformats.org/officeDocument/2006/relationships/hyperlink" Target="http://www.tcd.ie/disability/" TargetMode="External"/><Relationship Id="rId41" Type="http://schemas.openxmlformats.org/officeDocument/2006/relationships/hyperlink" Target="https://my.tcd.ie/urd/sits.urd/run/siw_lgn" TargetMode="External"/><Relationship Id="rId62" Type="http://schemas.openxmlformats.org/officeDocument/2006/relationships/image" Target="media/image16.png"/><Relationship Id="rId83" Type="http://schemas.openxmlformats.org/officeDocument/2006/relationships/image" Target="media/image37.png"/><Relationship Id="rId179" Type="http://schemas.openxmlformats.org/officeDocument/2006/relationships/hyperlink" Target="https://www.tcd.ie/Economics/undergraduate/js/euro_economy_a/index.php" TargetMode="External"/><Relationship Id="rId365" Type="http://schemas.openxmlformats.org/officeDocument/2006/relationships/hyperlink" Target="https://www.tcd.ie/calendar/undergraduate-studies/" TargetMode="External"/><Relationship Id="rId190" Type="http://schemas.openxmlformats.org/officeDocument/2006/relationships/hyperlink" Target="https://www.tcd.ie/sociology/undergraduate/juniorsophister/researching-society-a/index.php" TargetMode="External"/><Relationship Id="rId204" Type="http://schemas.openxmlformats.org/officeDocument/2006/relationships/hyperlink" Target="https://www.tcd.ie/Economics/undergraduate/js/econometrics_b/index.php" TargetMode="External"/><Relationship Id="rId225" Type="http://schemas.openxmlformats.org/officeDocument/2006/relationships/hyperlink" Target="https://www.tcd.ie/Economics/undergraduate/ss/dissertation/index.php" TargetMode="External"/><Relationship Id="rId246" Type="http://schemas.openxmlformats.org/officeDocument/2006/relationships/hyperlink" Target="https://www.tcd.ie/Economics/undergraduate/ss/economic_theory_a/index.php" TargetMode="External"/><Relationship Id="rId267" Type="http://schemas.openxmlformats.org/officeDocument/2006/relationships/hyperlink" Target="https://www.tcd.ie/sociology/undergraduate/modules/ss/Labour%20Markets%2C%20Gender%20and%20Institutions/index.php" TargetMode="External"/><Relationship Id="rId288" Type="http://schemas.openxmlformats.org/officeDocument/2006/relationships/hyperlink" Target="https://www.tcd.ie/Economics/undergraduate/ss/economic_theory_b/index.php" TargetMode="External"/><Relationship Id="rId106" Type="http://schemas.openxmlformats.org/officeDocument/2006/relationships/image" Target="media/image60.png"/><Relationship Id="rId127" Type="http://schemas.openxmlformats.org/officeDocument/2006/relationships/hyperlink" Target="https://www.tcd.ie/Political_Science/undergraduate/module-outlines/" TargetMode="External"/><Relationship Id="rId313" Type="http://schemas.openxmlformats.org/officeDocument/2006/relationships/hyperlink" Target="https://www.tcd.ie/sociology/undergraduate/modules/ss/Labour%20Markets-2-4/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2D591-13E0-4B25-998E-259E7CFE2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15839</Words>
  <Characters>90288</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 Kagotani</dc:creator>
  <cp:lastModifiedBy>Colette Ding</cp:lastModifiedBy>
  <cp:revision>2</cp:revision>
  <dcterms:created xsi:type="dcterms:W3CDTF">2020-12-02T08:55:00Z</dcterms:created>
  <dcterms:modified xsi:type="dcterms:W3CDTF">2020-12-02T08:55:00Z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Creator">
    <vt:lpwstr>Acrobat PDFMaker 19 for Word</vt:lpwstr>
  </property>
  <property fmtid="{D5CDD505-2E9C-101B-9397-08002B2CF9AE}" pid="4" name="LastSaved">
    <vt:filetime>2019-10-01T00:00:00Z</vt:filetime>
  </property>
</Properties>
</file>