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2154"/>
      </w:tblGrid>
      <w:tr w:rsidR="00600976" w:rsidTr="00600976">
        <w:tc>
          <w:tcPr>
            <w:tcW w:w="14029" w:type="dxa"/>
            <w:gridSpan w:val="2"/>
            <w:shd w:val="clear" w:color="auto" w:fill="1F497D"/>
          </w:tcPr>
          <w:p w:rsidR="00600976" w:rsidRDefault="00600976" w:rsidP="00F83D87">
            <w:pPr>
              <w:pStyle w:val="Header"/>
              <w:tabs>
                <w:tab w:val="left" w:pos="3780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VOLUNTARY INTERNSHIP EXPRESSION OF INTEREST FORM </w:t>
            </w:r>
          </w:p>
          <w:p w:rsidR="00600976" w:rsidRPr="009260F6" w:rsidRDefault="00600976" w:rsidP="00F83D87">
            <w:pPr>
              <w:pStyle w:val="Header"/>
              <w:tabs>
                <w:tab w:val="left" w:pos="3780"/>
              </w:tabs>
              <w:jc w:val="center"/>
              <w:rPr>
                <w:b/>
                <w:i/>
                <w:color w:val="FFFFFF"/>
              </w:rPr>
            </w:pPr>
            <w:r w:rsidRPr="009260F6">
              <w:rPr>
                <w:b/>
                <w:i/>
                <w:color w:val="FFFFFF"/>
              </w:rPr>
              <w:t xml:space="preserve">(Please </w:t>
            </w:r>
            <w:r>
              <w:rPr>
                <w:b/>
                <w:i/>
                <w:color w:val="FFFFFF"/>
              </w:rPr>
              <w:t>email</w:t>
            </w:r>
            <w:r w:rsidRPr="009260F6">
              <w:rPr>
                <w:b/>
                <w:i/>
                <w:color w:val="FFFFFF"/>
              </w:rPr>
              <w:t xml:space="preserve"> to </w:t>
            </w:r>
            <w:proofErr w:type="spellStart"/>
            <w:r w:rsidRPr="009260F6">
              <w:rPr>
                <w:b/>
                <w:i/>
                <w:color w:val="FFFFFF"/>
              </w:rPr>
              <w:t>Dr.</w:t>
            </w:r>
            <w:proofErr w:type="spellEnd"/>
            <w:r w:rsidRPr="009260F6">
              <w:rPr>
                <w:b/>
                <w:i/>
                <w:color w:val="FFFFFF"/>
              </w:rPr>
              <w:t xml:space="preserve"> </w:t>
            </w:r>
            <w:proofErr w:type="spellStart"/>
            <w:r w:rsidRPr="009260F6">
              <w:rPr>
                <w:b/>
                <w:i/>
                <w:color w:val="FFFFFF"/>
              </w:rPr>
              <w:t>Marignol</w:t>
            </w:r>
            <w:proofErr w:type="spellEnd"/>
            <w:r w:rsidRPr="009260F6">
              <w:rPr>
                <w:b/>
                <w:i/>
                <w:color w:val="FFFFFF"/>
              </w:rPr>
              <w:t>)</w:t>
            </w:r>
          </w:p>
        </w:tc>
      </w:tr>
      <w:tr w:rsidR="00600976" w:rsidTr="00600976">
        <w:tc>
          <w:tcPr>
            <w:tcW w:w="1875" w:type="dxa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Applicant Name:</w:t>
            </w:r>
          </w:p>
        </w:tc>
        <w:tc>
          <w:tcPr>
            <w:tcW w:w="12154" w:type="dxa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</w:p>
          <w:p w:rsidR="00600976" w:rsidRDefault="00600976" w:rsidP="00F83D87">
            <w:pPr>
              <w:pStyle w:val="Header"/>
              <w:tabs>
                <w:tab w:val="left" w:pos="3780"/>
              </w:tabs>
            </w:pPr>
            <w:bookmarkStart w:id="0" w:name="_GoBack"/>
            <w:bookmarkEnd w:id="0"/>
          </w:p>
        </w:tc>
      </w:tr>
      <w:tr w:rsidR="00600976" w:rsidTr="00600976">
        <w:tc>
          <w:tcPr>
            <w:tcW w:w="1875" w:type="dxa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 xml:space="preserve">Qualifications and experience </w:t>
            </w:r>
          </w:p>
        </w:tc>
        <w:tc>
          <w:tcPr>
            <w:tcW w:w="12154" w:type="dxa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</w:p>
        </w:tc>
      </w:tr>
      <w:tr w:rsidR="00600976" w:rsidTr="00600976">
        <w:tc>
          <w:tcPr>
            <w:tcW w:w="1875" w:type="dxa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Brief statement of interest:</w:t>
            </w:r>
          </w:p>
        </w:tc>
        <w:tc>
          <w:tcPr>
            <w:tcW w:w="12154" w:type="dxa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</w:p>
        </w:tc>
      </w:tr>
      <w:tr w:rsidR="00600976" w:rsidTr="00600976">
        <w:tc>
          <w:tcPr>
            <w:tcW w:w="1875" w:type="dxa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Preferred internship duration:</w:t>
            </w:r>
          </w:p>
        </w:tc>
        <w:tc>
          <w:tcPr>
            <w:tcW w:w="12154" w:type="dxa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</w:p>
        </w:tc>
      </w:tr>
      <w:tr w:rsidR="00600976" w:rsidTr="00600976">
        <w:tc>
          <w:tcPr>
            <w:tcW w:w="1875" w:type="dxa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 xml:space="preserve">Preferred period of internship: </w:t>
            </w:r>
          </w:p>
        </w:tc>
        <w:tc>
          <w:tcPr>
            <w:tcW w:w="12154" w:type="dxa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</w:p>
        </w:tc>
      </w:tr>
      <w:tr w:rsidR="00600976" w:rsidTr="00600976">
        <w:tc>
          <w:tcPr>
            <w:tcW w:w="1875" w:type="dxa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ARTT research strands of interest</w:t>
            </w:r>
          </w:p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(delete as appropriate)</w:t>
            </w:r>
          </w:p>
        </w:tc>
        <w:tc>
          <w:tcPr>
            <w:tcW w:w="12154" w:type="dxa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Radiobiology and Molecular Oncology</w:t>
            </w:r>
          </w:p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Radiation therapy in Practice</w:t>
            </w:r>
          </w:p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 xml:space="preserve">Health Services Research </w:t>
            </w:r>
          </w:p>
        </w:tc>
      </w:tr>
      <w:tr w:rsidR="00600976" w:rsidTr="00600976">
        <w:tc>
          <w:tcPr>
            <w:tcW w:w="1875" w:type="dxa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Research Skills and Experience</w:t>
            </w:r>
          </w:p>
        </w:tc>
        <w:tc>
          <w:tcPr>
            <w:tcW w:w="12154" w:type="dxa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</w:p>
        </w:tc>
      </w:tr>
      <w:tr w:rsidR="00600976" w:rsidTr="00600976">
        <w:tc>
          <w:tcPr>
            <w:tcW w:w="14029" w:type="dxa"/>
            <w:gridSpan w:val="2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>I understand that internships are on a voluntary basis only and that I will not receive any financial compensation from the Discipline of Radiation Therapy should my application be successful.</w:t>
            </w:r>
          </w:p>
          <w:p w:rsidR="00600976" w:rsidRPr="006701AD" w:rsidRDefault="00600976" w:rsidP="00F83D87">
            <w:pPr>
              <w:pStyle w:val="Header"/>
              <w:tabs>
                <w:tab w:val="left" w:pos="3780"/>
              </w:tabs>
              <w:rPr>
                <w:b/>
              </w:rPr>
            </w:pPr>
            <w:r w:rsidRPr="006701AD">
              <w:rPr>
                <w:b/>
              </w:rPr>
              <w:t xml:space="preserve">Yes / No </w:t>
            </w:r>
          </w:p>
        </w:tc>
      </w:tr>
      <w:tr w:rsidR="00600976" w:rsidTr="00600976">
        <w:trPr>
          <w:trHeight w:val="1668"/>
        </w:trPr>
        <w:tc>
          <w:tcPr>
            <w:tcW w:w="14029" w:type="dxa"/>
            <w:gridSpan w:val="2"/>
            <w:shd w:val="clear" w:color="auto" w:fill="EEECE1"/>
          </w:tcPr>
          <w:p w:rsidR="00600976" w:rsidRDefault="00600976" w:rsidP="00F83D87">
            <w:pPr>
              <w:pStyle w:val="Header"/>
              <w:tabs>
                <w:tab w:val="left" w:pos="3780"/>
              </w:tabs>
            </w:pPr>
            <w:r>
              <w:t xml:space="preserve">Please join a short 2-page CV to your expression of interest form. </w:t>
            </w:r>
          </w:p>
        </w:tc>
      </w:tr>
    </w:tbl>
    <w:p w:rsidR="006C7590" w:rsidRDefault="006C7590"/>
    <w:sectPr w:rsidR="006C7590" w:rsidSect="00600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76"/>
    <w:rsid w:val="00600976"/>
    <w:rsid w:val="006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EA1B0-03CF-421F-A10E-C63CBB7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76"/>
    <w:pPr>
      <w:spacing w:after="0" w:line="288" w:lineRule="auto"/>
    </w:pPr>
    <w:rPr>
      <w:rFonts w:eastAsiaTheme="minorEastAsia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0976"/>
    <w:pPr>
      <w:tabs>
        <w:tab w:val="center" w:pos="4513"/>
        <w:tab w:val="right" w:pos="9026"/>
      </w:tabs>
      <w:spacing w:line="240" w:lineRule="auto"/>
    </w:pPr>
    <w:rPr>
      <w:rFonts w:ascii="Times New Roman" w:eastAsia="Times New Roman" w:hAnsi="Times New Roman" w:cs="Times New Roman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rsid w:val="006009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FitzGerald</dc:creator>
  <cp:keywords/>
  <dc:description/>
  <cp:lastModifiedBy>Amy FitzGerald</cp:lastModifiedBy>
  <cp:revision>1</cp:revision>
  <dcterms:created xsi:type="dcterms:W3CDTF">2014-11-24T12:37:00Z</dcterms:created>
  <dcterms:modified xsi:type="dcterms:W3CDTF">2014-11-24T12:39:00Z</dcterms:modified>
</cp:coreProperties>
</file>