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AEDFB" w:themeColor="accent4" w:themeTint="33">
    <v:background id="_x0000_s2049" o:bwmode="white" fillcolor="#caedfb [663]" o:targetscreensize="1024,768">
      <v:fill color2="#cf9" focus="100%" type="gradient"/>
    </v:background>
  </w:background>
  <w:body>
    <w:p w14:paraId="2B655A9B" w14:textId="71050925" w:rsidR="00800317" w:rsidRPr="0029518C" w:rsidRDefault="004640A5" w:rsidP="004640A5">
      <w:pPr>
        <w:rPr>
          <w:rFonts w:asciiTheme="minorHAnsi" w:hAnsiTheme="minorHAnsi" w:cstheme="minorHAnsi"/>
          <w:b/>
          <w:bCs/>
          <w:w w:val="90"/>
          <w:sz w:val="164"/>
          <w:szCs w:val="164"/>
        </w:rPr>
      </w:pPr>
      <w:r w:rsidRPr="0029518C">
        <w:rPr>
          <w:rFonts w:ascii="Calibri" w:hAnsi="Calibri" w:cs="Calibri"/>
          <w:b/>
          <w:bCs/>
          <w:noProof/>
          <w:w w:val="90"/>
          <w:sz w:val="164"/>
          <w:szCs w:val="164"/>
        </w:rPr>
        <w:drawing>
          <wp:anchor distT="0" distB="0" distL="114300" distR="114300" simplePos="0" relativeHeight="487546880" behindDoc="1" locked="0" layoutInCell="1" allowOverlap="1" wp14:anchorId="22D7819B" wp14:editId="19632394">
            <wp:simplePos x="0" y="0"/>
            <wp:positionH relativeFrom="column">
              <wp:posOffset>10419080</wp:posOffset>
            </wp:positionH>
            <wp:positionV relativeFrom="paragraph">
              <wp:posOffset>0</wp:posOffset>
            </wp:positionV>
            <wp:extent cx="2905125" cy="869950"/>
            <wp:effectExtent l="0" t="0" r="3175" b="6350"/>
            <wp:wrapThrough wrapText="bothSides">
              <wp:wrapPolygon edited="0">
                <wp:start x="0" y="0"/>
                <wp:lineTo x="0" y="21442"/>
                <wp:lineTo x="21529" y="21442"/>
                <wp:lineTo x="21529" y="0"/>
                <wp:lineTo x="0" y="0"/>
              </wp:wrapPolygon>
            </wp:wrapThrough>
            <wp:docPr id="276041383" name="Picture 8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41383" name="Picture 8" descr="A close-up of a logo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26" t="19471" r="9214" b="15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86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518C">
        <w:rPr>
          <w:rFonts w:ascii="Calibri" w:hAnsi="Calibri" w:cs="Calibri"/>
          <w:b/>
          <w:bCs/>
          <w:noProof/>
          <w:w w:val="90"/>
          <w:sz w:val="164"/>
          <w:szCs w:val="164"/>
        </w:rPr>
        <w:drawing>
          <wp:anchor distT="0" distB="0" distL="114300" distR="114300" simplePos="0" relativeHeight="487547904" behindDoc="1" locked="0" layoutInCell="1" allowOverlap="1" wp14:anchorId="0B20B564" wp14:editId="23C360BE">
            <wp:simplePos x="0" y="0"/>
            <wp:positionH relativeFrom="column">
              <wp:posOffset>7828280</wp:posOffset>
            </wp:positionH>
            <wp:positionV relativeFrom="paragraph">
              <wp:posOffset>0</wp:posOffset>
            </wp:positionV>
            <wp:extent cx="2328545" cy="822960"/>
            <wp:effectExtent l="0" t="0" r="0" b="2540"/>
            <wp:wrapThrough wrapText="bothSides">
              <wp:wrapPolygon edited="0">
                <wp:start x="0" y="0"/>
                <wp:lineTo x="0" y="21333"/>
                <wp:lineTo x="21441" y="21333"/>
                <wp:lineTo x="21441" y="0"/>
                <wp:lineTo x="0" y="0"/>
              </wp:wrapPolygon>
            </wp:wrapThrough>
            <wp:docPr id="617492610" name="Picture 10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492610" name="Picture 10" descr="A close-up of a logo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85" t="20230" r="10080" b="19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822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518C">
        <w:rPr>
          <w:rFonts w:ascii="Calibri" w:hAnsi="Calibri" w:cs="Calibri"/>
          <w:b/>
          <w:bCs/>
          <w:noProof/>
          <w:w w:val="90"/>
          <w:sz w:val="164"/>
          <w:szCs w:val="164"/>
        </w:rPr>
        <w:drawing>
          <wp:anchor distT="0" distB="0" distL="114300" distR="114300" simplePos="0" relativeHeight="487549952" behindDoc="1" locked="0" layoutInCell="1" allowOverlap="1" wp14:anchorId="06D8A885" wp14:editId="529B1D64">
            <wp:simplePos x="0" y="0"/>
            <wp:positionH relativeFrom="column">
              <wp:posOffset>6209030</wp:posOffset>
            </wp:positionH>
            <wp:positionV relativeFrom="paragraph">
              <wp:posOffset>0</wp:posOffset>
            </wp:positionV>
            <wp:extent cx="1182370" cy="899795"/>
            <wp:effectExtent l="0" t="0" r="0" b="1905"/>
            <wp:wrapThrough wrapText="bothSides">
              <wp:wrapPolygon edited="0">
                <wp:start x="0" y="0"/>
                <wp:lineTo x="0" y="21341"/>
                <wp:lineTo x="21345" y="21341"/>
                <wp:lineTo x="21345" y="0"/>
                <wp:lineTo x="0" y="0"/>
              </wp:wrapPolygon>
            </wp:wrapThrough>
            <wp:docPr id="1786503965" name="Picture 11" descr="A logo with a red and green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503965" name="Picture 11" descr="A logo with a red and green letter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37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518C">
        <w:rPr>
          <w:rFonts w:asciiTheme="minorHAnsi" w:hAnsiTheme="minorHAnsi" w:cstheme="minorHAnsi"/>
          <w:b/>
          <w:bCs/>
          <w:noProof/>
          <w:w w:val="90"/>
          <w:sz w:val="164"/>
          <w:szCs w:val="164"/>
        </w:rPr>
        <w:drawing>
          <wp:anchor distT="0" distB="0" distL="114300" distR="114300" simplePos="0" relativeHeight="487550976" behindDoc="0" locked="0" layoutInCell="1" allowOverlap="1" wp14:anchorId="1BA93C5F" wp14:editId="689FB978">
            <wp:simplePos x="0" y="0"/>
            <wp:positionH relativeFrom="column">
              <wp:posOffset>2703830</wp:posOffset>
            </wp:positionH>
            <wp:positionV relativeFrom="paragraph">
              <wp:posOffset>0</wp:posOffset>
            </wp:positionV>
            <wp:extent cx="3208655" cy="929640"/>
            <wp:effectExtent l="0" t="0" r="4445" b="0"/>
            <wp:wrapThrough wrapText="bothSides">
              <wp:wrapPolygon edited="0">
                <wp:start x="0" y="0"/>
                <wp:lineTo x="0" y="21246"/>
                <wp:lineTo x="21544" y="21246"/>
                <wp:lineTo x="21544" y="0"/>
                <wp:lineTo x="0" y="0"/>
              </wp:wrapPolygon>
            </wp:wrapThrough>
            <wp:docPr id="1320370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55" cy="929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518C">
        <w:rPr>
          <w:rFonts w:asciiTheme="minorHAnsi" w:hAnsiTheme="minorHAnsi" w:cstheme="minorHAnsi"/>
          <w:b/>
          <w:bCs/>
          <w:noProof/>
          <w:w w:val="90"/>
          <w:sz w:val="164"/>
          <w:szCs w:val="164"/>
        </w:rPr>
        <w:drawing>
          <wp:anchor distT="0" distB="0" distL="114300" distR="114300" simplePos="0" relativeHeight="487552000" behindDoc="1" locked="0" layoutInCell="1" allowOverlap="1" wp14:anchorId="186AADE7" wp14:editId="016DB404">
            <wp:simplePos x="0" y="0"/>
            <wp:positionH relativeFrom="column">
              <wp:posOffset>-248920</wp:posOffset>
            </wp:positionH>
            <wp:positionV relativeFrom="paragraph">
              <wp:posOffset>0</wp:posOffset>
            </wp:positionV>
            <wp:extent cx="2628265" cy="854075"/>
            <wp:effectExtent l="0" t="0" r="635" b="0"/>
            <wp:wrapThrough wrapText="bothSides">
              <wp:wrapPolygon edited="0">
                <wp:start x="0" y="0"/>
                <wp:lineTo x="0" y="21199"/>
                <wp:lineTo x="21501" y="21199"/>
                <wp:lineTo x="21501" y="0"/>
                <wp:lineTo x="0" y="0"/>
              </wp:wrapPolygon>
            </wp:wrapThrough>
            <wp:docPr id="20941702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65" cy="85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6D44" w:rsidRPr="0029518C">
        <w:rPr>
          <w:rFonts w:asciiTheme="minorHAnsi" w:hAnsiTheme="minorHAnsi" w:cstheme="minorHAnsi"/>
          <w:b/>
          <w:bCs/>
          <w:w w:val="90"/>
          <w:sz w:val="164"/>
          <w:szCs w:val="164"/>
        </w:rPr>
        <w:t xml:space="preserve">Considering </w:t>
      </w:r>
      <w:r w:rsidR="00485F16">
        <w:rPr>
          <w:rFonts w:asciiTheme="minorHAnsi" w:hAnsiTheme="minorHAnsi" w:cstheme="minorHAnsi"/>
          <w:b/>
          <w:bCs/>
          <w:w w:val="90"/>
          <w:sz w:val="164"/>
          <w:szCs w:val="164"/>
        </w:rPr>
        <w:t>T</w:t>
      </w:r>
      <w:r w:rsidR="00976D44" w:rsidRPr="0029518C">
        <w:rPr>
          <w:rFonts w:asciiTheme="minorHAnsi" w:hAnsiTheme="minorHAnsi" w:cstheme="minorHAnsi"/>
          <w:b/>
          <w:bCs/>
          <w:w w:val="90"/>
          <w:sz w:val="164"/>
          <w:szCs w:val="164"/>
        </w:rPr>
        <w:t xml:space="preserve">reatment for </w:t>
      </w:r>
      <w:r w:rsidR="006D65B8" w:rsidRPr="0029518C">
        <w:rPr>
          <w:rFonts w:asciiTheme="minorHAnsi" w:hAnsiTheme="minorHAnsi" w:cstheme="minorHAnsi"/>
          <w:b/>
          <w:bCs/>
          <w:w w:val="90"/>
          <w:sz w:val="164"/>
          <w:szCs w:val="164"/>
        </w:rPr>
        <w:t>C</w:t>
      </w:r>
      <w:r w:rsidR="00976D44" w:rsidRPr="0029518C">
        <w:rPr>
          <w:rFonts w:asciiTheme="minorHAnsi" w:hAnsiTheme="minorHAnsi" w:cstheme="minorHAnsi"/>
          <w:b/>
          <w:bCs/>
          <w:w w:val="90"/>
          <w:sz w:val="164"/>
          <w:szCs w:val="164"/>
        </w:rPr>
        <w:t xml:space="preserve">ocaine </w:t>
      </w:r>
      <w:r w:rsidR="006D65B8" w:rsidRPr="0029518C">
        <w:rPr>
          <w:rFonts w:asciiTheme="minorHAnsi" w:hAnsiTheme="minorHAnsi" w:cstheme="minorHAnsi"/>
          <w:b/>
          <w:bCs/>
          <w:w w:val="90"/>
          <w:sz w:val="164"/>
          <w:szCs w:val="164"/>
        </w:rPr>
        <w:t>U</w:t>
      </w:r>
      <w:r w:rsidR="00976D44" w:rsidRPr="0029518C">
        <w:rPr>
          <w:rFonts w:asciiTheme="minorHAnsi" w:hAnsiTheme="minorHAnsi" w:cstheme="minorHAnsi"/>
          <w:b/>
          <w:bCs/>
          <w:w w:val="90"/>
          <w:sz w:val="164"/>
          <w:szCs w:val="164"/>
        </w:rPr>
        <w:t>se?</w:t>
      </w:r>
    </w:p>
    <w:p w14:paraId="0DB7A54E" w14:textId="3731D32F" w:rsidR="00DA0E1B" w:rsidRPr="003436A6" w:rsidRDefault="00DA0E1B" w:rsidP="00976D44">
      <w:pPr>
        <w:rPr>
          <w:rFonts w:asciiTheme="minorHAnsi" w:hAnsiTheme="minorHAnsi" w:cstheme="minorHAnsi"/>
          <w:b/>
          <w:bCs/>
          <w:w w:val="90"/>
          <w:sz w:val="56"/>
          <w:szCs w:val="96"/>
        </w:rPr>
      </w:pPr>
    </w:p>
    <w:p w14:paraId="68E8E813" w14:textId="1A5FABB4" w:rsidR="00800317" w:rsidRDefault="00976D44" w:rsidP="00976D44">
      <w:pPr>
        <w:rPr>
          <w:rFonts w:asciiTheme="minorHAnsi" w:hAnsiTheme="minorHAnsi" w:cstheme="minorHAnsi"/>
          <w:b/>
          <w:bCs/>
          <w:w w:val="90"/>
          <w:sz w:val="96"/>
          <w:szCs w:val="96"/>
        </w:rPr>
      </w:pPr>
      <w:r w:rsidRPr="00976D44">
        <w:rPr>
          <w:rFonts w:asciiTheme="minorHAnsi" w:hAnsiTheme="minorHAnsi" w:cstheme="minorHAnsi"/>
          <w:b/>
          <w:bCs/>
          <w:w w:val="90"/>
          <w:sz w:val="96"/>
          <w:szCs w:val="96"/>
        </w:rPr>
        <w:t>Take part in the POSITRON study</w:t>
      </w:r>
    </w:p>
    <w:p w14:paraId="36B30F8B" w14:textId="2723A0D6" w:rsidR="00976D44" w:rsidRPr="009F6919" w:rsidRDefault="00976D44" w:rsidP="009F6919">
      <w:pPr>
        <w:jc w:val="both"/>
        <w:rPr>
          <w:rFonts w:asciiTheme="minorHAnsi" w:hAnsiTheme="minorHAnsi" w:cstheme="minorHAnsi"/>
          <w:b/>
          <w:bCs/>
          <w:w w:val="90"/>
          <w:sz w:val="72"/>
          <w:szCs w:val="72"/>
        </w:rPr>
        <w:sectPr w:rsidR="00976D44" w:rsidRPr="009F6919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22390" w:h="31660"/>
          <w:pgMar w:top="1000" w:right="1559" w:bottom="280" w:left="992" w:header="720" w:footer="720" w:gutter="0"/>
          <w:cols w:space="720"/>
        </w:sectPr>
      </w:pPr>
      <w:r w:rsidRPr="00976D44">
        <w:rPr>
          <w:rFonts w:asciiTheme="minorHAnsi" w:hAnsiTheme="minorHAnsi" w:cstheme="minorHAnsi"/>
          <w:b/>
          <w:bCs/>
          <w:w w:val="90"/>
          <w:sz w:val="72"/>
          <w:szCs w:val="72"/>
        </w:rPr>
        <w:t>Researchers at Trinity College Dublin and Tallaght University Hospital are recruiting volunteers for the POSITRON</w:t>
      </w:r>
      <w:r w:rsidR="00356275">
        <w:rPr>
          <w:rFonts w:asciiTheme="minorHAnsi" w:hAnsiTheme="minorHAnsi" w:cstheme="minorHAnsi"/>
          <w:b/>
          <w:bCs/>
          <w:w w:val="90"/>
          <w:sz w:val="72"/>
          <w:szCs w:val="72"/>
        </w:rPr>
        <w:t>*</w:t>
      </w:r>
      <w:r w:rsidRPr="00976D44">
        <w:rPr>
          <w:rFonts w:asciiTheme="minorHAnsi" w:hAnsiTheme="minorHAnsi" w:cstheme="minorHAnsi"/>
          <w:b/>
          <w:bCs/>
          <w:w w:val="90"/>
          <w:sz w:val="72"/>
          <w:szCs w:val="72"/>
        </w:rPr>
        <w:t xml:space="preserve"> study, which is evaluating psilocybin with psychological support for cocaine use disorde</w:t>
      </w:r>
      <w:r w:rsidR="009F6919">
        <w:rPr>
          <w:rFonts w:asciiTheme="minorHAnsi" w:hAnsiTheme="minorHAnsi" w:cstheme="minorHAnsi"/>
          <w:b/>
          <w:bCs/>
          <w:w w:val="90"/>
          <w:sz w:val="72"/>
          <w:szCs w:val="72"/>
        </w:rPr>
        <w:t>r</w:t>
      </w:r>
    </w:p>
    <w:p w14:paraId="5A853B82" w14:textId="2EAC22A8" w:rsidR="00800317" w:rsidRDefault="00800317" w:rsidP="009F6919">
      <w:pPr>
        <w:spacing w:before="122" w:line="276" w:lineRule="auto"/>
        <w:rPr>
          <w:rFonts w:ascii="Calibri" w:hAnsi="Calibri" w:cs="Calibri"/>
          <w:b/>
          <w:bCs/>
          <w:w w:val="90"/>
          <w:sz w:val="60"/>
          <w:szCs w:val="60"/>
        </w:rPr>
      </w:pPr>
    </w:p>
    <w:p w14:paraId="3878C735" w14:textId="7B903449" w:rsidR="00800317" w:rsidRPr="00800317" w:rsidRDefault="00164D6B" w:rsidP="00DA0E1B">
      <w:pPr>
        <w:spacing w:before="122" w:line="276" w:lineRule="auto"/>
        <w:ind w:left="61"/>
        <w:rPr>
          <w:rFonts w:ascii="Calibri" w:hAnsi="Calibri" w:cs="Calibri"/>
          <w:b/>
          <w:bCs/>
          <w:spacing w:val="-5"/>
          <w:w w:val="90"/>
          <w:sz w:val="60"/>
          <w:szCs w:val="60"/>
        </w:rPr>
      </w:pPr>
      <w:r w:rsidRPr="00800317">
        <w:rPr>
          <w:rFonts w:ascii="Calibri" w:hAnsi="Calibri" w:cs="Calibri"/>
          <w:b/>
          <w:bCs/>
          <w:w w:val="90"/>
          <w:sz w:val="60"/>
          <w:szCs w:val="60"/>
        </w:rPr>
        <w:t>You</w:t>
      </w:r>
      <w:r w:rsidRPr="00800317">
        <w:rPr>
          <w:rFonts w:ascii="Calibri" w:hAnsi="Calibri" w:cs="Calibri"/>
          <w:b/>
          <w:bCs/>
          <w:spacing w:val="4"/>
          <w:sz w:val="60"/>
          <w:szCs w:val="60"/>
        </w:rPr>
        <w:t xml:space="preserve"> </w:t>
      </w:r>
      <w:r w:rsidRPr="00800317">
        <w:rPr>
          <w:rFonts w:ascii="Calibri" w:hAnsi="Calibri" w:cs="Calibri"/>
          <w:b/>
          <w:bCs/>
          <w:w w:val="90"/>
          <w:sz w:val="60"/>
          <w:szCs w:val="60"/>
        </w:rPr>
        <w:t>May</w:t>
      </w:r>
      <w:r w:rsidRPr="00800317">
        <w:rPr>
          <w:rFonts w:ascii="Calibri" w:hAnsi="Calibri" w:cs="Calibri"/>
          <w:b/>
          <w:bCs/>
          <w:spacing w:val="5"/>
          <w:sz w:val="60"/>
          <w:szCs w:val="60"/>
        </w:rPr>
        <w:t xml:space="preserve"> </w:t>
      </w:r>
      <w:r w:rsidRPr="00800317">
        <w:rPr>
          <w:rFonts w:ascii="Calibri" w:hAnsi="Calibri" w:cs="Calibri"/>
          <w:b/>
          <w:bCs/>
          <w:w w:val="90"/>
          <w:sz w:val="60"/>
          <w:szCs w:val="60"/>
        </w:rPr>
        <w:t>Q</w:t>
      </w:r>
      <w:r w:rsidR="00DA0E1B">
        <w:rPr>
          <w:rFonts w:ascii="Calibri" w:hAnsi="Calibri" w:cs="Calibri"/>
          <w:b/>
          <w:bCs/>
          <w:w w:val="90"/>
          <w:sz w:val="60"/>
          <w:szCs w:val="60"/>
        </w:rPr>
        <w:t>ualify</w:t>
      </w:r>
      <w:r w:rsidRPr="00800317">
        <w:rPr>
          <w:rFonts w:ascii="Calibri" w:hAnsi="Calibri" w:cs="Calibri"/>
          <w:b/>
          <w:bCs/>
          <w:spacing w:val="5"/>
          <w:sz w:val="60"/>
          <w:szCs w:val="60"/>
        </w:rPr>
        <w:t xml:space="preserve"> </w:t>
      </w:r>
      <w:r w:rsidRPr="00800317">
        <w:rPr>
          <w:rFonts w:ascii="Calibri" w:hAnsi="Calibri" w:cs="Calibri"/>
          <w:b/>
          <w:bCs/>
          <w:w w:val="90"/>
          <w:sz w:val="60"/>
          <w:szCs w:val="60"/>
        </w:rPr>
        <w:t>If</w:t>
      </w:r>
      <w:r w:rsidRPr="00800317">
        <w:rPr>
          <w:rFonts w:ascii="Calibri" w:hAnsi="Calibri" w:cs="Calibri"/>
          <w:b/>
          <w:bCs/>
          <w:spacing w:val="5"/>
          <w:sz w:val="60"/>
          <w:szCs w:val="60"/>
        </w:rPr>
        <w:t xml:space="preserve"> </w:t>
      </w:r>
      <w:r w:rsidRPr="00800317">
        <w:rPr>
          <w:rFonts w:ascii="Calibri" w:hAnsi="Calibri" w:cs="Calibri"/>
          <w:b/>
          <w:bCs/>
          <w:spacing w:val="-5"/>
          <w:w w:val="90"/>
          <w:sz w:val="60"/>
          <w:szCs w:val="60"/>
        </w:rPr>
        <w:t>You</w:t>
      </w:r>
      <w:r w:rsidR="00EB17BC" w:rsidRPr="00800317">
        <w:rPr>
          <w:rFonts w:ascii="Calibri" w:hAnsi="Calibri" w:cs="Calibri"/>
          <w:b/>
          <w:bCs/>
          <w:spacing w:val="-5"/>
          <w:w w:val="90"/>
          <w:sz w:val="60"/>
          <w:szCs w:val="60"/>
        </w:rPr>
        <w:t>:</w:t>
      </w:r>
    </w:p>
    <w:p w14:paraId="41C944F8" w14:textId="70E07DDB" w:rsidR="00770035" w:rsidRPr="00770035" w:rsidRDefault="00BD6410" w:rsidP="00770035">
      <w:pPr>
        <w:pStyle w:val="ListParagraph"/>
        <w:numPr>
          <w:ilvl w:val="0"/>
          <w:numId w:val="9"/>
        </w:numPr>
        <w:spacing w:line="276" w:lineRule="auto"/>
        <w:rPr>
          <w:rFonts w:ascii="Calibri" w:hAnsi="Calibri" w:cs="Calibri"/>
          <w:sz w:val="64"/>
          <w:szCs w:val="64"/>
        </w:rPr>
      </w:pPr>
      <w:r>
        <w:rPr>
          <w:rFonts w:ascii="Calibri" w:hAnsi="Calibri" w:cs="Calibri"/>
          <w:sz w:val="64"/>
          <w:szCs w:val="64"/>
        </w:rPr>
        <w:t xml:space="preserve"> </w:t>
      </w:r>
      <w:r w:rsidR="00770035" w:rsidRPr="00770035">
        <w:rPr>
          <w:rFonts w:ascii="Calibri" w:hAnsi="Calibri" w:cs="Calibri"/>
          <w:sz w:val="64"/>
          <w:szCs w:val="64"/>
        </w:rPr>
        <w:t>Have used cocaine</w:t>
      </w:r>
      <w:r>
        <w:rPr>
          <w:rFonts w:ascii="Calibri" w:hAnsi="Calibri" w:cs="Calibri"/>
          <w:sz w:val="64"/>
          <w:szCs w:val="64"/>
        </w:rPr>
        <w:t xml:space="preserve"> </w:t>
      </w:r>
      <w:r w:rsidR="00770035" w:rsidRPr="00770035">
        <w:rPr>
          <w:rFonts w:ascii="Calibri" w:hAnsi="Calibri" w:cs="Calibri"/>
          <w:sz w:val="64"/>
          <w:szCs w:val="64"/>
        </w:rPr>
        <w:t>regularly over the past month</w:t>
      </w:r>
      <w:r>
        <w:rPr>
          <w:rFonts w:ascii="Calibri" w:hAnsi="Calibri" w:cs="Calibri"/>
          <w:sz w:val="64"/>
          <w:szCs w:val="64"/>
        </w:rPr>
        <w:t xml:space="preserve"> </w:t>
      </w:r>
      <w:r w:rsidRPr="00770035">
        <w:rPr>
          <w:rFonts w:ascii="Calibri" w:hAnsi="Calibri" w:cs="Calibri"/>
          <w:sz w:val="64"/>
          <w:szCs w:val="64"/>
        </w:rPr>
        <w:t>(intra-nasal/powder)</w:t>
      </w:r>
    </w:p>
    <w:p w14:paraId="6167C8DD" w14:textId="77777777" w:rsidR="00770035" w:rsidRPr="00770035" w:rsidRDefault="00770035" w:rsidP="00770035">
      <w:pPr>
        <w:pStyle w:val="ListParagraph"/>
        <w:numPr>
          <w:ilvl w:val="0"/>
          <w:numId w:val="9"/>
        </w:numPr>
        <w:spacing w:line="276" w:lineRule="auto"/>
        <w:rPr>
          <w:rFonts w:ascii="Calibri" w:hAnsi="Calibri" w:cs="Calibri"/>
          <w:sz w:val="64"/>
          <w:szCs w:val="64"/>
        </w:rPr>
      </w:pPr>
      <w:r w:rsidRPr="00770035">
        <w:rPr>
          <w:rFonts w:ascii="Calibri" w:hAnsi="Calibri" w:cs="Calibri"/>
          <w:sz w:val="64"/>
          <w:szCs w:val="64"/>
        </w:rPr>
        <w:t xml:space="preserve"> Are seeking treatment</w:t>
      </w:r>
    </w:p>
    <w:p w14:paraId="6591C044" w14:textId="018D0E32" w:rsidR="00770035" w:rsidRPr="00770035" w:rsidRDefault="00BD6410" w:rsidP="00770035">
      <w:pPr>
        <w:pStyle w:val="ListParagraph"/>
        <w:numPr>
          <w:ilvl w:val="0"/>
          <w:numId w:val="9"/>
        </w:numPr>
        <w:spacing w:line="276" w:lineRule="auto"/>
        <w:rPr>
          <w:rFonts w:ascii="Calibri" w:hAnsi="Calibri" w:cs="Calibri"/>
          <w:sz w:val="64"/>
          <w:szCs w:val="64"/>
        </w:rPr>
      </w:pPr>
      <w:r>
        <w:rPr>
          <w:rFonts w:ascii="Calibri" w:hAnsi="Calibri" w:cs="Calibri"/>
          <w:sz w:val="64"/>
          <w:szCs w:val="64"/>
        </w:rPr>
        <w:t xml:space="preserve"> </w:t>
      </w:r>
      <w:r w:rsidR="00770035" w:rsidRPr="00770035">
        <w:rPr>
          <w:rFonts w:ascii="Calibri" w:hAnsi="Calibri" w:cs="Calibri"/>
          <w:sz w:val="64"/>
          <w:szCs w:val="64"/>
        </w:rPr>
        <w:t xml:space="preserve">Have a negative urine test for cocaine at least the day before dosing </w:t>
      </w:r>
    </w:p>
    <w:p w14:paraId="2389E5D1" w14:textId="1B664E16" w:rsidR="00770035" w:rsidRPr="00770035" w:rsidRDefault="00BD6410" w:rsidP="00770035">
      <w:pPr>
        <w:pStyle w:val="ListParagraph"/>
        <w:numPr>
          <w:ilvl w:val="0"/>
          <w:numId w:val="9"/>
        </w:numPr>
        <w:spacing w:line="276" w:lineRule="auto"/>
        <w:rPr>
          <w:rFonts w:ascii="Calibri" w:hAnsi="Calibri" w:cs="Calibri"/>
          <w:sz w:val="64"/>
          <w:szCs w:val="64"/>
        </w:rPr>
      </w:pPr>
      <w:r>
        <w:rPr>
          <w:rFonts w:ascii="Calibri" w:hAnsi="Calibri" w:cs="Calibri"/>
          <w:sz w:val="64"/>
          <w:szCs w:val="64"/>
        </w:rPr>
        <w:t xml:space="preserve"> </w:t>
      </w:r>
      <w:r w:rsidR="00770035" w:rsidRPr="00770035">
        <w:rPr>
          <w:rFonts w:ascii="Calibri" w:hAnsi="Calibri" w:cs="Calibri"/>
          <w:sz w:val="64"/>
          <w:szCs w:val="64"/>
        </w:rPr>
        <w:t>Speak English</w:t>
      </w:r>
    </w:p>
    <w:p w14:paraId="7C425917" w14:textId="7337D500" w:rsidR="00770035" w:rsidRPr="00770035" w:rsidRDefault="00BD6410" w:rsidP="00770035">
      <w:pPr>
        <w:pStyle w:val="ListParagraph"/>
        <w:numPr>
          <w:ilvl w:val="0"/>
          <w:numId w:val="9"/>
        </w:numPr>
        <w:rPr>
          <w:rFonts w:ascii="Calibri" w:hAnsi="Calibri" w:cs="Calibri"/>
          <w:sz w:val="64"/>
          <w:szCs w:val="64"/>
        </w:rPr>
      </w:pPr>
      <w:r>
        <w:rPr>
          <w:rFonts w:ascii="Calibri" w:hAnsi="Calibri" w:cs="Calibri"/>
          <w:sz w:val="64"/>
          <w:szCs w:val="64"/>
        </w:rPr>
        <w:t xml:space="preserve"> </w:t>
      </w:r>
      <w:r w:rsidR="00770035" w:rsidRPr="00770035">
        <w:rPr>
          <w:rFonts w:ascii="Calibri" w:hAnsi="Calibri" w:cs="Calibri"/>
          <w:sz w:val="64"/>
          <w:szCs w:val="64"/>
        </w:rPr>
        <w:t>Are over 21 years</w:t>
      </w:r>
      <w:r w:rsidR="007B061E">
        <w:rPr>
          <w:rFonts w:ascii="Calibri" w:hAnsi="Calibri" w:cs="Calibri"/>
          <w:sz w:val="64"/>
          <w:szCs w:val="64"/>
        </w:rPr>
        <w:t xml:space="preserve"> old</w:t>
      </w:r>
    </w:p>
    <w:p w14:paraId="1860C337" w14:textId="0F0A7EBE" w:rsidR="00770035" w:rsidRPr="00770035" w:rsidRDefault="00BD6410" w:rsidP="00770035">
      <w:pPr>
        <w:pStyle w:val="ListParagraph"/>
        <w:numPr>
          <w:ilvl w:val="0"/>
          <w:numId w:val="9"/>
        </w:numPr>
        <w:spacing w:line="276" w:lineRule="auto"/>
        <w:rPr>
          <w:rFonts w:ascii="Calibri" w:hAnsi="Calibri" w:cs="Calibri"/>
          <w:sz w:val="64"/>
          <w:szCs w:val="64"/>
        </w:rPr>
      </w:pPr>
      <w:r>
        <w:rPr>
          <w:rFonts w:ascii="Calibri" w:hAnsi="Calibri" w:cs="Calibri"/>
          <w:w w:val="110"/>
          <w:sz w:val="64"/>
          <w:szCs w:val="64"/>
        </w:rPr>
        <w:t xml:space="preserve"> </w:t>
      </w:r>
      <w:r w:rsidR="00770035" w:rsidRPr="00770035">
        <w:rPr>
          <w:rFonts w:ascii="Calibri" w:hAnsi="Calibri" w:cs="Calibri"/>
          <w:w w:val="110"/>
          <w:sz w:val="64"/>
          <w:szCs w:val="64"/>
        </w:rPr>
        <w:t>Have</w:t>
      </w:r>
      <w:r w:rsidR="00770035" w:rsidRPr="00770035">
        <w:rPr>
          <w:rFonts w:ascii="Calibri" w:hAnsi="Calibri" w:cs="Calibri"/>
          <w:spacing w:val="-54"/>
          <w:w w:val="110"/>
          <w:sz w:val="64"/>
          <w:szCs w:val="64"/>
        </w:rPr>
        <w:t xml:space="preserve"> </w:t>
      </w:r>
      <w:r w:rsidR="00770035" w:rsidRPr="00770035">
        <w:rPr>
          <w:rFonts w:ascii="Calibri" w:hAnsi="Calibri" w:cs="Calibri"/>
          <w:w w:val="110"/>
          <w:sz w:val="64"/>
          <w:szCs w:val="64"/>
        </w:rPr>
        <w:t>no</w:t>
      </w:r>
      <w:r w:rsidR="00770035" w:rsidRPr="00770035">
        <w:rPr>
          <w:rFonts w:ascii="Calibri" w:hAnsi="Calibri" w:cs="Calibri"/>
          <w:spacing w:val="-53"/>
          <w:w w:val="110"/>
          <w:sz w:val="64"/>
          <w:szCs w:val="64"/>
        </w:rPr>
        <w:t xml:space="preserve"> </w:t>
      </w:r>
      <w:r w:rsidR="00770035" w:rsidRPr="00770035">
        <w:rPr>
          <w:rFonts w:ascii="Calibri" w:hAnsi="Calibri" w:cs="Calibri"/>
          <w:w w:val="110"/>
          <w:sz w:val="64"/>
          <w:szCs w:val="64"/>
        </w:rPr>
        <w:t xml:space="preserve">significant </w:t>
      </w:r>
      <w:r w:rsidR="00770035" w:rsidRPr="00770035">
        <w:rPr>
          <w:rFonts w:ascii="Calibri" w:hAnsi="Calibri" w:cs="Calibri"/>
          <w:sz w:val="64"/>
          <w:szCs w:val="64"/>
        </w:rPr>
        <w:t>acute illness</w:t>
      </w:r>
    </w:p>
    <w:p w14:paraId="532DD232" w14:textId="20ACEF6E" w:rsidR="00770035" w:rsidRPr="00770035" w:rsidRDefault="00BD6410" w:rsidP="00770035">
      <w:pPr>
        <w:pStyle w:val="ListParagraph"/>
        <w:numPr>
          <w:ilvl w:val="0"/>
          <w:numId w:val="9"/>
        </w:numPr>
        <w:spacing w:line="276" w:lineRule="auto"/>
        <w:rPr>
          <w:rFonts w:ascii="Calibri" w:hAnsi="Calibri" w:cs="Calibri"/>
          <w:sz w:val="64"/>
          <w:szCs w:val="64"/>
        </w:rPr>
      </w:pPr>
      <w:r>
        <w:rPr>
          <w:rFonts w:ascii="Calibri" w:hAnsi="Calibri" w:cs="Calibri"/>
          <w:w w:val="110"/>
          <w:sz w:val="64"/>
          <w:szCs w:val="64"/>
        </w:rPr>
        <w:t xml:space="preserve"> </w:t>
      </w:r>
      <w:r w:rsidR="00770035" w:rsidRPr="00770035">
        <w:rPr>
          <w:rFonts w:ascii="Calibri" w:hAnsi="Calibri" w:cs="Calibri"/>
          <w:w w:val="110"/>
          <w:sz w:val="64"/>
          <w:szCs w:val="64"/>
        </w:rPr>
        <w:t>Are not pregnant</w:t>
      </w:r>
    </w:p>
    <w:p w14:paraId="1FE5B15E" w14:textId="256A0F7A" w:rsidR="00770035" w:rsidRPr="00770035" w:rsidRDefault="00BD6410" w:rsidP="00770035">
      <w:pPr>
        <w:pStyle w:val="ListParagraph"/>
        <w:numPr>
          <w:ilvl w:val="0"/>
          <w:numId w:val="9"/>
        </w:numPr>
        <w:spacing w:line="276" w:lineRule="auto"/>
        <w:rPr>
          <w:rFonts w:ascii="Calibri" w:hAnsi="Calibri" w:cs="Calibri"/>
          <w:sz w:val="64"/>
          <w:szCs w:val="64"/>
        </w:rPr>
      </w:pPr>
      <w:r>
        <w:rPr>
          <w:rFonts w:ascii="Calibri" w:hAnsi="Calibri" w:cs="Calibri"/>
          <w:sz w:val="64"/>
          <w:szCs w:val="64"/>
        </w:rPr>
        <w:t xml:space="preserve"> </w:t>
      </w:r>
      <w:r w:rsidR="00770035" w:rsidRPr="00770035">
        <w:rPr>
          <w:rFonts w:ascii="Calibri" w:hAnsi="Calibri" w:cs="Calibri"/>
          <w:sz w:val="64"/>
          <w:szCs w:val="64"/>
        </w:rPr>
        <w:t>Have availability of a friend/family member on dosing day</w:t>
      </w:r>
    </w:p>
    <w:p w14:paraId="3603F872" w14:textId="0D3B74FC" w:rsidR="00800317" w:rsidRDefault="00CB5E5D" w:rsidP="00DC506F">
      <w:pPr>
        <w:pStyle w:val="Heading1"/>
        <w:spacing w:before="84" w:line="276" w:lineRule="auto"/>
        <w:ind w:right="1812"/>
        <w:jc w:val="both"/>
        <w:rPr>
          <w:rFonts w:ascii="Calibri" w:hAnsi="Calibri" w:cs="Calibri"/>
          <w:sz w:val="60"/>
          <w:szCs w:val="60"/>
        </w:rPr>
      </w:pPr>
      <w:r w:rsidRPr="00800317">
        <w:rPr>
          <w:rFonts w:ascii="Calibri" w:hAnsi="Calibri" w:cs="Calibri"/>
          <w:sz w:val="60"/>
          <w:szCs w:val="60"/>
        </w:rPr>
        <w:br w:type="column"/>
      </w:r>
    </w:p>
    <w:p w14:paraId="7EFBB0DE" w14:textId="0CD03C90" w:rsidR="00800317" w:rsidRPr="00800317" w:rsidRDefault="00CB5E5D" w:rsidP="00DC506F">
      <w:pPr>
        <w:pStyle w:val="Heading1"/>
        <w:spacing w:before="84" w:line="276" w:lineRule="auto"/>
        <w:ind w:right="1812"/>
        <w:jc w:val="both"/>
        <w:rPr>
          <w:rFonts w:ascii="Calibri" w:hAnsi="Calibri" w:cs="Calibri"/>
          <w:b/>
          <w:bCs/>
          <w:spacing w:val="-2"/>
          <w:w w:val="95"/>
          <w:sz w:val="60"/>
          <w:szCs w:val="60"/>
        </w:rPr>
      </w:pPr>
      <w:r w:rsidRPr="00800317">
        <w:rPr>
          <w:rFonts w:ascii="Calibri" w:hAnsi="Calibri" w:cs="Calibri"/>
          <w:b/>
          <w:bCs/>
          <w:w w:val="90"/>
          <w:sz w:val="60"/>
          <w:szCs w:val="60"/>
        </w:rPr>
        <w:t>Participation</w:t>
      </w:r>
      <w:r w:rsidRPr="00800317">
        <w:rPr>
          <w:rFonts w:ascii="Calibri" w:hAnsi="Calibri" w:cs="Calibri"/>
          <w:b/>
          <w:bCs/>
          <w:spacing w:val="56"/>
          <w:sz w:val="60"/>
          <w:szCs w:val="60"/>
        </w:rPr>
        <w:t xml:space="preserve"> </w:t>
      </w:r>
      <w:r w:rsidR="00080AAA" w:rsidRPr="00800317">
        <w:rPr>
          <w:rFonts w:ascii="Calibri" w:hAnsi="Calibri" w:cs="Calibri"/>
          <w:b/>
          <w:bCs/>
          <w:spacing w:val="56"/>
          <w:sz w:val="60"/>
          <w:szCs w:val="60"/>
        </w:rPr>
        <w:t>i</w:t>
      </w:r>
      <w:r w:rsidRPr="00800317">
        <w:rPr>
          <w:rFonts w:ascii="Calibri" w:hAnsi="Calibri" w:cs="Calibri"/>
          <w:b/>
          <w:bCs/>
          <w:spacing w:val="-2"/>
          <w:w w:val="95"/>
          <w:sz w:val="60"/>
          <w:szCs w:val="60"/>
        </w:rPr>
        <w:t>nvolves</w:t>
      </w:r>
      <w:r w:rsidR="00EB17BC" w:rsidRPr="00800317">
        <w:rPr>
          <w:rFonts w:ascii="Calibri" w:hAnsi="Calibri" w:cs="Calibri"/>
          <w:b/>
          <w:bCs/>
          <w:spacing w:val="-2"/>
          <w:w w:val="95"/>
          <w:sz w:val="60"/>
          <w:szCs w:val="60"/>
        </w:rPr>
        <w:t>:</w:t>
      </w:r>
    </w:p>
    <w:p w14:paraId="26C8196A" w14:textId="13059A28" w:rsidR="005E7D49" w:rsidRDefault="00BD6410" w:rsidP="00770035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w w:val="95"/>
          <w:sz w:val="64"/>
          <w:szCs w:val="64"/>
        </w:rPr>
      </w:pPr>
      <w:r>
        <w:rPr>
          <w:rFonts w:ascii="Calibri" w:hAnsi="Calibri" w:cs="Calibri"/>
          <w:w w:val="95"/>
          <w:sz w:val="64"/>
          <w:szCs w:val="64"/>
        </w:rPr>
        <w:t xml:space="preserve"> </w:t>
      </w:r>
      <w:r w:rsidR="004526F4" w:rsidRPr="00770035">
        <w:rPr>
          <w:rFonts w:ascii="Calibri" w:hAnsi="Calibri" w:cs="Calibri"/>
          <w:w w:val="95"/>
          <w:sz w:val="64"/>
          <w:szCs w:val="64"/>
        </w:rPr>
        <w:t xml:space="preserve">13 visits over 15 weeks </w:t>
      </w:r>
    </w:p>
    <w:p w14:paraId="32498423" w14:textId="63902618" w:rsidR="007B061E" w:rsidRPr="007B061E" w:rsidRDefault="007B061E" w:rsidP="007B061E">
      <w:pPr>
        <w:pStyle w:val="ListParagraph"/>
        <w:numPr>
          <w:ilvl w:val="0"/>
          <w:numId w:val="11"/>
        </w:numPr>
        <w:rPr>
          <w:rFonts w:ascii="Calibri" w:hAnsi="Calibri" w:cs="Calibri"/>
          <w:w w:val="95"/>
          <w:sz w:val="64"/>
          <w:szCs w:val="64"/>
        </w:rPr>
      </w:pPr>
      <w:r w:rsidRPr="007B061E">
        <w:rPr>
          <w:rFonts w:ascii="Calibri" w:hAnsi="Calibri" w:cs="Calibri"/>
          <w:w w:val="95"/>
          <w:sz w:val="64"/>
          <w:szCs w:val="64"/>
        </w:rPr>
        <w:t>Psilocybin or active placebo (once)</w:t>
      </w:r>
    </w:p>
    <w:p w14:paraId="2B6F2926" w14:textId="16353A2D" w:rsidR="004526F4" w:rsidRPr="00770035" w:rsidRDefault="00BD6410" w:rsidP="00770035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w w:val="95"/>
          <w:sz w:val="64"/>
          <w:szCs w:val="64"/>
        </w:rPr>
      </w:pPr>
      <w:r>
        <w:rPr>
          <w:rFonts w:ascii="Calibri" w:hAnsi="Calibri" w:cs="Calibri"/>
          <w:w w:val="95"/>
          <w:sz w:val="64"/>
          <w:szCs w:val="64"/>
        </w:rPr>
        <w:t xml:space="preserve"> </w:t>
      </w:r>
      <w:r w:rsidR="004526F4" w:rsidRPr="00770035">
        <w:rPr>
          <w:rFonts w:ascii="Calibri" w:hAnsi="Calibri" w:cs="Calibri"/>
          <w:w w:val="95"/>
          <w:sz w:val="64"/>
          <w:szCs w:val="64"/>
        </w:rPr>
        <w:t xml:space="preserve">3 preparation </w:t>
      </w:r>
      <w:r w:rsidR="009059AD" w:rsidRPr="00770035">
        <w:rPr>
          <w:rFonts w:ascii="Calibri" w:hAnsi="Calibri" w:cs="Calibri"/>
          <w:w w:val="95"/>
          <w:sz w:val="64"/>
          <w:szCs w:val="64"/>
        </w:rPr>
        <w:t>(before</w:t>
      </w:r>
      <w:r w:rsidR="004711D4" w:rsidRPr="00770035">
        <w:rPr>
          <w:rFonts w:ascii="Calibri" w:hAnsi="Calibri" w:cs="Calibri"/>
          <w:w w:val="95"/>
          <w:sz w:val="64"/>
          <w:szCs w:val="64"/>
        </w:rPr>
        <w:t xml:space="preserve"> dosing</w:t>
      </w:r>
      <w:r w:rsidR="009059AD" w:rsidRPr="00770035">
        <w:rPr>
          <w:rFonts w:ascii="Calibri" w:hAnsi="Calibri" w:cs="Calibri"/>
          <w:w w:val="95"/>
          <w:sz w:val="64"/>
          <w:szCs w:val="64"/>
        </w:rPr>
        <w:t xml:space="preserve">) and 3 integration </w:t>
      </w:r>
      <w:r w:rsidR="00892A5D" w:rsidRPr="00770035">
        <w:rPr>
          <w:rFonts w:ascii="Calibri" w:hAnsi="Calibri" w:cs="Calibri"/>
          <w:w w:val="95"/>
          <w:sz w:val="64"/>
          <w:szCs w:val="64"/>
        </w:rPr>
        <w:t xml:space="preserve">(after) </w:t>
      </w:r>
      <w:r w:rsidR="009059AD" w:rsidRPr="00770035">
        <w:rPr>
          <w:rFonts w:ascii="Calibri" w:hAnsi="Calibri" w:cs="Calibri"/>
          <w:w w:val="95"/>
          <w:sz w:val="64"/>
          <w:szCs w:val="64"/>
        </w:rPr>
        <w:t xml:space="preserve">sessions </w:t>
      </w:r>
      <w:r w:rsidR="00BC234E" w:rsidRPr="00770035">
        <w:rPr>
          <w:rFonts w:ascii="Calibri" w:hAnsi="Calibri" w:cs="Calibri"/>
          <w:w w:val="95"/>
          <w:sz w:val="64"/>
          <w:szCs w:val="64"/>
        </w:rPr>
        <w:t>with therapists</w:t>
      </w:r>
    </w:p>
    <w:p w14:paraId="21E77FC5" w14:textId="5A309E49" w:rsidR="00C72350" w:rsidRPr="00770035" w:rsidRDefault="00BD6410" w:rsidP="00770035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b/>
          <w:bCs/>
          <w:sz w:val="64"/>
          <w:szCs w:val="64"/>
        </w:rPr>
      </w:pPr>
      <w:r>
        <w:rPr>
          <w:rFonts w:ascii="Calibri" w:hAnsi="Calibri" w:cs="Calibri"/>
          <w:w w:val="95"/>
          <w:sz w:val="64"/>
          <w:szCs w:val="64"/>
        </w:rPr>
        <w:t xml:space="preserve"> </w:t>
      </w:r>
      <w:r w:rsidR="00832F6A" w:rsidRPr="00770035">
        <w:rPr>
          <w:rFonts w:ascii="Calibri" w:hAnsi="Calibri" w:cs="Calibri"/>
          <w:w w:val="95"/>
          <w:sz w:val="64"/>
          <w:szCs w:val="64"/>
        </w:rPr>
        <w:t>Questionnaires</w:t>
      </w:r>
      <w:r w:rsidR="00892A5D" w:rsidRPr="00770035">
        <w:rPr>
          <w:rFonts w:ascii="Calibri" w:hAnsi="Calibri" w:cs="Calibri"/>
          <w:w w:val="95"/>
          <w:sz w:val="64"/>
          <w:szCs w:val="64"/>
        </w:rPr>
        <w:t xml:space="preserve">, urine tests, </w:t>
      </w:r>
      <w:proofErr w:type="gramStart"/>
      <w:r w:rsidR="00892A5D" w:rsidRPr="00770035">
        <w:rPr>
          <w:rFonts w:ascii="Calibri" w:hAnsi="Calibri" w:cs="Calibri"/>
          <w:w w:val="95"/>
          <w:sz w:val="64"/>
          <w:szCs w:val="64"/>
        </w:rPr>
        <w:t>bloods</w:t>
      </w:r>
      <w:proofErr w:type="gramEnd"/>
    </w:p>
    <w:p w14:paraId="36AE2585" w14:textId="4B96C839" w:rsidR="005821A8" w:rsidRPr="00770035" w:rsidRDefault="005821A8" w:rsidP="00DC506F">
      <w:pPr>
        <w:pStyle w:val="ListParagraph"/>
        <w:spacing w:line="276" w:lineRule="auto"/>
        <w:ind w:left="360"/>
        <w:rPr>
          <w:rFonts w:ascii="Calibri" w:hAnsi="Calibri" w:cs="Calibri"/>
          <w:b/>
          <w:bCs/>
          <w:sz w:val="64"/>
          <w:szCs w:val="64"/>
        </w:rPr>
      </w:pPr>
    </w:p>
    <w:p w14:paraId="466726E6" w14:textId="65677EC9" w:rsidR="005024F3" w:rsidRPr="00770035" w:rsidRDefault="00000000" w:rsidP="00DA0E1B">
      <w:pPr>
        <w:spacing w:line="276" w:lineRule="auto"/>
        <w:rPr>
          <w:rFonts w:ascii="Calibri" w:hAnsi="Calibri" w:cs="Calibri"/>
          <w:b/>
          <w:bCs/>
          <w:sz w:val="64"/>
          <w:szCs w:val="64"/>
        </w:rPr>
      </w:pPr>
      <w:r w:rsidRPr="00770035">
        <w:rPr>
          <w:rFonts w:ascii="Calibri" w:hAnsi="Calibri" w:cs="Calibri"/>
          <w:b/>
          <w:bCs/>
          <w:spacing w:val="-2"/>
          <w:w w:val="90"/>
          <w:sz w:val="64"/>
          <w:szCs w:val="64"/>
        </w:rPr>
        <w:t>Location</w:t>
      </w:r>
    </w:p>
    <w:p w14:paraId="4B4AB797" w14:textId="63554B24" w:rsidR="009059AD" w:rsidRPr="00770035" w:rsidRDefault="00BD6410" w:rsidP="00770035">
      <w:pPr>
        <w:pStyle w:val="ListParagraph"/>
        <w:numPr>
          <w:ilvl w:val="0"/>
          <w:numId w:val="12"/>
        </w:numPr>
        <w:spacing w:line="276" w:lineRule="auto"/>
        <w:ind w:left="360" w:right="120"/>
        <w:jc w:val="both"/>
        <w:rPr>
          <w:rFonts w:ascii="Calibri" w:hAnsi="Calibri" w:cs="Calibri"/>
          <w:w w:val="110"/>
          <w:sz w:val="64"/>
          <w:szCs w:val="64"/>
        </w:rPr>
      </w:pPr>
      <w:r>
        <w:rPr>
          <w:rFonts w:ascii="Calibri" w:hAnsi="Calibri" w:cs="Calibri"/>
          <w:w w:val="110"/>
          <w:sz w:val="64"/>
          <w:szCs w:val="64"/>
        </w:rPr>
        <w:t xml:space="preserve"> </w:t>
      </w:r>
      <w:r w:rsidRPr="00770035">
        <w:rPr>
          <w:rFonts w:ascii="Calibri" w:hAnsi="Calibri" w:cs="Calibri"/>
          <w:w w:val="110"/>
          <w:sz w:val="64"/>
          <w:szCs w:val="64"/>
        </w:rPr>
        <w:t>Tallaght Adult Mental Health Services Sheaf House, Exchange Hall, Belgard Square North,</w:t>
      </w:r>
      <w:r w:rsidRPr="00770035">
        <w:rPr>
          <w:rFonts w:ascii="Calibri" w:hAnsi="Calibri" w:cs="Calibri"/>
          <w:spacing w:val="-20"/>
          <w:w w:val="110"/>
          <w:sz w:val="64"/>
          <w:szCs w:val="64"/>
        </w:rPr>
        <w:t xml:space="preserve"> </w:t>
      </w:r>
      <w:r w:rsidRPr="00770035">
        <w:rPr>
          <w:rFonts w:ascii="Calibri" w:hAnsi="Calibri" w:cs="Calibri"/>
          <w:w w:val="110"/>
          <w:sz w:val="64"/>
          <w:szCs w:val="64"/>
        </w:rPr>
        <w:t>Dublin</w:t>
      </w:r>
      <w:r w:rsidRPr="00770035">
        <w:rPr>
          <w:rFonts w:ascii="Calibri" w:hAnsi="Calibri" w:cs="Calibri"/>
          <w:spacing w:val="-20"/>
          <w:w w:val="110"/>
          <w:sz w:val="64"/>
          <w:szCs w:val="64"/>
        </w:rPr>
        <w:t xml:space="preserve"> </w:t>
      </w:r>
      <w:r w:rsidRPr="00770035">
        <w:rPr>
          <w:rFonts w:ascii="Calibri" w:hAnsi="Calibri" w:cs="Calibri"/>
          <w:w w:val="110"/>
          <w:sz w:val="64"/>
          <w:szCs w:val="64"/>
        </w:rPr>
        <w:t>D24</w:t>
      </w:r>
      <w:r w:rsidRPr="00770035">
        <w:rPr>
          <w:rFonts w:ascii="Calibri" w:hAnsi="Calibri" w:cs="Calibri"/>
          <w:spacing w:val="-20"/>
          <w:w w:val="110"/>
          <w:sz w:val="64"/>
          <w:szCs w:val="64"/>
        </w:rPr>
        <w:t xml:space="preserve"> </w:t>
      </w:r>
      <w:r w:rsidRPr="00770035">
        <w:rPr>
          <w:rFonts w:ascii="Calibri" w:hAnsi="Calibri" w:cs="Calibri"/>
          <w:w w:val="110"/>
          <w:sz w:val="64"/>
          <w:szCs w:val="64"/>
        </w:rPr>
        <w:t>WK80</w:t>
      </w:r>
      <w:r w:rsidR="00ED5F76" w:rsidRPr="00770035">
        <w:rPr>
          <w:rFonts w:ascii="Calibri" w:hAnsi="Calibri" w:cs="Calibri"/>
          <w:w w:val="110"/>
          <w:sz w:val="64"/>
          <w:szCs w:val="64"/>
        </w:rPr>
        <w:t xml:space="preserve"> </w:t>
      </w:r>
    </w:p>
    <w:p w14:paraId="0C7B0D5D" w14:textId="6E4822BC" w:rsidR="009059AD" w:rsidRPr="00770035" w:rsidRDefault="009059AD" w:rsidP="00770035">
      <w:pPr>
        <w:pStyle w:val="ListParagraph"/>
        <w:spacing w:line="276" w:lineRule="auto"/>
        <w:ind w:left="360" w:right="120"/>
        <w:jc w:val="both"/>
        <w:rPr>
          <w:rFonts w:ascii="Calibri" w:hAnsi="Calibri" w:cs="Calibri"/>
          <w:w w:val="110"/>
          <w:sz w:val="64"/>
          <w:szCs w:val="64"/>
        </w:rPr>
      </w:pPr>
    </w:p>
    <w:p w14:paraId="039BDB02" w14:textId="6F491FC9" w:rsidR="00567476" w:rsidRPr="00770035" w:rsidRDefault="00BD6410" w:rsidP="00770035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w w:val="110"/>
          <w:sz w:val="64"/>
          <w:szCs w:val="64"/>
        </w:rPr>
        <w:sectPr w:rsidR="00567476" w:rsidRPr="00770035">
          <w:type w:val="continuous"/>
          <w:pgSz w:w="22390" w:h="31660"/>
          <w:pgMar w:top="1000" w:right="1559" w:bottom="280" w:left="992" w:header="720" w:footer="720" w:gutter="0"/>
          <w:cols w:num="2" w:space="720" w:equalWidth="0">
            <w:col w:w="8739" w:space="1581"/>
            <w:col w:w="9519"/>
          </w:cols>
        </w:sectPr>
      </w:pPr>
      <w:r>
        <w:rPr>
          <w:rFonts w:ascii="Calibri" w:hAnsi="Calibri" w:cs="Calibri"/>
          <w:w w:val="110"/>
          <w:sz w:val="64"/>
          <w:szCs w:val="64"/>
        </w:rPr>
        <w:t xml:space="preserve"> </w:t>
      </w:r>
      <w:r w:rsidR="00A03B89" w:rsidRPr="00770035">
        <w:rPr>
          <w:rFonts w:ascii="Calibri" w:hAnsi="Calibri" w:cs="Calibri"/>
          <w:w w:val="110"/>
          <w:sz w:val="64"/>
          <w:szCs w:val="64"/>
        </w:rPr>
        <w:t>Clinical Research Facility</w:t>
      </w:r>
      <w:r w:rsidR="00EF2221" w:rsidRPr="00770035">
        <w:rPr>
          <w:rFonts w:ascii="Calibri" w:hAnsi="Calibri" w:cs="Calibri"/>
          <w:w w:val="110"/>
          <w:sz w:val="64"/>
          <w:szCs w:val="64"/>
        </w:rPr>
        <w:t xml:space="preserve">, </w:t>
      </w:r>
      <w:r w:rsidR="00A03B89" w:rsidRPr="00770035">
        <w:rPr>
          <w:rFonts w:ascii="Calibri" w:hAnsi="Calibri" w:cs="Calibri"/>
          <w:w w:val="110"/>
          <w:sz w:val="64"/>
          <w:szCs w:val="64"/>
        </w:rPr>
        <w:t>St James's Hospital, Dublin 08A978</w:t>
      </w:r>
      <w:r w:rsidR="00892A5D" w:rsidRPr="00770035">
        <w:rPr>
          <w:rFonts w:ascii="Calibri" w:hAnsi="Calibri" w:cs="Calibri"/>
          <w:w w:val="110"/>
          <w:sz w:val="64"/>
          <w:szCs w:val="64"/>
        </w:rPr>
        <w:t xml:space="preserve"> (dosing</w:t>
      </w:r>
      <w:r w:rsidR="00770035">
        <w:rPr>
          <w:rFonts w:ascii="Calibri" w:hAnsi="Calibri" w:cs="Calibri"/>
          <w:w w:val="110"/>
          <w:sz w:val="64"/>
          <w:szCs w:val="64"/>
        </w:rPr>
        <w:t>)</w:t>
      </w:r>
    </w:p>
    <w:p w14:paraId="2AE0CE0C" w14:textId="62D9A5DA" w:rsidR="00976D44" w:rsidRPr="00770035" w:rsidRDefault="00000000" w:rsidP="00770035">
      <w:pPr>
        <w:spacing w:before="156" w:line="276" w:lineRule="auto"/>
        <w:jc w:val="center"/>
        <w:rPr>
          <w:rFonts w:ascii="Arial Black"/>
          <w:w w:val="90"/>
          <w:sz w:val="60"/>
          <w:szCs w:val="60"/>
        </w:rPr>
      </w:pPr>
      <w:r w:rsidRPr="00800317">
        <w:rPr>
          <w:rFonts w:ascii="Arial Black"/>
          <w:w w:val="90"/>
          <w:sz w:val="60"/>
          <w:szCs w:val="60"/>
        </w:rPr>
        <w:t xml:space="preserve">For More </w:t>
      </w:r>
      <w:r w:rsidR="00A2542A" w:rsidRPr="00800317">
        <w:rPr>
          <w:rFonts w:ascii="Arial Black"/>
          <w:w w:val="90"/>
          <w:sz w:val="60"/>
          <w:szCs w:val="60"/>
        </w:rPr>
        <w:t>Info,</w:t>
      </w:r>
      <w:r w:rsidRPr="00800317">
        <w:rPr>
          <w:rFonts w:ascii="Arial Black"/>
          <w:w w:val="90"/>
          <w:sz w:val="60"/>
          <w:szCs w:val="60"/>
        </w:rPr>
        <w:t xml:space="preserve"> </w:t>
      </w:r>
      <w:r w:rsidR="00973ED8" w:rsidRPr="00800317">
        <w:rPr>
          <w:rFonts w:ascii="Arial Black"/>
          <w:w w:val="90"/>
          <w:sz w:val="60"/>
          <w:szCs w:val="60"/>
        </w:rPr>
        <w:t xml:space="preserve">please </w:t>
      </w:r>
      <w:r w:rsidRPr="00800317">
        <w:rPr>
          <w:rFonts w:ascii="Arial Black"/>
          <w:w w:val="90"/>
          <w:sz w:val="60"/>
          <w:szCs w:val="60"/>
        </w:rPr>
        <w:t>Contact</w:t>
      </w:r>
      <w:r w:rsidR="00973ED8" w:rsidRPr="00800317">
        <w:rPr>
          <w:rFonts w:ascii="Arial Black"/>
          <w:w w:val="90"/>
          <w:sz w:val="60"/>
          <w:szCs w:val="60"/>
        </w:rPr>
        <w:t xml:space="preserve"> </w:t>
      </w:r>
      <w:r w:rsidRPr="00800317">
        <w:rPr>
          <w:rFonts w:ascii="Arial Black"/>
          <w:w w:val="90"/>
          <w:sz w:val="60"/>
          <w:szCs w:val="60"/>
        </w:rPr>
        <w:t xml:space="preserve">Dr </w:t>
      </w:r>
      <w:r w:rsidR="000F32E0" w:rsidRPr="00800317">
        <w:rPr>
          <w:rFonts w:ascii="Arial Black"/>
          <w:w w:val="90"/>
          <w:sz w:val="60"/>
          <w:szCs w:val="60"/>
        </w:rPr>
        <w:t>Lisa Coakley</w:t>
      </w:r>
      <w:r w:rsidR="00EC2E9E" w:rsidRPr="00800317">
        <w:rPr>
          <w:rFonts w:ascii="Arial Black"/>
          <w:w w:val="90"/>
          <w:sz w:val="60"/>
          <w:szCs w:val="60"/>
        </w:rPr>
        <w:t xml:space="preserve"> </w:t>
      </w:r>
      <w:r w:rsidR="000F32E0" w:rsidRPr="00800317">
        <w:rPr>
          <w:rFonts w:ascii="Arial Black"/>
          <w:w w:val="90"/>
          <w:sz w:val="60"/>
          <w:szCs w:val="60"/>
        </w:rPr>
        <w:t>(</w:t>
      </w:r>
      <w:hyperlink r:id="rId21" w:history="1">
        <w:r w:rsidR="00976D44" w:rsidRPr="00800317">
          <w:rPr>
            <w:rStyle w:val="Hyperlink"/>
            <w:rFonts w:ascii="Arial Black"/>
            <w:w w:val="90"/>
            <w:sz w:val="60"/>
            <w:szCs w:val="60"/>
          </w:rPr>
          <w:t>coakleyl@tcd.ie</w:t>
        </w:r>
      </w:hyperlink>
      <w:r w:rsidR="000F32E0" w:rsidRPr="00800317">
        <w:rPr>
          <w:rFonts w:ascii="Arial Black"/>
          <w:w w:val="90"/>
          <w:sz w:val="60"/>
          <w:szCs w:val="60"/>
        </w:rPr>
        <w:t>)</w:t>
      </w:r>
      <w:r w:rsidR="00DA0E1B">
        <w:rPr>
          <w:rFonts w:ascii="Arial Black"/>
          <w:w w:val="90"/>
          <w:sz w:val="60"/>
          <w:szCs w:val="60"/>
        </w:rPr>
        <w:t xml:space="preserve"> </w:t>
      </w:r>
      <w:r w:rsidR="00800317" w:rsidRPr="00800317">
        <w:rPr>
          <w:rFonts w:ascii="Arial Black"/>
          <w:w w:val="90"/>
          <w:sz w:val="60"/>
          <w:szCs w:val="60"/>
        </w:rPr>
        <w:t>Tel. 086 167</w:t>
      </w:r>
      <w:r w:rsidR="00770035">
        <w:rPr>
          <w:rFonts w:ascii="Arial Black"/>
          <w:w w:val="90"/>
          <w:sz w:val="60"/>
          <w:szCs w:val="60"/>
        </w:rPr>
        <w:t xml:space="preserve"> </w:t>
      </w:r>
      <w:r w:rsidR="00800317" w:rsidRPr="00800317">
        <w:rPr>
          <w:rFonts w:ascii="Arial Black"/>
          <w:w w:val="90"/>
          <w:sz w:val="60"/>
          <w:szCs w:val="60"/>
        </w:rPr>
        <w:t>9619</w:t>
      </w:r>
    </w:p>
    <w:sectPr w:rsidR="00976D44" w:rsidRPr="00770035">
      <w:type w:val="continuous"/>
      <w:pgSz w:w="22390" w:h="31660"/>
      <w:pgMar w:top="1000" w:right="1559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42532" w14:textId="77777777" w:rsidR="00342899" w:rsidRDefault="00342899" w:rsidP="00770035">
      <w:r>
        <w:separator/>
      </w:r>
    </w:p>
  </w:endnote>
  <w:endnote w:type="continuationSeparator" w:id="0">
    <w:p w14:paraId="524FA6F0" w14:textId="77777777" w:rsidR="00342899" w:rsidRDefault="00342899" w:rsidP="0077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4D66C" w14:textId="77777777" w:rsidR="00395817" w:rsidRDefault="003958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C963A" w14:textId="02707EF1" w:rsidR="00395817" w:rsidRPr="00395817" w:rsidRDefault="00A83E84" w:rsidP="00395817">
    <w:pPr>
      <w:spacing w:before="156" w:line="276" w:lineRule="auto"/>
      <w:jc w:val="center"/>
      <w:rPr>
        <w:color w:val="7F7F7F" w:themeColor="text1" w:themeTint="80"/>
        <w:sz w:val="40"/>
        <w:szCs w:val="40"/>
      </w:rPr>
    </w:pPr>
    <w:r w:rsidRPr="00976D44">
      <w:rPr>
        <w:rStyle w:val="Strong"/>
        <w:color w:val="7F7F7F" w:themeColor="text1" w:themeTint="80"/>
        <w:sz w:val="40"/>
        <w:szCs w:val="40"/>
      </w:rPr>
      <w:t>*</w:t>
    </w:r>
    <w:r w:rsidRPr="00976D44">
      <w:rPr>
        <w:color w:val="7F7F7F" w:themeColor="text1" w:themeTint="80"/>
        <w:sz w:val="40"/>
        <w:szCs w:val="40"/>
      </w:rPr>
      <w:t xml:space="preserve"> </w:t>
    </w:r>
    <w:r w:rsidRPr="00976D44">
      <w:rPr>
        <w:rStyle w:val="Strong"/>
        <w:color w:val="7F7F7F" w:themeColor="text1" w:themeTint="80"/>
        <w:sz w:val="40"/>
        <w:szCs w:val="40"/>
      </w:rPr>
      <w:t>POSITRON</w:t>
    </w:r>
    <w:r w:rsidRPr="00976D44">
      <w:rPr>
        <w:color w:val="7F7F7F" w:themeColor="text1" w:themeTint="80"/>
        <w:sz w:val="40"/>
        <w:szCs w:val="40"/>
      </w:rPr>
      <w:t xml:space="preserve"> stands for </w:t>
    </w:r>
    <w:proofErr w:type="spellStart"/>
    <w:r w:rsidRPr="00976D44">
      <w:rPr>
        <w:rStyle w:val="Strong"/>
        <w:color w:val="7F7F7F" w:themeColor="text1" w:themeTint="80"/>
        <w:sz w:val="40"/>
        <w:szCs w:val="40"/>
      </w:rPr>
      <w:t>PsilOcybin</w:t>
    </w:r>
    <w:proofErr w:type="spellEnd"/>
    <w:r w:rsidRPr="00976D44">
      <w:rPr>
        <w:rStyle w:val="Strong"/>
        <w:color w:val="7F7F7F" w:themeColor="text1" w:themeTint="80"/>
        <w:sz w:val="40"/>
        <w:szCs w:val="40"/>
      </w:rPr>
      <w:t xml:space="preserve"> with </w:t>
    </w:r>
    <w:proofErr w:type="spellStart"/>
    <w:r w:rsidRPr="00976D44">
      <w:rPr>
        <w:rStyle w:val="Strong"/>
        <w:color w:val="7F7F7F" w:themeColor="text1" w:themeTint="80"/>
        <w:sz w:val="40"/>
        <w:szCs w:val="40"/>
      </w:rPr>
      <w:t>pSychologIcal</w:t>
    </w:r>
    <w:proofErr w:type="spellEnd"/>
    <w:r w:rsidRPr="00976D44">
      <w:rPr>
        <w:rStyle w:val="Strong"/>
        <w:color w:val="7F7F7F" w:themeColor="text1" w:themeTint="80"/>
        <w:sz w:val="40"/>
        <w:szCs w:val="40"/>
      </w:rPr>
      <w:t xml:space="preserve"> </w:t>
    </w:r>
    <w:proofErr w:type="spellStart"/>
    <w:r w:rsidRPr="00976D44">
      <w:rPr>
        <w:rStyle w:val="Strong"/>
        <w:color w:val="7F7F7F" w:themeColor="text1" w:themeTint="80"/>
        <w:sz w:val="40"/>
        <w:szCs w:val="40"/>
      </w:rPr>
      <w:t>supporT</w:t>
    </w:r>
    <w:proofErr w:type="spellEnd"/>
    <w:r w:rsidRPr="00976D44">
      <w:rPr>
        <w:rStyle w:val="Strong"/>
        <w:color w:val="7F7F7F" w:themeColor="text1" w:themeTint="80"/>
        <w:sz w:val="40"/>
        <w:szCs w:val="40"/>
      </w:rPr>
      <w:t xml:space="preserve"> </w:t>
    </w:r>
    <w:proofErr w:type="spellStart"/>
    <w:r w:rsidRPr="00976D44">
      <w:rPr>
        <w:rStyle w:val="Strong"/>
        <w:color w:val="7F7F7F" w:themeColor="text1" w:themeTint="80"/>
        <w:sz w:val="40"/>
        <w:szCs w:val="40"/>
      </w:rPr>
      <w:t>foR</w:t>
    </w:r>
    <w:proofErr w:type="spellEnd"/>
    <w:r w:rsidRPr="00976D44">
      <w:rPr>
        <w:rStyle w:val="Strong"/>
        <w:color w:val="7F7F7F" w:themeColor="text1" w:themeTint="80"/>
        <w:sz w:val="40"/>
        <w:szCs w:val="40"/>
      </w:rPr>
      <w:t xml:space="preserve"> cOcaiNe</w:t>
    </w:r>
    <w:r w:rsidRPr="00976D44">
      <w:rPr>
        <w:color w:val="7F7F7F" w:themeColor="text1" w:themeTint="80"/>
        <w:sz w:val="40"/>
        <w:szCs w:val="40"/>
      </w:rPr>
      <w:t>.</w:t>
    </w:r>
    <w:r w:rsidR="00395817" w:rsidRPr="00395817">
      <w:rPr>
        <w:color w:val="7F7F7F" w:themeColor="text1" w:themeTint="80"/>
        <w:sz w:val="34"/>
        <w:szCs w:val="34"/>
      </w:rPr>
      <w:t>V3.0 08-Jul-2026</w:t>
    </w:r>
  </w:p>
  <w:p w14:paraId="3E01FB10" w14:textId="77777777" w:rsidR="00A83E84" w:rsidRPr="00395817" w:rsidRDefault="00A83E84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83971" w14:textId="77777777" w:rsidR="00395817" w:rsidRDefault="003958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78293" w14:textId="77777777" w:rsidR="00342899" w:rsidRDefault="00342899" w:rsidP="00770035">
      <w:r>
        <w:separator/>
      </w:r>
    </w:p>
  </w:footnote>
  <w:footnote w:type="continuationSeparator" w:id="0">
    <w:p w14:paraId="596633B4" w14:textId="77777777" w:rsidR="00342899" w:rsidRDefault="00342899" w:rsidP="00770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D306" w14:textId="77777777" w:rsidR="00395817" w:rsidRDefault="003958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7C57D" w14:textId="77777777" w:rsidR="00395817" w:rsidRDefault="003958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49F98" w14:textId="77777777" w:rsidR="00395817" w:rsidRDefault="003958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D16EB"/>
    <w:multiLevelType w:val="hybridMultilevel"/>
    <w:tmpl w:val="B09A924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697F8C"/>
    <w:multiLevelType w:val="hybridMultilevel"/>
    <w:tmpl w:val="E4042D08"/>
    <w:lvl w:ilvl="0" w:tplc="24564CB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23C98"/>
    <w:multiLevelType w:val="hybridMultilevel"/>
    <w:tmpl w:val="C922D970"/>
    <w:lvl w:ilvl="0" w:tplc="24564CB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F2112"/>
    <w:multiLevelType w:val="hybridMultilevel"/>
    <w:tmpl w:val="E4CE6FA6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6F3323"/>
    <w:multiLevelType w:val="hybridMultilevel"/>
    <w:tmpl w:val="16ECB40C"/>
    <w:lvl w:ilvl="0" w:tplc="24564CB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C0987"/>
    <w:multiLevelType w:val="hybridMultilevel"/>
    <w:tmpl w:val="3E268B4C"/>
    <w:lvl w:ilvl="0" w:tplc="24564C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ED5C01"/>
    <w:multiLevelType w:val="hybridMultilevel"/>
    <w:tmpl w:val="AB4046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733C8"/>
    <w:multiLevelType w:val="hybridMultilevel"/>
    <w:tmpl w:val="7DE2A5A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D7748"/>
    <w:multiLevelType w:val="hybridMultilevel"/>
    <w:tmpl w:val="A6DA689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B73A0"/>
    <w:multiLevelType w:val="hybridMultilevel"/>
    <w:tmpl w:val="18221DC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2804B9"/>
    <w:multiLevelType w:val="hybridMultilevel"/>
    <w:tmpl w:val="B4349DD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DA0854"/>
    <w:multiLevelType w:val="hybridMultilevel"/>
    <w:tmpl w:val="5BD428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0A36F1"/>
    <w:multiLevelType w:val="hybridMultilevel"/>
    <w:tmpl w:val="F126BDB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885C0C"/>
    <w:multiLevelType w:val="hybridMultilevel"/>
    <w:tmpl w:val="27DEE2D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74049930">
    <w:abstractNumId w:val="0"/>
  </w:num>
  <w:num w:numId="2" w16cid:durableId="1152598960">
    <w:abstractNumId w:val="10"/>
  </w:num>
  <w:num w:numId="3" w16cid:durableId="1286234804">
    <w:abstractNumId w:val="8"/>
  </w:num>
  <w:num w:numId="4" w16cid:durableId="525406748">
    <w:abstractNumId w:val="11"/>
  </w:num>
  <w:num w:numId="5" w16cid:durableId="1861314496">
    <w:abstractNumId w:val="12"/>
  </w:num>
  <w:num w:numId="6" w16cid:durableId="1207253447">
    <w:abstractNumId w:val="6"/>
  </w:num>
  <w:num w:numId="7" w16cid:durableId="165561324">
    <w:abstractNumId w:val="9"/>
  </w:num>
  <w:num w:numId="8" w16cid:durableId="1605267555">
    <w:abstractNumId w:val="7"/>
  </w:num>
  <w:num w:numId="9" w16cid:durableId="1679694425">
    <w:abstractNumId w:val="1"/>
  </w:num>
  <w:num w:numId="10" w16cid:durableId="1362971766">
    <w:abstractNumId w:val="2"/>
  </w:num>
  <w:num w:numId="11" w16cid:durableId="1850172623">
    <w:abstractNumId w:val="5"/>
  </w:num>
  <w:num w:numId="12" w16cid:durableId="1518500452">
    <w:abstractNumId w:val="4"/>
  </w:num>
  <w:num w:numId="13" w16cid:durableId="2063433712">
    <w:abstractNumId w:val="13"/>
  </w:num>
  <w:num w:numId="14" w16cid:durableId="1893694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9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4F3"/>
    <w:rsid w:val="00010417"/>
    <w:rsid w:val="0003048B"/>
    <w:rsid w:val="000426C9"/>
    <w:rsid w:val="00070550"/>
    <w:rsid w:val="00074946"/>
    <w:rsid w:val="00080AAA"/>
    <w:rsid w:val="000925B5"/>
    <w:rsid w:val="000B4ACD"/>
    <w:rsid w:val="000D1B54"/>
    <w:rsid w:val="000E2B25"/>
    <w:rsid w:val="000F32E0"/>
    <w:rsid w:val="000F798F"/>
    <w:rsid w:val="001369C9"/>
    <w:rsid w:val="00153114"/>
    <w:rsid w:val="00164D6B"/>
    <w:rsid w:val="001734E6"/>
    <w:rsid w:val="00195AAE"/>
    <w:rsid w:val="001A7757"/>
    <w:rsid w:val="001A7F93"/>
    <w:rsid w:val="001E18F4"/>
    <w:rsid w:val="001F1F2E"/>
    <w:rsid w:val="00211052"/>
    <w:rsid w:val="0022288B"/>
    <w:rsid w:val="002458FE"/>
    <w:rsid w:val="00252FD4"/>
    <w:rsid w:val="0026753C"/>
    <w:rsid w:val="0029518C"/>
    <w:rsid w:val="002A2853"/>
    <w:rsid w:val="002A295A"/>
    <w:rsid w:val="002C7DA4"/>
    <w:rsid w:val="00314EEC"/>
    <w:rsid w:val="003161BD"/>
    <w:rsid w:val="00342899"/>
    <w:rsid w:val="003436A6"/>
    <w:rsid w:val="00356275"/>
    <w:rsid w:val="00395817"/>
    <w:rsid w:val="00396A1B"/>
    <w:rsid w:val="003A5AEF"/>
    <w:rsid w:val="003B72B1"/>
    <w:rsid w:val="003E064A"/>
    <w:rsid w:val="003E1935"/>
    <w:rsid w:val="003E72BB"/>
    <w:rsid w:val="003F50B4"/>
    <w:rsid w:val="0041554E"/>
    <w:rsid w:val="004526F4"/>
    <w:rsid w:val="004640A5"/>
    <w:rsid w:val="00464CAA"/>
    <w:rsid w:val="0046509D"/>
    <w:rsid w:val="004709C2"/>
    <w:rsid w:val="004711D4"/>
    <w:rsid w:val="00485F16"/>
    <w:rsid w:val="004867AB"/>
    <w:rsid w:val="00490757"/>
    <w:rsid w:val="0049761B"/>
    <w:rsid w:val="004B3573"/>
    <w:rsid w:val="004D1308"/>
    <w:rsid w:val="004D7C49"/>
    <w:rsid w:val="004E499A"/>
    <w:rsid w:val="005024F3"/>
    <w:rsid w:val="00506964"/>
    <w:rsid w:val="00517E25"/>
    <w:rsid w:val="005531BB"/>
    <w:rsid w:val="00564842"/>
    <w:rsid w:val="00567476"/>
    <w:rsid w:val="005821A8"/>
    <w:rsid w:val="005858B8"/>
    <w:rsid w:val="005A0906"/>
    <w:rsid w:val="005B0AA1"/>
    <w:rsid w:val="005D6507"/>
    <w:rsid w:val="005D7551"/>
    <w:rsid w:val="005E7D49"/>
    <w:rsid w:val="005F6C05"/>
    <w:rsid w:val="0061075F"/>
    <w:rsid w:val="0061529A"/>
    <w:rsid w:val="00634A36"/>
    <w:rsid w:val="00636340"/>
    <w:rsid w:val="00663AF4"/>
    <w:rsid w:val="00691E75"/>
    <w:rsid w:val="00695D82"/>
    <w:rsid w:val="00696C5A"/>
    <w:rsid w:val="006A228A"/>
    <w:rsid w:val="006C1678"/>
    <w:rsid w:val="006D65B8"/>
    <w:rsid w:val="0073429A"/>
    <w:rsid w:val="00745443"/>
    <w:rsid w:val="00747099"/>
    <w:rsid w:val="00760E0D"/>
    <w:rsid w:val="00761C94"/>
    <w:rsid w:val="00770035"/>
    <w:rsid w:val="00770A57"/>
    <w:rsid w:val="00771C65"/>
    <w:rsid w:val="0077407A"/>
    <w:rsid w:val="00777058"/>
    <w:rsid w:val="007B061E"/>
    <w:rsid w:val="007B22D6"/>
    <w:rsid w:val="007B4BBC"/>
    <w:rsid w:val="007D721C"/>
    <w:rsid w:val="007D7E80"/>
    <w:rsid w:val="007E2DA1"/>
    <w:rsid w:val="00800317"/>
    <w:rsid w:val="008150C1"/>
    <w:rsid w:val="00827F4D"/>
    <w:rsid w:val="0083232F"/>
    <w:rsid w:val="00832F6A"/>
    <w:rsid w:val="00834AAE"/>
    <w:rsid w:val="0084620F"/>
    <w:rsid w:val="00852169"/>
    <w:rsid w:val="008747F2"/>
    <w:rsid w:val="00891626"/>
    <w:rsid w:val="00892A5D"/>
    <w:rsid w:val="008A40E9"/>
    <w:rsid w:val="008A4DBE"/>
    <w:rsid w:val="008B272C"/>
    <w:rsid w:val="008C44AD"/>
    <w:rsid w:val="008D09E4"/>
    <w:rsid w:val="008E3648"/>
    <w:rsid w:val="009059AD"/>
    <w:rsid w:val="0091183B"/>
    <w:rsid w:val="00923A06"/>
    <w:rsid w:val="00930E2C"/>
    <w:rsid w:val="009363AA"/>
    <w:rsid w:val="00973ED8"/>
    <w:rsid w:val="00976D44"/>
    <w:rsid w:val="009A0C48"/>
    <w:rsid w:val="009A47F6"/>
    <w:rsid w:val="009E144C"/>
    <w:rsid w:val="009E2E07"/>
    <w:rsid w:val="009E5EDC"/>
    <w:rsid w:val="009F3BF2"/>
    <w:rsid w:val="009F6919"/>
    <w:rsid w:val="00A03B89"/>
    <w:rsid w:val="00A1531F"/>
    <w:rsid w:val="00A200F9"/>
    <w:rsid w:val="00A253CC"/>
    <w:rsid w:val="00A2542A"/>
    <w:rsid w:val="00A46278"/>
    <w:rsid w:val="00A63A7C"/>
    <w:rsid w:val="00A83E84"/>
    <w:rsid w:val="00AC0140"/>
    <w:rsid w:val="00B04CC5"/>
    <w:rsid w:val="00B20D10"/>
    <w:rsid w:val="00B44CBD"/>
    <w:rsid w:val="00B614D3"/>
    <w:rsid w:val="00B73ECD"/>
    <w:rsid w:val="00B77FF5"/>
    <w:rsid w:val="00B91F74"/>
    <w:rsid w:val="00BA29F9"/>
    <w:rsid w:val="00BA5860"/>
    <w:rsid w:val="00BC234E"/>
    <w:rsid w:val="00BD0CC0"/>
    <w:rsid w:val="00BD6410"/>
    <w:rsid w:val="00C209E4"/>
    <w:rsid w:val="00C32A94"/>
    <w:rsid w:val="00C4155F"/>
    <w:rsid w:val="00C56175"/>
    <w:rsid w:val="00C72350"/>
    <w:rsid w:val="00CA4115"/>
    <w:rsid w:val="00CB5E5D"/>
    <w:rsid w:val="00CD0298"/>
    <w:rsid w:val="00CF4895"/>
    <w:rsid w:val="00CF7514"/>
    <w:rsid w:val="00D034A0"/>
    <w:rsid w:val="00D8063F"/>
    <w:rsid w:val="00DA0E1B"/>
    <w:rsid w:val="00DA139E"/>
    <w:rsid w:val="00DB5A75"/>
    <w:rsid w:val="00DC458F"/>
    <w:rsid w:val="00DC506F"/>
    <w:rsid w:val="00DE4535"/>
    <w:rsid w:val="00DF0D9A"/>
    <w:rsid w:val="00E00849"/>
    <w:rsid w:val="00E421AC"/>
    <w:rsid w:val="00E46F53"/>
    <w:rsid w:val="00E5410D"/>
    <w:rsid w:val="00E75876"/>
    <w:rsid w:val="00E860A5"/>
    <w:rsid w:val="00E92906"/>
    <w:rsid w:val="00E961E0"/>
    <w:rsid w:val="00EA0E48"/>
    <w:rsid w:val="00EA2A38"/>
    <w:rsid w:val="00EB0A95"/>
    <w:rsid w:val="00EB17BC"/>
    <w:rsid w:val="00EC2E9E"/>
    <w:rsid w:val="00ED5BAD"/>
    <w:rsid w:val="00ED5F76"/>
    <w:rsid w:val="00EF2221"/>
    <w:rsid w:val="00EF3E5C"/>
    <w:rsid w:val="00F01D00"/>
    <w:rsid w:val="00F76701"/>
    <w:rsid w:val="00F900EB"/>
    <w:rsid w:val="00FA03A6"/>
    <w:rsid w:val="00FA6739"/>
    <w:rsid w:val="00FC2977"/>
    <w:rsid w:val="00FD0D5E"/>
    <w:rsid w:val="00FE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9035D"/>
  <w15:docId w15:val="{E531D3C2-537E-45D7-851A-155772BD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jc w:val="right"/>
      <w:outlineLvl w:val="0"/>
    </w:pPr>
    <w:rPr>
      <w:rFonts w:ascii="Arial Black" w:eastAsia="Arial Black" w:hAnsi="Arial Black" w:cs="Arial Black"/>
      <w:sz w:val="69"/>
      <w:szCs w:val="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0"/>
      <w:szCs w:val="40"/>
    </w:rPr>
  </w:style>
  <w:style w:type="paragraph" w:styleId="Title">
    <w:name w:val="Title"/>
    <w:basedOn w:val="Normal"/>
    <w:uiPriority w:val="10"/>
    <w:qFormat/>
    <w:pPr>
      <w:spacing w:before="29"/>
      <w:ind w:left="173"/>
    </w:pPr>
    <w:rPr>
      <w:rFonts w:ascii="Trebuchet MS" w:eastAsia="Trebuchet MS" w:hAnsi="Trebuchet MS" w:cs="Trebuchet MS"/>
      <w:sz w:val="129"/>
      <w:szCs w:val="1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76D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6D4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76D4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700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0035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7700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035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mailto:coakleyl@tcd.ie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28BFD9909B684D9C9ABDDBD360F17C" ma:contentTypeVersion="15" ma:contentTypeDescription="Create a new document." ma:contentTypeScope="" ma:versionID="3c2a88393fb0dba4140e111f513e5b9a">
  <xsd:schema xmlns:xsd="http://www.w3.org/2001/XMLSchema" xmlns:xs="http://www.w3.org/2001/XMLSchema" xmlns:p="http://schemas.microsoft.com/office/2006/metadata/properties" xmlns:ns2="343ab57f-917e-416b-8212-5f5f4eec029b" xmlns:ns3="a4035bd3-0993-4202-b385-d0451f273ac7" targetNamespace="http://schemas.microsoft.com/office/2006/metadata/properties" ma:root="true" ma:fieldsID="3aa55398497b2a3a50dff0206a129876" ns2:_="" ns3:_="">
    <xsd:import namespace="343ab57f-917e-416b-8212-5f5f4eec029b"/>
    <xsd:import namespace="a4035bd3-0993-4202-b385-d0451f273ac7"/>
    <xsd:element name="properties">
      <xsd:complexType>
        <xsd:sequence>
          <xsd:element name="documentManagement">
            <xsd:complexType>
              <xsd:all>
                <xsd:element ref="ns2:Statusofdocume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ORQ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ab57f-917e-416b-8212-5f5f4eec029b" elementFormDefault="qualified">
    <xsd:import namespace="http://schemas.microsoft.com/office/2006/documentManagement/types"/>
    <xsd:import namespace="http://schemas.microsoft.com/office/infopath/2007/PartnerControls"/>
    <xsd:element name="Statusofdocument" ma:index="1" nillable="true" ma:displayName="Status of document " ma:format="Dropdown" ma:internalName="Statusofdocument">
      <xsd:simpleType>
        <xsd:restriction base="dms:Choice">
          <xsd:enumeration value="Updated with RFI validation"/>
          <xsd:enumeration value="Previous version"/>
          <xsd:enumeration value="done"/>
          <xsd:enumeration value="Require additional doc"/>
          <xsd:enumeration value="Choice 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d9b36d8-e8b0-4d46-88aa-db730269cd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ORQC" ma:index="20" nillable="true" ma:displayName="FOR QC" ma:format="Dropdown" ma:internalName="FORQC">
      <xsd:simpleType>
        <xsd:restriction base="dms:Choice">
          <xsd:enumeration value="Final touch to be done"/>
          <xsd:enumeration value="QCed validate"/>
          <xsd:enumeration value="QCed with updated required"/>
          <xsd:enumeration value="other"/>
          <xsd:enumeration value="QC ready"/>
          <xsd:enumeration value="Choix 7"/>
          <xsd:enumeration value="Correction don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35bd3-0993-4202-b385-d0451f273ac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3ee024-07cc-4d49-9634-f9dfc080d365}" ma:internalName="TaxCatchAll" ma:readOnly="false" ma:showField="CatchAllData" ma:web="a4035bd3-0993-4202-b385-d0451f273a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3ab57f-917e-416b-8212-5f5f4eec029b">
      <Terms xmlns="http://schemas.microsoft.com/office/infopath/2007/PartnerControls"/>
    </lcf76f155ced4ddcb4097134ff3c332f>
    <TaxCatchAll xmlns="a4035bd3-0993-4202-b385-d0451f273ac7" xsi:nil="true"/>
    <Statusofdocument xmlns="343ab57f-917e-416b-8212-5f5f4eec029b" xsi:nil="true"/>
    <FORQC xmlns="343ab57f-917e-416b-8212-5f5f4eec02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277F92-31DD-4F03-A0D4-7AC747740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ab57f-917e-416b-8212-5f5f4eec029b"/>
    <ds:schemaRef ds:uri="a4035bd3-0993-4202-b385-d0451f273a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CAA430-D42B-4AC8-BC6E-4452DD4E514B}">
  <ds:schemaRefs>
    <ds:schemaRef ds:uri="http://schemas.microsoft.com/office/2006/metadata/properties"/>
    <ds:schemaRef ds:uri="http://schemas.microsoft.com/office/infopath/2007/PartnerControls"/>
    <ds:schemaRef ds:uri="343ab57f-917e-416b-8212-5f5f4eec029b"/>
    <ds:schemaRef ds:uri="a4035bd3-0993-4202-b385-d0451f273ac7"/>
  </ds:schemaRefs>
</ds:datastoreItem>
</file>

<file path=customXml/itemProps3.xml><?xml version="1.0" encoding="utf-8"?>
<ds:datastoreItem xmlns:ds="http://schemas.openxmlformats.org/officeDocument/2006/customXml" ds:itemID="{A354A48C-BD3F-4C13-B469-66DEC88E40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BioDepTT Patient Poster</vt:lpstr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BioDepTT Patient Poster</dc:title>
  <dc:creator>Christopher Sheridan</dc:creator>
  <cp:keywords>DAGFePMCD-w,BAGCknLQQvg,0</cp:keywords>
  <cp:lastModifiedBy>Nadia Pryadilova</cp:lastModifiedBy>
  <cp:revision>2</cp:revision>
  <cp:lastPrinted>2026-07-06T15:53:00Z</cp:lastPrinted>
  <dcterms:created xsi:type="dcterms:W3CDTF">2026-07-31T10:33:00Z</dcterms:created>
  <dcterms:modified xsi:type="dcterms:W3CDTF">2026-07-31T10:33:00Z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Creator">
    <vt:lpwstr>Canva</vt:lpwstr>
  </property>
  <property fmtid="{D5CDD505-2E9C-101B-9397-08002B2CF9AE}" pid="4" name="LastSaved">
    <vt:filetime>2025-05-20T00:00:00Z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0x010100F828BFD9909B684D9C9ABDDBD360F17C</vt:lpwstr>
  </property>
</Properties>
</file>