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A446" w14:textId="4AD485D6" w:rsidR="00383A0D" w:rsidRDefault="00383A0D" w:rsidP="00D3341B">
      <w:pPr>
        <w:spacing w:before="1"/>
        <w:ind w:left="2244" w:right="2245"/>
        <w:jc w:val="center"/>
        <w:rPr>
          <w:color w:val="0070C0"/>
          <w:sz w:val="36"/>
          <w:szCs w:val="36"/>
        </w:rPr>
      </w:pPr>
    </w:p>
    <w:p w14:paraId="561F3A7B" w14:textId="3343EAAF" w:rsidR="00383A0D" w:rsidRDefault="00383A0D" w:rsidP="00383A0D">
      <w:pPr>
        <w:spacing w:before="1"/>
        <w:ind w:right="2245"/>
        <w:jc w:val="center"/>
        <w:rPr>
          <w:rFonts w:ascii="Calibri Light" w:hAnsi="Calibri Light"/>
          <w:b/>
          <w:i/>
          <w:color w:val="1974B7"/>
          <w:sz w:val="40"/>
          <w:szCs w:val="32"/>
          <w:lang w:eastAsia="en-US"/>
        </w:rPr>
      </w:pPr>
      <w:r>
        <w:rPr>
          <w:rFonts w:ascii="Calibri Light" w:hAnsi="Calibri Light"/>
          <w:b/>
          <w:i/>
          <w:color w:val="1974B7"/>
          <w:sz w:val="40"/>
          <w:szCs w:val="32"/>
          <w:lang w:eastAsia="en-US"/>
        </w:rPr>
        <w:t>Continuation Procedure Assessors Form</w:t>
      </w:r>
    </w:p>
    <w:p w14:paraId="4F8F138A" w14:textId="77777777" w:rsidR="00383A0D" w:rsidRPr="00383A0D" w:rsidRDefault="00383A0D" w:rsidP="00383A0D">
      <w:pPr>
        <w:spacing w:before="1"/>
        <w:ind w:right="2245"/>
        <w:jc w:val="center"/>
        <w:rPr>
          <w:rFonts w:ascii="Arial" w:hAnsi="Arial" w:cs="Arial"/>
          <w:b/>
        </w:rPr>
      </w:pPr>
      <w:bookmarkStart w:id="0" w:name="_GoBack"/>
      <w:bookmarkEnd w:id="0"/>
    </w:p>
    <w:p w14:paraId="2CD1D0D2" w14:textId="6AF82A3A" w:rsidR="007455E7" w:rsidRPr="00725B80" w:rsidRDefault="007455E7">
      <w:pPr>
        <w:pStyle w:val="BodyText"/>
        <w:rPr>
          <w:rFonts w:ascii="Arial" w:hAnsi="Arial" w:cs="Arial"/>
          <w:b/>
          <w:sz w:val="10"/>
          <w:szCs w:val="10"/>
        </w:rPr>
      </w:pPr>
    </w:p>
    <w:p w14:paraId="1EFC59DF" w14:textId="48DEB33C" w:rsidR="00446F32" w:rsidRDefault="00771969" w:rsidP="006643BB">
      <w:pPr>
        <w:pStyle w:val="BodyText"/>
        <w:ind w:right="11"/>
        <w:jc w:val="center"/>
        <w:rPr>
          <w:rFonts w:ascii="Arial" w:hAnsi="Arial" w:cs="Arial"/>
          <w:b/>
        </w:rPr>
      </w:pPr>
      <w:r>
        <w:rPr>
          <w:rFonts w:ascii="Arial" w:hAnsi="Arial" w:cs="Arial"/>
          <w:b/>
        </w:rPr>
        <w:t xml:space="preserve">Assessor 1 to </w:t>
      </w:r>
      <w:r w:rsidR="00E42FA4" w:rsidRPr="000F68E0">
        <w:rPr>
          <w:rFonts w:ascii="Arial" w:hAnsi="Arial" w:cs="Arial"/>
          <w:b/>
        </w:rPr>
        <w:t xml:space="preserve">complete </w:t>
      </w:r>
      <w:r w:rsidR="000F68E0">
        <w:rPr>
          <w:rFonts w:ascii="Arial" w:hAnsi="Arial" w:cs="Arial"/>
          <w:b/>
        </w:rPr>
        <w:t xml:space="preserve">and submit </w:t>
      </w:r>
      <w:r w:rsidR="00957864">
        <w:rPr>
          <w:rFonts w:ascii="Arial" w:hAnsi="Arial" w:cs="Arial"/>
          <w:b/>
        </w:rPr>
        <w:t xml:space="preserve">this form </w:t>
      </w:r>
      <w:r w:rsidR="00957864" w:rsidRPr="00957864">
        <w:rPr>
          <w:rFonts w:ascii="Arial" w:hAnsi="Arial" w:cs="Arial"/>
          <w:b/>
        </w:rPr>
        <w:t>to Teresa Fox at</w:t>
      </w:r>
      <w:r w:rsidR="00957864">
        <w:rPr>
          <w:rFonts w:ascii="Arial" w:hAnsi="Arial" w:cs="Arial"/>
        </w:rPr>
        <w:t xml:space="preserve"> </w:t>
      </w:r>
      <w:hyperlink r:id="rId7" w:history="1">
        <w:r w:rsidR="00957864" w:rsidRPr="00AC6EBE">
          <w:rPr>
            <w:rStyle w:val="Hyperlink"/>
            <w:rFonts w:ascii="Arial" w:hAnsi="Arial" w:cs="Arial"/>
          </w:rPr>
          <w:t>GRADAPPS@TCD.IE</w:t>
        </w:r>
      </w:hyperlink>
      <w:r w:rsidR="00E42FA4" w:rsidRPr="000F68E0">
        <w:rPr>
          <w:rFonts w:ascii="Arial" w:hAnsi="Arial" w:cs="Arial"/>
          <w:b/>
        </w:rPr>
        <w:t>.</w:t>
      </w:r>
    </w:p>
    <w:p w14:paraId="19A6B3D9" w14:textId="132B225C" w:rsidR="005D663C" w:rsidRDefault="0096264D" w:rsidP="00E64737">
      <w:pPr>
        <w:pStyle w:val="BodyText"/>
        <w:ind w:right="11"/>
        <w:jc w:val="center"/>
        <w:rPr>
          <w:rFonts w:ascii="Arial" w:hAnsi="Arial" w:cs="Arial"/>
        </w:rPr>
      </w:pPr>
      <w:r w:rsidRPr="00905CE7">
        <w:rPr>
          <w:rFonts w:ascii="Arial" w:hAnsi="Arial" w:cs="Arial"/>
        </w:rPr>
        <w:t xml:space="preserve">To be submitted as soon as possible or maximum within 1 week of continuation viva. </w:t>
      </w:r>
    </w:p>
    <w:tbl>
      <w:tblPr>
        <w:tblStyle w:val="TableGrid"/>
        <w:tblW w:w="0" w:type="auto"/>
        <w:tblInd w:w="112" w:type="dxa"/>
        <w:tblLook w:val="04A0" w:firstRow="1" w:lastRow="0" w:firstColumn="1" w:lastColumn="0" w:noHBand="0" w:noVBand="1"/>
      </w:tblPr>
      <w:tblGrid>
        <w:gridCol w:w="4417"/>
        <w:gridCol w:w="4971"/>
      </w:tblGrid>
      <w:tr w:rsidR="004E73D9" w14:paraId="2FC6E393" w14:textId="77777777" w:rsidTr="00275421">
        <w:trPr>
          <w:trHeight w:val="60"/>
        </w:trPr>
        <w:tc>
          <w:tcPr>
            <w:tcW w:w="9388" w:type="dxa"/>
            <w:gridSpan w:val="2"/>
            <w:shd w:val="clear" w:color="auto" w:fill="DBE5F1" w:themeFill="accent1" w:themeFillTint="33"/>
          </w:tcPr>
          <w:p w14:paraId="580415D8" w14:textId="6893827C" w:rsidR="004E73D9" w:rsidRPr="002624C7" w:rsidRDefault="004E73D9" w:rsidP="004E73D9">
            <w:pPr>
              <w:pStyle w:val="BodyText"/>
              <w:ind w:right="397"/>
              <w:rPr>
                <w:rFonts w:ascii="Arial" w:hAnsi="Arial" w:cs="Arial"/>
                <w:b/>
                <w:bdr w:val="single" w:sz="4" w:space="0" w:color="auto"/>
              </w:rPr>
            </w:pPr>
            <w:r>
              <w:rPr>
                <w:rFonts w:ascii="Arial" w:hAnsi="Arial" w:cs="Arial"/>
                <w:b/>
                <w:color w:val="4F81BD" w:themeColor="accent1"/>
                <w:sz w:val="32"/>
                <w:szCs w:val="32"/>
              </w:rPr>
              <w:t>PART A: GENERAL INFORMATION</w:t>
            </w:r>
          </w:p>
        </w:tc>
      </w:tr>
      <w:tr w:rsidR="006643BB" w:rsidRPr="00321806" w14:paraId="0AC7D52E" w14:textId="77777777" w:rsidTr="006643BB">
        <w:trPr>
          <w:trHeight w:val="334"/>
        </w:trPr>
        <w:tc>
          <w:tcPr>
            <w:tcW w:w="4417" w:type="dxa"/>
            <w:shd w:val="clear" w:color="auto" w:fill="DBE5F1" w:themeFill="accent1" w:themeFillTint="33"/>
          </w:tcPr>
          <w:p w14:paraId="23979364" w14:textId="5321FCF1" w:rsidR="006643BB" w:rsidRPr="00886E92" w:rsidRDefault="006643BB" w:rsidP="00036509">
            <w:pPr>
              <w:pStyle w:val="BodyText"/>
              <w:ind w:right="397"/>
              <w:rPr>
                <w:rFonts w:ascii="Arial" w:hAnsi="Arial" w:cs="Arial"/>
                <w:b/>
              </w:rPr>
            </w:pPr>
            <w:r w:rsidRPr="00886E92">
              <w:rPr>
                <w:rFonts w:ascii="Arial" w:hAnsi="Arial" w:cs="Arial"/>
                <w:b/>
              </w:rPr>
              <w:t>Student Name</w:t>
            </w:r>
          </w:p>
        </w:tc>
        <w:tc>
          <w:tcPr>
            <w:tcW w:w="4971" w:type="dxa"/>
          </w:tcPr>
          <w:p w14:paraId="10B1A9B2" w14:textId="3F87CA05" w:rsidR="006643BB" w:rsidRPr="00321806" w:rsidRDefault="006643BB" w:rsidP="00036509">
            <w:pPr>
              <w:pStyle w:val="BodyText"/>
              <w:ind w:right="397"/>
              <w:rPr>
                <w:rFonts w:ascii="Arial" w:hAnsi="Arial" w:cs="Arial"/>
              </w:rPr>
            </w:pPr>
          </w:p>
        </w:tc>
      </w:tr>
      <w:tr w:rsidR="006643BB" w14:paraId="5161AF73" w14:textId="77777777" w:rsidTr="006643BB">
        <w:trPr>
          <w:trHeight w:val="334"/>
        </w:trPr>
        <w:tc>
          <w:tcPr>
            <w:tcW w:w="4417" w:type="dxa"/>
            <w:shd w:val="clear" w:color="auto" w:fill="DBE5F1" w:themeFill="accent1" w:themeFillTint="33"/>
          </w:tcPr>
          <w:p w14:paraId="68264C5B" w14:textId="4E318421" w:rsidR="006643BB" w:rsidRPr="00886E92" w:rsidRDefault="006643BB" w:rsidP="00036509">
            <w:pPr>
              <w:pStyle w:val="BodyText"/>
              <w:ind w:right="397"/>
              <w:rPr>
                <w:rFonts w:ascii="Arial" w:hAnsi="Arial" w:cs="Arial"/>
                <w:b/>
              </w:rPr>
            </w:pPr>
            <w:r w:rsidRPr="00886E92">
              <w:rPr>
                <w:rFonts w:ascii="Arial" w:hAnsi="Arial" w:cs="Arial"/>
                <w:b/>
              </w:rPr>
              <w:t xml:space="preserve">Student Number </w:t>
            </w:r>
          </w:p>
        </w:tc>
        <w:tc>
          <w:tcPr>
            <w:tcW w:w="4971" w:type="dxa"/>
          </w:tcPr>
          <w:p w14:paraId="620ABF81" w14:textId="4B0233E9" w:rsidR="006643BB" w:rsidRDefault="006643BB" w:rsidP="00036509">
            <w:pPr>
              <w:pStyle w:val="BodyText"/>
              <w:ind w:right="397"/>
              <w:rPr>
                <w:rFonts w:ascii="Arial" w:hAnsi="Arial" w:cs="Arial"/>
              </w:rPr>
            </w:pPr>
          </w:p>
        </w:tc>
      </w:tr>
      <w:tr w:rsidR="006643BB" w14:paraId="6586B952" w14:textId="77777777" w:rsidTr="006643BB">
        <w:trPr>
          <w:trHeight w:val="334"/>
        </w:trPr>
        <w:tc>
          <w:tcPr>
            <w:tcW w:w="4417" w:type="dxa"/>
            <w:shd w:val="clear" w:color="auto" w:fill="DBE5F1" w:themeFill="accent1" w:themeFillTint="33"/>
          </w:tcPr>
          <w:p w14:paraId="184397DD" w14:textId="227F731D" w:rsidR="006643BB" w:rsidRPr="00886E92" w:rsidRDefault="006643BB" w:rsidP="00275421">
            <w:pPr>
              <w:pStyle w:val="BodyText"/>
              <w:ind w:right="397"/>
              <w:rPr>
                <w:rFonts w:ascii="Arial" w:hAnsi="Arial" w:cs="Arial"/>
                <w:b/>
              </w:rPr>
            </w:pPr>
            <w:r w:rsidRPr="00886E92">
              <w:rPr>
                <w:rFonts w:ascii="Arial" w:hAnsi="Arial" w:cs="Arial"/>
                <w:b/>
              </w:rPr>
              <w:t xml:space="preserve">Supervisor </w:t>
            </w:r>
            <w:r>
              <w:rPr>
                <w:rFonts w:ascii="Arial" w:hAnsi="Arial" w:cs="Arial"/>
                <w:b/>
              </w:rPr>
              <w:t>Name</w:t>
            </w:r>
            <w:r w:rsidRPr="00886E92">
              <w:rPr>
                <w:rFonts w:ascii="Arial" w:hAnsi="Arial" w:cs="Arial"/>
                <w:b/>
              </w:rPr>
              <w:t xml:space="preserve"> </w:t>
            </w:r>
          </w:p>
        </w:tc>
        <w:tc>
          <w:tcPr>
            <w:tcW w:w="4971" w:type="dxa"/>
          </w:tcPr>
          <w:p w14:paraId="7425B467" w14:textId="0F26F925" w:rsidR="006643BB" w:rsidRDefault="006643BB" w:rsidP="00275421">
            <w:pPr>
              <w:pStyle w:val="BodyText"/>
              <w:ind w:right="397"/>
              <w:rPr>
                <w:rFonts w:ascii="Arial" w:hAnsi="Arial" w:cs="Arial"/>
              </w:rPr>
            </w:pPr>
          </w:p>
        </w:tc>
      </w:tr>
      <w:tr w:rsidR="006643BB" w14:paraId="018E9EB0" w14:textId="77777777" w:rsidTr="006643BB">
        <w:trPr>
          <w:trHeight w:val="334"/>
        </w:trPr>
        <w:tc>
          <w:tcPr>
            <w:tcW w:w="4417" w:type="dxa"/>
            <w:shd w:val="clear" w:color="auto" w:fill="DBE5F1" w:themeFill="accent1" w:themeFillTint="33"/>
          </w:tcPr>
          <w:p w14:paraId="7C8059D3" w14:textId="766BAFD1" w:rsidR="006643BB" w:rsidRDefault="006643BB" w:rsidP="00275421">
            <w:pPr>
              <w:pStyle w:val="BodyText"/>
              <w:ind w:right="397"/>
              <w:rPr>
                <w:rFonts w:ascii="Arial" w:hAnsi="Arial" w:cs="Arial"/>
                <w:b/>
              </w:rPr>
            </w:pPr>
            <w:r w:rsidRPr="00886E92">
              <w:rPr>
                <w:rFonts w:ascii="Arial" w:hAnsi="Arial" w:cs="Arial"/>
                <w:b/>
              </w:rPr>
              <w:t>Supervisor Email</w:t>
            </w:r>
          </w:p>
        </w:tc>
        <w:tc>
          <w:tcPr>
            <w:tcW w:w="4971" w:type="dxa"/>
          </w:tcPr>
          <w:p w14:paraId="6302E817" w14:textId="6530C406" w:rsidR="006643BB" w:rsidRDefault="006643BB" w:rsidP="00275421">
            <w:pPr>
              <w:pStyle w:val="BodyText"/>
              <w:ind w:right="397"/>
              <w:rPr>
                <w:rFonts w:ascii="Arial" w:hAnsi="Arial" w:cs="Arial"/>
              </w:rPr>
            </w:pPr>
          </w:p>
        </w:tc>
      </w:tr>
      <w:tr w:rsidR="008017B2" w14:paraId="67C1B9F2" w14:textId="77777777" w:rsidTr="00904272">
        <w:trPr>
          <w:trHeight w:val="334"/>
        </w:trPr>
        <w:tc>
          <w:tcPr>
            <w:tcW w:w="4417" w:type="dxa"/>
            <w:shd w:val="clear" w:color="auto" w:fill="DBE5F1" w:themeFill="accent1" w:themeFillTint="33"/>
          </w:tcPr>
          <w:p w14:paraId="3E6C0494" w14:textId="5EDEF866" w:rsidR="008017B2" w:rsidRDefault="008017B2" w:rsidP="00904272">
            <w:pPr>
              <w:pStyle w:val="BodyText"/>
              <w:ind w:right="397"/>
              <w:rPr>
                <w:rFonts w:ascii="Arial" w:hAnsi="Arial" w:cs="Arial"/>
                <w:b/>
              </w:rPr>
            </w:pPr>
            <w:r w:rsidRPr="008017B2">
              <w:rPr>
                <w:rFonts w:ascii="Arial" w:hAnsi="Arial" w:cs="Arial"/>
                <w:b/>
              </w:rPr>
              <w:t>Title of Thesis</w:t>
            </w:r>
          </w:p>
        </w:tc>
        <w:tc>
          <w:tcPr>
            <w:tcW w:w="4971" w:type="dxa"/>
          </w:tcPr>
          <w:p w14:paraId="50F87C34" w14:textId="77777777" w:rsidR="008017B2" w:rsidRDefault="008017B2" w:rsidP="00904272">
            <w:pPr>
              <w:pStyle w:val="BodyText"/>
              <w:ind w:right="397"/>
              <w:rPr>
                <w:rFonts w:ascii="Arial" w:hAnsi="Arial" w:cs="Arial"/>
              </w:rPr>
            </w:pPr>
          </w:p>
        </w:tc>
      </w:tr>
      <w:tr w:rsidR="008017B2" w14:paraId="1FF85197" w14:textId="77777777" w:rsidTr="00904272">
        <w:trPr>
          <w:trHeight w:val="334"/>
        </w:trPr>
        <w:tc>
          <w:tcPr>
            <w:tcW w:w="4417" w:type="dxa"/>
            <w:shd w:val="clear" w:color="auto" w:fill="DBE5F1" w:themeFill="accent1" w:themeFillTint="33"/>
          </w:tcPr>
          <w:p w14:paraId="7F632BC6" w14:textId="2675E8D9" w:rsidR="008017B2" w:rsidRDefault="008017B2" w:rsidP="008017B2">
            <w:pPr>
              <w:pStyle w:val="BodyText"/>
              <w:ind w:right="397"/>
              <w:rPr>
                <w:rFonts w:ascii="Arial" w:hAnsi="Arial" w:cs="Arial"/>
                <w:b/>
              </w:rPr>
            </w:pPr>
            <w:r>
              <w:rPr>
                <w:rFonts w:ascii="Arial" w:hAnsi="Arial" w:cs="Arial"/>
                <w:b/>
              </w:rPr>
              <w:t>Date of Presentation</w:t>
            </w:r>
          </w:p>
        </w:tc>
        <w:tc>
          <w:tcPr>
            <w:tcW w:w="4971" w:type="dxa"/>
          </w:tcPr>
          <w:p w14:paraId="1A934CDC" w14:textId="77777777" w:rsidR="008017B2" w:rsidRDefault="008017B2" w:rsidP="00904272">
            <w:pPr>
              <w:pStyle w:val="BodyText"/>
              <w:ind w:right="397"/>
              <w:rPr>
                <w:rFonts w:ascii="Arial" w:hAnsi="Arial" w:cs="Arial"/>
              </w:rPr>
            </w:pPr>
          </w:p>
        </w:tc>
      </w:tr>
      <w:tr w:rsidR="008017B2" w14:paraId="47E6D117" w14:textId="77777777" w:rsidTr="00904272">
        <w:trPr>
          <w:trHeight w:val="334"/>
        </w:trPr>
        <w:tc>
          <w:tcPr>
            <w:tcW w:w="4417" w:type="dxa"/>
            <w:shd w:val="clear" w:color="auto" w:fill="DBE5F1" w:themeFill="accent1" w:themeFillTint="33"/>
          </w:tcPr>
          <w:p w14:paraId="40537744" w14:textId="0988932A" w:rsidR="008017B2" w:rsidRDefault="008017B2" w:rsidP="008017B2">
            <w:pPr>
              <w:pStyle w:val="BodyText"/>
              <w:ind w:right="397"/>
              <w:rPr>
                <w:rFonts w:ascii="Arial" w:hAnsi="Arial" w:cs="Arial"/>
                <w:b/>
              </w:rPr>
            </w:pPr>
            <w:r>
              <w:rPr>
                <w:rFonts w:ascii="Arial" w:hAnsi="Arial" w:cs="Arial"/>
                <w:b/>
              </w:rPr>
              <w:t>Date of Interview</w:t>
            </w:r>
          </w:p>
        </w:tc>
        <w:tc>
          <w:tcPr>
            <w:tcW w:w="4971" w:type="dxa"/>
          </w:tcPr>
          <w:p w14:paraId="5D134910" w14:textId="77777777" w:rsidR="008017B2" w:rsidRDefault="008017B2" w:rsidP="00904272">
            <w:pPr>
              <w:pStyle w:val="BodyText"/>
              <w:ind w:right="397"/>
              <w:rPr>
                <w:rFonts w:ascii="Arial" w:hAnsi="Arial" w:cs="Arial"/>
              </w:rPr>
            </w:pPr>
          </w:p>
        </w:tc>
      </w:tr>
    </w:tbl>
    <w:p w14:paraId="7FD9B1D7" w14:textId="77777777" w:rsidR="0067596D" w:rsidRDefault="0067596D" w:rsidP="0067596D">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4417"/>
        <w:gridCol w:w="4971"/>
      </w:tblGrid>
      <w:tr w:rsidR="00957864" w14:paraId="21606F9A" w14:textId="77777777" w:rsidTr="00A11EDA">
        <w:trPr>
          <w:trHeight w:val="60"/>
        </w:trPr>
        <w:tc>
          <w:tcPr>
            <w:tcW w:w="9388" w:type="dxa"/>
            <w:gridSpan w:val="2"/>
            <w:shd w:val="clear" w:color="auto" w:fill="DBE5F1" w:themeFill="accent1" w:themeFillTint="33"/>
          </w:tcPr>
          <w:p w14:paraId="062DAD5D" w14:textId="4E49469E" w:rsidR="00957864" w:rsidRPr="002624C7" w:rsidRDefault="00957864" w:rsidP="00957864">
            <w:pPr>
              <w:pStyle w:val="BodyText"/>
              <w:ind w:right="397"/>
              <w:rPr>
                <w:rFonts w:ascii="Arial" w:hAnsi="Arial" w:cs="Arial"/>
                <w:b/>
                <w:bdr w:val="single" w:sz="4" w:space="0" w:color="auto"/>
              </w:rPr>
            </w:pPr>
            <w:r>
              <w:rPr>
                <w:rFonts w:ascii="Arial" w:hAnsi="Arial" w:cs="Arial"/>
                <w:b/>
                <w:color w:val="4F81BD" w:themeColor="accent1"/>
                <w:sz w:val="32"/>
                <w:szCs w:val="32"/>
              </w:rPr>
              <w:t xml:space="preserve">PART B: ASSESSORS </w:t>
            </w:r>
            <w:r w:rsidR="00986A74">
              <w:rPr>
                <w:rFonts w:ascii="Arial" w:hAnsi="Arial" w:cs="Arial"/>
                <w:b/>
                <w:color w:val="4F81BD" w:themeColor="accent1"/>
                <w:sz w:val="32"/>
                <w:szCs w:val="32"/>
              </w:rPr>
              <w:t xml:space="preserve">AND CHAIR-PERSON </w:t>
            </w:r>
            <w:r>
              <w:rPr>
                <w:rFonts w:ascii="Arial" w:hAnsi="Arial" w:cs="Arial"/>
                <w:b/>
                <w:color w:val="4F81BD" w:themeColor="accent1"/>
                <w:sz w:val="32"/>
                <w:szCs w:val="32"/>
              </w:rPr>
              <w:t>INFORMATION</w:t>
            </w:r>
          </w:p>
        </w:tc>
      </w:tr>
      <w:tr w:rsidR="00957864" w14:paraId="3FFC0EA4" w14:textId="77777777" w:rsidTr="00A11EDA">
        <w:trPr>
          <w:trHeight w:val="334"/>
        </w:trPr>
        <w:tc>
          <w:tcPr>
            <w:tcW w:w="4417" w:type="dxa"/>
            <w:shd w:val="clear" w:color="auto" w:fill="DBE5F1" w:themeFill="accent1" w:themeFillTint="33"/>
          </w:tcPr>
          <w:p w14:paraId="0BA61DDF" w14:textId="77777777" w:rsidR="00957864" w:rsidRPr="00886E92" w:rsidRDefault="00957864" w:rsidP="00A11EDA">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Name</w:t>
            </w:r>
          </w:p>
        </w:tc>
        <w:tc>
          <w:tcPr>
            <w:tcW w:w="4971" w:type="dxa"/>
          </w:tcPr>
          <w:p w14:paraId="7ED4ACF4" w14:textId="77777777" w:rsidR="00957864" w:rsidRDefault="00957864" w:rsidP="00A11EDA">
            <w:pPr>
              <w:pStyle w:val="BodyText"/>
              <w:ind w:right="397"/>
              <w:rPr>
                <w:rFonts w:ascii="Arial" w:hAnsi="Arial" w:cs="Arial"/>
              </w:rPr>
            </w:pPr>
          </w:p>
        </w:tc>
      </w:tr>
      <w:tr w:rsidR="00957864" w14:paraId="73982A93" w14:textId="77777777" w:rsidTr="00A11EDA">
        <w:trPr>
          <w:trHeight w:val="334"/>
        </w:trPr>
        <w:tc>
          <w:tcPr>
            <w:tcW w:w="4417" w:type="dxa"/>
            <w:shd w:val="clear" w:color="auto" w:fill="DBE5F1" w:themeFill="accent1" w:themeFillTint="33"/>
          </w:tcPr>
          <w:p w14:paraId="43CA891D" w14:textId="77777777" w:rsidR="00957864" w:rsidRDefault="00957864" w:rsidP="00A11EDA">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Email</w:t>
            </w:r>
          </w:p>
        </w:tc>
        <w:tc>
          <w:tcPr>
            <w:tcW w:w="4971" w:type="dxa"/>
          </w:tcPr>
          <w:p w14:paraId="4BFAE7B7" w14:textId="77777777" w:rsidR="00957864" w:rsidRDefault="00957864" w:rsidP="00A11EDA">
            <w:pPr>
              <w:pStyle w:val="BodyText"/>
              <w:ind w:right="397"/>
              <w:rPr>
                <w:rFonts w:ascii="Arial" w:hAnsi="Arial" w:cs="Arial"/>
              </w:rPr>
            </w:pPr>
          </w:p>
        </w:tc>
      </w:tr>
      <w:tr w:rsidR="008017B2" w14:paraId="15646224" w14:textId="77777777" w:rsidTr="00904272">
        <w:trPr>
          <w:trHeight w:val="334"/>
        </w:trPr>
        <w:tc>
          <w:tcPr>
            <w:tcW w:w="4417" w:type="dxa"/>
            <w:shd w:val="clear" w:color="auto" w:fill="DBE5F1" w:themeFill="accent1" w:themeFillTint="33"/>
          </w:tcPr>
          <w:p w14:paraId="00AA6052" w14:textId="682F638E" w:rsidR="008017B2" w:rsidRDefault="008017B2" w:rsidP="00904272">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Signature</w:t>
            </w:r>
          </w:p>
        </w:tc>
        <w:tc>
          <w:tcPr>
            <w:tcW w:w="4971" w:type="dxa"/>
          </w:tcPr>
          <w:p w14:paraId="233DD014" w14:textId="77777777" w:rsidR="008017B2" w:rsidRDefault="008017B2" w:rsidP="00904272">
            <w:pPr>
              <w:pStyle w:val="BodyText"/>
              <w:ind w:right="397"/>
              <w:rPr>
                <w:rFonts w:ascii="Arial" w:hAnsi="Arial" w:cs="Arial"/>
              </w:rPr>
            </w:pPr>
          </w:p>
        </w:tc>
      </w:tr>
      <w:tr w:rsidR="00957864" w14:paraId="5010EB5A" w14:textId="77777777" w:rsidTr="00A11EDA">
        <w:trPr>
          <w:trHeight w:val="334"/>
        </w:trPr>
        <w:tc>
          <w:tcPr>
            <w:tcW w:w="4417" w:type="dxa"/>
            <w:shd w:val="clear" w:color="auto" w:fill="DBE5F1" w:themeFill="accent1" w:themeFillTint="33"/>
          </w:tcPr>
          <w:p w14:paraId="6A20D96E" w14:textId="77777777" w:rsidR="00957864" w:rsidRDefault="00957864" w:rsidP="00A11EDA">
            <w:pPr>
              <w:pStyle w:val="BodyText"/>
              <w:ind w:right="397"/>
              <w:rPr>
                <w:rFonts w:ascii="Arial" w:hAnsi="Arial" w:cs="Arial"/>
                <w:b/>
              </w:rPr>
            </w:pPr>
            <w:r>
              <w:rPr>
                <w:rFonts w:ascii="Arial" w:hAnsi="Arial" w:cs="Arial"/>
                <w:b/>
              </w:rPr>
              <w:t>Assessor 2</w:t>
            </w:r>
            <w:r w:rsidRPr="00886E92">
              <w:rPr>
                <w:rFonts w:ascii="Arial" w:hAnsi="Arial" w:cs="Arial"/>
                <w:b/>
              </w:rPr>
              <w:t xml:space="preserve"> </w:t>
            </w:r>
            <w:r>
              <w:rPr>
                <w:rFonts w:ascii="Arial" w:hAnsi="Arial" w:cs="Arial"/>
                <w:b/>
              </w:rPr>
              <w:t>Name</w:t>
            </w:r>
          </w:p>
        </w:tc>
        <w:tc>
          <w:tcPr>
            <w:tcW w:w="4971" w:type="dxa"/>
          </w:tcPr>
          <w:p w14:paraId="09425058" w14:textId="77777777" w:rsidR="00957864" w:rsidRDefault="00957864" w:rsidP="00A11EDA">
            <w:pPr>
              <w:pStyle w:val="BodyText"/>
              <w:ind w:right="397"/>
              <w:rPr>
                <w:rFonts w:ascii="Arial" w:hAnsi="Arial" w:cs="Arial"/>
              </w:rPr>
            </w:pPr>
          </w:p>
        </w:tc>
      </w:tr>
      <w:tr w:rsidR="00957864" w14:paraId="3F7736EE" w14:textId="77777777" w:rsidTr="00A11EDA">
        <w:trPr>
          <w:trHeight w:val="334"/>
        </w:trPr>
        <w:tc>
          <w:tcPr>
            <w:tcW w:w="4417" w:type="dxa"/>
            <w:shd w:val="clear" w:color="auto" w:fill="DBE5F1" w:themeFill="accent1" w:themeFillTint="33"/>
          </w:tcPr>
          <w:p w14:paraId="3421BC0E" w14:textId="77777777" w:rsidR="00957864" w:rsidRPr="00886E92" w:rsidRDefault="00957864" w:rsidP="00A11EDA">
            <w:pPr>
              <w:pStyle w:val="BodyText"/>
              <w:ind w:right="397"/>
              <w:rPr>
                <w:rFonts w:ascii="Arial" w:hAnsi="Arial" w:cs="Arial"/>
                <w:b/>
              </w:rPr>
            </w:pPr>
            <w:r>
              <w:rPr>
                <w:rFonts w:ascii="Arial" w:hAnsi="Arial" w:cs="Arial"/>
                <w:b/>
              </w:rPr>
              <w:t>Assessor 2</w:t>
            </w:r>
            <w:r w:rsidRPr="00886E92">
              <w:rPr>
                <w:rFonts w:ascii="Arial" w:hAnsi="Arial" w:cs="Arial"/>
                <w:b/>
              </w:rPr>
              <w:t xml:space="preserve"> </w:t>
            </w:r>
            <w:r>
              <w:rPr>
                <w:rFonts w:ascii="Arial" w:hAnsi="Arial" w:cs="Arial"/>
                <w:b/>
              </w:rPr>
              <w:t>Email</w:t>
            </w:r>
          </w:p>
        </w:tc>
        <w:tc>
          <w:tcPr>
            <w:tcW w:w="4971" w:type="dxa"/>
          </w:tcPr>
          <w:p w14:paraId="0D382F32" w14:textId="77777777" w:rsidR="00957864" w:rsidRDefault="00957864" w:rsidP="00A11EDA">
            <w:pPr>
              <w:pStyle w:val="BodyText"/>
              <w:ind w:right="397"/>
              <w:rPr>
                <w:rFonts w:ascii="Arial" w:hAnsi="Arial" w:cs="Arial"/>
              </w:rPr>
            </w:pPr>
          </w:p>
        </w:tc>
      </w:tr>
      <w:tr w:rsidR="008017B2" w14:paraId="1222CF83" w14:textId="77777777" w:rsidTr="00904272">
        <w:trPr>
          <w:trHeight w:val="334"/>
        </w:trPr>
        <w:tc>
          <w:tcPr>
            <w:tcW w:w="4417" w:type="dxa"/>
            <w:shd w:val="clear" w:color="auto" w:fill="DBE5F1" w:themeFill="accent1" w:themeFillTint="33"/>
          </w:tcPr>
          <w:p w14:paraId="0CA4D214" w14:textId="77777777" w:rsidR="008017B2" w:rsidRDefault="008017B2" w:rsidP="00904272">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Signature</w:t>
            </w:r>
          </w:p>
        </w:tc>
        <w:tc>
          <w:tcPr>
            <w:tcW w:w="4971" w:type="dxa"/>
          </w:tcPr>
          <w:p w14:paraId="2A1C1372" w14:textId="77777777" w:rsidR="008017B2" w:rsidRDefault="008017B2" w:rsidP="00904272">
            <w:pPr>
              <w:pStyle w:val="BodyText"/>
              <w:ind w:right="397"/>
              <w:rPr>
                <w:rFonts w:ascii="Arial" w:hAnsi="Arial" w:cs="Arial"/>
              </w:rPr>
            </w:pPr>
          </w:p>
        </w:tc>
      </w:tr>
      <w:tr w:rsidR="00986A74" w14:paraId="173C88C9" w14:textId="77777777" w:rsidTr="00904272">
        <w:trPr>
          <w:trHeight w:val="334"/>
        </w:trPr>
        <w:tc>
          <w:tcPr>
            <w:tcW w:w="4417" w:type="dxa"/>
            <w:shd w:val="clear" w:color="auto" w:fill="DBE5F1" w:themeFill="accent1" w:themeFillTint="33"/>
          </w:tcPr>
          <w:p w14:paraId="36446672" w14:textId="32A11720" w:rsidR="00986A74" w:rsidRDefault="00986A74" w:rsidP="00904272">
            <w:pPr>
              <w:pStyle w:val="BodyText"/>
              <w:ind w:right="397"/>
              <w:rPr>
                <w:rFonts w:ascii="Arial" w:hAnsi="Arial" w:cs="Arial"/>
                <w:b/>
              </w:rPr>
            </w:pPr>
            <w:r>
              <w:rPr>
                <w:rFonts w:ascii="Arial" w:hAnsi="Arial" w:cs="Arial"/>
                <w:b/>
              </w:rPr>
              <w:t>Chair</w:t>
            </w:r>
            <w:r w:rsidR="00AA14F9">
              <w:rPr>
                <w:rFonts w:ascii="Arial" w:hAnsi="Arial" w:cs="Arial"/>
                <w:b/>
              </w:rPr>
              <w:t>-</w:t>
            </w:r>
            <w:r>
              <w:rPr>
                <w:rFonts w:ascii="Arial" w:hAnsi="Arial" w:cs="Arial"/>
                <w:b/>
              </w:rPr>
              <w:t xml:space="preserve">person </w:t>
            </w:r>
            <w:r w:rsidR="00B750C1">
              <w:rPr>
                <w:rFonts w:ascii="Arial" w:hAnsi="Arial" w:cs="Arial"/>
                <w:b/>
              </w:rPr>
              <w:t>Name</w:t>
            </w:r>
            <w:r>
              <w:rPr>
                <w:rFonts w:ascii="Arial" w:hAnsi="Arial" w:cs="Arial"/>
                <w:b/>
              </w:rPr>
              <w:t xml:space="preserve"> </w:t>
            </w:r>
          </w:p>
        </w:tc>
        <w:tc>
          <w:tcPr>
            <w:tcW w:w="4971" w:type="dxa"/>
          </w:tcPr>
          <w:p w14:paraId="791AE127" w14:textId="77777777" w:rsidR="00986A74" w:rsidRDefault="00986A74" w:rsidP="00904272">
            <w:pPr>
              <w:pStyle w:val="BodyText"/>
              <w:ind w:right="397"/>
              <w:rPr>
                <w:rFonts w:ascii="Arial" w:hAnsi="Arial" w:cs="Arial"/>
              </w:rPr>
            </w:pPr>
          </w:p>
        </w:tc>
      </w:tr>
    </w:tbl>
    <w:p w14:paraId="2614C747" w14:textId="77777777" w:rsidR="00957864" w:rsidRDefault="00957864" w:rsidP="0067596D">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9388"/>
      </w:tblGrid>
      <w:tr w:rsidR="0067596D" w14:paraId="583B6735" w14:textId="77777777" w:rsidTr="00957864">
        <w:trPr>
          <w:trHeight w:val="60"/>
        </w:trPr>
        <w:tc>
          <w:tcPr>
            <w:tcW w:w="9388" w:type="dxa"/>
            <w:shd w:val="clear" w:color="auto" w:fill="DBE5F1" w:themeFill="accent1" w:themeFillTint="33"/>
          </w:tcPr>
          <w:p w14:paraId="5D887D4A" w14:textId="3D9F68D2" w:rsidR="0067596D" w:rsidRPr="002624C7" w:rsidRDefault="00957864" w:rsidP="008017B2">
            <w:pPr>
              <w:pStyle w:val="BodyText"/>
              <w:ind w:right="397"/>
              <w:rPr>
                <w:rFonts w:ascii="Arial" w:hAnsi="Arial" w:cs="Arial"/>
                <w:b/>
                <w:bdr w:val="single" w:sz="4" w:space="0" w:color="auto"/>
              </w:rPr>
            </w:pPr>
            <w:r>
              <w:rPr>
                <w:rFonts w:ascii="Arial" w:hAnsi="Arial" w:cs="Arial"/>
                <w:b/>
                <w:color w:val="4F81BD" w:themeColor="accent1"/>
                <w:sz w:val="32"/>
                <w:szCs w:val="32"/>
              </w:rPr>
              <w:t>PART C</w:t>
            </w:r>
            <w:r w:rsidR="0067596D">
              <w:rPr>
                <w:rFonts w:ascii="Arial" w:hAnsi="Arial" w:cs="Arial"/>
                <w:b/>
                <w:color w:val="4F81BD" w:themeColor="accent1"/>
                <w:sz w:val="32"/>
                <w:szCs w:val="32"/>
              </w:rPr>
              <w:t xml:space="preserve">: </w:t>
            </w:r>
            <w:r w:rsidR="008017B2" w:rsidRPr="008017B2">
              <w:rPr>
                <w:rFonts w:ascii="Arial" w:hAnsi="Arial" w:cs="Arial"/>
                <w:b/>
                <w:color w:val="4F81BD" w:themeColor="accent1"/>
                <w:sz w:val="32"/>
                <w:szCs w:val="32"/>
              </w:rPr>
              <w:t>R</w:t>
            </w:r>
            <w:r w:rsidR="008017B2">
              <w:rPr>
                <w:rFonts w:ascii="Arial" w:hAnsi="Arial" w:cs="Arial"/>
                <w:b/>
                <w:color w:val="4F81BD" w:themeColor="accent1"/>
                <w:sz w:val="32"/>
                <w:szCs w:val="32"/>
              </w:rPr>
              <w:t>ECOMMENDATION OF TRANSFER PANEL</w:t>
            </w:r>
          </w:p>
        </w:tc>
      </w:tr>
      <w:tr w:rsidR="0048322D" w:rsidRPr="00257393" w14:paraId="3913F2A0" w14:textId="77777777" w:rsidTr="00467B90">
        <w:trPr>
          <w:trHeight w:val="489"/>
        </w:trPr>
        <w:tc>
          <w:tcPr>
            <w:tcW w:w="9388" w:type="dxa"/>
            <w:shd w:val="clear" w:color="auto" w:fill="DBE5F1" w:themeFill="accent1" w:themeFillTint="33"/>
          </w:tcPr>
          <w:p w14:paraId="6B9B1F7D" w14:textId="2432C4A3" w:rsidR="0048322D" w:rsidRPr="00257393" w:rsidRDefault="0048322D" w:rsidP="008017B2">
            <w:pPr>
              <w:jc w:val="both"/>
              <w:rPr>
                <w:rFonts w:ascii="Arial" w:hAnsi="Arial" w:cs="Arial"/>
                <w:b/>
                <w:sz w:val="18"/>
                <w:szCs w:val="20"/>
              </w:rPr>
            </w:pPr>
            <w:r w:rsidRPr="00257393">
              <w:rPr>
                <w:rFonts w:ascii="Arial" w:hAnsi="Arial" w:cs="Arial"/>
                <w:b/>
                <w:sz w:val="18"/>
                <w:szCs w:val="20"/>
              </w:rPr>
              <w:t xml:space="preserve">Please </w:t>
            </w:r>
            <w:r w:rsidR="00957864">
              <w:rPr>
                <w:rFonts w:ascii="Arial" w:hAnsi="Arial" w:cs="Arial"/>
                <w:b/>
                <w:sz w:val="18"/>
                <w:szCs w:val="20"/>
              </w:rPr>
              <w:t xml:space="preserve">indicate </w:t>
            </w:r>
            <w:r w:rsidR="008017B2">
              <w:rPr>
                <w:rFonts w:ascii="Arial" w:hAnsi="Arial" w:cs="Arial"/>
                <w:b/>
                <w:sz w:val="18"/>
                <w:szCs w:val="20"/>
              </w:rPr>
              <w:t>recommendation of transfer panel (please tick one only)</w:t>
            </w:r>
          </w:p>
        </w:tc>
      </w:tr>
      <w:tr w:rsidR="00467B90" w:rsidRPr="00257393" w14:paraId="3B38A5AB" w14:textId="77777777" w:rsidTr="00467B90">
        <w:trPr>
          <w:trHeight w:val="489"/>
        </w:trPr>
        <w:tc>
          <w:tcPr>
            <w:tcW w:w="9388" w:type="dxa"/>
          </w:tcPr>
          <w:p w14:paraId="07AFBB3D" w14:textId="1C04CA07" w:rsidR="008017B2" w:rsidRPr="008017B2" w:rsidRDefault="008017B2" w:rsidP="008017B2">
            <w:pPr>
              <w:pStyle w:val="BodyTextIndent"/>
              <w:spacing w:after="0"/>
              <w:ind w:left="0"/>
              <w:rPr>
                <w:rFonts w:ascii="Arial" w:hAnsi="Arial" w:cs="Arial"/>
                <w:b/>
                <w:i/>
                <w:sz w:val="10"/>
                <w:szCs w:val="10"/>
              </w:rPr>
            </w:pPr>
          </w:p>
          <w:p w14:paraId="7BAEBB52" w14:textId="492BF89E"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Recommend continuation on the PhD register</w:t>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Pr>
                <w:rFonts w:ascii="Arial" w:hAnsi="Arial" w:cs="Arial"/>
                <w:sz w:val="21"/>
              </w:rPr>
              <w:tab/>
            </w:r>
            <w:sdt>
              <w:sdtPr>
                <w:rPr>
                  <w:rFonts w:ascii="Arial" w:hAnsi="Arial" w:cs="Arial"/>
                  <w:sz w:val="21"/>
                </w:rPr>
                <w:id w:val="1743366488"/>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7B9BED39" w14:textId="77777777" w:rsidR="008017B2" w:rsidRPr="008017B2" w:rsidRDefault="008017B2" w:rsidP="008017B2">
            <w:pPr>
              <w:pStyle w:val="BodyTextIndent"/>
              <w:widowControl/>
              <w:autoSpaceDE/>
              <w:autoSpaceDN/>
              <w:spacing w:after="0" w:line="240" w:lineRule="exact"/>
              <w:ind w:left="720"/>
              <w:rPr>
                <w:rFonts w:ascii="Arial" w:hAnsi="Arial" w:cs="Arial"/>
                <w:sz w:val="10"/>
                <w:szCs w:val="10"/>
              </w:rPr>
            </w:pPr>
          </w:p>
          <w:p w14:paraId="79552069" w14:textId="45DA6DDB"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 xml:space="preserve">Recommend continuation on the PhD register after some minor changes </w:t>
            </w:r>
            <w:r w:rsidRPr="008017B2">
              <w:rPr>
                <w:rFonts w:ascii="Arial" w:hAnsi="Arial" w:cs="Arial"/>
                <w:sz w:val="21"/>
              </w:rPr>
              <w:tab/>
            </w:r>
            <w:r w:rsidRPr="008017B2">
              <w:rPr>
                <w:rFonts w:ascii="Arial" w:hAnsi="Arial" w:cs="Arial"/>
                <w:sz w:val="21"/>
              </w:rPr>
              <w:tab/>
            </w:r>
            <w:sdt>
              <w:sdtPr>
                <w:rPr>
                  <w:rFonts w:ascii="Arial" w:hAnsi="Arial" w:cs="Arial"/>
                  <w:sz w:val="21"/>
                </w:rPr>
                <w:id w:val="-1119758048"/>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51C96470" w14:textId="0F51E58B" w:rsidR="008017B2" w:rsidRPr="008017B2" w:rsidRDefault="008017B2" w:rsidP="008017B2">
            <w:pPr>
              <w:pStyle w:val="BodyTextIndent"/>
              <w:spacing w:after="0" w:line="240" w:lineRule="exact"/>
              <w:ind w:left="720"/>
              <w:rPr>
                <w:rFonts w:ascii="Arial" w:hAnsi="Arial" w:cs="Arial"/>
                <w:sz w:val="21"/>
              </w:rPr>
            </w:pPr>
            <w:r w:rsidRPr="008017B2">
              <w:rPr>
                <w:rFonts w:ascii="Arial" w:hAnsi="Arial" w:cs="Arial"/>
                <w:sz w:val="21"/>
              </w:rPr>
              <w:t>have been made to the confirmation report</w:t>
            </w:r>
          </w:p>
          <w:p w14:paraId="53DFB945" w14:textId="77777777" w:rsidR="008017B2" w:rsidRPr="008017B2" w:rsidRDefault="008017B2" w:rsidP="008017B2">
            <w:pPr>
              <w:pStyle w:val="BodyTextIndent"/>
              <w:spacing w:after="0" w:line="240" w:lineRule="exact"/>
              <w:ind w:left="720"/>
              <w:rPr>
                <w:rFonts w:ascii="Arial" w:hAnsi="Arial" w:cs="Arial"/>
                <w:sz w:val="10"/>
                <w:szCs w:val="10"/>
              </w:rPr>
            </w:pPr>
          </w:p>
          <w:p w14:paraId="361F061D" w14:textId="4B72BBA5"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 xml:space="preserve">Continuation on the PhD register not recommended at this time: a new </w:t>
            </w:r>
            <w:r w:rsidRPr="008017B2">
              <w:rPr>
                <w:rFonts w:ascii="Arial" w:hAnsi="Arial" w:cs="Arial"/>
                <w:sz w:val="21"/>
              </w:rPr>
              <w:tab/>
            </w:r>
            <w:r w:rsidRPr="008017B2">
              <w:rPr>
                <w:rFonts w:ascii="Arial" w:hAnsi="Arial" w:cs="Arial"/>
                <w:sz w:val="21"/>
              </w:rPr>
              <w:tab/>
            </w:r>
            <w:sdt>
              <w:sdtPr>
                <w:rPr>
                  <w:rFonts w:ascii="Arial" w:hAnsi="Arial" w:cs="Arial"/>
                  <w:sz w:val="21"/>
                </w:rPr>
                <w:id w:val="581874602"/>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5F3A4FD0" w14:textId="77777777" w:rsidR="008017B2" w:rsidRPr="008017B2" w:rsidRDefault="008017B2" w:rsidP="008017B2">
            <w:pPr>
              <w:pStyle w:val="BodyTextIndent"/>
              <w:spacing w:after="0" w:line="240" w:lineRule="exact"/>
              <w:ind w:left="720"/>
              <w:rPr>
                <w:rFonts w:ascii="Arial" w:hAnsi="Arial" w:cs="Arial"/>
                <w:sz w:val="21"/>
              </w:rPr>
            </w:pPr>
            <w:r w:rsidRPr="008017B2">
              <w:rPr>
                <w:rFonts w:ascii="Arial" w:hAnsi="Arial" w:cs="Arial"/>
                <w:sz w:val="21"/>
              </w:rPr>
              <w:t xml:space="preserve">report to be written &amp; confirmation interview to be held again as soon as </w:t>
            </w:r>
          </w:p>
          <w:p w14:paraId="5B14D120" w14:textId="62F8330C" w:rsidR="008017B2" w:rsidRPr="008017B2" w:rsidRDefault="008017B2" w:rsidP="008017B2">
            <w:pPr>
              <w:pStyle w:val="BodyTextIndent"/>
              <w:spacing w:after="0" w:line="240" w:lineRule="exact"/>
              <w:ind w:left="720"/>
              <w:rPr>
                <w:rFonts w:ascii="Arial" w:hAnsi="Arial" w:cs="Arial"/>
                <w:sz w:val="21"/>
              </w:rPr>
            </w:pPr>
            <w:r w:rsidRPr="008017B2">
              <w:rPr>
                <w:rFonts w:ascii="Arial" w:hAnsi="Arial" w:cs="Arial"/>
                <w:sz w:val="21"/>
              </w:rPr>
              <w:t>possible thereafter</w:t>
            </w:r>
          </w:p>
          <w:p w14:paraId="66CB3032" w14:textId="77777777" w:rsidR="008017B2" w:rsidRPr="008017B2" w:rsidRDefault="008017B2" w:rsidP="008017B2">
            <w:pPr>
              <w:pStyle w:val="BodyTextIndent"/>
              <w:spacing w:after="0" w:line="240" w:lineRule="exact"/>
              <w:ind w:left="720"/>
              <w:rPr>
                <w:rFonts w:ascii="Arial" w:hAnsi="Arial" w:cs="Arial"/>
                <w:sz w:val="10"/>
                <w:szCs w:val="10"/>
              </w:rPr>
            </w:pPr>
          </w:p>
          <w:p w14:paraId="48A7AE69" w14:textId="7A7D8477"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 xml:space="preserve">Recommend </w:t>
            </w:r>
            <w:r w:rsidR="00B348C8" w:rsidRPr="008017B2">
              <w:rPr>
                <w:rFonts w:ascii="Arial" w:hAnsi="Arial" w:cs="Arial"/>
                <w:sz w:val="21"/>
              </w:rPr>
              <w:t>changing</w:t>
            </w:r>
            <w:r w:rsidRPr="008017B2">
              <w:rPr>
                <w:rFonts w:ascii="Arial" w:hAnsi="Arial" w:cs="Arial"/>
                <w:sz w:val="21"/>
              </w:rPr>
              <w:t xml:space="preserve"> to the MSc register to submit a Master’s thesis</w:t>
            </w:r>
            <w:r w:rsidRPr="008017B2">
              <w:rPr>
                <w:rFonts w:ascii="Arial" w:hAnsi="Arial" w:cs="Arial"/>
                <w:sz w:val="21"/>
              </w:rPr>
              <w:tab/>
            </w:r>
            <w:r w:rsidR="00B348C8" w:rsidRPr="00C05DB6">
              <w:rPr>
                <w:rFonts w:asciiTheme="minorHAnsi" w:hAnsiTheme="minorHAnsi" w:cstheme="minorHAnsi"/>
              </w:rPr>
              <w:tab/>
            </w:r>
            <w:r w:rsidRPr="008017B2">
              <w:rPr>
                <w:rFonts w:ascii="Arial" w:hAnsi="Arial" w:cs="Arial"/>
                <w:sz w:val="21"/>
              </w:rPr>
              <w:tab/>
            </w:r>
            <w:sdt>
              <w:sdtPr>
                <w:rPr>
                  <w:rFonts w:ascii="Arial" w:hAnsi="Arial" w:cs="Arial"/>
                  <w:sz w:val="21"/>
                </w:rPr>
                <w:id w:val="281236614"/>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7EC73C8A" w14:textId="77777777" w:rsidR="008017B2" w:rsidRPr="008017B2" w:rsidRDefault="008017B2" w:rsidP="008017B2">
            <w:pPr>
              <w:pStyle w:val="BodyTextIndent"/>
              <w:widowControl/>
              <w:autoSpaceDE/>
              <w:autoSpaceDN/>
              <w:spacing w:after="0" w:line="240" w:lineRule="exact"/>
              <w:ind w:left="720"/>
              <w:rPr>
                <w:rFonts w:ascii="Arial" w:hAnsi="Arial" w:cs="Arial"/>
                <w:sz w:val="10"/>
                <w:szCs w:val="10"/>
              </w:rPr>
            </w:pPr>
          </w:p>
          <w:p w14:paraId="63DAE0A9" w14:textId="105F73E3"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Recommend not to continue as a postgraduate research student</w:t>
            </w:r>
            <w:r w:rsidRPr="008017B2">
              <w:rPr>
                <w:rFonts w:ascii="Arial" w:hAnsi="Arial" w:cs="Arial"/>
                <w:sz w:val="21"/>
              </w:rPr>
              <w:tab/>
            </w:r>
            <w:r w:rsidRPr="008017B2">
              <w:rPr>
                <w:rFonts w:ascii="Arial" w:hAnsi="Arial" w:cs="Arial"/>
                <w:sz w:val="21"/>
              </w:rPr>
              <w:tab/>
            </w:r>
            <w:r w:rsidRPr="008017B2">
              <w:rPr>
                <w:rFonts w:ascii="Arial" w:hAnsi="Arial" w:cs="Arial"/>
                <w:sz w:val="21"/>
              </w:rPr>
              <w:tab/>
            </w:r>
            <w:sdt>
              <w:sdtPr>
                <w:rPr>
                  <w:rFonts w:ascii="Arial" w:hAnsi="Arial" w:cs="Arial"/>
                  <w:sz w:val="21"/>
                </w:rPr>
                <w:id w:val="-2118517229"/>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0284C9A6" w14:textId="77777777" w:rsidR="00467B90" w:rsidRPr="008017B2" w:rsidRDefault="00467B90" w:rsidP="0048322D">
            <w:pPr>
              <w:jc w:val="both"/>
              <w:rPr>
                <w:rFonts w:ascii="Arial" w:hAnsi="Arial" w:cs="Arial"/>
                <w:b/>
                <w:sz w:val="21"/>
                <w:szCs w:val="20"/>
              </w:rPr>
            </w:pPr>
          </w:p>
        </w:tc>
      </w:tr>
    </w:tbl>
    <w:p w14:paraId="51DFCE51" w14:textId="33F552C7" w:rsidR="0000413A" w:rsidRDefault="0000413A"/>
    <w:p w14:paraId="11FAD810" w14:textId="77777777" w:rsidR="0000413A" w:rsidRDefault="0000413A" w:rsidP="0000413A">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9388"/>
      </w:tblGrid>
      <w:tr w:rsidR="0000413A" w14:paraId="27141A45" w14:textId="77777777" w:rsidTr="00661A1B">
        <w:trPr>
          <w:trHeight w:val="60"/>
        </w:trPr>
        <w:tc>
          <w:tcPr>
            <w:tcW w:w="9388" w:type="dxa"/>
            <w:shd w:val="clear" w:color="auto" w:fill="DBE5F1" w:themeFill="accent1" w:themeFillTint="33"/>
          </w:tcPr>
          <w:p w14:paraId="41FE1AD4" w14:textId="3A50DE21" w:rsidR="00677F3D" w:rsidRDefault="0000413A" w:rsidP="00661A1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PART D: IN CASE OF</w:t>
            </w:r>
            <w:r w:rsidR="00677F3D">
              <w:rPr>
                <w:rFonts w:ascii="Arial" w:hAnsi="Arial" w:cs="Arial"/>
                <w:b/>
                <w:color w:val="4F81BD" w:themeColor="accent1"/>
                <w:sz w:val="32"/>
                <w:szCs w:val="32"/>
              </w:rPr>
              <w:t xml:space="preserve"> TRANSFER</w:t>
            </w:r>
          </w:p>
          <w:p w14:paraId="264620D6" w14:textId="77777777" w:rsidR="00677F3D" w:rsidRDefault="0000413A" w:rsidP="00661A1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 xml:space="preserve">MSc Research Student </w:t>
            </w:r>
            <w:r w:rsidR="00677F3D">
              <w:rPr>
                <w:rFonts w:ascii="Arial" w:hAnsi="Arial" w:cs="Arial"/>
                <w:b/>
                <w:color w:val="4F81BD" w:themeColor="accent1"/>
                <w:sz w:val="32"/>
                <w:szCs w:val="32"/>
              </w:rPr>
              <w:t>Transferring</w:t>
            </w:r>
            <w:r>
              <w:rPr>
                <w:rFonts w:ascii="Arial" w:hAnsi="Arial" w:cs="Arial"/>
                <w:b/>
                <w:color w:val="4F81BD" w:themeColor="accent1"/>
                <w:sz w:val="32"/>
                <w:szCs w:val="32"/>
              </w:rPr>
              <w:t xml:space="preserve"> to Ph</w:t>
            </w:r>
            <w:r w:rsidR="00677F3D">
              <w:rPr>
                <w:rFonts w:ascii="Arial" w:hAnsi="Arial" w:cs="Arial"/>
                <w:b/>
                <w:color w:val="4F81BD" w:themeColor="accent1"/>
                <w:sz w:val="32"/>
                <w:szCs w:val="32"/>
              </w:rPr>
              <w:t>D</w:t>
            </w:r>
          </w:p>
          <w:p w14:paraId="5F3FA119" w14:textId="366DB8DA" w:rsidR="00677F3D" w:rsidRPr="002624C7" w:rsidRDefault="00677F3D" w:rsidP="00677F3D">
            <w:pPr>
              <w:pStyle w:val="BodyText"/>
              <w:ind w:right="397"/>
              <w:rPr>
                <w:rFonts w:ascii="Arial" w:hAnsi="Arial" w:cs="Arial"/>
                <w:b/>
                <w:bdr w:val="single" w:sz="4" w:space="0" w:color="auto"/>
              </w:rPr>
            </w:pPr>
          </w:p>
        </w:tc>
      </w:tr>
      <w:tr w:rsidR="0000413A" w:rsidRPr="00257393" w14:paraId="4BD0FCD4" w14:textId="77777777" w:rsidTr="00661A1B">
        <w:trPr>
          <w:trHeight w:val="489"/>
        </w:trPr>
        <w:tc>
          <w:tcPr>
            <w:tcW w:w="9388" w:type="dxa"/>
            <w:shd w:val="clear" w:color="auto" w:fill="DBE5F1" w:themeFill="accent1" w:themeFillTint="33"/>
          </w:tcPr>
          <w:p w14:paraId="4C4DA282" w14:textId="77777777" w:rsidR="0000413A" w:rsidRDefault="0000413A" w:rsidP="00661A1B">
            <w:pPr>
              <w:jc w:val="both"/>
              <w:rPr>
                <w:rFonts w:ascii="Arial" w:hAnsi="Arial" w:cs="Arial"/>
                <w:b/>
                <w:sz w:val="18"/>
                <w:szCs w:val="20"/>
              </w:rPr>
            </w:pPr>
            <w:r w:rsidRPr="00257393">
              <w:rPr>
                <w:rFonts w:ascii="Arial" w:hAnsi="Arial" w:cs="Arial"/>
                <w:b/>
                <w:sz w:val="18"/>
                <w:szCs w:val="20"/>
              </w:rPr>
              <w:t xml:space="preserve">Please </w:t>
            </w:r>
            <w:r>
              <w:rPr>
                <w:rFonts w:ascii="Arial" w:hAnsi="Arial" w:cs="Arial"/>
                <w:b/>
                <w:sz w:val="18"/>
                <w:szCs w:val="20"/>
              </w:rPr>
              <w:t>indicate recommendation of transfer panel (please tick one only)</w:t>
            </w:r>
          </w:p>
          <w:p w14:paraId="5C3956FB" w14:textId="77777777" w:rsidR="00677F3D" w:rsidRPr="00083B9E" w:rsidRDefault="00677F3D" w:rsidP="00661A1B">
            <w:pPr>
              <w:jc w:val="both"/>
              <w:rPr>
                <w:rFonts w:ascii="Arial" w:hAnsi="Arial" w:cs="Arial"/>
                <w:b/>
                <w:sz w:val="10"/>
                <w:szCs w:val="10"/>
              </w:rPr>
            </w:pPr>
          </w:p>
          <w:p w14:paraId="0DC0AABB" w14:textId="31F3D808" w:rsidR="00677F3D" w:rsidRDefault="00677F3D" w:rsidP="00661A1B">
            <w:pPr>
              <w:jc w:val="both"/>
              <w:rPr>
                <w:rFonts w:ascii="Arial" w:hAnsi="Arial" w:cs="Arial"/>
                <w:b/>
                <w:sz w:val="18"/>
                <w:szCs w:val="20"/>
              </w:rPr>
            </w:pPr>
            <w:r>
              <w:rPr>
                <w:rFonts w:ascii="Arial" w:hAnsi="Arial" w:cs="Arial"/>
                <w:b/>
                <w:sz w:val="18"/>
                <w:szCs w:val="20"/>
              </w:rPr>
              <w:t>Please indicate if not applicable</w:t>
            </w:r>
            <w:r w:rsidR="00C327B3" w:rsidRPr="00C05DB6">
              <w:rPr>
                <w:rFonts w:asciiTheme="minorHAnsi" w:hAnsiTheme="minorHAnsi" w:cstheme="minorHAnsi"/>
                <w:sz w:val="22"/>
                <w:szCs w:val="22"/>
              </w:rPr>
              <w:tab/>
            </w:r>
            <w:r w:rsidR="00C327B3" w:rsidRPr="00C05DB6">
              <w:rPr>
                <w:rFonts w:asciiTheme="minorHAnsi" w:hAnsiTheme="minorHAnsi" w:cstheme="minorHAnsi"/>
                <w:sz w:val="22"/>
                <w:szCs w:val="22"/>
              </w:rPr>
              <w:tab/>
            </w:r>
            <w:sdt>
              <w:sdtPr>
                <w:rPr>
                  <w:rFonts w:asciiTheme="minorHAnsi" w:hAnsiTheme="minorHAnsi" w:cstheme="minorHAnsi"/>
                  <w:sz w:val="22"/>
                  <w:szCs w:val="22"/>
                </w:rPr>
                <w:id w:val="1419596302"/>
                <w14:checkbox>
                  <w14:checked w14:val="0"/>
                  <w14:checkedState w14:val="2612" w14:font="MS Gothic"/>
                  <w14:uncheckedState w14:val="2610" w14:font="MS Gothic"/>
                </w14:checkbox>
              </w:sdtPr>
              <w:sdtEndPr/>
              <w:sdtContent>
                <w:r w:rsidR="00C327B3">
                  <w:rPr>
                    <w:rFonts w:ascii="MS Gothic" w:eastAsia="MS Gothic" w:hAnsi="MS Gothic" w:cstheme="minorHAnsi" w:hint="eastAsia"/>
                    <w:sz w:val="22"/>
                    <w:szCs w:val="22"/>
                  </w:rPr>
                  <w:t>☐</w:t>
                </w:r>
              </w:sdtContent>
            </w:sdt>
          </w:p>
          <w:p w14:paraId="494088E8" w14:textId="4AF75690" w:rsidR="00677F3D" w:rsidRPr="00083B9E" w:rsidRDefault="00677F3D" w:rsidP="00661A1B">
            <w:pPr>
              <w:jc w:val="both"/>
              <w:rPr>
                <w:rFonts w:ascii="Arial" w:hAnsi="Arial" w:cs="Arial"/>
                <w:b/>
                <w:sz w:val="10"/>
                <w:szCs w:val="10"/>
              </w:rPr>
            </w:pPr>
          </w:p>
        </w:tc>
      </w:tr>
      <w:tr w:rsidR="0000413A" w:rsidRPr="00257393" w14:paraId="1B7C2F07" w14:textId="77777777" w:rsidTr="00661A1B">
        <w:trPr>
          <w:trHeight w:val="489"/>
        </w:trPr>
        <w:tc>
          <w:tcPr>
            <w:tcW w:w="9388" w:type="dxa"/>
          </w:tcPr>
          <w:p w14:paraId="2B8034F9" w14:textId="77777777" w:rsidR="0000413A" w:rsidRPr="008017B2" w:rsidRDefault="0000413A" w:rsidP="00364582">
            <w:pPr>
              <w:pStyle w:val="BodyTextIndent"/>
              <w:spacing w:after="0"/>
              <w:ind w:left="0"/>
              <w:rPr>
                <w:rFonts w:ascii="Arial" w:hAnsi="Arial" w:cs="Arial"/>
                <w:b/>
                <w:i/>
                <w:sz w:val="10"/>
                <w:szCs w:val="10"/>
              </w:rPr>
            </w:pPr>
          </w:p>
          <w:p w14:paraId="0D58AAB3" w14:textId="0603FB5D" w:rsidR="00677F3D" w:rsidRDefault="0000413A" w:rsidP="001F3EAB">
            <w:pPr>
              <w:pStyle w:val="BodyTextIndent"/>
              <w:widowControl/>
              <w:numPr>
                <w:ilvl w:val="0"/>
                <w:numId w:val="10"/>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transfer</w:t>
            </w:r>
            <w:r w:rsidRPr="008017B2">
              <w:rPr>
                <w:rFonts w:ascii="Arial" w:hAnsi="Arial" w:cs="Arial"/>
                <w:sz w:val="21"/>
              </w:rPr>
              <w:t xml:space="preserve"> on the PhD register</w:t>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Pr>
                <w:rFonts w:ascii="Arial" w:hAnsi="Arial" w:cs="Arial"/>
                <w:sz w:val="21"/>
              </w:rPr>
              <w:tab/>
            </w:r>
            <w:sdt>
              <w:sdtPr>
                <w:rPr>
                  <w:rFonts w:ascii="Arial" w:hAnsi="Arial" w:cs="Arial"/>
                  <w:sz w:val="21"/>
                </w:rPr>
                <w:id w:val="1595214664"/>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5D711DE2" w14:textId="77777777" w:rsidR="00364582" w:rsidRPr="00364582" w:rsidRDefault="00364582" w:rsidP="00364582">
            <w:pPr>
              <w:pStyle w:val="BodyTextIndent"/>
              <w:widowControl/>
              <w:autoSpaceDE/>
              <w:autoSpaceDN/>
              <w:spacing w:after="0"/>
              <w:ind w:left="0"/>
              <w:rPr>
                <w:rFonts w:ascii="Arial" w:hAnsi="Arial" w:cs="Arial"/>
                <w:sz w:val="10"/>
                <w:szCs w:val="10"/>
              </w:rPr>
            </w:pPr>
          </w:p>
          <w:p w14:paraId="07FEAF7E" w14:textId="2D2F76E0" w:rsidR="0000413A" w:rsidRDefault="0000413A" w:rsidP="001F3EAB">
            <w:pPr>
              <w:pStyle w:val="BodyTextIndent"/>
              <w:widowControl/>
              <w:numPr>
                <w:ilvl w:val="0"/>
                <w:numId w:val="10"/>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continue with</w:t>
            </w:r>
            <w:r w:rsidRPr="008017B2">
              <w:rPr>
                <w:rFonts w:ascii="Arial" w:hAnsi="Arial" w:cs="Arial"/>
                <w:sz w:val="21"/>
              </w:rPr>
              <w:t xml:space="preserve"> MSc </w:t>
            </w:r>
            <w:r>
              <w:rPr>
                <w:rFonts w:ascii="Arial" w:hAnsi="Arial" w:cs="Arial"/>
                <w:sz w:val="21"/>
              </w:rPr>
              <w:t>and</w:t>
            </w:r>
            <w:r w:rsidRPr="008017B2">
              <w:rPr>
                <w:rFonts w:ascii="Arial" w:hAnsi="Arial" w:cs="Arial"/>
                <w:sz w:val="21"/>
              </w:rPr>
              <w:t xml:space="preserve"> submit a Master’s thesis</w:t>
            </w:r>
            <w:r w:rsidR="00677F3D">
              <w:rPr>
                <w:rFonts w:ascii="Arial" w:hAnsi="Arial" w:cs="Arial"/>
                <w:sz w:val="21"/>
              </w:rPr>
              <w:tab/>
            </w:r>
            <w:r w:rsidR="00677F3D">
              <w:rPr>
                <w:rFonts w:ascii="Arial" w:hAnsi="Arial" w:cs="Arial"/>
                <w:sz w:val="21"/>
              </w:rPr>
              <w:tab/>
            </w:r>
            <w:r w:rsidRPr="008017B2">
              <w:rPr>
                <w:rFonts w:ascii="Arial" w:hAnsi="Arial" w:cs="Arial"/>
                <w:sz w:val="21"/>
              </w:rPr>
              <w:tab/>
            </w:r>
            <w:r w:rsidRPr="008017B2">
              <w:rPr>
                <w:rFonts w:ascii="Arial" w:hAnsi="Arial" w:cs="Arial"/>
                <w:sz w:val="21"/>
              </w:rPr>
              <w:tab/>
            </w:r>
            <w:sdt>
              <w:sdtPr>
                <w:rPr>
                  <w:rFonts w:ascii="Arial" w:hAnsi="Arial" w:cs="Arial"/>
                  <w:sz w:val="21"/>
                </w:rPr>
                <w:id w:val="1106005515"/>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04787063" w14:textId="7223794D" w:rsidR="0000413A" w:rsidRPr="00406F56" w:rsidRDefault="0000413A" w:rsidP="00406F56">
            <w:pPr>
              <w:rPr>
                <w:rFonts w:ascii="Arial" w:hAnsi="Arial" w:cs="Arial"/>
                <w:b/>
                <w:sz w:val="21"/>
                <w:szCs w:val="20"/>
              </w:rPr>
            </w:pPr>
          </w:p>
        </w:tc>
      </w:tr>
    </w:tbl>
    <w:p w14:paraId="5D27CFCA" w14:textId="77777777" w:rsidR="00677F3D" w:rsidRDefault="00677F3D"/>
    <w:tbl>
      <w:tblPr>
        <w:tblStyle w:val="TableGrid"/>
        <w:tblW w:w="0" w:type="auto"/>
        <w:tblInd w:w="112" w:type="dxa"/>
        <w:tblLook w:val="04A0" w:firstRow="1" w:lastRow="0" w:firstColumn="1" w:lastColumn="0" w:noHBand="0" w:noVBand="1"/>
      </w:tblPr>
      <w:tblGrid>
        <w:gridCol w:w="9388"/>
      </w:tblGrid>
      <w:tr w:rsidR="00677F3D" w14:paraId="292CF989" w14:textId="77777777" w:rsidTr="00661A1B">
        <w:trPr>
          <w:trHeight w:val="60"/>
        </w:trPr>
        <w:tc>
          <w:tcPr>
            <w:tcW w:w="9388" w:type="dxa"/>
            <w:shd w:val="clear" w:color="auto" w:fill="DBE5F1" w:themeFill="accent1" w:themeFillTint="33"/>
          </w:tcPr>
          <w:p w14:paraId="1A3F670F" w14:textId="6F4851A2" w:rsidR="00677F3D" w:rsidRDefault="00677F3D" w:rsidP="00677F3D">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PART E: IN CASE OF TRANSFER</w:t>
            </w:r>
          </w:p>
          <w:p w14:paraId="77878197" w14:textId="77777777" w:rsidR="00677F3D" w:rsidRDefault="001B7381" w:rsidP="00661A1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MD</w:t>
            </w:r>
            <w:r w:rsidR="00677F3D">
              <w:rPr>
                <w:rFonts w:ascii="Arial" w:hAnsi="Arial" w:cs="Arial"/>
                <w:b/>
                <w:color w:val="4F81BD" w:themeColor="accent1"/>
                <w:sz w:val="32"/>
                <w:szCs w:val="32"/>
              </w:rPr>
              <w:t xml:space="preserve"> Research Student </w:t>
            </w:r>
            <w:r>
              <w:rPr>
                <w:rFonts w:ascii="Arial" w:hAnsi="Arial" w:cs="Arial"/>
                <w:b/>
                <w:color w:val="4F81BD" w:themeColor="accent1"/>
                <w:sz w:val="32"/>
                <w:szCs w:val="32"/>
              </w:rPr>
              <w:t>Transferring</w:t>
            </w:r>
            <w:r w:rsidR="00677F3D">
              <w:rPr>
                <w:rFonts w:ascii="Arial" w:hAnsi="Arial" w:cs="Arial"/>
                <w:b/>
                <w:color w:val="4F81BD" w:themeColor="accent1"/>
                <w:sz w:val="32"/>
                <w:szCs w:val="32"/>
              </w:rPr>
              <w:t xml:space="preserve"> to PhD</w:t>
            </w:r>
          </w:p>
          <w:p w14:paraId="6541D248" w14:textId="01536648" w:rsidR="001B7381" w:rsidRPr="002624C7" w:rsidRDefault="001B7381" w:rsidP="00661A1B">
            <w:pPr>
              <w:pStyle w:val="BodyText"/>
              <w:ind w:right="397"/>
              <w:rPr>
                <w:rFonts w:ascii="Arial" w:hAnsi="Arial" w:cs="Arial"/>
                <w:b/>
                <w:bdr w:val="single" w:sz="4" w:space="0" w:color="auto"/>
              </w:rPr>
            </w:pPr>
          </w:p>
        </w:tc>
      </w:tr>
      <w:tr w:rsidR="00994516" w:rsidRPr="00257393" w14:paraId="2088BA81" w14:textId="77777777" w:rsidTr="00BA32BB">
        <w:trPr>
          <w:trHeight w:val="489"/>
        </w:trPr>
        <w:tc>
          <w:tcPr>
            <w:tcW w:w="9388" w:type="dxa"/>
            <w:shd w:val="clear" w:color="auto" w:fill="DBE5F1" w:themeFill="accent1" w:themeFillTint="33"/>
          </w:tcPr>
          <w:p w14:paraId="265840ED" w14:textId="77777777" w:rsidR="00994516" w:rsidRDefault="00994516" w:rsidP="00BA32BB">
            <w:pPr>
              <w:jc w:val="both"/>
              <w:rPr>
                <w:rFonts w:ascii="Arial" w:hAnsi="Arial" w:cs="Arial"/>
                <w:b/>
                <w:sz w:val="18"/>
                <w:szCs w:val="20"/>
              </w:rPr>
            </w:pPr>
            <w:r w:rsidRPr="00257393">
              <w:rPr>
                <w:rFonts w:ascii="Arial" w:hAnsi="Arial" w:cs="Arial"/>
                <w:b/>
                <w:sz w:val="18"/>
                <w:szCs w:val="20"/>
              </w:rPr>
              <w:t xml:space="preserve">Please </w:t>
            </w:r>
            <w:r>
              <w:rPr>
                <w:rFonts w:ascii="Arial" w:hAnsi="Arial" w:cs="Arial"/>
                <w:b/>
                <w:sz w:val="18"/>
                <w:szCs w:val="20"/>
              </w:rPr>
              <w:t>indicate recommendation of transfer panel (please tick one only)</w:t>
            </w:r>
          </w:p>
          <w:p w14:paraId="22BF7DDF" w14:textId="77777777" w:rsidR="00994516" w:rsidRPr="00083B9E" w:rsidRDefault="00994516" w:rsidP="00BA32BB">
            <w:pPr>
              <w:jc w:val="both"/>
              <w:rPr>
                <w:rFonts w:ascii="Arial" w:hAnsi="Arial" w:cs="Arial"/>
                <w:b/>
                <w:sz w:val="10"/>
                <w:szCs w:val="10"/>
              </w:rPr>
            </w:pPr>
          </w:p>
          <w:p w14:paraId="274C8936" w14:textId="46213B6F" w:rsidR="00994516" w:rsidRDefault="00994516" w:rsidP="00BA32BB">
            <w:pPr>
              <w:jc w:val="both"/>
              <w:rPr>
                <w:rFonts w:ascii="Arial" w:hAnsi="Arial" w:cs="Arial"/>
                <w:b/>
                <w:sz w:val="18"/>
                <w:szCs w:val="20"/>
              </w:rPr>
            </w:pPr>
            <w:r>
              <w:rPr>
                <w:rFonts w:ascii="Arial" w:hAnsi="Arial" w:cs="Arial"/>
                <w:b/>
                <w:sz w:val="18"/>
                <w:szCs w:val="20"/>
              </w:rPr>
              <w:t>Please indicate if not applicable</w:t>
            </w:r>
            <w:r w:rsidR="00C327B3" w:rsidRPr="00C05DB6">
              <w:rPr>
                <w:rFonts w:asciiTheme="minorHAnsi" w:hAnsiTheme="minorHAnsi" w:cstheme="minorHAnsi"/>
                <w:sz w:val="22"/>
                <w:szCs w:val="22"/>
              </w:rPr>
              <w:tab/>
            </w:r>
            <w:r w:rsidR="00C327B3" w:rsidRPr="00C05DB6">
              <w:rPr>
                <w:rFonts w:asciiTheme="minorHAnsi" w:hAnsiTheme="minorHAnsi" w:cstheme="minorHAnsi"/>
                <w:sz w:val="22"/>
                <w:szCs w:val="22"/>
              </w:rPr>
              <w:tab/>
            </w:r>
            <w:sdt>
              <w:sdtPr>
                <w:rPr>
                  <w:rFonts w:asciiTheme="minorHAnsi" w:hAnsiTheme="minorHAnsi" w:cstheme="minorHAnsi"/>
                  <w:sz w:val="22"/>
                  <w:szCs w:val="22"/>
                </w:rPr>
                <w:id w:val="-290914610"/>
                <w14:checkbox>
                  <w14:checked w14:val="0"/>
                  <w14:checkedState w14:val="2612" w14:font="MS Gothic"/>
                  <w14:uncheckedState w14:val="2610" w14:font="MS Gothic"/>
                </w14:checkbox>
              </w:sdtPr>
              <w:sdtEndPr/>
              <w:sdtContent>
                <w:r w:rsidR="00C327B3">
                  <w:rPr>
                    <w:rFonts w:ascii="MS Gothic" w:eastAsia="MS Gothic" w:hAnsi="MS Gothic" w:cstheme="minorHAnsi" w:hint="eastAsia"/>
                    <w:sz w:val="22"/>
                    <w:szCs w:val="22"/>
                  </w:rPr>
                  <w:t>☐</w:t>
                </w:r>
              </w:sdtContent>
            </w:sdt>
          </w:p>
          <w:p w14:paraId="3E38B51C" w14:textId="77777777" w:rsidR="00994516" w:rsidRPr="00083B9E" w:rsidRDefault="00994516" w:rsidP="00BA32BB">
            <w:pPr>
              <w:jc w:val="both"/>
              <w:rPr>
                <w:rFonts w:ascii="Arial" w:hAnsi="Arial" w:cs="Arial"/>
                <w:b/>
                <w:sz w:val="10"/>
                <w:szCs w:val="10"/>
              </w:rPr>
            </w:pPr>
          </w:p>
        </w:tc>
      </w:tr>
      <w:tr w:rsidR="00994516" w:rsidRPr="00257393" w14:paraId="28A1FA7A" w14:textId="77777777" w:rsidTr="00BA32BB">
        <w:trPr>
          <w:trHeight w:val="489"/>
        </w:trPr>
        <w:tc>
          <w:tcPr>
            <w:tcW w:w="9388" w:type="dxa"/>
          </w:tcPr>
          <w:p w14:paraId="3867BDB5" w14:textId="77777777" w:rsidR="00994516" w:rsidRPr="008017B2" w:rsidRDefault="00994516" w:rsidP="00BA32BB">
            <w:pPr>
              <w:pStyle w:val="BodyTextIndent"/>
              <w:spacing w:after="0"/>
              <w:ind w:left="0"/>
              <w:rPr>
                <w:rFonts w:ascii="Arial" w:hAnsi="Arial" w:cs="Arial"/>
                <w:b/>
                <w:i/>
                <w:sz w:val="10"/>
                <w:szCs w:val="10"/>
              </w:rPr>
            </w:pPr>
          </w:p>
          <w:p w14:paraId="7EE5903B" w14:textId="0C2EB7F7" w:rsidR="00994516" w:rsidRDefault="00994516" w:rsidP="00994516">
            <w:pPr>
              <w:pStyle w:val="BodyTextIndent"/>
              <w:widowControl/>
              <w:numPr>
                <w:ilvl w:val="0"/>
                <w:numId w:val="15"/>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transfer</w:t>
            </w:r>
            <w:r w:rsidRPr="008017B2">
              <w:rPr>
                <w:rFonts w:ascii="Arial" w:hAnsi="Arial" w:cs="Arial"/>
                <w:sz w:val="21"/>
              </w:rPr>
              <w:t xml:space="preserve"> on the PhD register</w:t>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Pr>
                <w:rFonts w:ascii="Arial" w:hAnsi="Arial" w:cs="Arial"/>
                <w:sz w:val="21"/>
              </w:rPr>
              <w:tab/>
            </w:r>
            <w:sdt>
              <w:sdtPr>
                <w:rPr>
                  <w:rFonts w:ascii="Arial" w:hAnsi="Arial" w:cs="Arial"/>
                  <w:sz w:val="21"/>
                </w:rPr>
                <w:id w:val="-1692909390"/>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47DB3293" w14:textId="77777777" w:rsidR="00994516" w:rsidRPr="00364582" w:rsidRDefault="00994516" w:rsidP="00BA32BB">
            <w:pPr>
              <w:pStyle w:val="BodyTextIndent"/>
              <w:widowControl/>
              <w:autoSpaceDE/>
              <w:autoSpaceDN/>
              <w:spacing w:after="0"/>
              <w:ind w:left="0"/>
              <w:rPr>
                <w:rFonts w:ascii="Arial" w:hAnsi="Arial" w:cs="Arial"/>
                <w:sz w:val="10"/>
                <w:szCs w:val="10"/>
              </w:rPr>
            </w:pPr>
          </w:p>
          <w:p w14:paraId="3F301715" w14:textId="323A366E" w:rsidR="00994516" w:rsidRDefault="00994516" w:rsidP="00994516">
            <w:pPr>
              <w:pStyle w:val="BodyTextIndent"/>
              <w:widowControl/>
              <w:numPr>
                <w:ilvl w:val="0"/>
                <w:numId w:val="15"/>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continue with</w:t>
            </w:r>
            <w:r w:rsidRPr="008017B2">
              <w:rPr>
                <w:rFonts w:ascii="Arial" w:hAnsi="Arial" w:cs="Arial"/>
                <w:sz w:val="21"/>
              </w:rPr>
              <w:t xml:space="preserve"> </w:t>
            </w:r>
            <w:r w:rsidR="00406F56">
              <w:rPr>
                <w:rFonts w:ascii="Arial" w:hAnsi="Arial" w:cs="Arial"/>
                <w:sz w:val="21"/>
              </w:rPr>
              <w:t>MD</w:t>
            </w:r>
            <w:r w:rsidRPr="008017B2">
              <w:rPr>
                <w:rFonts w:ascii="Arial" w:hAnsi="Arial" w:cs="Arial"/>
                <w:sz w:val="21"/>
              </w:rPr>
              <w:t xml:space="preserve"> </w:t>
            </w:r>
            <w:r>
              <w:rPr>
                <w:rFonts w:ascii="Arial" w:hAnsi="Arial" w:cs="Arial"/>
                <w:sz w:val="21"/>
              </w:rPr>
              <w:t>and</w:t>
            </w:r>
            <w:r w:rsidRPr="008017B2">
              <w:rPr>
                <w:rFonts w:ascii="Arial" w:hAnsi="Arial" w:cs="Arial"/>
                <w:sz w:val="21"/>
              </w:rPr>
              <w:t xml:space="preserve"> submit a </w:t>
            </w:r>
            <w:r w:rsidR="00406F56">
              <w:rPr>
                <w:rFonts w:ascii="Arial" w:hAnsi="Arial" w:cs="Arial"/>
                <w:sz w:val="21"/>
              </w:rPr>
              <w:t>MD</w:t>
            </w:r>
            <w:r w:rsidRPr="008017B2">
              <w:rPr>
                <w:rFonts w:ascii="Arial" w:hAnsi="Arial" w:cs="Arial"/>
                <w:sz w:val="21"/>
              </w:rPr>
              <w:t xml:space="preserve"> thesis</w:t>
            </w:r>
            <w:r>
              <w:rPr>
                <w:rFonts w:ascii="Arial" w:hAnsi="Arial" w:cs="Arial"/>
                <w:sz w:val="21"/>
              </w:rPr>
              <w:tab/>
            </w:r>
            <w:r>
              <w:rPr>
                <w:rFonts w:ascii="Arial" w:hAnsi="Arial" w:cs="Arial"/>
                <w:sz w:val="21"/>
              </w:rPr>
              <w:tab/>
            </w:r>
            <w:r w:rsidRPr="008017B2">
              <w:rPr>
                <w:rFonts w:ascii="Arial" w:hAnsi="Arial" w:cs="Arial"/>
                <w:sz w:val="21"/>
              </w:rPr>
              <w:tab/>
            </w:r>
            <w:r w:rsidRPr="008017B2">
              <w:rPr>
                <w:rFonts w:ascii="Arial" w:hAnsi="Arial" w:cs="Arial"/>
                <w:sz w:val="21"/>
              </w:rPr>
              <w:tab/>
            </w:r>
            <w:sdt>
              <w:sdtPr>
                <w:rPr>
                  <w:rFonts w:ascii="Arial" w:hAnsi="Arial" w:cs="Arial"/>
                  <w:sz w:val="21"/>
                </w:rPr>
                <w:id w:val="312611444"/>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3D05F558" w14:textId="77777777" w:rsidR="00994516" w:rsidRPr="00406F56" w:rsidRDefault="00994516" w:rsidP="00406F56">
            <w:pPr>
              <w:rPr>
                <w:rFonts w:ascii="Arial" w:hAnsi="Arial" w:cs="Arial"/>
                <w:b/>
                <w:sz w:val="21"/>
                <w:szCs w:val="20"/>
              </w:rPr>
            </w:pPr>
          </w:p>
        </w:tc>
      </w:tr>
    </w:tbl>
    <w:p w14:paraId="5D92D6A8" w14:textId="248368DB" w:rsidR="00677F3D" w:rsidRDefault="00677F3D"/>
    <w:tbl>
      <w:tblPr>
        <w:tblStyle w:val="TableGrid"/>
        <w:tblW w:w="0" w:type="auto"/>
        <w:tblInd w:w="112" w:type="dxa"/>
        <w:tblLook w:val="04A0" w:firstRow="1" w:lastRow="0" w:firstColumn="1" w:lastColumn="0" w:noHBand="0" w:noVBand="1"/>
      </w:tblPr>
      <w:tblGrid>
        <w:gridCol w:w="9388"/>
      </w:tblGrid>
      <w:tr w:rsidR="001B7381" w:rsidRPr="001B7381" w14:paraId="17A196FE" w14:textId="77777777" w:rsidTr="001B7381">
        <w:trPr>
          <w:trHeight w:val="60"/>
        </w:trPr>
        <w:tc>
          <w:tcPr>
            <w:tcW w:w="9388" w:type="dxa"/>
            <w:shd w:val="clear" w:color="auto" w:fill="000000" w:themeFill="text1"/>
          </w:tcPr>
          <w:p w14:paraId="56890B76" w14:textId="3DDFE24A" w:rsidR="00457C2B" w:rsidRDefault="001B7381" w:rsidP="00661A1B">
            <w:pPr>
              <w:pStyle w:val="BodyText"/>
              <w:ind w:right="397"/>
              <w:rPr>
                <w:rFonts w:ascii="Arial" w:hAnsi="Arial" w:cs="Arial"/>
                <w:b/>
                <w:color w:val="FFFFFF" w:themeColor="background1"/>
                <w:sz w:val="22"/>
                <w:szCs w:val="22"/>
              </w:rPr>
            </w:pPr>
            <w:r w:rsidRPr="001B7381">
              <w:rPr>
                <w:rFonts w:ascii="Arial" w:hAnsi="Arial" w:cs="Arial"/>
                <w:b/>
                <w:color w:val="FFFFFF" w:themeColor="background1"/>
                <w:sz w:val="22"/>
                <w:szCs w:val="22"/>
              </w:rPr>
              <w:t>IN CASE OF TRANSFER</w:t>
            </w:r>
            <w:r w:rsidR="006658F0">
              <w:rPr>
                <w:rFonts w:ascii="Arial" w:hAnsi="Arial" w:cs="Arial"/>
                <w:b/>
                <w:color w:val="FFFFFF" w:themeColor="background1"/>
                <w:sz w:val="22"/>
                <w:szCs w:val="22"/>
              </w:rPr>
              <w:t xml:space="preserve"> </w:t>
            </w:r>
            <w:r w:rsidR="00457C2B">
              <w:rPr>
                <w:rFonts w:ascii="Arial" w:hAnsi="Arial" w:cs="Arial"/>
                <w:b/>
                <w:color w:val="FFFFFF" w:themeColor="background1"/>
                <w:sz w:val="22"/>
                <w:szCs w:val="22"/>
              </w:rPr>
              <w:t>–</w:t>
            </w:r>
            <w:r w:rsidR="00556D58">
              <w:rPr>
                <w:rFonts w:ascii="Arial" w:hAnsi="Arial" w:cs="Arial"/>
                <w:b/>
                <w:color w:val="FFFFFF" w:themeColor="background1"/>
                <w:sz w:val="22"/>
                <w:szCs w:val="22"/>
              </w:rPr>
              <w:t xml:space="preserve"> FOR OFFICE USE</w:t>
            </w:r>
          </w:p>
          <w:p w14:paraId="61DA8808" w14:textId="77777777" w:rsidR="001B7381" w:rsidRPr="001B7381" w:rsidRDefault="001B7381" w:rsidP="00074C99">
            <w:pPr>
              <w:pStyle w:val="BodyText"/>
              <w:ind w:right="397"/>
              <w:rPr>
                <w:rFonts w:ascii="Arial" w:hAnsi="Arial" w:cs="Arial"/>
                <w:b/>
                <w:color w:val="FFFFFF" w:themeColor="background1"/>
                <w:sz w:val="22"/>
                <w:szCs w:val="22"/>
                <w:bdr w:val="single" w:sz="4" w:space="0" w:color="auto"/>
              </w:rPr>
            </w:pPr>
          </w:p>
        </w:tc>
      </w:tr>
      <w:tr w:rsidR="001B7381" w:rsidRPr="00257393" w14:paraId="4026138A" w14:textId="77777777" w:rsidTr="00661A1B">
        <w:trPr>
          <w:trHeight w:val="489"/>
        </w:trPr>
        <w:tc>
          <w:tcPr>
            <w:tcW w:w="9388" w:type="dxa"/>
          </w:tcPr>
          <w:p w14:paraId="3CB8B3DA" w14:textId="77777777" w:rsidR="001B7381" w:rsidRPr="00C05DB6" w:rsidRDefault="001B7381" w:rsidP="005410ED">
            <w:pPr>
              <w:pStyle w:val="BodyTextIndent"/>
              <w:spacing w:after="0" w:line="240" w:lineRule="exact"/>
              <w:ind w:left="0"/>
              <w:rPr>
                <w:rFonts w:asciiTheme="minorHAnsi" w:hAnsiTheme="minorHAnsi" w:cstheme="minorHAnsi"/>
                <w:b/>
                <w:i/>
              </w:rPr>
            </w:pPr>
          </w:p>
          <w:p w14:paraId="14D89328" w14:textId="7D25C7A4" w:rsidR="001B7381" w:rsidRPr="00C05DB6" w:rsidRDefault="001B7381"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rPr>
              <w:t>Has the supervisor submitted Letter of Support</w:t>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00C05DB6"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1990978160"/>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53921AA8" w14:textId="77777777" w:rsidR="001B7381" w:rsidRPr="00C05DB6" w:rsidRDefault="001B7381" w:rsidP="005410ED">
            <w:pPr>
              <w:pStyle w:val="BodyTextIndent"/>
              <w:widowControl/>
              <w:autoSpaceDE/>
              <w:autoSpaceDN/>
              <w:spacing w:after="0" w:line="240" w:lineRule="exact"/>
              <w:ind w:left="0"/>
              <w:rPr>
                <w:rFonts w:asciiTheme="minorHAnsi" w:hAnsiTheme="minorHAnsi" w:cstheme="minorHAnsi"/>
              </w:rPr>
            </w:pPr>
          </w:p>
          <w:p w14:paraId="2715708E" w14:textId="5E0F7183" w:rsidR="001B7381" w:rsidRPr="00C05DB6" w:rsidRDefault="001B7381"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rPr>
              <w:t>Are matters of funding (stipend and fees) in place for the additional years on PhD</w:t>
            </w:r>
            <w:r w:rsidRPr="00C05DB6">
              <w:rPr>
                <w:rFonts w:asciiTheme="minorHAnsi" w:hAnsiTheme="minorHAnsi" w:cstheme="minorHAnsi"/>
              </w:rPr>
              <w:tab/>
            </w:r>
            <w:sdt>
              <w:sdtPr>
                <w:rPr>
                  <w:rFonts w:asciiTheme="minorHAnsi" w:hAnsiTheme="minorHAnsi" w:cstheme="minorHAnsi"/>
                </w:rPr>
                <w:id w:val="-884639480"/>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7C8BC309" w14:textId="77777777" w:rsidR="001B7381" w:rsidRPr="00C05DB6" w:rsidRDefault="001B7381" w:rsidP="005410ED">
            <w:pPr>
              <w:spacing w:line="240" w:lineRule="exact"/>
              <w:rPr>
                <w:rFonts w:asciiTheme="minorHAnsi" w:hAnsiTheme="minorHAnsi" w:cstheme="minorHAnsi"/>
                <w:sz w:val="22"/>
                <w:szCs w:val="22"/>
              </w:rPr>
            </w:pPr>
          </w:p>
          <w:p w14:paraId="4E3118D0" w14:textId="264FA1E2" w:rsidR="00DD0A50" w:rsidRPr="00C05DB6" w:rsidRDefault="00E0748C" w:rsidP="005410ED">
            <w:pPr>
              <w:pStyle w:val="BodyTextIndent"/>
              <w:numPr>
                <w:ilvl w:val="0"/>
                <w:numId w:val="13"/>
              </w:numPr>
              <w:spacing w:after="0" w:line="240" w:lineRule="exact"/>
              <w:rPr>
                <w:rFonts w:asciiTheme="minorHAnsi" w:hAnsiTheme="minorHAnsi" w:cstheme="minorHAnsi"/>
              </w:rPr>
            </w:pPr>
            <w:r w:rsidRPr="00C05DB6">
              <w:rPr>
                <w:rFonts w:asciiTheme="minorHAnsi" w:hAnsiTheme="minorHAnsi" w:cstheme="minorHAnsi"/>
              </w:rPr>
              <w:t xml:space="preserve">Is </w:t>
            </w:r>
            <w:r w:rsidR="00DD0A50" w:rsidRPr="00C05DB6">
              <w:rPr>
                <w:rFonts w:asciiTheme="minorHAnsi" w:hAnsiTheme="minorHAnsi" w:cstheme="minorHAnsi"/>
              </w:rPr>
              <w:t>there a</w:t>
            </w:r>
            <w:r w:rsidRPr="00C05DB6">
              <w:rPr>
                <w:rFonts w:asciiTheme="minorHAnsi" w:hAnsiTheme="minorHAnsi" w:cstheme="minorHAnsi"/>
              </w:rPr>
              <w:t xml:space="preserve"> requirement for an updated research ethics approval</w:t>
            </w:r>
            <w:r w:rsidR="00DD0A50" w:rsidRPr="00C05DB6">
              <w:rPr>
                <w:rFonts w:asciiTheme="minorHAnsi" w:hAnsiTheme="minorHAnsi" w:cstheme="minorHAnsi"/>
              </w:rPr>
              <w:t>, and has this</w:t>
            </w:r>
            <w:r w:rsidRPr="00C05DB6">
              <w:rPr>
                <w:rFonts w:asciiTheme="minorHAnsi" w:hAnsiTheme="minorHAnsi" w:cstheme="minorHAnsi"/>
              </w:rPr>
              <w:t xml:space="preserve"> been</w:t>
            </w:r>
            <w:r w:rsidR="005410ED" w:rsidRPr="00C05DB6">
              <w:rPr>
                <w:rFonts w:asciiTheme="minorHAnsi" w:hAnsiTheme="minorHAnsi" w:cstheme="minorHAnsi"/>
              </w:rPr>
              <w:tab/>
            </w:r>
            <w:sdt>
              <w:sdtPr>
                <w:rPr>
                  <w:rFonts w:asciiTheme="minorHAnsi" w:hAnsiTheme="minorHAnsi" w:cstheme="minorHAnsi"/>
                </w:rPr>
                <w:id w:val="-1561312197"/>
                <w14:checkbox>
                  <w14:checked w14:val="0"/>
                  <w14:checkedState w14:val="2612" w14:font="MS Gothic"/>
                  <w14:uncheckedState w14:val="2610" w14:font="MS Gothic"/>
                </w14:checkbox>
              </w:sdtPr>
              <w:sdtEndPr/>
              <w:sdtContent>
                <w:r w:rsidR="00C05DB6" w:rsidRPr="00C05DB6">
                  <w:rPr>
                    <w:rFonts w:ascii="Segoe UI Symbol" w:eastAsia="MS Gothic" w:hAnsi="Segoe UI Symbol" w:cs="Segoe UI Symbol"/>
                  </w:rPr>
                  <w:t>☐</w:t>
                </w:r>
              </w:sdtContent>
            </w:sdt>
          </w:p>
          <w:p w14:paraId="4FD17B1E" w14:textId="61305ACE" w:rsidR="00DD0A50" w:rsidRPr="00C05DB6" w:rsidRDefault="005410ED" w:rsidP="005410ED">
            <w:pPr>
              <w:pStyle w:val="BodyTextIndent"/>
              <w:spacing w:after="0" w:line="240" w:lineRule="exact"/>
              <w:ind w:left="0"/>
              <w:rPr>
                <w:rFonts w:asciiTheme="minorHAnsi" w:hAnsiTheme="minorHAnsi" w:cstheme="minorHAnsi"/>
              </w:rPr>
            </w:pPr>
            <w:r w:rsidRPr="00C05DB6">
              <w:rPr>
                <w:rFonts w:asciiTheme="minorHAnsi" w:hAnsiTheme="minorHAnsi" w:cstheme="minorHAnsi"/>
              </w:rPr>
              <w:tab/>
            </w:r>
            <w:r w:rsidR="00DD0A50" w:rsidRPr="00C05DB6">
              <w:rPr>
                <w:rFonts w:asciiTheme="minorHAnsi" w:hAnsiTheme="minorHAnsi" w:cstheme="minorHAnsi"/>
              </w:rPr>
              <w:t>put in place, where applicable</w:t>
            </w:r>
          </w:p>
          <w:p w14:paraId="171886DA" w14:textId="77777777" w:rsidR="005410ED" w:rsidRPr="00C05DB6" w:rsidRDefault="005410ED" w:rsidP="005410ED">
            <w:pPr>
              <w:pStyle w:val="BodyTextIndent"/>
              <w:spacing w:after="0" w:line="240" w:lineRule="exact"/>
              <w:ind w:left="0"/>
              <w:rPr>
                <w:rFonts w:asciiTheme="minorHAnsi" w:hAnsiTheme="minorHAnsi" w:cstheme="minorHAnsi"/>
              </w:rPr>
            </w:pPr>
          </w:p>
          <w:p w14:paraId="18C62D1A" w14:textId="45AFF086" w:rsidR="001B7381" w:rsidRPr="00C05DB6" w:rsidRDefault="005410ED"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rPr>
              <w:t>Has a Gantt Chart and outline of the</w:t>
            </w:r>
            <w:r w:rsidR="008B55F4" w:rsidRPr="00C05DB6">
              <w:rPr>
                <w:rFonts w:asciiTheme="minorHAnsi" w:hAnsiTheme="minorHAnsi" w:cstheme="minorHAnsi"/>
              </w:rPr>
              <w:t xml:space="preserve"> PhD</w:t>
            </w:r>
            <w:r w:rsidRPr="00C05DB6">
              <w:rPr>
                <w:rFonts w:asciiTheme="minorHAnsi" w:hAnsiTheme="minorHAnsi" w:cstheme="minorHAnsi"/>
              </w:rPr>
              <w:t xml:space="preserve"> project been included</w:t>
            </w:r>
            <w:r w:rsidR="001B7381" w:rsidRPr="00C05DB6">
              <w:rPr>
                <w:rFonts w:asciiTheme="minorHAnsi" w:hAnsiTheme="minorHAnsi" w:cstheme="minorHAnsi"/>
              </w:rPr>
              <w:tab/>
            </w:r>
            <w:r w:rsidR="001B7381" w:rsidRPr="00C05DB6">
              <w:rPr>
                <w:rFonts w:asciiTheme="minorHAnsi" w:hAnsiTheme="minorHAnsi" w:cstheme="minorHAnsi"/>
              </w:rPr>
              <w:tab/>
            </w:r>
            <w:r w:rsidR="00C05DB6"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1821312959"/>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2748D879" w14:textId="77777777" w:rsidR="00406F56" w:rsidRPr="00C05DB6" w:rsidRDefault="00406F56" w:rsidP="00406F56">
            <w:pPr>
              <w:pStyle w:val="BodyTextIndent"/>
              <w:widowControl/>
              <w:autoSpaceDE/>
              <w:autoSpaceDN/>
              <w:spacing w:after="0" w:line="240" w:lineRule="exact"/>
              <w:ind w:left="0"/>
              <w:rPr>
                <w:rFonts w:asciiTheme="minorHAnsi" w:hAnsiTheme="minorHAnsi" w:cstheme="minorHAnsi"/>
              </w:rPr>
            </w:pPr>
          </w:p>
          <w:p w14:paraId="34EA37EB" w14:textId="056B1E3C" w:rsidR="00406F56" w:rsidRPr="00C05DB6" w:rsidRDefault="00406F56"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color w:val="000000"/>
                <w:shd w:val="clear" w:color="auto" w:fill="FFFFFF"/>
                <w:lang w:eastAsia="en-GB"/>
              </w:rPr>
              <w:t>The student has a thesis committee</w:t>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362328938"/>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748AF9BD" w14:textId="77777777" w:rsidR="00406F56" w:rsidRPr="00C05DB6" w:rsidRDefault="00406F56" w:rsidP="00406F56">
            <w:pPr>
              <w:pStyle w:val="BodyTextIndent"/>
              <w:widowControl/>
              <w:autoSpaceDE/>
              <w:autoSpaceDN/>
              <w:spacing w:after="0" w:line="240" w:lineRule="exact"/>
              <w:ind w:left="0"/>
              <w:rPr>
                <w:rFonts w:asciiTheme="minorHAnsi" w:hAnsiTheme="minorHAnsi" w:cstheme="minorHAnsi"/>
              </w:rPr>
            </w:pPr>
          </w:p>
          <w:p w14:paraId="3E32CB0C" w14:textId="10E7C3CF" w:rsidR="00406F56" w:rsidRPr="00C05DB6" w:rsidRDefault="00406F56"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color w:val="000000"/>
                <w:shd w:val="clear" w:color="auto" w:fill="FFFFFF"/>
                <w:lang w:eastAsia="en-GB"/>
              </w:rPr>
              <w:t>Compulsory modules associated with structured PhD are completed</w:t>
            </w:r>
            <w:r w:rsidRPr="00C05DB6">
              <w:rPr>
                <w:rFonts w:asciiTheme="minorHAnsi" w:hAnsiTheme="minorHAnsi" w:cstheme="minorHAnsi"/>
              </w:rPr>
              <w:tab/>
            </w:r>
            <w:r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698701707"/>
                <w14:checkbox>
                  <w14:checked w14:val="0"/>
                  <w14:checkedState w14:val="2612" w14:font="MS Gothic"/>
                  <w14:uncheckedState w14:val="2610" w14:font="MS Gothic"/>
                </w14:checkbox>
              </w:sdtPr>
              <w:sdtEndPr/>
              <w:sdtContent>
                <w:r w:rsidR="0027018C">
                  <w:rPr>
                    <w:rFonts w:ascii="MS Gothic" w:eastAsia="MS Gothic" w:hAnsi="MS Gothic" w:cstheme="minorHAnsi" w:hint="eastAsia"/>
                  </w:rPr>
                  <w:t>☐</w:t>
                </w:r>
              </w:sdtContent>
            </w:sdt>
          </w:p>
          <w:p w14:paraId="05BD099A" w14:textId="77777777" w:rsidR="001B7381" w:rsidRPr="008017B2" w:rsidRDefault="001B7381" w:rsidP="005410ED">
            <w:pPr>
              <w:pStyle w:val="BodyTextIndent"/>
              <w:widowControl/>
              <w:autoSpaceDE/>
              <w:autoSpaceDN/>
              <w:spacing w:after="0" w:line="240" w:lineRule="exact"/>
              <w:ind w:left="0"/>
              <w:rPr>
                <w:rFonts w:ascii="Arial" w:hAnsi="Arial" w:cs="Arial"/>
                <w:b/>
                <w:sz w:val="21"/>
                <w:szCs w:val="20"/>
              </w:rPr>
            </w:pPr>
          </w:p>
        </w:tc>
      </w:tr>
    </w:tbl>
    <w:p w14:paraId="4D9650D4" w14:textId="5B5B6DDE" w:rsidR="00C20333" w:rsidRDefault="00C20333">
      <w:r>
        <w:br w:type="page"/>
      </w:r>
    </w:p>
    <w:tbl>
      <w:tblPr>
        <w:tblStyle w:val="TableGrid"/>
        <w:tblW w:w="0" w:type="auto"/>
        <w:tblInd w:w="112" w:type="dxa"/>
        <w:tblLook w:val="04A0" w:firstRow="1" w:lastRow="0" w:firstColumn="1" w:lastColumn="0" w:noHBand="0" w:noVBand="1"/>
      </w:tblPr>
      <w:tblGrid>
        <w:gridCol w:w="599"/>
        <w:gridCol w:w="8789"/>
      </w:tblGrid>
      <w:tr w:rsidR="008017B2" w14:paraId="634222A5" w14:textId="77777777" w:rsidTr="00904272">
        <w:trPr>
          <w:trHeight w:val="60"/>
        </w:trPr>
        <w:tc>
          <w:tcPr>
            <w:tcW w:w="9388" w:type="dxa"/>
            <w:gridSpan w:val="2"/>
            <w:shd w:val="clear" w:color="auto" w:fill="DBE5F1" w:themeFill="accent1" w:themeFillTint="33"/>
          </w:tcPr>
          <w:p w14:paraId="70E6D9E5" w14:textId="1BCD6ED9" w:rsidR="008017B2" w:rsidRPr="002624C7" w:rsidRDefault="008017B2" w:rsidP="00904272">
            <w:pPr>
              <w:pStyle w:val="BodyText"/>
              <w:ind w:right="397"/>
              <w:rPr>
                <w:rFonts w:ascii="Arial" w:hAnsi="Arial" w:cs="Arial"/>
                <w:b/>
                <w:bdr w:val="single" w:sz="4" w:space="0" w:color="auto"/>
              </w:rPr>
            </w:pPr>
            <w:r>
              <w:rPr>
                <w:rFonts w:ascii="Arial" w:hAnsi="Arial" w:cs="Arial"/>
                <w:b/>
                <w:color w:val="4F81BD" w:themeColor="accent1"/>
                <w:sz w:val="32"/>
                <w:szCs w:val="32"/>
              </w:rPr>
              <w:lastRenderedPageBreak/>
              <w:t xml:space="preserve">PART </w:t>
            </w:r>
            <w:r w:rsidR="00D4645B">
              <w:rPr>
                <w:rFonts w:ascii="Arial" w:hAnsi="Arial" w:cs="Arial"/>
                <w:b/>
                <w:color w:val="4F81BD" w:themeColor="accent1"/>
                <w:sz w:val="32"/>
                <w:szCs w:val="32"/>
              </w:rPr>
              <w:t>F</w:t>
            </w:r>
            <w:r>
              <w:rPr>
                <w:rFonts w:ascii="Arial" w:hAnsi="Arial" w:cs="Arial"/>
                <w:b/>
                <w:color w:val="4F81BD" w:themeColor="accent1"/>
                <w:sz w:val="32"/>
                <w:szCs w:val="32"/>
              </w:rPr>
              <w:t xml:space="preserve">: </w:t>
            </w:r>
            <w:r w:rsidRPr="008017B2">
              <w:rPr>
                <w:rFonts w:ascii="Arial" w:hAnsi="Arial" w:cs="Arial"/>
                <w:b/>
                <w:color w:val="4F81BD" w:themeColor="accent1"/>
                <w:sz w:val="32"/>
                <w:szCs w:val="32"/>
              </w:rPr>
              <w:t>ASSESSORS SUMMARY OF MAIN COMMENTS</w:t>
            </w:r>
          </w:p>
        </w:tc>
      </w:tr>
      <w:tr w:rsidR="008017B2" w:rsidRPr="00257393" w14:paraId="1F14A354" w14:textId="77777777" w:rsidTr="00904272">
        <w:trPr>
          <w:trHeight w:val="489"/>
        </w:trPr>
        <w:tc>
          <w:tcPr>
            <w:tcW w:w="9388" w:type="dxa"/>
            <w:gridSpan w:val="2"/>
            <w:shd w:val="clear" w:color="auto" w:fill="DBE5F1" w:themeFill="accent1" w:themeFillTint="33"/>
          </w:tcPr>
          <w:p w14:paraId="7B3808E7" w14:textId="0676665A" w:rsidR="008017B2" w:rsidRPr="00257393" w:rsidRDefault="008017B2" w:rsidP="00904272">
            <w:pPr>
              <w:jc w:val="both"/>
              <w:rPr>
                <w:rFonts w:ascii="Arial" w:hAnsi="Arial" w:cs="Arial"/>
                <w:b/>
                <w:sz w:val="18"/>
                <w:szCs w:val="20"/>
              </w:rPr>
            </w:pPr>
            <w:r w:rsidRPr="008017B2">
              <w:rPr>
                <w:rFonts w:ascii="Arial" w:hAnsi="Arial" w:cs="Arial"/>
                <w:b/>
                <w:sz w:val="18"/>
                <w:szCs w:val="20"/>
              </w:rPr>
              <w:t>Please provide a summary of helpful comments for t</w:t>
            </w:r>
            <w:r>
              <w:rPr>
                <w:rFonts w:ascii="Arial" w:hAnsi="Arial" w:cs="Arial"/>
                <w:b/>
                <w:sz w:val="18"/>
                <w:szCs w:val="20"/>
              </w:rPr>
              <w:t>he student.  These can be up to</w:t>
            </w:r>
            <w:r w:rsidRPr="008017B2">
              <w:rPr>
                <w:rFonts w:ascii="Arial" w:hAnsi="Arial" w:cs="Arial"/>
                <w:b/>
                <w:sz w:val="18"/>
                <w:szCs w:val="20"/>
              </w:rPr>
              <w:t xml:space="preserve"> ten bullet points (max) of main points (and not for minor corrections):</w:t>
            </w:r>
          </w:p>
          <w:p w14:paraId="2FBA7483" w14:textId="77777777" w:rsidR="008017B2" w:rsidRPr="00257393" w:rsidRDefault="008017B2" w:rsidP="00904272">
            <w:pPr>
              <w:jc w:val="both"/>
              <w:rPr>
                <w:rFonts w:ascii="Arial" w:hAnsi="Arial" w:cs="Arial"/>
                <w:b/>
                <w:sz w:val="18"/>
                <w:szCs w:val="20"/>
              </w:rPr>
            </w:pPr>
          </w:p>
        </w:tc>
      </w:tr>
      <w:tr w:rsidR="008017B2" w:rsidRPr="00257393" w14:paraId="37F6D9E6" w14:textId="77777777" w:rsidTr="008017B2">
        <w:trPr>
          <w:trHeight w:val="355"/>
        </w:trPr>
        <w:tc>
          <w:tcPr>
            <w:tcW w:w="599" w:type="dxa"/>
          </w:tcPr>
          <w:p w14:paraId="0D167C8C" w14:textId="7777777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sidRPr="008017B2">
              <w:rPr>
                <w:rFonts w:ascii="Arial" w:hAnsi="Arial" w:cs="Arial"/>
                <w:b/>
                <w:sz w:val="20"/>
                <w:szCs w:val="20"/>
              </w:rPr>
              <w:t>1</w:t>
            </w:r>
          </w:p>
        </w:tc>
        <w:tc>
          <w:tcPr>
            <w:tcW w:w="8789" w:type="dxa"/>
          </w:tcPr>
          <w:p w14:paraId="39F72983"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A00602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F0C28C2"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77E8C5BD" w14:textId="6764477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7C4AA479" w14:textId="77777777" w:rsidTr="008017B2">
        <w:trPr>
          <w:trHeight w:val="355"/>
        </w:trPr>
        <w:tc>
          <w:tcPr>
            <w:tcW w:w="599" w:type="dxa"/>
          </w:tcPr>
          <w:p w14:paraId="4432AEAF" w14:textId="32B4B1F2"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2</w:t>
            </w:r>
          </w:p>
        </w:tc>
        <w:tc>
          <w:tcPr>
            <w:tcW w:w="8789" w:type="dxa"/>
          </w:tcPr>
          <w:p w14:paraId="5B74AE2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0845CB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2649D1A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161B431" w14:textId="0A644834"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0B004FE" w14:textId="77777777" w:rsidTr="008017B2">
        <w:trPr>
          <w:trHeight w:val="355"/>
        </w:trPr>
        <w:tc>
          <w:tcPr>
            <w:tcW w:w="599" w:type="dxa"/>
          </w:tcPr>
          <w:p w14:paraId="13D9176C" w14:textId="591B5566"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3</w:t>
            </w:r>
          </w:p>
        </w:tc>
        <w:tc>
          <w:tcPr>
            <w:tcW w:w="8789" w:type="dxa"/>
          </w:tcPr>
          <w:p w14:paraId="78FDCCEF"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0E5A1D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BABED07"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694ACA4" w14:textId="752B293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25408A7" w14:textId="77777777" w:rsidTr="008017B2">
        <w:trPr>
          <w:trHeight w:val="355"/>
        </w:trPr>
        <w:tc>
          <w:tcPr>
            <w:tcW w:w="599" w:type="dxa"/>
          </w:tcPr>
          <w:p w14:paraId="08EC8807" w14:textId="08A804A6"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4</w:t>
            </w:r>
          </w:p>
        </w:tc>
        <w:tc>
          <w:tcPr>
            <w:tcW w:w="8789" w:type="dxa"/>
          </w:tcPr>
          <w:p w14:paraId="4DB0F74A"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47E61EA"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90BB23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BBC4FF4" w14:textId="4039EAAB"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08F183D9" w14:textId="77777777" w:rsidTr="008017B2">
        <w:trPr>
          <w:trHeight w:val="355"/>
        </w:trPr>
        <w:tc>
          <w:tcPr>
            <w:tcW w:w="599" w:type="dxa"/>
          </w:tcPr>
          <w:p w14:paraId="18383AF1" w14:textId="30C6F892"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5</w:t>
            </w:r>
          </w:p>
        </w:tc>
        <w:tc>
          <w:tcPr>
            <w:tcW w:w="8789" w:type="dxa"/>
          </w:tcPr>
          <w:p w14:paraId="70C1BEA0"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4F7F194F"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3BAF29D"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CDCAD50" w14:textId="7777777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4112FC89" w14:textId="77777777" w:rsidTr="008017B2">
        <w:trPr>
          <w:trHeight w:val="355"/>
        </w:trPr>
        <w:tc>
          <w:tcPr>
            <w:tcW w:w="599" w:type="dxa"/>
          </w:tcPr>
          <w:p w14:paraId="5F250942" w14:textId="5C3ACF94"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6</w:t>
            </w:r>
          </w:p>
        </w:tc>
        <w:tc>
          <w:tcPr>
            <w:tcW w:w="8789" w:type="dxa"/>
          </w:tcPr>
          <w:p w14:paraId="45FA5FDB"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9FADA98"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13C20D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45BCEA2" w14:textId="32E39056"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0A5C2E52" w14:textId="77777777" w:rsidTr="008017B2">
        <w:trPr>
          <w:trHeight w:val="355"/>
        </w:trPr>
        <w:tc>
          <w:tcPr>
            <w:tcW w:w="599" w:type="dxa"/>
          </w:tcPr>
          <w:p w14:paraId="3627E0B0" w14:textId="573A5919"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7</w:t>
            </w:r>
          </w:p>
        </w:tc>
        <w:tc>
          <w:tcPr>
            <w:tcW w:w="8789" w:type="dxa"/>
          </w:tcPr>
          <w:p w14:paraId="6AC48822"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7A0CC78"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0A76AC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06EEBE3" w14:textId="4FB6E2CE"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DB28AFC" w14:textId="77777777" w:rsidTr="008017B2">
        <w:trPr>
          <w:trHeight w:val="355"/>
        </w:trPr>
        <w:tc>
          <w:tcPr>
            <w:tcW w:w="599" w:type="dxa"/>
          </w:tcPr>
          <w:p w14:paraId="4AFC64E1" w14:textId="74790958"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8</w:t>
            </w:r>
          </w:p>
        </w:tc>
        <w:tc>
          <w:tcPr>
            <w:tcW w:w="8789" w:type="dxa"/>
          </w:tcPr>
          <w:p w14:paraId="01B71EE5"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ED0C38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928F42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D69C4E0" w14:textId="00DD75CA"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5647B95" w14:textId="77777777" w:rsidTr="008017B2">
        <w:trPr>
          <w:trHeight w:val="355"/>
        </w:trPr>
        <w:tc>
          <w:tcPr>
            <w:tcW w:w="599" w:type="dxa"/>
          </w:tcPr>
          <w:p w14:paraId="6CC94809" w14:textId="62685912"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9</w:t>
            </w:r>
          </w:p>
        </w:tc>
        <w:tc>
          <w:tcPr>
            <w:tcW w:w="8789" w:type="dxa"/>
          </w:tcPr>
          <w:p w14:paraId="632C835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9E8F045"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DB8AB4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58AB592" w14:textId="539741EF"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79F445F8" w14:textId="77777777" w:rsidTr="008017B2">
        <w:trPr>
          <w:trHeight w:val="355"/>
        </w:trPr>
        <w:tc>
          <w:tcPr>
            <w:tcW w:w="599" w:type="dxa"/>
          </w:tcPr>
          <w:p w14:paraId="0617A165" w14:textId="582DFB2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10</w:t>
            </w:r>
          </w:p>
        </w:tc>
        <w:tc>
          <w:tcPr>
            <w:tcW w:w="8789" w:type="dxa"/>
          </w:tcPr>
          <w:p w14:paraId="708EAAFC"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2856810D"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2C42859A"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AE5B8EE" w14:textId="3AAFD1FD"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bl>
    <w:p w14:paraId="6088886E" w14:textId="6C06BB12" w:rsidR="008017B2" w:rsidRDefault="008017B2"/>
    <w:p w14:paraId="24A53053" w14:textId="703B9CB1" w:rsidR="008017B2" w:rsidRDefault="008017B2" w:rsidP="008017B2">
      <w:pPr>
        <w:jc w:val="center"/>
      </w:pPr>
      <w:r>
        <w:rPr>
          <w:rFonts w:ascii="Source Sans Pro" w:hAnsi="Source Sans Pro"/>
          <w:b/>
        </w:rPr>
        <w:t>PLEASE DO NOT EXCEED MORE THAN ONE PAGE</w:t>
      </w:r>
    </w:p>
    <w:p w14:paraId="1297F3C2" w14:textId="0DBE5FF5" w:rsidR="004E73D9" w:rsidRDefault="008017B2">
      <w:r>
        <w:br w:type="page"/>
      </w:r>
    </w:p>
    <w:p w14:paraId="126FB96A" w14:textId="77777777" w:rsidR="000F68E0" w:rsidRPr="00E56F97" w:rsidRDefault="000F68E0" w:rsidP="000F68E0">
      <w:pPr>
        <w:tabs>
          <w:tab w:val="left" w:pos="180"/>
          <w:tab w:val="center" w:pos="4320"/>
          <w:tab w:val="right" w:pos="8640"/>
        </w:tabs>
        <w:spacing w:before="120"/>
        <w:jc w:val="center"/>
        <w:rPr>
          <w:rFonts w:ascii="Calibri" w:eastAsia="Calibri" w:hAnsi="Calibri" w:cs="Calibri"/>
          <w:b/>
          <w:color w:val="808080" w:themeColor="background1" w:themeShade="80"/>
          <w:lang w:val="en-GB" w:eastAsia="en-US"/>
        </w:rPr>
      </w:pPr>
      <w:r w:rsidRPr="00E56F97">
        <w:rPr>
          <w:rFonts w:ascii="Calibri" w:eastAsia="Calibri" w:hAnsi="Calibri" w:cs="Calibri"/>
          <w:b/>
          <w:color w:val="808080" w:themeColor="background1" w:themeShade="80"/>
          <w:lang w:val="en-GB" w:eastAsia="en-US"/>
        </w:rPr>
        <w:lastRenderedPageBreak/>
        <w:t>FOR OFFICE USE ONLY: DOCUMENT CONTROL</w:t>
      </w:r>
    </w:p>
    <w:p w14:paraId="6328E2E2" w14:textId="77777777" w:rsidR="000F68E0" w:rsidRPr="00E56F97" w:rsidRDefault="000F68E0" w:rsidP="000F68E0">
      <w:pPr>
        <w:tabs>
          <w:tab w:val="left" w:pos="180"/>
          <w:tab w:val="center" w:pos="4320"/>
          <w:tab w:val="right" w:pos="8640"/>
        </w:tabs>
        <w:spacing w:before="120"/>
        <w:jc w:val="center"/>
        <w:rPr>
          <w:rFonts w:ascii="Calibri" w:eastAsia="Calibri" w:hAnsi="Calibri" w:cs="Calibri"/>
          <w:b/>
          <w:color w:val="808080" w:themeColor="background1" w:themeShade="80"/>
          <w:lang w:val="en-GB" w:eastAsia="en-US"/>
        </w:rPr>
      </w:pPr>
      <w:r w:rsidRPr="00E56F97">
        <w:rPr>
          <w:rFonts w:ascii="Calibri" w:eastAsia="Calibri" w:hAnsi="Calibri" w:cs="Calibri"/>
          <w:b/>
          <w:color w:val="808080" w:themeColor="background1" w:themeShade="80"/>
          <w:lang w:val="en-GB" w:eastAsia="en-US"/>
        </w:rPr>
        <w:t>SCHOOL OF MEDICINE</w:t>
      </w:r>
    </w:p>
    <w:p w14:paraId="3294EDF7" w14:textId="728FF5D8" w:rsidR="000F68E0" w:rsidRDefault="000F68E0" w:rsidP="000F68E0">
      <w:pPr>
        <w:tabs>
          <w:tab w:val="left" w:pos="180"/>
          <w:tab w:val="center" w:pos="4320"/>
          <w:tab w:val="right" w:pos="8640"/>
        </w:tabs>
        <w:spacing w:before="120"/>
        <w:jc w:val="both"/>
        <w:rPr>
          <w:rFonts w:ascii="Calibri" w:eastAsia="Calibri" w:hAnsi="Calibri" w:cs="Calibri"/>
          <w:b/>
          <w:color w:val="808080" w:themeColor="background1" w:themeShade="80"/>
          <w:lang w:val="en-GB" w:eastAsia="en-US"/>
        </w:rPr>
      </w:pPr>
    </w:p>
    <w:p w14:paraId="3BC343B6" w14:textId="77777777" w:rsidR="00CF367D" w:rsidRPr="008A5672" w:rsidRDefault="00CF367D" w:rsidP="00CF367D">
      <w:pPr>
        <w:rPr>
          <w:rFonts w:ascii="Calibri" w:eastAsia="Calibri" w:hAnsi="Calibri" w:cs="Calibri"/>
          <w:b/>
          <w:color w:val="808080" w:themeColor="background1" w:themeShade="80"/>
          <w:lang w:val="en-GB" w:eastAsia="en-US"/>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CF367D" w:rsidRPr="00F2791D" w14:paraId="0110F091" w14:textId="77777777" w:rsidTr="00BA32BB">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4D0983C5" w14:textId="77777777" w:rsidR="00CF367D" w:rsidRPr="00F2791D" w:rsidRDefault="00CF367D" w:rsidP="00BA32BB">
            <w:pPr>
              <w:tabs>
                <w:tab w:val="left" w:pos="180"/>
                <w:tab w:val="center" w:pos="4320"/>
                <w:tab w:val="right" w:pos="8640"/>
              </w:tabs>
              <w:spacing w:before="120"/>
              <w:jc w:val="both"/>
              <w:rPr>
                <w:rFonts w:ascii="Calibri" w:eastAsia="Calibri" w:hAnsi="Calibri" w:cs="Calibri"/>
                <w:b/>
                <w:color w:val="808080" w:themeColor="background1" w:themeShade="80"/>
                <w:sz w:val="2"/>
                <w:szCs w:val="2"/>
                <w:u w:val="single"/>
                <w:lang w:val="en-GB" w:eastAsia="en-US"/>
              </w:rPr>
            </w:pPr>
          </w:p>
        </w:tc>
      </w:tr>
      <w:tr w:rsidR="00CF367D" w:rsidRPr="00F2791D" w14:paraId="7834890E" w14:textId="77777777" w:rsidTr="00BA32BB">
        <w:trPr>
          <w:cantSplit/>
          <w:trHeight w:val="76"/>
          <w:jc w:val="center"/>
        </w:trPr>
        <w:tc>
          <w:tcPr>
            <w:tcW w:w="9062" w:type="dxa"/>
            <w:gridSpan w:val="2"/>
            <w:tcBorders>
              <w:top w:val="nil"/>
              <w:left w:val="single" w:sz="4" w:space="0" w:color="auto"/>
              <w:bottom w:val="nil"/>
              <w:right w:val="single" w:sz="4" w:space="0" w:color="auto"/>
            </w:tcBorders>
          </w:tcPr>
          <w:p w14:paraId="01E98F8B"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FOR OFFICE USE ONLY: DOCUMENT CONTROL - SCHOOL OF MEDICINE</w:t>
            </w:r>
          </w:p>
        </w:tc>
      </w:tr>
      <w:tr w:rsidR="00CF367D" w:rsidRPr="00F2791D" w14:paraId="3E56664F" w14:textId="77777777" w:rsidTr="00BA32BB">
        <w:trPr>
          <w:cantSplit/>
          <w:trHeight w:val="76"/>
          <w:jc w:val="center"/>
        </w:trPr>
        <w:tc>
          <w:tcPr>
            <w:tcW w:w="1840" w:type="dxa"/>
            <w:tcBorders>
              <w:top w:val="nil"/>
              <w:left w:val="single" w:sz="4" w:space="0" w:color="auto"/>
              <w:bottom w:val="nil"/>
              <w:right w:val="nil"/>
            </w:tcBorders>
          </w:tcPr>
          <w:p w14:paraId="127AE751"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Prepared by:</w:t>
            </w:r>
          </w:p>
        </w:tc>
        <w:tc>
          <w:tcPr>
            <w:tcW w:w="7222" w:type="dxa"/>
            <w:tcBorders>
              <w:top w:val="nil"/>
              <w:left w:val="nil"/>
              <w:bottom w:val="nil"/>
              <w:right w:val="single" w:sz="4" w:space="0" w:color="auto"/>
            </w:tcBorders>
          </w:tcPr>
          <w:p w14:paraId="1008D815"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Kumlesh K. Dev (Director, PGTL, School of Medicine)</w:t>
            </w:r>
          </w:p>
        </w:tc>
      </w:tr>
      <w:tr w:rsidR="00CF367D" w:rsidRPr="00F2791D" w14:paraId="3FD79283" w14:textId="77777777" w:rsidTr="00BA32BB">
        <w:trPr>
          <w:cantSplit/>
          <w:trHeight w:val="76"/>
          <w:jc w:val="center"/>
        </w:trPr>
        <w:tc>
          <w:tcPr>
            <w:tcW w:w="1840" w:type="dxa"/>
            <w:tcBorders>
              <w:top w:val="single" w:sz="4" w:space="0" w:color="auto"/>
              <w:left w:val="single" w:sz="4" w:space="0" w:color="auto"/>
              <w:bottom w:val="nil"/>
              <w:right w:val="nil"/>
            </w:tcBorders>
          </w:tcPr>
          <w:p w14:paraId="139FC5E2"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Reviewed by:</w:t>
            </w:r>
          </w:p>
        </w:tc>
        <w:tc>
          <w:tcPr>
            <w:tcW w:w="7222" w:type="dxa"/>
            <w:tcBorders>
              <w:top w:val="single" w:sz="4" w:space="0" w:color="auto"/>
              <w:left w:val="nil"/>
              <w:bottom w:val="nil"/>
              <w:right w:val="single" w:sz="4" w:space="0" w:color="auto"/>
            </w:tcBorders>
          </w:tcPr>
          <w:p w14:paraId="73773921"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Lina Zgaga (Associate Director, PGTL, School of Medicine)</w:t>
            </w:r>
          </w:p>
        </w:tc>
      </w:tr>
      <w:tr w:rsidR="00CF367D" w:rsidRPr="00F2791D" w14:paraId="0964B97D" w14:textId="77777777" w:rsidTr="00BA32BB">
        <w:trPr>
          <w:cantSplit/>
          <w:trHeight w:val="76"/>
          <w:jc w:val="center"/>
        </w:trPr>
        <w:tc>
          <w:tcPr>
            <w:tcW w:w="1840" w:type="dxa"/>
            <w:tcBorders>
              <w:top w:val="single" w:sz="4" w:space="0" w:color="auto"/>
              <w:left w:val="single" w:sz="4" w:space="0" w:color="auto"/>
              <w:bottom w:val="nil"/>
              <w:right w:val="nil"/>
            </w:tcBorders>
          </w:tcPr>
          <w:p w14:paraId="4C1C783E"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Approved by:</w:t>
            </w:r>
          </w:p>
        </w:tc>
        <w:tc>
          <w:tcPr>
            <w:tcW w:w="7222" w:type="dxa"/>
            <w:tcBorders>
              <w:top w:val="single" w:sz="4" w:space="0" w:color="auto"/>
              <w:left w:val="nil"/>
              <w:bottom w:val="nil"/>
              <w:right w:val="single" w:sz="4" w:space="0" w:color="auto"/>
            </w:tcBorders>
          </w:tcPr>
          <w:p w14:paraId="7B3DB564"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Dara O'Mahony (Postgraduate Administrator, PGTL, School of Medicine)</w:t>
            </w:r>
          </w:p>
        </w:tc>
      </w:tr>
      <w:tr w:rsidR="00CF367D" w:rsidRPr="00F2791D" w14:paraId="0C7CAE33" w14:textId="77777777" w:rsidTr="00BA32BB">
        <w:trPr>
          <w:cantSplit/>
          <w:trHeight w:val="76"/>
          <w:jc w:val="center"/>
        </w:trPr>
        <w:tc>
          <w:tcPr>
            <w:tcW w:w="1840" w:type="dxa"/>
            <w:tcBorders>
              <w:top w:val="single" w:sz="4" w:space="0" w:color="auto"/>
              <w:left w:val="single" w:sz="4" w:space="0" w:color="auto"/>
              <w:bottom w:val="single" w:sz="4" w:space="0" w:color="auto"/>
              <w:right w:val="nil"/>
            </w:tcBorders>
          </w:tcPr>
          <w:p w14:paraId="782CA322"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Next Review Date</w:t>
            </w:r>
          </w:p>
        </w:tc>
        <w:tc>
          <w:tcPr>
            <w:tcW w:w="7222" w:type="dxa"/>
            <w:tcBorders>
              <w:top w:val="single" w:sz="4" w:space="0" w:color="auto"/>
              <w:left w:val="nil"/>
              <w:bottom w:val="single" w:sz="4" w:space="0" w:color="auto"/>
              <w:right w:val="single" w:sz="4" w:space="0" w:color="auto"/>
            </w:tcBorders>
          </w:tcPr>
          <w:p w14:paraId="637B4E6E"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This document was approved by the Postgraduate Teaching and Learning Committee (PGTL), School of Medicine who will review every two years. This document may be subject to quality appraisal such as the School review. The next review date of this document will be October 2021.</w:t>
            </w:r>
          </w:p>
        </w:tc>
      </w:tr>
      <w:tr w:rsidR="00CF367D" w:rsidRPr="00F2791D" w14:paraId="6776F7DE" w14:textId="77777777" w:rsidTr="00BA32BB">
        <w:trPr>
          <w:cantSplit/>
          <w:trHeight w:val="76"/>
          <w:jc w:val="center"/>
        </w:trPr>
        <w:tc>
          <w:tcPr>
            <w:tcW w:w="1840" w:type="dxa"/>
            <w:tcBorders>
              <w:top w:val="single" w:sz="4" w:space="0" w:color="auto"/>
              <w:left w:val="single" w:sz="4" w:space="0" w:color="auto"/>
              <w:bottom w:val="nil"/>
              <w:right w:val="nil"/>
            </w:tcBorders>
          </w:tcPr>
          <w:p w14:paraId="2633A502"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VERSION HISTORY</w:t>
            </w:r>
          </w:p>
        </w:tc>
        <w:tc>
          <w:tcPr>
            <w:tcW w:w="7222" w:type="dxa"/>
            <w:tcBorders>
              <w:top w:val="single" w:sz="4" w:space="0" w:color="auto"/>
              <w:left w:val="nil"/>
              <w:bottom w:val="nil"/>
              <w:right w:val="single" w:sz="4" w:space="0" w:color="auto"/>
            </w:tcBorders>
          </w:tcPr>
          <w:p w14:paraId="264E0655" w14:textId="30A2159B"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 xml:space="preserve">Version 1 – </w:t>
            </w:r>
            <w:r>
              <w:rPr>
                <w:rFonts w:ascii="Calibri" w:eastAsia="Calibri" w:hAnsi="Calibri" w:cs="Calibri"/>
                <w:b/>
                <w:color w:val="808080" w:themeColor="background1" w:themeShade="80"/>
                <w:sz w:val="15"/>
                <w:szCs w:val="15"/>
                <w:lang w:val="en-GB" w:eastAsia="en-US"/>
              </w:rPr>
              <w:t>Jan</w:t>
            </w:r>
            <w:r w:rsidRPr="00F2791D">
              <w:rPr>
                <w:rFonts w:ascii="Calibri" w:eastAsia="Calibri" w:hAnsi="Calibri" w:cs="Calibri"/>
                <w:b/>
                <w:color w:val="808080" w:themeColor="background1" w:themeShade="80"/>
                <w:sz w:val="15"/>
                <w:szCs w:val="15"/>
                <w:lang w:val="en-GB" w:eastAsia="en-US"/>
              </w:rPr>
              <w:t xml:space="preserve"> 2019, Version 2 – </w:t>
            </w:r>
            <w:r>
              <w:rPr>
                <w:rFonts w:ascii="Calibri" w:eastAsia="Calibri" w:hAnsi="Calibri" w:cs="Calibri"/>
                <w:b/>
                <w:color w:val="808080" w:themeColor="background1" w:themeShade="80"/>
                <w:sz w:val="15"/>
                <w:szCs w:val="15"/>
                <w:lang w:val="en-GB" w:eastAsia="en-US"/>
              </w:rPr>
              <w:t>Nov</w:t>
            </w:r>
            <w:r w:rsidRPr="00F2791D">
              <w:rPr>
                <w:rFonts w:ascii="Calibri" w:eastAsia="Calibri" w:hAnsi="Calibri" w:cs="Calibri"/>
                <w:b/>
                <w:color w:val="808080" w:themeColor="background1" w:themeShade="80"/>
                <w:sz w:val="15"/>
                <w:szCs w:val="15"/>
                <w:lang w:val="en-GB" w:eastAsia="en-US"/>
              </w:rPr>
              <w:t xml:space="preserve"> 2020</w:t>
            </w:r>
          </w:p>
          <w:p w14:paraId="1A55C518"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p>
        </w:tc>
      </w:tr>
    </w:tbl>
    <w:p w14:paraId="76BB8CB0" w14:textId="77777777" w:rsidR="000F68E0" w:rsidRPr="00E56F97" w:rsidRDefault="000F68E0" w:rsidP="000F68E0">
      <w:pPr>
        <w:tabs>
          <w:tab w:val="left" w:pos="180"/>
          <w:tab w:val="center" w:pos="4320"/>
          <w:tab w:val="right" w:pos="8640"/>
        </w:tabs>
        <w:spacing w:before="120"/>
        <w:jc w:val="both"/>
        <w:rPr>
          <w:rFonts w:ascii="Calibri" w:eastAsia="Calibri" w:hAnsi="Calibri" w:cs="Calibri"/>
          <w:b/>
          <w:color w:val="808080" w:themeColor="background1" w:themeShade="80"/>
          <w:lang w:val="en-GB" w:eastAsia="en-US"/>
        </w:rPr>
      </w:pPr>
    </w:p>
    <w:p w14:paraId="3B08C860" w14:textId="1ED17B6F" w:rsidR="00597D4F" w:rsidRDefault="00597D4F" w:rsidP="0017343B"/>
    <w:p w14:paraId="65790D91" w14:textId="700A4F03" w:rsidR="00B6570E" w:rsidRDefault="00B6570E" w:rsidP="0017343B"/>
    <w:p w14:paraId="5686100A" w14:textId="7022237A" w:rsidR="00B6570E" w:rsidRDefault="00B6570E" w:rsidP="0017343B"/>
    <w:p w14:paraId="68B7E2F9" w14:textId="718B5AC6" w:rsidR="00B6570E" w:rsidRDefault="00B6570E" w:rsidP="0017343B"/>
    <w:p w14:paraId="0A26427D" w14:textId="78D15FE4" w:rsidR="00B6570E" w:rsidRDefault="00B6570E" w:rsidP="0017343B"/>
    <w:p w14:paraId="1358ADA9" w14:textId="4C0ADB60" w:rsidR="00B6570E" w:rsidRDefault="00B6570E" w:rsidP="0017343B"/>
    <w:p w14:paraId="578EC771" w14:textId="1B862487" w:rsidR="00B6570E" w:rsidRDefault="00B6570E" w:rsidP="0017343B"/>
    <w:p w14:paraId="043406CB" w14:textId="5AF5529E" w:rsidR="00B6570E" w:rsidRDefault="00B6570E" w:rsidP="0017343B"/>
    <w:p w14:paraId="106F4C12" w14:textId="18C60BC2" w:rsidR="00B6570E" w:rsidRDefault="00B6570E" w:rsidP="0017343B"/>
    <w:p w14:paraId="00BDD451" w14:textId="0D86DBCE" w:rsidR="00B6570E" w:rsidRDefault="00B6570E" w:rsidP="0017343B"/>
    <w:p w14:paraId="09AB200B" w14:textId="04F8F970" w:rsidR="00B6570E" w:rsidRDefault="00B6570E" w:rsidP="0017343B"/>
    <w:p w14:paraId="5E85F8B1" w14:textId="54A28CEE" w:rsidR="00B6570E" w:rsidRDefault="00B6570E" w:rsidP="0017343B"/>
    <w:p w14:paraId="7B057AE5" w14:textId="1C48ADBC" w:rsidR="00B6570E" w:rsidRDefault="00B6570E" w:rsidP="0017343B"/>
    <w:p w14:paraId="2B3DD998" w14:textId="7ED15CF4" w:rsidR="00B6570E" w:rsidRDefault="00B6570E" w:rsidP="0017343B"/>
    <w:p w14:paraId="40E7FA72" w14:textId="1E7FC05B" w:rsidR="00B6570E" w:rsidRDefault="00B6570E" w:rsidP="0017343B"/>
    <w:p w14:paraId="26032DD7" w14:textId="63024F38" w:rsidR="00B6570E" w:rsidRDefault="00B6570E" w:rsidP="0017343B"/>
    <w:p w14:paraId="6AA6076F" w14:textId="7E782355" w:rsidR="00B6570E" w:rsidRDefault="00B6570E" w:rsidP="0017343B"/>
    <w:p w14:paraId="61F0774D" w14:textId="611DB5E3" w:rsidR="00B6570E" w:rsidRDefault="00B6570E" w:rsidP="0017343B"/>
    <w:p w14:paraId="4BD7BB67" w14:textId="2E3D3483" w:rsidR="00B6570E" w:rsidRDefault="00B6570E" w:rsidP="0017343B"/>
    <w:p w14:paraId="7D14541C" w14:textId="0FEBC42A" w:rsidR="00B6570E" w:rsidRDefault="00B6570E" w:rsidP="0017343B"/>
    <w:p w14:paraId="62D13AD3" w14:textId="0FCA9A01" w:rsidR="00B6570E" w:rsidRDefault="00B6570E" w:rsidP="0017343B"/>
    <w:p w14:paraId="6A82DAAC" w14:textId="390BEF2C" w:rsidR="00B6570E" w:rsidRDefault="00B6570E" w:rsidP="0017343B"/>
    <w:p w14:paraId="19E33A09" w14:textId="3D3636F3" w:rsidR="00B6570E" w:rsidRDefault="00B6570E" w:rsidP="0017343B"/>
    <w:p w14:paraId="63E6CD49" w14:textId="285E4E86" w:rsidR="00B6570E" w:rsidRDefault="00B6570E" w:rsidP="0017343B"/>
    <w:p w14:paraId="44F73ED3" w14:textId="5C31FDD1" w:rsidR="00B6570E" w:rsidRDefault="00B6570E" w:rsidP="0017343B"/>
    <w:p w14:paraId="04E31A9D" w14:textId="1780AACA" w:rsidR="00B6570E" w:rsidRDefault="00B6570E" w:rsidP="0017343B"/>
    <w:p w14:paraId="3E24D23D" w14:textId="25A2333F" w:rsidR="00B6570E" w:rsidRDefault="00B6570E" w:rsidP="0017343B"/>
    <w:p w14:paraId="5A94BD7E" w14:textId="1736812A" w:rsidR="00B6570E" w:rsidRDefault="00B6570E" w:rsidP="0017343B"/>
    <w:p w14:paraId="2105DB70" w14:textId="78C00D7C" w:rsidR="00B6570E" w:rsidRDefault="00B6570E" w:rsidP="0017343B"/>
    <w:p w14:paraId="7AD237EB" w14:textId="6DB82589" w:rsidR="00B6570E" w:rsidRDefault="00B6570E" w:rsidP="0017343B"/>
    <w:p w14:paraId="4C84D9A7" w14:textId="1F9EB044" w:rsidR="00B6570E" w:rsidRDefault="00B6570E" w:rsidP="0017343B"/>
    <w:p w14:paraId="1551AFAA" w14:textId="77777777" w:rsidR="00267E5A" w:rsidRPr="00B6570E" w:rsidRDefault="00267E5A" w:rsidP="00267E5A">
      <w:pPr>
        <w:keepNext/>
        <w:keepLines/>
        <w:tabs>
          <w:tab w:val="left" w:pos="1435"/>
        </w:tabs>
        <w:spacing w:before="240"/>
        <w:outlineLvl w:val="0"/>
        <w:rPr>
          <w:rFonts w:ascii="Calibri" w:eastAsia="Calibri" w:hAnsi="Calibri"/>
          <w:b/>
          <w:sz w:val="22"/>
          <w:szCs w:val="22"/>
          <w:lang w:eastAsia="en-US"/>
        </w:rPr>
      </w:pPr>
      <w:r w:rsidRPr="00B6570E">
        <w:rPr>
          <w:rFonts w:ascii="Calibri" w:eastAsia="Calibri" w:hAnsi="Calibri"/>
          <w:b/>
          <w:sz w:val="22"/>
          <w:szCs w:val="22"/>
          <w:lang w:eastAsia="en-US"/>
        </w:rPr>
        <w:lastRenderedPageBreak/>
        <w:t>SIGN OFF</w:t>
      </w:r>
    </w:p>
    <w:p w14:paraId="79CCD43C" w14:textId="77777777" w:rsidR="00267E5A" w:rsidRPr="00B6570E" w:rsidRDefault="00267E5A" w:rsidP="00267E5A">
      <w:pPr>
        <w:widowControl w:val="0"/>
        <w:autoSpaceDE w:val="0"/>
        <w:autoSpaceDN w:val="0"/>
        <w:spacing w:before="10"/>
        <w:rPr>
          <w:rFonts w:ascii="Calibri" w:eastAsia="Calibri" w:hAnsi="Calibri" w:cs="Calibri"/>
          <w:b/>
          <w:sz w:val="9"/>
          <w:lang w:eastAsia="en-IE" w:bidi="en-IE"/>
        </w:rPr>
      </w:pPr>
    </w:p>
    <w:tbl>
      <w:tblPr>
        <w:tblW w:w="9213" w:type="dxa"/>
        <w:tblInd w:w="-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63"/>
        <w:gridCol w:w="3640"/>
        <w:gridCol w:w="1510"/>
      </w:tblGrid>
      <w:tr w:rsidR="00267E5A" w:rsidRPr="00B6570E" w14:paraId="5F6A62C8" w14:textId="77777777" w:rsidTr="00122F32">
        <w:trPr>
          <w:trHeight w:val="1116"/>
        </w:trPr>
        <w:tc>
          <w:tcPr>
            <w:tcW w:w="9213" w:type="dxa"/>
            <w:gridSpan w:val="3"/>
            <w:tcBorders>
              <w:left w:val="single" w:sz="2" w:space="0" w:color="000000"/>
              <w:bottom w:val="single" w:sz="2" w:space="0" w:color="A7A8A7"/>
              <w:right w:val="single" w:sz="2" w:space="0" w:color="000000"/>
            </w:tcBorders>
          </w:tcPr>
          <w:p w14:paraId="41F70CF0" w14:textId="77777777" w:rsidR="00267E5A" w:rsidRPr="00B6570E" w:rsidRDefault="00267E5A" w:rsidP="00122F32">
            <w:pPr>
              <w:widowControl w:val="0"/>
              <w:autoSpaceDE w:val="0"/>
              <w:autoSpaceDN w:val="0"/>
              <w:spacing w:before="120"/>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Prepared by:</w:t>
            </w:r>
          </w:p>
          <w:p w14:paraId="3DB838DE" w14:textId="77777777" w:rsidR="00267E5A" w:rsidRPr="00B6570E" w:rsidRDefault="00267E5A" w:rsidP="00122F32">
            <w:pPr>
              <w:widowControl w:val="0"/>
              <w:autoSpaceDE w:val="0"/>
              <w:autoSpaceDN w:val="0"/>
              <w:spacing w:before="120"/>
              <w:ind w:left="106"/>
              <w:rPr>
                <w:rFonts w:ascii="Calibri" w:eastAsia="Calibri" w:hAnsi="Calibri" w:cs="Calibri"/>
                <w:szCs w:val="22"/>
                <w:lang w:eastAsia="en-IE" w:bidi="en-IE"/>
              </w:rPr>
            </w:pPr>
            <w:r w:rsidRPr="00B6570E">
              <w:rPr>
                <w:rFonts w:ascii="Calibri" w:eastAsia="Calibri" w:hAnsi="Calibri" w:cs="Calibri"/>
                <w:szCs w:val="22"/>
                <w:lang w:eastAsia="en-IE" w:bidi="en-IE"/>
              </w:rPr>
              <w:t>Julie Broderick</w:t>
            </w:r>
          </w:p>
        </w:tc>
      </w:tr>
      <w:tr w:rsidR="00267E5A" w:rsidRPr="00B6570E" w14:paraId="30599E19" w14:textId="77777777" w:rsidTr="00122F32">
        <w:trPr>
          <w:trHeight w:val="859"/>
        </w:trPr>
        <w:tc>
          <w:tcPr>
            <w:tcW w:w="4063" w:type="dxa"/>
            <w:tcBorders>
              <w:top w:val="single" w:sz="2" w:space="0" w:color="A7A8A7"/>
              <w:left w:val="single" w:sz="2" w:space="0" w:color="000000"/>
              <w:bottom w:val="single" w:sz="2" w:space="0" w:color="000000"/>
              <w:right w:val="nil"/>
            </w:tcBorders>
          </w:tcPr>
          <w:p w14:paraId="0F5C6D19" w14:textId="77777777" w:rsidR="00267E5A" w:rsidRPr="00B6570E" w:rsidRDefault="00267E5A" w:rsidP="00122F32">
            <w:pPr>
              <w:widowControl w:val="0"/>
              <w:autoSpaceDE w:val="0"/>
              <w:autoSpaceDN w:val="0"/>
              <w:spacing w:line="292" w:lineRule="exact"/>
              <w:ind w:left="106"/>
              <w:rPr>
                <w:rFonts w:ascii="Calibri" w:eastAsia="Calibri" w:hAnsi="Calibri" w:cs="Calibri"/>
                <w:b/>
                <w:szCs w:val="22"/>
                <w:lang w:eastAsia="en-IE" w:bidi="en-IE"/>
              </w:rPr>
            </w:pPr>
            <w:r w:rsidRPr="00B6570E">
              <w:rPr>
                <w:rFonts w:ascii="Calibri" w:eastAsia="Calibri" w:hAnsi="Calibri" w:cs="Calibri"/>
                <w:b/>
                <w:szCs w:val="22"/>
                <w:lang w:eastAsia="en-IE" w:bidi="en-IE"/>
              </w:rPr>
              <w:t>Signature:</w:t>
            </w:r>
          </w:p>
          <w:p w14:paraId="67D214C6" w14:textId="77777777" w:rsidR="00267E5A" w:rsidRPr="00B6570E" w:rsidRDefault="00267E5A" w:rsidP="00122F32">
            <w:pPr>
              <w:widowControl w:val="0"/>
              <w:autoSpaceDE w:val="0"/>
              <w:autoSpaceDN w:val="0"/>
              <w:spacing w:line="292" w:lineRule="exact"/>
              <w:rPr>
                <w:rFonts w:ascii="Calibri" w:eastAsia="Calibri" w:hAnsi="Calibri" w:cs="Calibri"/>
                <w:b/>
                <w:szCs w:val="22"/>
                <w:lang w:eastAsia="en-IE" w:bidi="en-IE"/>
              </w:rPr>
            </w:pPr>
          </w:p>
          <w:p w14:paraId="0173CEB8" w14:textId="1E607E26" w:rsidR="00267E5A" w:rsidRDefault="002E16E0" w:rsidP="00122F32">
            <w:pPr>
              <w:spacing w:line="292" w:lineRule="exact"/>
              <w:ind w:left="106"/>
              <w:rPr>
                <w:rFonts w:ascii="Calibri" w:eastAsia="Calibri" w:hAnsi="Calibri" w:cs="Calibri"/>
                <w:b/>
              </w:rPr>
            </w:pPr>
            <w:r>
              <w:rPr>
                <w:noProof/>
                <w:lang w:eastAsia="en-IE"/>
              </w:rPr>
              <w:drawing>
                <wp:inline distT="0" distB="0" distL="0" distR="0" wp14:anchorId="76D4279B" wp14:editId="26BDCC0E">
                  <wp:extent cx="1740665" cy="32147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6218" cy="324344"/>
                          </a:xfrm>
                          <a:prstGeom prst="rect">
                            <a:avLst/>
                          </a:prstGeom>
                        </pic:spPr>
                      </pic:pic>
                    </a:graphicData>
                  </a:graphic>
                </wp:inline>
              </w:drawing>
            </w:r>
          </w:p>
          <w:p w14:paraId="52CE13B4" w14:textId="77777777" w:rsidR="00267E5A" w:rsidRPr="00B6570E" w:rsidRDefault="00267E5A" w:rsidP="00122F32">
            <w:pPr>
              <w:widowControl w:val="0"/>
              <w:autoSpaceDE w:val="0"/>
              <w:autoSpaceDN w:val="0"/>
              <w:spacing w:line="292" w:lineRule="exact"/>
              <w:ind w:left="106"/>
              <w:rPr>
                <w:rFonts w:ascii="Calibri" w:eastAsia="Calibri" w:hAnsi="Calibri" w:cs="Calibri"/>
                <w:b/>
                <w:szCs w:val="22"/>
                <w:lang w:eastAsia="en-IE" w:bidi="en-IE"/>
              </w:rPr>
            </w:pPr>
          </w:p>
        </w:tc>
        <w:tc>
          <w:tcPr>
            <w:tcW w:w="3640" w:type="dxa"/>
            <w:tcBorders>
              <w:top w:val="single" w:sz="2" w:space="0" w:color="A7A8A7"/>
              <w:left w:val="nil"/>
              <w:bottom w:val="single" w:sz="2" w:space="0" w:color="000000"/>
              <w:right w:val="nil"/>
            </w:tcBorders>
          </w:tcPr>
          <w:p w14:paraId="46D6B656" w14:textId="41D0C25D" w:rsidR="00267E5A" w:rsidRPr="00B6570E" w:rsidRDefault="00267E5A" w:rsidP="00122F32">
            <w:pPr>
              <w:widowControl w:val="0"/>
              <w:autoSpaceDE w:val="0"/>
              <w:autoSpaceDN w:val="0"/>
              <w:spacing w:line="292" w:lineRule="exact"/>
              <w:ind w:left="1101" w:right="156"/>
              <w:rPr>
                <w:rFonts w:ascii="Calibri" w:eastAsia="Calibri" w:hAnsi="Calibri" w:cs="Calibri"/>
                <w:b/>
                <w:szCs w:val="22"/>
                <w:lang w:eastAsia="en-IE" w:bidi="en-IE"/>
              </w:rPr>
            </w:pPr>
            <w:r w:rsidRPr="00B6570E">
              <w:rPr>
                <w:rFonts w:ascii="Calibri" w:eastAsia="Calibri" w:hAnsi="Calibri" w:cs="Calibri"/>
                <w:b/>
                <w:szCs w:val="22"/>
                <w:lang w:eastAsia="en-IE" w:bidi="en-IE"/>
              </w:rPr>
              <w:t xml:space="preserve">Date: </w:t>
            </w:r>
            <w:r w:rsidR="002E16E0">
              <w:rPr>
                <w:rFonts w:ascii="Calibri" w:eastAsia="Calibri" w:hAnsi="Calibri" w:cs="Calibri"/>
                <w:b/>
                <w:szCs w:val="22"/>
                <w:lang w:eastAsia="en-IE" w:bidi="en-IE"/>
              </w:rPr>
              <w:t xml:space="preserve">27.11.22 </w:t>
            </w:r>
          </w:p>
        </w:tc>
        <w:tc>
          <w:tcPr>
            <w:tcW w:w="1510" w:type="dxa"/>
            <w:tcBorders>
              <w:top w:val="single" w:sz="2" w:space="0" w:color="A7A8A7"/>
              <w:left w:val="nil"/>
              <w:bottom w:val="single" w:sz="2" w:space="0" w:color="000000"/>
              <w:right w:val="single" w:sz="2" w:space="0" w:color="000000"/>
            </w:tcBorders>
          </w:tcPr>
          <w:p w14:paraId="361DCD4C" w14:textId="77777777" w:rsidR="00267E5A" w:rsidRPr="00B6570E" w:rsidRDefault="00267E5A" w:rsidP="00122F32">
            <w:pPr>
              <w:widowControl w:val="0"/>
              <w:autoSpaceDE w:val="0"/>
              <w:autoSpaceDN w:val="0"/>
              <w:spacing w:line="292" w:lineRule="exact"/>
              <w:ind w:left="164"/>
              <w:rPr>
                <w:rFonts w:ascii="Calibri" w:eastAsia="Calibri" w:hAnsi="Calibri" w:cs="Calibri"/>
                <w:b/>
                <w:szCs w:val="22"/>
                <w:lang w:eastAsia="en-IE" w:bidi="en-IE"/>
              </w:rPr>
            </w:pPr>
          </w:p>
        </w:tc>
      </w:tr>
      <w:tr w:rsidR="00267E5A" w:rsidRPr="00B6570E" w14:paraId="735ED1F2" w14:textId="77777777" w:rsidTr="00122F32">
        <w:trPr>
          <w:trHeight w:val="1036"/>
        </w:trPr>
        <w:tc>
          <w:tcPr>
            <w:tcW w:w="9213" w:type="dxa"/>
            <w:gridSpan w:val="3"/>
            <w:tcBorders>
              <w:top w:val="single" w:sz="2" w:space="0" w:color="000000"/>
              <w:left w:val="single" w:sz="2" w:space="0" w:color="000000"/>
              <w:bottom w:val="single" w:sz="2" w:space="0" w:color="A7A8A7"/>
              <w:right w:val="single" w:sz="2" w:space="0" w:color="000000"/>
            </w:tcBorders>
          </w:tcPr>
          <w:p w14:paraId="7912F57A" w14:textId="77777777" w:rsidR="00267E5A" w:rsidRPr="00B6570E" w:rsidRDefault="00267E5A" w:rsidP="00122F32">
            <w:pPr>
              <w:widowControl w:val="0"/>
              <w:autoSpaceDE w:val="0"/>
              <w:autoSpaceDN w:val="0"/>
              <w:spacing w:before="119"/>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Reviewed by:</w:t>
            </w:r>
          </w:p>
          <w:p w14:paraId="676045B3" w14:textId="77777777" w:rsidR="00267E5A" w:rsidRPr="00B6570E" w:rsidRDefault="00267E5A" w:rsidP="00122F32">
            <w:pPr>
              <w:widowControl w:val="0"/>
              <w:autoSpaceDE w:val="0"/>
              <w:autoSpaceDN w:val="0"/>
              <w:spacing w:before="120"/>
              <w:ind w:left="106"/>
              <w:rPr>
                <w:rFonts w:ascii="Calibri" w:eastAsia="Calibri" w:hAnsi="Calibri" w:cs="Calibri"/>
                <w:szCs w:val="22"/>
                <w:lang w:eastAsia="en-IE" w:bidi="en-IE"/>
              </w:rPr>
            </w:pPr>
            <w:r w:rsidRPr="00B6570E">
              <w:rPr>
                <w:rFonts w:ascii="Calibri" w:eastAsia="Calibri" w:hAnsi="Calibri" w:cs="Calibri"/>
                <w:szCs w:val="22"/>
                <w:lang w:eastAsia="en-IE" w:bidi="en-IE"/>
              </w:rPr>
              <w:t>Catherine Darker</w:t>
            </w:r>
          </w:p>
        </w:tc>
      </w:tr>
      <w:tr w:rsidR="00267E5A" w:rsidRPr="00B6570E" w14:paraId="7C0B6EEE" w14:textId="77777777" w:rsidTr="00122F32">
        <w:trPr>
          <w:trHeight w:val="910"/>
        </w:trPr>
        <w:tc>
          <w:tcPr>
            <w:tcW w:w="4063" w:type="dxa"/>
            <w:tcBorders>
              <w:top w:val="single" w:sz="2" w:space="0" w:color="A7A8A7"/>
              <w:left w:val="single" w:sz="2" w:space="0" w:color="000000"/>
              <w:bottom w:val="single" w:sz="2" w:space="0" w:color="000000"/>
              <w:right w:val="nil"/>
            </w:tcBorders>
          </w:tcPr>
          <w:p w14:paraId="17A91CAA" w14:textId="77777777" w:rsidR="00267E5A" w:rsidRPr="00B6570E" w:rsidRDefault="00267E5A" w:rsidP="00122F32">
            <w:pPr>
              <w:widowControl w:val="0"/>
              <w:autoSpaceDE w:val="0"/>
              <w:autoSpaceDN w:val="0"/>
              <w:ind w:left="106"/>
              <w:rPr>
                <w:rFonts w:ascii="Calibri" w:eastAsia="Calibri" w:hAnsi="Calibri" w:cs="Calibri"/>
                <w:b/>
                <w:szCs w:val="22"/>
                <w:lang w:eastAsia="en-IE" w:bidi="en-IE"/>
              </w:rPr>
            </w:pPr>
            <w:r w:rsidRPr="00B6570E">
              <w:rPr>
                <w:rFonts w:ascii="Calibri" w:eastAsia="Calibri" w:hAnsi="Calibri" w:cs="Calibri"/>
                <w:b/>
                <w:szCs w:val="22"/>
                <w:lang w:eastAsia="en-IE" w:bidi="en-IE"/>
              </w:rPr>
              <w:t xml:space="preserve">Signature:   </w:t>
            </w:r>
          </w:p>
          <w:p w14:paraId="4DBD6107" w14:textId="77777777" w:rsidR="00267E5A" w:rsidRPr="00B6570E" w:rsidRDefault="00267E5A" w:rsidP="00122F32">
            <w:pPr>
              <w:widowControl w:val="0"/>
              <w:autoSpaceDE w:val="0"/>
              <w:autoSpaceDN w:val="0"/>
              <w:ind w:left="106"/>
              <w:rPr>
                <w:rFonts w:ascii="Calibri" w:eastAsia="Calibri" w:hAnsi="Calibri" w:cs="Calibri"/>
                <w:b/>
                <w:szCs w:val="22"/>
                <w:lang w:eastAsia="en-IE" w:bidi="en-IE"/>
              </w:rPr>
            </w:pPr>
            <w:r>
              <w:rPr>
                <w:noProof/>
                <w:lang w:eastAsia="en-IE"/>
              </w:rPr>
              <w:drawing>
                <wp:inline distT="0" distB="0" distL="0" distR="0" wp14:anchorId="58343A22" wp14:editId="66A719EB">
                  <wp:extent cx="1828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p>
        </w:tc>
        <w:tc>
          <w:tcPr>
            <w:tcW w:w="3640" w:type="dxa"/>
            <w:tcBorders>
              <w:top w:val="single" w:sz="2" w:space="0" w:color="A7A8A7"/>
              <w:left w:val="nil"/>
              <w:bottom w:val="single" w:sz="2" w:space="0" w:color="000000"/>
              <w:right w:val="nil"/>
            </w:tcBorders>
          </w:tcPr>
          <w:p w14:paraId="75401704" w14:textId="77777777" w:rsidR="00267E5A" w:rsidRPr="00B6570E" w:rsidRDefault="00267E5A" w:rsidP="00122F32">
            <w:pPr>
              <w:widowControl w:val="0"/>
              <w:tabs>
                <w:tab w:val="center" w:pos="2292"/>
              </w:tabs>
              <w:autoSpaceDE w:val="0"/>
              <w:autoSpaceDN w:val="0"/>
              <w:ind w:left="1101" w:right="156"/>
              <w:rPr>
                <w:rFonts w:ascii="Calibri" w:eastAsia="Calibri" w:hAnsi="Calibri" w:cs="Calibri"/>
                <w:bCs/>
                <w:szCs w:val="22"/>
                <w:lang w:eastAsia="en-IE" w:bidi="en-IE"/>
              </w:rPr>
            </w:pPr>
            <w:r w:rsidRPr="00B6570E">
              <w:rPr>
                <w:rFonts w:ascii="Calibri" w:eastAsia="Calibri" w:hAnsi="Calibri" w:cs="Calibri"/>
                <w:b/>
                <w:szCs w:val="22"/>
                <w:lang w:eastAsia="en-IE" w:bidi="en-IE"/>
              </w:rPr>
              <w:t>Date:</w:t>
            </w:r>
            <w:r>
              <w:rPr>
                <w:rFonts w:ascii="Calibri" w:eastAsia="Calibri" w:hAnsi="Calibri" w:cs="Calibri"/>
                <w:b/>
              </w:rPr>
              <w:t xml:space="preserve"> </w:t>
            </w:r>
            <w:r>
              <w:rPr>
                <w:rFonts w:ascii="Calibri" w:eastAsia="Calibri" w:hAnsi="Calibri" w:cs="Calibri"/>
                <w:bCs/>
              </w:rPr>
              <w:t>14.11.22</w:t>
            </w:r>
          </w:p>
        </w:tc>
        <w:tc>
          <w:tcPr>
            <w:tcW w:w="1510" w:type="dxa"/>
            <w:tcBorders>
              <w:top w:val="single" w:sz="2" w:space="0" w:color="A7A8A7"/>
              <w:left w:val="nil"/>
              <w:bottom w:val="single" w:sz="2" w:space="0" w:color="000000"/>
              <w:right w:val="single" w:sz="2" w:space="0" w:color="000000"/>
            </w:tcBorders>
          </w:tcPr>
          <w:p w14:paraId="36BFED9D" w14:textId="77777777" w:rsidR="00267E5A" w:rsidRPr="00B6570E" w:rsidRDefault="00267E5A" w:rsidP="00122F32">
            <w:pPr>
              <w:widowControl w:val="0"/>
              <w:autoSpaceDE w:val="0"/>
              <w:autoSpaceDN w:val="0"/>
              <w:spacing w:line="292" w:lineRule="exact"/>
              <w:rPr>
                <w:rFonts w:eastAsia="Calibri" w:hAnsi="Calibri" w:cs="Calibri"/>
                <w:sz w:val="20"/>
                <w:szCs w:val="22"/>
                <w:lang w:eastAsia="en-IE" w:bidi="en-IE"/>
              </w:rPr>
            </w:pPr>
          </w:p>
        </w:tc>
      </w:tr>
      <w:tr w:rsidR="00267E5A" w:rsidRPr="00B6570E" w14:paraId="4BB7DF5F"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5DABAAED" w14:textId="77777777" w:rsidR="00267E5A" w:rsidRPr="00B6570E" w:rsidRDefault="00267E5A" w:rsidP="00122F32">
            <w:pPr>
              <w:widowControl w:val="0"/>
              <w:autoSpaceDE w:val="0"/>
              <w:autoSpaceDN w:val="0"/>
              <w:spacing w:before="119"/>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Approved by:</w:t>
            </w:r>
          </w:p>
          <w:p w14:paraId="1DC939B7" w14:textId="77777777" w:rsidR="00267E5A" w:rsidRPr="00B6570E" w:rsidRDefault="00267E5A" w:rsidP="00122F32">
            <w:pPr>
              <w:widowControl w:val="0"/>
              <w:autoSpaceDE w:val="0"/>
              <w:autoSpaceDN w:val="0"/>
              <w:spacing w:before="120"/>
              <w:ind w:left="107"/>
              <w:rPr>
                <w:rFonts w:ascii="Calibri" w:eastAsia="Calibri" w:hAnsi="Calibri" w:cs="Calibri"/>
                <w:szCs w:val="22"/>
                <w:lang w:eastAsia="en-IE" w:bidi="en-IE"/>
              </w:rPr>
            </w:pPr>
            <w:r w:rsidRPr="00B6570E">
              <w:rPr>
                <w:rFonts w:ascii="Calibri" w:eastAsia="Calibri" w:hAnsi="Calibri" w:cs="Calibri"/>
                <w:szCs w:val="22"/>
                <w:lang w:eastAsia="en-IE" w:bidi="en-IE"/>
              </w:rPr>
              <w:t>Catherine Darker</w:t>
            </w:r>
          </w:p>
        </w:tc>
      </w:tr>
      <w:tr w:rsidR="00267E5A" w:rsidRPr="00B6570E" w14:paraId="3B825892"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68011AB3" w14:textId="77777777" w:rsidR="00267E5A" w:rsidRPr="00B6570E" w:rsidRDefault="00267E5A" w:rsidP="00122F32">
            <w:pPr>
              <w:widowControl w:val="0"/>
              <w:autoSpaceDE w:val="0"/>
              <w:autoSpaceDN w:val="0"/>
              <w:spacing w:before="119"/>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Signature:</w:t>
            </w:r>
            <w:r w:rsidRPr="00B6570E">
              <w:rPr>
                <w:rFonts w:ascii="Calibri" w:eastAsia="Calibri" w:hAnsi="Calibri" w:cs="Calibri"/>
                <w:b/>
                <w:szCs w:val="22"/>
                <w:lang w:eastAsia="en-IE" w:bidi="en-IE"/>
              </w:rPr>
              <w:t xml:space="preserve">         </w:t>
            </w:r>
          </w:p>
          <w:p w14:paraId="0D6A210B" w14:textId="77777777" w:rsidR="00267E5A" w:rsidRPr="00B6570E" w:rsidRDefault="00267E5A" w:rsidP="00122F32">
            <w:pPr>
              <w:widowControl w:val="0"/>
              <w:autoSpaceDE w:val="0"/>
              <w:autoSpaceDN w:val="0"/>
              <w:spacing w:before="119"/>
              <w:rPr>
                <w:rFonts w:ascii="Calibri" w:eastAsia="Calibri" w:hAnsi="Calibri" w:cs="Calibri"/>
                <w:bCs/>
                <w:szCs w:val="22"/>
                <w:u w:val="single"/>
                <w:lang w:eastAsia="en-IE" w:bidi="en-IE"/>
              </w:rPr>
            </w:pPr>
            <w:r w:rsidRPr="00B6570E">
              <w:rPr>
                <w:rFonts w:ascii="Calibri" w:eastAsia="Calibri" w:hAnsi="Calibri" w:cs="Calibri"/>
                <w:b/>
                <w:szCs w:val="22"/>
                <w:lang w:eastAsia="en-IE" w:bidi="en-IE"/>
              </w:rPr>
              <w:t xml:space="preserve">      </w:t>
            </w:r>
            <w:r>
              <w:rPr>
                <w:noProof/>
                <w:lang w:eastAsia="en-IE"/>
              </w:rPr>
              <w:drawing>
                <wp:inline distT="0" distB="0" distL="0" distR="0" wp14:anchorId="339A37F8" wp14:editId="3E61F8A4">
                  <wp:extent cx="18288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B6570E">
              <w:rPr>
                <w:rFonts w:ascii="Calibri" w:eastAsia="Calibri" w:hAnsi="Calibri" w:cs="Calibri"/>
                <w:b/>
                <w:szCs w:val="22"/>
                <w:lang w:eastAsia="en-IE" w:bidi="en-IE"/>
              </w:rPr>
              <w:t xml:space="preserve">                                       Date: </w:t>
            </w:r>
            <w:r>
              <w:rPr>
                <w:rFonts w:ascii="Calibri" w:eastAsia="Calibri" w:hAnsi="Calibri" w:cs="Calibri"/>
                <w:bCs/>
              </w:rPr>
              <w:t>14.11.22</w:t>
            </w:r>
          </w:p>
        </w:tc>
      </w:tr>
    </w:tbl>
    <w:p w14:paraId="128CAE03" w14:textId="77777777" w:rsidR="00267E5A" w:rsidRPr="00B6570E" w:rsidRDefault="00267E5A" w:rsidP="00267E5A">
      <w:pPr>
        <w:widowControl w:val="0"/>
        <w:autoSpaceDE w:val="0"/>
        <w:autoSpaceDN w:val="0"/>
        <w:rPr>
          <w:rFonts w:ascii="Calibri" w:eastAsia="Calibri" w:hAnsi="Calibri" w:cs="Calibri"/>
          <w:b/>
          <w:lang w:eastAsia="en-IE" w:bidi="en-IE"/>
        </w:rPr>
      </w:pPr>
    </w:p>
    <w:p w14:paraId="39FC5BD1" w14:textId="77777777" w:rsidR="00267E5A" w:rsidRPr="00B6570E" w:rsidRDefault="00267E5A" w:rsidP="00267E5A">
      <w:pPr>
        <w:keepNext/>
        <w:keepLines/>
        <w:tabs>
          <w:tab w:val="left" w:pos="1436"/>
        </w:tabs>
        <w:spacing w:before="240"/>
        <w:outlineLvl w:val="0"/>
        <w:rPr>
          <w:rFonts w:ascii="Calibri" w:eastAsia="Calibri" w:hAnsi="Calibri"/>
          <w:b/>
          <w:sz w:val="22"/>
          <w:szCs w:val="22"/>
          <w:lang w:eastAsia="en-US"/>
        </w:rPr>
      </w:pPr>
      <w:bookmarkStart w:id="1" w:name="10.0_VERSION_HISTORY"/>
      <w:bookmarkStart w:id="2" w:name="_Toc118204435"/>
      <w:bookmarkEnd w:id="1"/>
      <w:r w:rsidRPr="00B6570E">
        <w:rPr>
          <w:rFonts w:ascii="Calibri" w:eastAsia="Calibri" w:hAnsi="Calibri"/>
          <w:b/>
          <w:sz w:val="22"/>
          <w:szCs w:val="22"/>
          <w:lang w:eastAsia="en-US"/>
        </w:rPr>
        <w:t>VERSION HISTORY</w:t>
      </w:r>
      <w:bookmarkEnd w:id="2"/>
    </w:p>
    <w:p w14:paraId="215B39A5" w14:textId="77777777" w:rsidR="00267E5A" w:rsidRPr="00B6570E" w:rsidRDefault="00267E5A" w:rsidP="00267E5A">
      <w:pPr>
        <w:widowControl w:val="0"/>
        <w:autoSpaceDE w:val="0"/>
        <w:autoSpaceDN w:val="0"/>
        <w:spacing w:before="10"/>
        <w:rPr>
          <w:rFonts w:ascii="Calibri" w:eastAsia="Calibri" w:hAnsi="Calibri" w:cs="Calibri"/>
          <w:b/>
          <w:sz w:val="9"/>
          <w:lang w:eastAsia="en-IE" w:bidi="en-IE"/>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521"/>
        <w:gridCol w:w="1558"/>
      </w:tblGrid>
      <w:tr w:rsidR="00267E5A" w:rsidRPr="00B6570E" w14:paraId="4787862E" w14:textId="77777777" w:rsidTr="00122F32">
        <w:trPr>
          <w:trHeight w:val="533"/>
        </w:trPr>
        <w:tc>
          <w:tcPr>
            <w:tcW w:w="1135" w:type="dxa"/>
          </w:tcPr>
          <w:p w14:paraId="43BF24D1" w14:textId="77777777" w:rsidR="00267E5A" w:rsidRPr="00B6570E" w:rsidRDefault="00267E5A" w:rsidP="00122F32">
            <w:pPr>
              <w:widowControl w:val="0"/>
              <w:autoSpaceDE w:val="0"/>
              <w:autoSpaceDN w:val="0"/>
              <w:spacing w:before="120"/>
              <w:ind w:left="107"/>
              <w:rPr>
                <w:rFonts w:ascii="Calibri" w:eastAsia="Calibri" w:hAnsi="Calibri" w:cs="Calibri"/>
                <w:b/>
                <w:bCs/>
                <w:szCs w:val="22"/>
                <w:lang w:eastAsia="en-IE" w:bidi="en-IE"/>
              </w:rPr>
            </w:pPr>
            <w:r w:rsidRPr="00B6570E">
              <w:rPr>
                <w:rFonts w:ascii="Calibri" w:eastAsia="Calibri" w:hAnsi="Calibri" w:cs="Calibri"/>
                <w:b/>
                <w:bCs/>
                <w:szCs w:val="22"/>
                <w:lang w:eastAsia="en-IE" w:bidi="en-IE"/>
              </w:rPr>
              <w:t>Version</w:t>
            </w:r>
          </w:p>
        </w:tc>
        <w:tc>
          <w:tcPr>
            <w:tcW w:w="6521" w:type="dxa"/>
          </w:tcPr>
          <w:p w14:paraId="16F43068" w14:textId="77777777" w:rsidR="00267E5A" w:rsidRPr="00B6570E" w:rsidRDefault="00267E5A" w:rsidP="00122F32">
            <w:pPr>
              <w:widowControl w:val="0"/>
              <w:autoSpaceDE w:val="0"/>
              <w:autoSpaceDN w:val="0"/>
              <w:spacing w:before="120"/>
              <w:ind w:left="108"/>
              <w:rPr>
                <w:rFonts w:ascii="Calibri" w:eastAsia="Calibri" w:hAnsi="Calibri" w:cs="Calibri"/>
                <w:b/>
                <w:bCs/>
                <w:szCs w:val="22"/>
                <w:lang w:eastAsia="en-IE" w:bidi="en-IE"/>
              </w:rPr>
            </w:pPr>
            <w:r w:rsidRPr="00B6570E">
              <w:rPr>
                <w:rFonts w:ascii="Calibri" w:eastAsia="Calibri" w:hAnsi="Calibri" w:cs="Calibri"/>
                <w:b/>
                <w:bCs/>
                <w:szCs w:val="22"/>
                <w:lang w:eastAsia="en-IE" w:bidi="en-IE"/>
              </w:rPr>
              <w:t>Description of Change</w:t>
            </w:r>
          </w:p>
        </w:tc>
        <w:tc>
          <w:tcPr>
            <w:tcW w:w="1558" w:type="dxa"/>
          </w:tcPr>
          <w:p w14:paraId="30F1CE63" w14:textId="77777777" w:rsidR="00267E5A" w:rsidRPr="00B6570E" w:rsidRDefault="00267E5A" w:rsidP="00122F32">
            <w:pPr>
              <w:widowControl w:val="0"/>
              <w:autoSpaceDE w:val="0"/>
              <w:autoSpaceDN w:val="0"/>
              <w:spacing w:before="120"/>
              <w:ind w:left="107"/>
              <w:rPr>
                <w:rFonts w:ascii="Calibri" w:eastAsia="Calibri" w:hAnsi="Calibri" w:cs="Calibri"/>
                <w:b/>
                <w:bCs/>
                <w:szCs w:val="22"/>
                <w:lang w:eastAsia="en-IE" w:bidi="en-IE"/>
              </w:rPr>
            </w:pPr>
            <w:r w:rsidRPr="00B6570E">
              <w:rPr>
                <w:rFonts w:ascii="Calibri" w:eastAsia="Calibri" w:hAnsi="Calibri" w:cs="Calibri"/>
                <w:b/>
                <w:bCs/>
                <w:szCs w:val="22"/>
                <w:lang w:eastAsia="en-IE" w:bidi="en-IE"/>
              </w:rPr>
              <w:t>Revised By</w:t>
            </w:r>
          </w:p>
        </w:tc>
      </w:tr>
      <w:tr w:rsidR="00267E5A" w:rsidRPr="00B6570E" w14:paraId="1EB2A2BA" w14:textId="77777777" w:rsidTr="00122F32">
        <w:trPr>
          <w:trHeight w:val="532"/>
        </w:trPr>
        <w:tc>
          <w:tcPr>
            <w:tcW w:w="1135" w:type="dxa"/>
          </w:tcPr>
          <w:p w14:paraId="353360DD" w14:textId="77777777" w:rsidR="00267E5A" w:rsidRPr="00B6570E" w:rsidRDefault="00267E5A" w:rsidP="00122F32">
            <w:pPr>
              <w:widowControl w:val="0"/>
              <w:autoSpaceDE w:val="0"/>
              <w:autoSpaceDN w:val="0"/>
              <w:spacing w:before="119"/>
              <w:ind w:left="107"/>
              <w:rPr>
                <w:rFonts w:ascii="Calibri" w:eastAsia="Calibri" w:hAnsi="Calibri" w:cs="Calibri"/>
                <w:szCs w:val="22"/>
                <w:lang w:eastAsia="en-IE" w:bidi="en-IE"/>
              </w:rPr>
            </w:pPr>
            <w:r w:rsidRPr="00B6570E">
              <w:rPr>
                <w:rFonts w:ascii="Calibri" w:eastAsia="Calibri" w:hAnsi="Calibri" w:cs="Calibri"/>
                <w:szCs w:val="22"/>
                <w:lang w:eastAsia="en-IE" w:bidi="en-IE"/>
              </w:rPr>
              <w:t>1.0</w:t>
            </w:r>
          </w:p>
        </w:tc>
        <w:tc>
          <w:tcPr>
            <w:tcW w:w="6521" w:type="dxa"/>
          </w:tcPr>
          <w:p w14:paraId="0F17C313" w14:textId="77777777" w:rsidR="00267E5A" w:rsidRPr="00B6570E" w:rsidRDefault="00267E5A" w:rsidP="00122F32">
            <w:pPr>
              <w:widowControl w:val="0"/>
              <w:autoSpaceDE w:val="0"/>
              <w:autoSpaceDN w:val="0"/>
              <w:spacing w:before="119"/>
              <w:ind w:left="107"/>
              <w:rPr>
                <w:rFonts w:ascii="Calibri" w:eastAsia="Calibri" w:hAnsi="Calibri" w:cs="Calibri"/>
                <w:szCs w:val="22"/>
                <w:lang w:eastAsia="en-IE" w:bidi="en-IE"/>
              </w:rPr>
            </w:pPr>
            <w:r w:rsidRPr="00B6570E">
              <w:rPr>
                <w:rFonts w:ascii="Calibri" w:eastAsia="Calibri" w:hAnsi="Calibri" w:cs="Calibri"/>
                <w:szCs w:val="22"/>
                <w:lang w:eastAsia="en-IE" w:bidi="en-IE"/>
              </w:rPr>
              <w:t>Original</w:t>
            </w:r>
          </w:p>
        </w:tc>
        <w:tc>
          <w:tcPr>
            <w:tcW w:w="1558" w:type="dxa"/>
          </w:tcPr>
          <w:p w14:paraId="1DA359A4" w14:textId="77777777" w:rsidR="00267E5A" w:rsidRPr="00B6570E" w:rsidRDefault="00267E5A" w:rsidP="00122F32">
            <w:pPr>
              <w:widowControl w:val="0"/>
              <w:autoSpaceDE w:val="0"/>
              <w:autoSpaceDN w:val="0"/>
              <w:spacing w:before="119"/>
              <w:ind w:left="107"/>
              <w:rPr>
                <w:rFonts w:ascii="Calibri" w:eastAsia="Calibri" w:hAnsi="Calibri" w:cs="Calibri"/>
                <w:szCs w:val="22"/>
                <w:lang w:eastAsia="en-IE" w:bidi="en-IE"/>
              </w:rPr>
            </w:pPr>
            <w:r w:rsidRPr="00B6570E">
              <w:rPr>
                <w:rFonts w:ascii="Calibri" w:eastAsia="Calibri" w:hAnsi="Calibri" w:cs="Calibri"/>
                <w:szCs w:val="22"/>
                <w:lang w:eastAsia="en-IE" w:bidi="en-IE"/>
              </w:rPr>
              <w:t>S.Keegan</w:t>
            </w:r>
          </w:p>
        </w:tc>
      </w:tr>
    </w:tbl>
    <w:p w14:paraId="46196B3F" w14:textId="77777777" w:rsidR="00267E5A" w:rsidRPr="00B6570E" w:rsidRDefault="00267E5A" w:rsidP="00267E5A">
      <w:pPr>
        <w:rPr>
          <w:rFonts w:ascii="Calibri" w:eastAsia="Calibri" w:hAnsi="Calibri"/>
          <w:lang w:eastAsia="en-US"/>
        </w:rPr>
      </w:pPr>
    </w:p>
    <w:p w14:paraId="25DCD6F4" w14:textId="5C0FEE7D" w:rsidR="00B6570E" w:rsidRDefault="00B6570E" w:rsidP="0017343B"/>
    <w:p w14:paraId="6A3D07E0" w14:textId="42640DBE" w:rsidR="001D6DC5" w:rsidRPr="001D6DC5" w:rsidRDefault="001D6DC5" w:rsidP="001D6DC5"/>
    <w:p w14:paraId="1370050C" w14:textId="4B7E5ABA" w:rsidR="001D6DC5" w:rsidRPr="001D6DC5" w:rsidRDefault="001D6DC5" w:rsidP="001D6DC5"/>
    <w:p w14:paraId="496B6258" w14:textId="37A89C77" w:rsidR="001D6DC5" w:rsidRPr="001D6DC5" w:rsidRDefault="001D6DC5" w:rsidP="001D6DC5"/>
    <w:p w14:paraId="5A875A8B" w14:textId="15A9741E" w:rsidR="001D6DC5" w:rsidRPr="001D6DC5" w:rsidRDefault="001D6DC5" w:rsidP="001D6DC5"/>
    <w:p w14:paraId="20D872C6" w14:textId="2AB7E189" w:rsidR="001D6DC5" w:rsidRPr="001D6DC5" w:rsidRDefault="001D6DC5" w:rsidP="001D6DC5"/>
    <w:p w14:paraId="6B5402CF" w14:textId="10FCA854" w:rsidR="001D6DC5" w:rsidRPr="001D6DC5" w:rsidRDefault="001D6DC5" w:rsidP="001D6DC5"/>
    <w:p w14:paraId="47D24BFF" w14:textId="69BA594A" w:rsidR="001D6DC5" w:rsidRPr="001D6DC5" w:rsidRDefault="001D6DC5" w:rsidP="001D6DC5"/>
    <w:p w14:paraId="2D005C0D" w14:textId="01D83558" w:rsidR="001D6DC5" w:rsidRPr="001D6DC5" w:rsidRDefault="001D6DC5" w:rsidP="001D6DC5"/>
    <w:p w14:paraId="69617BE1" w14:textId="77777777" w:rsidR="001D6DC5" w:rsidRPr="001D6DC5" w:rsidRDefault="001D6DC5" w:rsidP="001D6DC5"/>
    <w:sectPr w:rsidR="001D6DC5" w:rsidRPr="001D6DC5" w:rsidSect="004832A7">
      <w:headerReference w:type="default" r:id="rId10"/>
      <w:footerReference w:type="even" r:id="rId11"/>
      <w:footerReference w:type="default" r:id="rId12"/>
      <w:headerReference w:type="first" r:id="rId13"/>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508F" w14:textId="77777777" w:rsidR="009539C6" w:rsidRDefault="009539C6" w:rsidP="00B31F6E">
      <w:r>
        <w:separator/>
      </w:r>
    </w:p>
  </w:endnote>
  <w:endnote w:type="continuationSeparator" w:id="0">
    <w:p w14:paraId="0CE177F3" w14:textId="77777777" w:rsidR="009539C6" w:rsidRDefault="009539C6"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AD11" w14:textId="77777777" w:rsidR="00E71C65" w:rsidRDefault="00E71C65"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274A4" w14:textId="77777777" w:rsidR="00E71C65" w:rsidRDefault="00E71C65" w:rsidP="00E71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37D3" w14:textId="7B01B724" w:rsidR="00E71C65" w:rsidRDefault="00E71C65"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A0D">
      <w:rPr>
        <w:rStyle w:val="PageNumber"/>
        <w:noProof/>
      </w:rPr>
      <w:t>1</w:t>
    </w:r>
    <w:r>
      <w:rPr>
        <w:rStyle w:val="PageNumber"/>
      </w:rPr>
      <w:fldChar w:fldCharType="end"/>
    </w:r>
  </w:p>
  <w:p w14:paraId="5ED8EAAD" w14:textId="77777777" w:rsidR="001255A4" w:rsidRPr="008045C9" w:rsidRDefault="001255A4" w:rsidP="00E71C65">
    <w:pPr>
      <w:pStyle w:val="Footer"/>
      <w:ind w:right="360"/>
      <w:jc w:val="center"/>
      <w:rPr>
        <w:rFonts w:ascii="Calibri" w:hAnsi="Calibri" w:cs="Calibri"/>
        <w:sz w:val="24"/>
        <w:szCs w:val="24"/>
      </w:rPr>
    </w:pPr>
  </w:p>
  <w:p w14:paraId="42AFE263" w14:textId="77777777" w:rsidR="001255A4" w:rsidRPr="008045C9" w:rsidRDefault="001255A4" w:rsidP="00275421">
    <w:pPr>
      <w:pStyle w:val="Footer"/>
      <w:jc w:val="center"/>
      <w:rPr>
        <w:rFonts w:ascii="Calibri" w:hAnsi="Calibri" w:cs="Calibri"/>
        <w:b/>
        <w:sz w:val="18"/>
        <w:szCs w:val="18"/>
      </w:rPr>
    </w:pPr>
    <w:bookmarkStart w:id="4" w:name="_Hlk6988428"/>
    <w:bookmarkStart w:id="5" w:name="_Hlk6988429"/>
    <w:r w:rsidRPr="008045C9">
      <w:rPr>
        <w:rFonts w:ascii="Calibri" w:hAnsi="Calibri" w:cs="Calibri"/>
        <w:b/>
        <w:sz w:val="18"/>
        <w:szCs w:val="18"/>
      </w:rPr>
      <w:t xml:space="preserve">Confidentiality Statement </w:t>
    </w:r>
  </w:p>
  <w:p w14:paraId="708CCD3F" w14:textId="77777777" w:rsidR="001255A4" w:rsidRPr="008045C9" w:rsidRDefault="001255A4" w:rsidP="00275421">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64AAEF8F" w14:textId="77777777" w:rsidR="001255A4" w:rsidRPr="008045C9" w:rsidRDefault="001255A4" w:rsidP="00275421">
    <w:pPr>
      <w:pStyle w:val="Footer"/>
      <w:jc w:val="center"/>
      <w:rPr>
        <w:rFonts w:ascii="Calibri" w:hAnsi="Calibri" w:cs="Calibri"/>
        <w:sz w:val="16"/>
        <w:szCs w:val="16"/>
      </w:rPr>
    </w:pPr>
    <w:r w:rsidRPr="008045C9">
      <w:rPr>
        <w:rFonts w:ascii="Calibri" w:hAnsi="Calibri" w:cs="Calibri"/>
        <w:sz w:val="16"/>
        <w:szCs w:val="16"/>
      </w:rPr>
      <w:t>Printed Copies of this document are for reference only</w:t>
    </w:r>
    <w:bookmarkEnd w:id="4"/>
    <w:bookmarkEnd w:id="5"/>
  </w:p>
  <w:p w14:paraId="4B2F3770" w14:textId="77777777" w:rsidR="00B4628E" w:rsidRPr="00B438C7" w:rsidRDefault="00B4628E" w:rsidP="00B4628E">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58FA1CFC" w14:textId="50F840C0" w:rsidR="001255A4" w:rsidRPr="00275421" w:rsidRDefault="001255A4" w:rsidP="0027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43FC" w14:textId="77777777" w:rsidR="009539C6" w:rsidRDefault="009539C6" w:rsidP="00B31F6E">
      <w:r>
        <w:separator/>
      </w:r>
    </w:p>
  </w:footnote>
  <w:footnote w:type="continuationSeparator" w:id="0">
    <w:p w14:paraId="07A48FFB" w14:textId="77777777" w:rsidR="009539C6" w:rsidRDefault="009539C6"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6643BB" w:rsidRPr="006643BB" w14:paraId="35DF907C" w14:textId="77777777" w:rsidTr="7C495000">
      <w:trPr>
        <w:trHeight w:val="246"/>
      </w:trPr>
      <w:tc>
        <w:tcPr>
          <w:tcW w:w="1758" w:type="dxa"/>
          <w:vAlign w:val="center"/>
        </w:tcPr>
        <w:p w14:paraId="17F3781A" w14:textId="77777777" w:rsidR="001255A4" w:rsidRPr="006643BB" w:rsidRDefault="001255A4" w:rsidP="00275421">
          <w:pPr>
            <w:rPr>
              <w:rFonts w:ascii="Calibri" w:hAnsi="Calibri" w:cs="Calibri"/>
              <w:sz w:val="18"/>
            </w:rPr>
          </w:pPr>
          <w:bookmarkStart w:id="3" w:name="_Hlk7181156"/>
          <w:r w:rsidRPr="006643BB">
            <w:rPr>
              <w:rFonts w:ascii="Calibri" w:hAnsi="Calibri" w:cs="Calibri"/>
              <w:sz w:val="18"/>
            </w:rPr>
            <w:t>Title:</w:t>
          </w:r>
        </w:p>
      </w:tc>
      <w:tc>
        <w:tcPr>
          <w:tcW w:w="4427" w:type="dxa"/>
          <w:vAlign w:val="center"/>
        </w:tcPr>
        <w:p w14:paraId="7253363D" w14:textId="1F023A35" w:rsidR="001255A4" w:rsidRPr="006643BB" w:rsidRDefault="001255A4" w:rsidP="008017B2">
          <w:pPr>
            <w:rPr>
              <w:rFonts w:ascii="Calibri" w:hAnsi="Calibri" w:cs="Calibri"/>
              <w:sz w:val="18"/>
            </w:rPr>
          </w:pPr>
          <w:r w:rsidRPr="006643BB">
            <w:rPr>
              <w:rFonts w:ascii="Calibri" w:hAnsi="Calibri" w:cs="Calibri"/>
              <w:sz w:val="18"/>
            </w:rPr>
            <w:t>Cont</w:t>
          </w:r>
          <w:r w:rsidR="006643BB">
            <w:rPr>
              <w:rFonts w:ascii="Calibri" w:hAnsi="Calibri" w:cs="Calibri"/>
              <w:sz w:val="18"/>
            </w:rPr>
            <w:t xml:space="preserve">inuation </w:t>
          </w:r>
          <w:r w:rsidR="00957864">
            <w:rPr>
              <w:rFonts w:ascii="Calibri" w:hAnsi="Calibri" w:cs="Calibri"/>
              <w:sz w:val="18"/>
            </w:rPr>
            <w:t>Procedure: Assessors</w:t>
          </w:r>
          <w:r w:rsidRPr="006643BB">
            <w:rPr>
              <w:rFonts w:ascii="Calibri" w:hAnsi="Calibri" w:cs="Calibri"/>
              <w:sz w:val="18"/>
            </w:rPr>
            <w:t xml:space="preserve"> </w:t>
          </w:r>
          <w:r w:rsidR="008017B2">
            <w:rPr>
              <w:rFonts w:ascii="Calibri" w:hAnsi="Calibri" w:cs="Calibri"/>
              <w:sz w:val="18"/>
            </w:rPr>
            <w:t>Form</w:t>
          </w:r>
        </w:p>
      </w:tc>
      <w:tc>
        <w:tcPr>
          <w:tcW w:w="4616" w:type="dxa"/>
          <w:vMerge w:val="restart"/>
        </w:tcPr>
        <w:p w14:paraId="7D54B638" w14:textId="031FC206" w:rsidR="001255A4" w:rsidRPr="006643BB" w:rsidRDefault="7C495000" w:rsidP="00275421">
          <w:pPr>
            <w:rPr>
              <w:rFonts w:ascii="Calibri" w:hAnsi="Calibri" w:cs="Calibri"/>
              <w:sz w:val="18"/>
            </w:rPr>
          </w:pPr>
          <w:r>
            <w:rPr>
              <w:noProof/>
              <w:lang w:eastAsia="en-IE"/>
            </w:rPr>
            <w:drawing>
              <wp:inline distT="0" distB="0" distL="0" distR="0" wp14:anchorId="74630B69" wp14:editId="2A36A2B9">
                <wp:extent cx="2792307" cy="654745"/>
                <wp:effectExtent l="0" t="0" r="1905" b="571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92307" cy="654745"/>
                        </a:xfrm>
                        <a:prstGeom prst="rect">
                          <a:avLst/>
                        </a:prstGeom>
                      </pic:spPr>
                    </pic:pic>
                  </a:graphicData>
                </a:graphic>
              </wp:inline>
            </w:drawing>
          </w:r>
        </w:p>
      </w:tc>
    </w:tr>
    <w:tr w:rsidR="006643BB" w:rsidRPr="006643BB" w14:paraId="14FD01D5" w14:textId="77777777" w:rsidTr="7C495000">
      <w:trPr>
        <w:trHeight w:val="246"/>
      </w:trPr>
      <w:tc>
        <w:tcPr>
          <w:tcW w:w="1758" w:type="dxa"/>
          <w:vAlign w:val="center"/>
        </w:tcPr>
        <w:p w14:paraId="5CB6AE8D" w14:textId="77777777" w:rsidR="001255A4" w:rsidRPr="006643BB" w:rsidRDefault="001255A4" w:rsidP="00275421">
          <w:pPr>
            <w:rPr>
              <w:rFonts w:ascii="Calibri" w:hAnsi="Calibri" w:cs="Calibri"/>
              <w:sz w:val="18"/>
            </w:rPr>
          </w:pPr>
          <w:r w:rsidRPr="006643BB">
            <w:rPr>
              <w:rFonts w:ascii="Calibri" w:hAnsi="Calibri" w:cs="Calibri"/>
              <w:sz w:val="18"/>
            </w:rPr>
            <w:t>Version Number:</w:t>
          </w:r>
        </w:p>
      </w:tc>
      <w:tc>
        <w:tcPr>
          <w:tcW w:w="4427" w:type="dxa"/>
          <w:vAlign w:val="center"/>
        </w:tcPr>
        <w:p w14:paraId="67533854" w14:textId="108FBBB6" w:rsidR="001255A4" w:rsidRPr="006643BB" w:rsidRDefault="00C97981" w:rsidP="00275421">
          <w:pPr>
            <w:rPr>
              <w:rFonts w:ascii="Calibri" w:hAnsi="Calibri" w:cs="Calibri"/>
              <w:sz w:val="18"/>
            </w:rPr>
          </w:pPr>
          <w:r>
            <w:rPr>
              <w:rFonts w:ascii="Calibri" w:hAnsi="Calibri" w:cs="Calibri"/>
              <w:sz w:val="18"/>
            </w:rPr>
            <w:t>2</w:t>
          </w:r>
        </w:p>
      </w:tc>
      <w:tc>
        <w:tcPr>
          <w:tcW w:w="4616" w:type="dxa"/>
          <w:vMerge/>
        </w:tcPr>
        <w:p w14:paraId="7EA4D7F0" w14:textId="77777777" w:rsidR="001255A4" w:rsidRPr="006643BB" w:rsidRDefault="001255A4" w:rsidP="00275421">
          <w:pPr>
            <w:rPr>
              <w:rFonts w:ascii="Calibri" w:hAnsi="Calibri" w:cs="Calibri"/>
              <w:sz w:val="18"/>
            </w:rPr>
          </w:pPr>
        </w:p>
      </w:tc>
    </w:tr>
    <w:tr w:rsidR="006643BB" w:rsidRPr="006643BB" w14:paraId="41954232" w14:textId="77777777" w:rsidTr="7C495000">
      <w:trPr>
        <w:trHeight w:val="246"/>
      </w:trPr>
      <w:tc>
        <w:tcPr>
          <w:tcW w:w="1758" w:type="dxa"/>
          <w:vAlign w:val="center"/>
        </w:tcPr>
        <w:p w14:paraId="493C14BB" w14:textId="77777777" w:rsidR="001255A4" w:rsidRPr="006643BB" w:rsidRDefault="001255A4" w:rsidP="00275421">
          <w:pPr>
            <w:rPr>
              <w:rFonts w:ascii="Calibri" w:hAnsi="Calibri" w:cs="Calibri"/>
              <w:sz w:val="18"/>
            </w:rPr>
          </w:pPr>
          <w:r w:rsidRPr="006643BB">
            <w:rPr>
              <w:rFonts w:ascii="Calibri" w:hAnsi="Calibri" w:cs="Calibri"/>
              <w:sz w:val="18"/>
            </w:rPr>
            <w:t>Effective Date:</w:t>
          </w:r>
        </w:p>
      </w:tc>
      <w:tc>
        <w:tcPr>
          <w:tcW w:w="4427" w:type="dxa"/>
          <w:vAlign w:val="center"/>
        </w:tcPr>
        <w:p w14:paraId="20F4274C" w14:textId="7AEB808A" w:rsidR="001255A4" w:rsidRPr="006643BB" w:rsidRDefault="00C97981" w:rsidP="008017B2">
          <w:pPr>
            <w:rPr>
              <w:rFonts w:ascii="Calibri" w:hAnsi="Calibri" w:cs="Calibri"/>
              <w:sz w:val="18"/>
            </w:rPr>
          </w:pPr>
          <w:r>
            <w:rPr>
              <w:rFonts w:ascii="Calibri" w:hAnsi="Calibri" w:cs="Calibri"/>
              <w:sz w:val="18"/>
            </w:rPr>
            <w:t xml:space="preserve">September 2022 </w:t>
          </w:r>
        </w:p>
      </w:tc>
      <w:tc>
        <w:tcPr>
          <w:tcW w:w="4616" w:type="dxa"/>
          <w:vMerge/>
        </w:tcPr>
        <w:p w14:paraId="51944E86" w14:textId="77777777" w:rsidR="001255A4" w:rsidRPr="006643BB" w:rsidRDefault="001255A4" w:rsidP="00275421">
          <w:pPr>
            <w:rPr>
              <w:rFonts w:ascii="Calibri" w:hAnsi="Calibri" w:cs="Calibri"/>
              <w:sz w:val="18"/>
            </w:rPr>
          </w:pPr>
        </w:p>
      </w:tc>
    </w:tr>
    <w:tr w:rsidR="006643BB" w:rsidRPr="006643BB" w14:paraId="3768ADD8" w14:textId="77777777" w:rsidTr="7C495000">
      <w:trPr>
        <w:trHeight w:val="246"/>
      </w:trPr>
      <w:tc>
        <w:tcPr>
          <w:tcW w:w="1758" w:type="dxa"/>
          <w:vAlign w:val="center"/>
        </w:tcPr>
        <w:p w14:paraId="16195800" w14:textId="77777777" w:rsidR="001255A4" w:rsidRPr="006643BB" w:rsidRDefault="001255A4" w:rsidP="00275421">
          <w:pPr>
            <w:rPr>
              <w:rFonts w:ascii="Calibri" w:hAnsi="Calibri" w:cs="Calibri"/>
              <w:sz w:val="18"/>
            </w:rPr>
          </w:pPr>
          <w:r w:rsidRPr="006643BB">
            <w:rPr>
              <w:rFonts w:ascii="Calibri" w:hAnsi="Calibri" w:cs="Calibri"/>
              <w:sz w:val="18"/>
            </w:rPr>
            <w:t>Document Number:</w:t>
          </w:r>
        </w:p>
      </w:tc>
      <w:tc>
        <w:tcPr>
          <w:tcW w:w="4427" w:type="dxa"/>
          <w:vAlign w:val="center"/>
        </w:tcPr>
        <w:p w14:paraId="6551B7B0" w14:textId="006AE526" w:rsidR="001255A4" w:rsidRPr="006643BB" w:rsidRDefault="00EC3EC7" w:rsidP="008017B2">
          <w:pPr>
            <w:rPr>
              <w:rFonts w:ascii="Calibri" w:hAnsi="Calibri" w:cs="Calibri"/>
              <w:sz w:val="18"/>
            </w:rPr>
          </w:pPr>
          <w:r w:rsidRPr="00EC3EC7">
            <w:rPr>
              <w:rFonts w:ascii="Calibri" w:hAnsi="Calibri" w:cs="Calibri"/>
              <w:sz w:val="18"/>
            </w:rPr>
            <w:t>SOM-FOR-PG-</w:t>
          </w:r>
          <w:r w:rsidRPr="008017B2">
            <w:rPr>
              <w:rFonts w:ascii="Calibri" w:hAnsi="Calibri" w:cs="Calibri"/>
              <w:sz w:val="18"/>
              <w:highlight w:val="yellow"/>
            </w:rPr>
            <w:t>0</w:t>
          </w:r>
          <w:r w:rsidR="008017B2" w:rsidRPr="008017B2">
            <w:rPr>
              <w:rFonts w:ascii="Calibri" w:hAnsi="Calibri" w:cs="Calibri"/>
              <w:sz w:val="18"/>
              <w:highlight w:val="yellow"/>
            </w:rPr>
            <w:t>XX</w:t>
          </w:r>
        </w:p>
      </w:tc>
      <w:tc>
        <w:tcPr>
          <w:tcW w:w="4616" w:type="dxa"/>
          <w:vMerge/>
        </w:tcPr>
        <w:p w14:paraId="0B00C3EA" w14:textId="77777777" w:rsidR="001255A4" w:rsidRPr="006643BB" w:rsidRDefault="001255A4" w:rsidP="00275421">
          <w:pPr>
            <w:rPr>
              <w:rFonts w:ascii="Calibri" w:hAnsi="Calibri" w:cs="Calibri"/>
              <w:sz w:val="18"/>
            </w:rPr>
          </w:pPr>
        </w:p>
      </w:tc>
    </w:tr>
    <w:tr w:rsidR="006643BB" w:rsidRPr="006643BB" w14:paraId="43EDE6B3" w14:textId="77777777" w:rsidTr="7C495000">
      <w:trPr>
        <w:trHeight w:val="246"/>
      </w:trPr>
      <w:tc>
        <w:tcPr>
          <w:tcW w:w="1758" w:type="dxa"/>
          <w:vAlign w:val="center"/>
        </w:tcPr>
        <w:p w14:paraId="45E1F609" w14:textId="77777777" w:rsidR="001255A4" w:rsidRPr="006643BB" w:rsidRDefault="001255A4" w:rsidP="00275421">
          <w:pPr>
            <w:rPr>
              <w:rFonts w:ascii="Calibri" w:hAnsi="Calibri" w:cs="Calibri"/>
              <w:sz w:val="18"/>
            </w:rPr>
          </w:pPr>
          <w:r w:rsidRPr="006643BB">
            <w:rPr>
              <w:rFonts w:ascii="Calibri" w:hAnsi="Calibri" w:cs="Calibri"/>
              <w:sz w:val="18"/>
            </w:rPr>
            <w:t>Short Description:</w:t>
          </w:r>
        </w:p>
      </w:tc>
      <w:tc>
        <w:tcPr>
          <w:tcW w:w="9043" w:type="dxa"/>
          <w:gridSpan w:val="2"/>
          <w:vAlign w:val="center"/>
        </w:tcPr>
        <w:p w14:paraId="08A88473" w14:textId="57276F02" w:rsidR="001255A4" w:rsidRPr="006643BB" w:rsidRDefault="001255A4" w:rsidP="008017B2">
          <w:pPr>
            <w:rPr>
              <w:rFonts w:ascii="Calibri" w:hAnsi="Calibri" w:cs="Calibri"/>
              <w:sz w:val="18"/>
            </w:rPr>
          </w:pPr>
          <w:r w:rsidRPr="006643BB">
            <w:rPr>
              <w:rFonts w:ascii="Calibri" w:hAnsi="Calibri" w:cs="Calibri"/>
              <w:sz w:val="18"/>
            </w:rPr>
            <w:t>Th</w:t>
          </w:r>
          <w:r w:rsidR="004B7BF9">
            <w:rPr>
              <w:rFonts w:ascii="Calibri" w:hAnsi="Calibri" w:cs="Calibri"/>
              <w:sz w:val="18"/>
            </w:rPr>
            <w:t xml:space="preserve">is document is completed by </w:t>
          </w:r>
          <w:r w:rsidR="008017B2">
            <w:rPr>
              <w:rFonts w:ascii="Calibri" w:hAnsi="Calibri" w:cs="Calibri"/>
              <w:sz w:val="18"/>
            </w:rPr>
            <w:t>Assessors</w:t>
          </w:r>
          <w:r w:rsidRPr="006643BB">
            <w:rPr>
              <w:rFonts w:ascii="Calibri" w:hAnsi="Calibri" w:cs="Calibri"/>
              <w:sz w:val="18"/>
            </w:rPr>
            <w:t xml:space="preserve"> and returned to the </w:t>
          </w:r>
          <w:r w:rsidR="004B7BF9">
            <w:rPr>
              <w:rFonts w:ascii="Calibri" w:hAnsi="Calibri" w:cs="Calibri"/>
              <w:sz w:val="18"/>
            </w:rPr>
            <w:t>Director of Postgraduate Teaching and L</w:t>
          </w:r>
          <w:r w:rsidR="004B7BF9" w:rsidRPr="0080022E">
            <w:rPr>
              <w:rFonts w:ascii="Calibri" w:hAnsi="Calibri" w:cs="Calibri"/>
              <w:sz w:val="18"/>
            </w:rPr>
            <w:t>earning</w:t>
          </w:r>
          <w:r w:rsidRPr="006643BB">
            <w:rPr>
              <w:rFonts w:ascii="Calibri" w:hAnsi="Calibri" w:cs="Calibri"/>
              <w:sz w:val="18"/>
            </w:rPr>
            <w:t>. This document is governed by the Postgraduate Research Handbook</w:t>
          </w:r>
        </w:p>
      </w:tc>
    </w:tr>
    <w:bookmarkEnd w:id="3"/>
  </w:tbl>
  <w:p w14:paraId="1965E77A" w14:textId="5D5F7556" w:rsidR="001255A4" w:rsidRPr="006643BB" w:rsidRDefault="001255A4" w:rsidP="00B31F6E">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17A3" w14:textId="016DA3D3" w:rsidR="001255A4" w:rsidRDefault="7C495000">
    <w:pPr>
      <w:pStyle w:val="Header"/>
    </w:pPr>
    <w:r>
      <w:rPr>
        <w:noProof/>
        <w:lang w:bidi="ar-SA"/>
      </w:rPr>
      <w:drawing>
        <wp:inline distT="0" distB="0" distL="0" distR="0" wp14:anchorId="6632841B" wp14:editId="3AEC3719">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7290" cy="667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360"/>
    <w:multiLevelType w:val="hybridMultilevel"/>
    <w:tmpl w:val="D99CC688"/>
    <w:lvl w:ilvl="0" w:tplc="6F8A5AF4">
      <w:start w:val="1"/>
      <w:numFmt w:val="lowerLetter"/>
      <w:lvlText w:val="(%1)"/>
      <w:lvlJc w:val="left"/>
      <w:pPr>
        <w:ind w:left="720" w:hanging="360"/>
      </w:pPr>
      <w:rPr>
        <w:rFonts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C81795"/>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456C59"/>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125DBA"/>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970F1"/>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E768C"/>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5071B4"/>
    <w:multiLevelType w:val="hybridMultilevel"/>
    <w:tmpl w:val="CDAE0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2D7125"/>
    <w:multiLevelType w:val="hybridMultilevel"/>
    <w:tmpl w:val="D99CC688"/>
    <w:lvl w:ilvl="0" w:tplc="6F8A5AF4">
      <w:start w:val="1"/>
      <w:numFmt w:val="lowerLetter"/>
      <w:lvlText w:val="(%1)"/>
      <w:lvlJc w:val="left"/>
      <w:pPr>
        <w:ind w:left="720" w:hanging="360"/>
      </w:pPr>
      <w:rPr>
        <w:rFonts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F8C3C7E"/>
    <w:multiLevelType w:val="hybridMultilevel"/>
    <w:tmpl w:val="AD88B08A"/>
    <w:lvl w:ilvl="0" w:tplc="EF24EF9A">
      <w:start w:val="1"/>
      <w:numFmt w:val="lowerRoman"/>
      <w:lvlText w:val="(%1)"/>
      <w:lvlJc w:val="left"/>
      <w:pPr>
        <w:tabs>
          <w:tab w:val="num" w:pos="720"/>
        </w:tabs>
        <w:ind w:left="720" w:hanging="720"/>
      </w:pPr>
      <w:rPr>
        <w:rFonts w:hint="default"/>
      </w:rPr>
    </w:lvl>
    <w:lvl w:ilvl="1" w:tplc="7382AE5E">
      <w:numFmt w:val="decimal"/>
      <w:lvlText w:val=""/>
      <w:lvlJc w:val="left"/>
    </w:lvl>
    <w:lvl w:ilvl="2" w:tplc="C02E284C">
      <w:numFmt w:val="decimal"/>
      <w:lvlText w:val=""/>
      <w:lvlJc w:val="left"/>
    </w:lvl>
    <w:lvl w:ilvl="3" w:tplc="70B8ABE0">
      <w:numFmt w:val="decimal"/>
      <w:lvlText w:val=""/>
      <w:lvlJc w:val="left"/>
    </w:lvl>
    <w:lvl w:ilvl="4" w:tplc="4E28B24A">
      <w:numFmt w:val="decimal"/>
      <w:lvlText w:val=""/>
      <w:lvlJc w:val="left"/>
    </w:lvl>
    <w:lvl w:ilvl="5" w:tplc="767876B4">
      <w:numFmt w:val="decimal"/>
      <w:lvlText w:val=""/>
      <w:lvlJc w:val="left"/>
    </w:lvl>
    <w:lvl w:ilvl="6" w:tplc="50EE0B3A">
      <w:numFmt w:val="decimal"/>
      <w:lvlText w:val=""/>
      <w:lvlJc w:val="left"/>
    </w:lvl>
    <w:lvl w:ilvl="7" w:tplc="00C01DD4">
      <w:numFmt w:val="decimal"/>
      <w:lvlText w:val=""/>
      <w:lvlJc w:val="left"/>
    </w:lvl>
    <w:lvl w:ilvl="8" w:tplc="C8309418">
      <w:numFmt w:val="decimal"/>
      <w:lvlText w:val=""/>
      <w:lvlJc w:val="left"/>
    </w:lvl>
  </w:abstractNum>
  <w:abstractNum w:abstractNumId="12"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abstractNumId w:val="14"/>
  </w:num>
  <w:num w:numId="2">
    <w:abstractNumId w:val="5"/>
  </w:num>
  <w:num w:numId="3">
    <w:abstractNumId w:val="4"/>
  </w:num>
  <w:num w:numId="4">
    <w:abstractNumId w:val="12"/>
  </w:num>
  <w:num w:numId="5">
    <w:abstractNumId w:val="7"/>
  </w:num>
  <w:num w:numId="6">
    <w:abstractNumId w:val="13"/>
  </w:num>
  <w:num w:numId="7">
    <w:abstractNumId w:val="11"/>
  </w:num>
  <w:num w:numId="8">
    <w:abstractNumId w:val="6"/>
  </w:num>
  <w:num w:numId="9">
    <w:abstractNumId w:val="3"/>
  </w:num>
  <w:num w:numId="10">
    <w:abstractNumId w:val="10"/>
  </w:num>
  <w:num w:numId="11">
    <w:abstractNumId w:val="2"/>
  </w:num>
  <w:num w:numId="12">
    <w:abstractNumId w:val="8"/>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xNDMxMLcwNzAwMTVT0lEKTi0uzszPAykwrAUArnBABywAAAA="/>
  </w:docVars>
  <w:rsids>
    <w:rsidRoot w:val="007455E7"/>
    <w:rsid w:val="0000413A"/>
    <w:rsid w:val="00006C60"/>
    <w:rsid w:val="00007016"/>
    <w:rsid w:val="00011D44"/>
    <w:rsid w:val="000139BB"/>
    <w:rsid w:val="00021F76"/>
    <w:rsid w:val="00030461"/>
    <w:rsid w:val="00036509"/>
    <w:rsid w:val="00047FA3"/>
    <w:rsid w:val="0005506A"/>
    <w:rsid w:val="0007463B"/>
    <w:rsid w:val="00074C99"/>
    <w:rsid w:val="00075ACC"/>
    <w:rsid w:val="00083B9E"/>
    <w:rsid w:val="000F68E0"/>
    <w:rsid w:val="00100877"/>
    <w:rsid w:val="001117FA"/>
    <w:rsid w:val="001255A4"/>
    <w:rsid w:val="0017343B"/>
    <w:rsid w:val="00176A55"/>
    <w:rsid w:val="0018586D"/>
    <w:rsid w:val="001B7381"/>
    <w:rsid w:val="001D6DC5"/>
    <w:rsid w:val="001F3EAB"/>
    <w:rsid w:val="00211502"/>
    <w:rsid w:val="00240ABF"/>
    <w:rsid w:val="00257393"/>
    <w:rsid w:val="002624C7"/>
    <w:rsid w:val="002643CC"/>
    <w:rsid w:val="00267E5A"/>
    <w:rsid w:val="0027018C"/>
    <w:rsid w:val="00275421"/>
    <w:rsid w:val="00280E0D"/>
    <w:rsid w:val="00287E16"/>
    <w:rsid w:val="00295845"/>
    <w:rsid w:val="002A0B1B"/>
    <w:rsid w:val="002A6EC5"/>
    <w:rsid w:val="002B24E4"/>
    <w:rsid w:val="002C5DA4"/>
    <w:rsid w:val="002E16E0"/>
    <w:rsid w:val="002E19EA"/>
    <w:rsid w:val="002E2FDC"/>
    <w:rsid w:val="002E3DD1"/>
    <w:rsid w:val="00312CC6"/>
    <w:rsid w:val="00321806"/>
    <w:rsid w:val="00336C59"/>
    <w:rsid w:val="003555B7"/>
    <w:rsid w:val="00362ADB"/>
    <w:rsid w:val="00364582"/>
    <w:rsid w:val="00383A0D"/>
    <w:rsid w:val="00383A95"/>
    <w:rsid w:val="003F089A"/>
    <w:rsid w:val="00400D4C"/>
    <w:rsid w:val="0040168F"/>
    <w:rsid w:val="00406F56"/>
    <w:rsid w:val="00413A76"/>
    <w:rsid w:val="00423A13"/>
    <w:rsid w:val="00446F32"/>
    <w:rsid w:val="00457C2B"/>
    <w:rsid w:val="00467B90"/>
    <w:rsid w:val="00471A25"/>
    <w:rsid w:val="0048322D"/>
    <w:rsid w:val="004832A7"/>
    <w:rsid w:val="00492B8C"/>
    <w:rsid w:val="004A4FD1"/>
    <w:rsid w:val="004B70E6"/>
    <w:rsid w:val="004B7BF9"/>
    <w:rsid w:val="004C7751"/>
    <w:rsid w:val="004D6937"/>
    <w:rsid w:val="004E73D9"/>
    <w:rsid w:val="004F4455"/>
    <w:rsid w:val="00502F5A"/>
    <w:rsid w:val="005171E7"/>
    <w:rsid w:val="00524BF5"/>
    <w:rsid w:val="00527513"/>
    <w:rsid w:val="005410ED"/>
    <w:rsid w:val="00556D58"/>
    <w:rsid w:val="00560F0C"/>
    <w:rsid w:val="005800BF"/>
    <w:rsid w:val="005853F3"/>
    <w:rsid w:val="00597D4F"/>
    <w:rsid w:val="005B00EA"/>
    <w:rsid w:val="005D2426"/>
    <w:rsid w:val="005D663C"/>
    <w:rsid w:val="005E1A96"/>
    <w:rsid w:val="00612DC1"/>
    <w:rsid w:val="00662EE0"/>
    <w:rsid w:val="006643BB"/>
    <w:rsid w:val="006658F0"/>
    <w:rsid w:val="0067596D"/>
    <w:rsid w:val="00677F3D"/>
    <w:rsid w:val="0069731A"/>
    <w:rsid w:val="006A64BB"/>
    <w:rsid w:val="006A6F21"/>
    <w:rsid w:val="006D19C0"/>
    <w:rsid w:val="006D3CA9"/>
    <w:rsid w:val="006D56AD"/>
    <w:rsid w:val="006F125B"/>
    <w:rsid w:val="006F7B5A"/>
    <w:rsid w:val="00707F16"/>
    <w:rsid w:val="00725B80"/>
    <w:rsid w:val="007455E7"/>
    <w:rsid w:val="00771969"/>
    <w:rsid w:val="00776AD7"/>
    <w:rsid w:val="007B7ACE"/>
    <w:rsid w:val="007D76D5"/>
    <w:rsid w:val="007F4DE8"/>
    <w:rsid w:val="008017B2"/>
    <w:rsid w:val="00820DA9"/>
    <w:rsid w:val="0085171E"/>
    <w:rsid w:val="00862140"/>
    <w:rsid w:val="00880074"/>
    <w:rsid w:val="00885560"/>
    <w:rsid w:val="00886E92"/>
    <w:rsid w:val="00887192"/>
    <w:rsid w:val="00890453"/>
    <w:rsid w:val="008A1BC3"/>
    <w:rsid w:val="008B55F4"/>
    <w:rsid w:val="008C58FD"/>
    <w:rsid w:val="008E7510"/>
    <w:rsid w:val="0090290D"/>
    <w:rsid w:val="00905CE7"/>
    <w:rsid w:val="009259FA"/>
    <w:rsid w:val="00926E86"/>
    <w:rsid w:val="00937F5F"/>
    <w:rsid w:val="009421F7"/>
    <w:rsid w:val="00952A64"/>
    <w:rsid w:val="009539C6"/>
    <w:rsid w:val="00957864"/>
    <w:rsid w:val="00960FAE"/>
    <w:rsid w:val="009621B0"/>
    <w:rsid w:val="0096264D"/>
    <w:rsid w:val="009823E4"/>
    <w:rsid w:val="00986A74"/>
    <w:rsid w:val="00994516"/>
    <w:rsid w:val="009A29F0"/>
    <w:rsid w:val="009A2DF2"/>
    <w:rsid w:val="009B5382"/>
    <w:rsid w:val="009D13FF"/>
    <w:rsid w:val="009D797A"/>
    <w:rsid w:val="00A16518"/>
    <w:rsid w:val="00A26057"/>
    <w:rsid w:val="00A31877"/>
    <w:rsid w:val="00A6083C"/>
    <w:rsid w:val="00A7152E"/>
    <w:rsid w:val="00AA14F9"/>
    <w:rsid w:val="00AF48D7"/>
    <w:rsid w:val="00B000D0"/>
    <w:rsid w:val="00B10CC8"/>
    <w:rsid w:val="00B1422D"/>
    <w:rsid w:val="00B31F6E"/>
    <w:rsid w:val="00B32CA2"/>
    <w:rsid w:val="00B348C8"/>
    <w:rsid w:val="00B36079"/>
    <w:rsid w:val="00B4628E"/>
    <w:rsid w:val="00B47A5F"/>
    <w:rsid w:val="00B569F9"/>
    <w:rsid w:val="00B6570E"/>
    <w:rsid w:val="00B750C1"/>
    <w:rsid w:val="00B9458F"/>
    <w:rsid w:val="00B97794"/>
    <w:rsid w:val="00BA2D73"/>
    <w:rsid w:val="00BA3CBE"/>
    <w:rsid w:val="00BC7281"/>
    <w:rsid w:val="00BE4D62"/>
    <w:rsid w:val="00BF719D"/>
    <w:rsid w:val="00C05DB6"/>
    <w:rsid w:val="00C07A46"/>
    <w:rsid w:val="00C20333"/>
    <w:rsid w:val="00C31E4F"/>
    <w:rsid w:val="00C327B3"/>
    <w:rsid w:val="00C60C97"/>
    <w:rsid w:val="00C66B7B"/>
    <w:rsid w:val="00C67388"/>
    <w:rsid w:val="00C97981"/>
    <w:rsid w:val="00CC6ABC"/>
    <w:rsid w:val="00CE5AD4"/>
    <w:rsid w:val="00CF367D"/>
    <w:rsid w:val="00D019B8"/>
    <w:rsid w:val="00D06E6F"/>
    <w:rsid w:val="00D11C18"/>
    <w:rsid w:val="00D167D9"/>
    <w:rsid w:val="00D3341B"/>
    <w:rsid w:val="00D35032"/>
    <w:rsid w:val="00D4645B"/>
    <w:rsid w:val="00D85321"/>
    <w:rsid w:val="00DA192D"/>
    <w:rsid w:val="00DD0A50"/>
    <w:rsid w:val="00DD2452"/>
    <w:rsid w:val="00DD405D"/>
    <w:rsid w:val="00DF233D"/>
    <w:rsid w:val="00E0748C"/>
    <w:rsid w:val="00E07E84"/>
    <w:rsid w:val="00E13A93"/>
    <w:rsid w:val="00E26BD7"/>
    <w:rsid w:val="00E27DCE"/>
    <w:rsid w:val="00E3340D"/>
    <w:rsid w:val="00E42FA4"/>
    <w:rsid w:val="00E56F97"/>
    <w:rsid w:val="00E64737"/>
    <w:rsid w:val="00E71C65"/>
    <w:rsid w:val="00E75B30"/>
    <w:rsid w:val="00EB03A2"/>
    <w:rsid w:val="00EC3EC7"/>
    <w:rsid w:val="00EC65D8"/>
    <w:rsid w:val="00EE1A7F"/>
    <w:rsid w:val="00EF3AE1"/>
    <w:rsid w:val="00F273F6"/>
    <w:rsid w:val="00F31F0B"/>
    <w:rsid w:val="00F5334E"/>
    <w:rsid w:val="00F71557"/>
    <w:rsid w:val="00F84AF8"/>
    <w:rsid w:val="00FA7586"/>
    <w:rsid w:val="00FD326C"/>
    <w:rsid w:val="7C4950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748C"/>
    <w:pPr>
      <w:widowControl/>
      <w:autoSpaceDE/>
      <w:autoSpaceDN/>
    </w:pPr>
    <w:rPr>
      <w:rFonts w:ascii="Times New Roman" w:eastAsia="Times New Roman" w:hAnsi="Times New Roman" w:cs="Times New Roman"/>
      <w:sz w:val="24"/>
      <w:szCs w:val="24"/>
      <w:lang w:val="en-IE" w:eastAsia="en-GB"/>
    </w:rPr>
  </w:style>
  <w:style w:type="paragraph" w:styleId="Heading1">
    <w:name w:val="heading 1"/>
    <w:basedOn w:val="Normal"/>
    <w:uiPriority w:val="1"/>
    <w:qFormat/>
    <w:pPr>
      <w:widowControl w:val="0"/>
      <w:autoSpaceDE w:val="0"/>
      <w:autoSpaceDN w:val="0"/>
      <w:spacing w:before="1"/>
      <w:ind w:left="2244" w:right="2245"/>
      <w:jc w:val="center"/>
      <w:outlineLvl w:val="0"/>
    </w:pPr>
    <w:rPr>
      <w:b/>
      <w:bCs/>
      <w:sz w:val="20"/>
      <w:szCs w:val="20"/>
      <w:lang w:eastAsia="en-IE" w:bidi="en-IE"/>
    </w:rPr>
  </w:style>
  <w:style w:type="paragraph" w:styleId="Heading2">
    <w:name w:val="heading 2"/>
    <w:basedOn w:val="Normal"/>
    <w:next w:val="Normal"/>
    <w:link w:val="Heading2Char"/>
    <w:uiPriority w:val="9"/>
    <w:unhideWhenUsed/>
    <w:qFormat/>
    <w:rsid w:val="00B31F6E"/>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sz w:val="20"/>
      <w:szCs w:val="20"/>
      <w:lang w:eastAsia="en-IE" w:bidi="en-IE"/>
    </w:rPr>
  </w:style>
  <w:style w:type="paragraph" w:styleId="ListParagraph">
    <w:name w:val="List Paragraph"/>
    <w:basedOn w:val="Normal"/>
    <w:uiPriority w:val="34"/>
    <w:qFormat/>
    <w:pPr>
      <w:widowControl w:val="0"/>
      <w:autoSpaceDE w:val="0"/>
      <w:autoSpaceDN w:val="0"/>
      <w:spacing w:before="75"/>
      <w:ind w:left="240" w:right="232"/>
    </w:pPr>
    <w:rPr>
      <w:sz w:val="22"/>
      <w:szCs w:val="22"/>
      <w:lang w:eastAsia="en-IE" w:bidi="en-IE"/>
    </w:rPr>
  </w:style>
  <w:style w:type="paragraph" w:customStyle="1" w:styleId="TableParagraph">
    <w:name w:val="Table Paragraph"/>
    <w:basedOn w:val="Normal"/>
    <w:uiPriority w:val="1"/>
    <w:qFormat/>
    <w:pPr>
      <w:widowControl w:val="0"/>
      <w:autoSpaceDE w:val="0"/>
      <w:autoSpaceDN w:val="0"/>
    </w:pPr>
    <w:rPr>
      <w:sz w:val="22"/>
      <w:szCs w:val="22"/>
      <w:lang w:eastAsia="en-IE" w:bidi="en-IE"/>
    </w:rPr>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widowControl w:val="0"/>
      <w:tabs>
        <w:tab w:val="center" w:pos="4513"/>
        <w:tab w:val="right" w:pos="9026"/>
      </w:tabs>
      <w:autoSpaceDE w:val="0"/>
      <w:autoSpaceDN w:val="0"/>
    </w:pPr>
    <w:rPr>
      <w:sz w:val="22"/>
      <w:szCs w:val="22"/>
      <w:lang w:eastAsia="en-IE" w:bidi="en-IE"/>
    </w:r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widowControl w:val="0"/>
      <w:tabs>
        <w:tab w:val="center" w:pos="4513"/>
        <w:tab w:val="right" w:pos="9026"/>
      </w:tabs>
      <w:autoSpaceDE w:val="0"/>
      <w:autoSpaceDN w:val="0"/>
    </w:pPr>
    <w:rPr>
      <w:sz w:val="22"/>
      <w:szCs w:val="22"/>
      <w:lang w:eastAsia="en-IE" w:bidi="en-IE"/>
    </w:r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semiHidden/>
    <w:unhideWhenUsed/>
    <w:rsid w:val="00BA3CBE"/>
    <w:pPr>
      <w:spacing w:before="100" w:beforeAutospacing="1" w:after="100" w:afterAutospacing="1"/>
    </w:pPr>
    <w:rPr>
      <w:rFonts w:eastAsiaTheme="minorHAnsi"/>
      <w:lang w:val="en-GB"/>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E71C65"/>
  </w:style>
  <w:style w:type="paragraph" w:styleId="BodyTextIndent">
    <w:name w:val="Body Text Indent"/>
    <w:basedOn w:val="Normal"/>
    <w:link w:val="BodyTextIndentChar"/>
    <w:uiPriority w:val="99"/>
    <w:unhideWhenUsed/>
    <w:rsid w:val="008017B2"/>
    <w:pPr>
      <w:widowControl w:val="0"/>
      <w:autoSpaceDE w:val="0"/>
      <w:autoSpaceDN w:val="0"/>
      <w:spacing w:after="120"/>
      <w:ind w:left="283"/>
    </w:pPr>
    <w:rPr>
      <w:sz w:val="22"/>
      <w:szCs w:val="22"/>
      <w:lang w:eastAsia="en-IE" w:bidi="en-IE"/>
    </w:rPr>
  </w:style>
  <w:style w:type="character" w:customStyle="1" w:styleId="BodyTextIndentChar">
    <w:name w:val="Body Text Indent Char"/>
    <w:basedOn w:val="DefaultParagraphFont"/>
    <w:link w:val="BodyTextIndent"/>
    <w:uiPriority w:val="99"/>
    <w:rsid w:val="008017B2"/>
    <w:rPr>
      <w:rFonts w:ascii="Times New Roman" w:eastAsia="Times New Roman" w:hAnsi="Times New Roman" w:cs="Times New Roman"/>
      <w:lang w:val="en-IE" w:eastAsia="en-IE" w:bidi="en-IE"/>
    </w:rPr>
  </w:style>
  <w:style w:type="paragraph" w:styleId="Revision">
    <w:name w:val="Revision"/>
    <w:hidden/>
    <w:uiPriority w:val="99"/>
    <w:semiHidden/>
    <w:rsid w:val="00100877"/>
    <w:pPr>
      <w:widowControl/>
      <w:autoSpaceDE/>
      <w:autoSpaceDN/>
    </w:pPr>
    <w:rPr>
      <w:rFonts w:ascii="Times New Roman" w:eastAsia="Times New Roman" w:hAnsi="Times New Roman" w:cs="Times New Roman"/>
      <w:sz w:val="24"/>
      <w:szCs w:val="24"/>
      <w:lang w:val="en-IE" w:eastAsia="en-GB"/>
    </w:rPr>
  </w:style>
  <w:style w:type="character" w:styleId="CommentReference">
    <w:name w:val="annotation reference"/>
    <w:basedOn w:val="DefaultParagraphFont"/>
    <w:uiPriority w:val="99"/>
    <w:semiHidden/>
    <w:unhideWhenUsed/>
    <w:rsid w:val="00100877"/>
    <w:rPr>
      <w:sz w:val="16"/>
      <w:szCs w:val="16"/>
    </w:rPr>
  </w:style>
  <w:style w:type="paragraph" w:styleId="CommentText">
    <w:name w:val="annotation text"/>
    <w:basedOn w:val="Normal"/>
    <w:link w:val="CommentTextChar"/>
    <w:uiPriority w:val="99"/>
    <w:semiHidden/>
    <w:unhideWhenUsed/>
    <w:rsid w:val="00100877"/>
    <w:rPr>
      <w:sz w:val="20"/>
      <w:szCs w:val="20"/>
    </w:rPr>
  </w:style>
  <w:style w:type="character" w:customStyle="1" w:styleId="CommentTextChar">
    <w:name w:val="Comment Text Char"/>
    <w:basedOn w:val="DefaultParagraphFont"/>
    <w:link w:val="CommentText"/>
    <w:uiPriority w:val="99"/>
    <w:semiHidden/>
    <w:rsid w:val="00100877"/>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100877"/>
    <w:rPr>
      <w:b/>
      <w:bCs/>
    </w:rPr>
  </w:style>
  <w:style w:type="character" w:customStyle="1" w:styleId="CommentSubjectChar">
    <w:name w:val="Comment Subject Char"/>
    <w:basedOn w:val="CommentTextChar"/>
    <w:link w:val="CommentSubject"/>
    <w:uiPriority w:val="99"/>
    <w:semiHidden/>
    <w:rsid w:val="00100877"/>
    <w:rPr>
      <w:rFonts w:ascii="Times New Roman" w:eastAsia="Times New Roman" w:hAnsi="Times New Roman" w:cs="Times New Roman"/>
      <w:b/>
      <w:bCs/>
      <w:sz w:val="20"/>
      <w:szCs w:val="20"/>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45643310">
      <w:bodyDiv w:val="1"/>
      <w:marLeft w:val="0"/>
      <w:marRight w:val="0"/>
      <w:marTop w:val="0"/>
      <w:marBottom w:val="0"/>
      <w:divBdr>
        <w:top w:val="none" w:sz="0" w:space="0" w:color="auto"/>
        <w:left w:val="none" w:sz="0" w:space="0" w:color="auto"/>
        <w:bottom w:val="none" w:sz="0" w:space="0" w:color="auto"/>
        <w:right w:val="none" w:sz="0" w:space="0" w:color="auto"/>
      </w:divBdr>
    </w:div>
    <w:div w:id="170487631">
      <w:bodyDiv w:val="1"/>
      <w:marLeft w:val="0"/>
      <w:marRight w:val="0"/>
      <w:marTop w:val="0"/>
      <w:marBottom w:val="0"/>
      <w:divBdr>
        <w:top w:val="none" w:sz="0" w:space="0" w:color="auto"/>
        <w:left w:val="none" w:sz="0" w:space="0" w:color="auto"/>
        <w:bottom w:val="none" w:sz="0" w:space="0" w:color="auto"/>
        <w:right w:val="none" w:sz="0" w:space="0" w:color="auto"/>
      </w:divBdr>
    </w:div>
    <w:div w:id="184755771">
      <w:bodyDiv w:val="1"/>
      <w:marLeft w:val="0"/>
      <w:marRight w:val="0"/>
      <w:marTop w:val="0"/>
      <w:marBottom w:val="0"/>
      <w:divBdr>
        <w:top w:val="none" w:sz="0" w:space="0" w:color="auto"/>
        <w:left w:val="none" w:sz="0" w:space="0" w:color="auto"/>
        <w:bottom w:val="none" w:sz="0" w:space="0" w:color="auto"/>
        <w:right w:val="none" w:sz="0" w:space="0" w:color="auto"/>
      </w:divBdr>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879904913">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17921901">
      <w:bodyDiv w:val="1"/>
      <w:marLeft w:val="0"/>
      <w:marRight w:val="0"/>
      <w:marTop w:val="0"/>
      <w:marBottom w:val="0"/>
      <w:divBdr>
        <w:top w:val="none" w:sz="0" w:space="0" w:color="auto"/>
        <w:left w:val="none" w:sz="0" w:space="0" w:color="auto"/>
        <w:bottom w:val="none" w:sz="0" w:space="0" w:color="auto"/>
        <w:right w:val="none" w:sz="0" w:space="0" w:color="auto"/>
      </w:divBdr>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RADAPPS@TCD.I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Julie Broderick</cp:lastModifiedBy>
  <cp:revision>4</cp:revision>
  <dcterms:created xsi:type="dcterms:W3CDTF">2022-11-24T17:58:00Z</dcterms:created>
  <dcterms:modified xsi:type="dcterms:W3CDTF">2022-12-05T10:14:00Z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ies>
</file>