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B51FC" w14:textId="77777777" w:rsidR="00FF744C" w:rsidRPr="008E63CF" w:rsidRDefault="00FF744C" w:rsidP="00FF744C">
      <w:pPr>
        <w:spacing w:before="3000" w:after="120"/>
        <w:ind w:left="1928" w:right="3969"/>
        <w:rPr>
          <w:rFonts w:asciiTheme="majorHAnsi" w:hAnsiTheme="majorHAnsi"/>
          <w:lang w:val="en-GB"/>
        </w:rPr>
      </w:pPr>
      <w:r>
        <w:rPr>
          <w:rFonts w:asciiTheme="majorHAnsi" w:hAnsiTheme="majorHAnsi"/>
          <w:color w:val="FFFFFF" w:themeColor="background1"/>
          <w:sz w:val="32"/>
          <w:lang w:val="en-GB"/>
        </w:rPr>
        <w:t>School of English</w:t>
      </w:r>
    </w:p>
    <w:p w14:paraId="7014D99B" w14:textId="77777777" w:rsidR="004040C2" w:rsidRDefault="00FF744C" w:rsidP="00FF744C">
      <w:pPr>
        <w:spacing w:line="960" w:lineRule="exact"/>
        <w:ind w:left="1928" w:right="2835"/>
        <w:rPr>
          <w:b/>
          <w:noProof/>
          <w:color w:val="FFFFFF" w:themeColor="background1"/>
          <w:sz w:val="90"/>
          <w:szCs w:val="90"/>
        </w:rPr>
      </w:pPr>
      <w:r w:rsidRPr="00FF744C">
        <w:rPr>
          <w:b/>
          <w:noProof/>
          <w:color w:val="FFFFFF" w:themeColor="background1"/>
          <w:sz w:val="90"/>
          <w:szCs w:val="90"/>
        </w:rPr>
        <w:t xml:space="preserve">Visiting </w:t>
      </w:r>
      <w:r w:rsidR="004040C2">
        <w:rPr>
          <w:b/>
          <w:noProof/>
          <w:color w:val="FFFFFF" w:themeColor="background1"/>
          <w:sz w:val="90"/>
          <w:szCs w:val="90"/>
        </w:rPr>
        <w:t>Student</w:t>
      </w:r>
    </w:p>
    <w:p w14:paraId="6AECFDD4" w14:textId="28767FF2" w:rsidR="004040C2" w:rsidRDefault="00860827" w:rsidP="00FF744C">
      <w:pPr>
        <w:spacing w:line="960" w:lineRule="exact"/>
        <w:ind w:left="1928" w:right="2835"/>
        <w:rPr>
          <w:color w:val="FFFFFF" w:themeColor="background1"/>
          <w:sz w:val="90"/>
          <w:szCs w:val="90"/>
          <w:lang w:val="en-GB"/>
        </w:rPr>
      </w:pPr>
      <w:r>
        <w:rPr>
          <w:b/>
          <w:color w:val="FFFFFF" w:themeColor="background1"/>
          <w:sz w:val="90"/>
          <w:szCs w:val="90"/>
          <w:lang w:val="en-GB"/>
        </w:rPr>
        <w:t>Handbook</w:t>
      </w:r>
      <w:r>
        <w:rPr>
          <w:b/>
          <w:color w:val="FFFFFF" w:themeColor="background1"/>
          <w:sz w:val="90"/>
          <w:szCs w:val="90"/>
          <w:lang w:val="en-GB"/>
        </w:rPr>
        <w:br/>
        <w:t>20</w:t>
      </w:r>
      <w:r w:rsidR="00AB4DE0">
        <w:rPr>
          <w:b/>
          <w:color w:val="FFFFFF" w:themeColor="background1"/>
          <w:sz w:val="90"/>
          <w:szCs w:val="90"/>
          <w:lang w:val="en-GB"/>
        </w:rPr>
        <w:t>2</w:t>
      </w:r>
      <w:r w:rsidR="00866F2A">
        <w:rPr>
          <w:b/>
          <w:color w:val="FFFFFF" w:themeColor="background1"/>
          <w:sz w:val="90"/>
          <w:szCs w:val="90"/>
          <w:lang w:val="en-GB"/>
        </w:rPr>
        <w:t>6</w:t>
      </w:r>
      <w:r>
        <w:rPr>
          <w:b/>
          <w:color w:val="FFFFFF" w:themeColor="background1"/>
          <w:sz w:val="90"/>
          <w:szCs w:val="90"/>
          <w:lang w:val="en-GB"/>
        </w:rPr>
        <w:t>–202</w:t>
      </w:r>
      <w:r w:rsidR="00866F2A">
        <w:rPr>
          <w:b/>
          <w:color w:val="FFFFFF" w:themeColor="background1"/>
          <w:sz w:val="90"/>
          <w:szCs w:val="90"/>
          <w:lang w:val="en-GB"/>
        </w:rPr>
        <w:t>7</w:t>
      </w:r>
    </w:p>
    <w:p w14:paraId="20D29BCA" w14:textId="77777777" w:rsidR="004040C2" w:rsidRPr="004040C2" w:rsidRDefault="004040C2" w:rsidP="004040C2">
      <w:pPr>
        <w:rPr>
          <w:sz w:val="90"/>
          <w:szCs w:val="90"/>
          <w:lang w:val="en-GB"/>
        </w:rPr>
      </w:pPr>
    </w:p>
    <w:p w14:paraId="4AAF4BE8" w14:textId="77777777" w:rsidR="004040C2" w:rsidRPr="004040C2" w:rsidRDefault="004040C2" w:rsidP="004040C2">
      <w:pPr>
        <w:rPr>
          <w:sz w:val="90"/>
          <w:szCs w:val="90"/>
          <w:lang w:val="en-GB"/>
        </w:rPr>
      </w:pPr>
    </w:p>
    <w:p w14:paraId="41FFCD9C" w14:textId="77777777" w:rsidR="004040C2" w:rsidRDefault="004040C2" w:rsidP="004040C2">
      <w:pPr>
        <w:rPr>
          <w:sz w:val="90"/>
          <w:szCs w:val="90"/>
          <w:lang w:val="en-GB"/>
        </w:rPr>
      </w:pPr>
    </w:p>
    <w:p w14:paraId="0D7FBAB5" w14:textId="29B38D62" w:rsidR="00FF744C" w:rsidRPr="004040C2" w:rsidRDefault="00FF744C" w:rsidP="004040C2">
      <w:pPr>
        <w:tabs>
          <w:tab w:val="left" w:pos="2325"/>
        </w:tabs>
        <w:rPr>
          <w:sz w:val="90"/>
          <w:szCs w:val="90"/>
          <w:lang w:val="en-GB"/>
        </w:rPr>
        <w:sectPr w:rsidR="00FF744C" w:rsidRPr="004040C2" w:rsidSect="006E10E0">
          <w:footerReference w:type="even" r:id="rId11"/>
          <w:footerReference w:type="default" r:id="rId12"/>
          <w:headerReference w:type="first" r:id="rId13"/>
          <w:footerReference w:type="first" r:id="rId14"/>
          <w:pgSz w:w="11900" w:h="16840"/>
          <w:pgMar w:top="284" w:right="284" w:bottom="284" w:left="284" w:header="709" w:footer="1021" w:gutter="0"/>
          <w:cols w:space="708"/>
          <w:titlePg/>
        </w:sectPr>
      </w:pPr>
    </w:p>
    <w:p w14:paraId="452B7F15" w14:textId="4336D5C4" w:rsidR="00347BF6" w:rsidRDefault="00347BF6">
      <w:pPr>
        <w:overflowPunct/>
        <w:autoSpaceDE/>
        <w:autoSpaceDN/>
        <w:adjustRightInd/>
        <w:textAlignment w:val="auto"/>
        <w:rPr>
          <w:rFonts w:cs="Arial"/>
          <w:b/>
          <w:szCs w:val="24"/>
        </w:rPr>
      </w:pPr>
    </w:p>
    <w:sdt>
      <w:sdtPr>
        <w:rPr>
          <w:rFonts w:asciiTheme="minorHAnsi" w:eastAsia="Times New Roman" w:hAnsiTheme="minorHAnsi" w:cs="Times New Roman"/>
          <w:color w:val="auto"/>
          <w:sz w:val="24"/>
          <w:szCs w:val="24"/>
          <w:lang w:val="en-IE"/>
        </w:rPr>
        <w:id w:val="1270841245"/>
        <w:docPartObj>
          <w:docPartGallery w:val="Table of Contents"/>
          <w:docPartUnique/>
        </w:docPartObj>
      </w:sdtPr>
      <w:sdtContent>
        <w:p w14:paraId="30B71163" w14:textId="5767B2E2" w:rsidR="00347BF6" w:rsidRPr="000203A6" w:rsidRDefault="00347BF6">
          <w:pPr>
            <w:pStyle w:val="TOCHeading"/>
            <w:rPr>
              <w:rFonts w:ascii="Calibri" w:hAnsi="Calibri" w:cs="Calibri"/>
              <w:b/>
              <w:bCs/>
              <w:color w:val="0070C0"/>
              <w:sz w:val="28"/>
              <w:szCs w:val="28"/>
            </w:rPr>
          </w:pPr>
          <w:r w:rsidRPr="630222DB">
            <w:rPr>
              <w:rFonts w:ascii="Calibri" w:hAnsi="Calibri" w:cs="Calibri"/>
              <w:b/>
              <w:bCs/>
              <w:color w:val="0070C0"/>
              <w:sz w:val="28"/>
              <w:szCs w:val="28"/>
            </w:rPr>
            <w:t>Contents</w:t>
          </w:r>
        </w:p>
        <w:p w14:paraId="17AA51D1" w14:textId="786A2219" w:rsidR="00760AD8" w:rsidRDefault="0A2A00A9">
          <w:pPr>
            <w:pStyle w:val="TOC1"/>
            <w:tabs>
              <w:tab w:val="right" w:leader="dot" w:pos="10790"/>
            </w:tabs>
            <w:rPr>
              <w:rFonts w:eastAsiaTheme="minorEastAsia" w:cstheme="minorBidi"/>
              <w:noProof/>
              <w:kern w:val="2"/>
              <w:szCs w:val="24"/>
              <w:lang w:eastAsia="en-IE"/>
              <w14:ligatures w14:val="standardContextual"/>
            </w:rPr>
          </w:pPr>
          <w:r>
            <w:fldChar w:fldCharType="begin"/>
          </w:r>
          <w:r w:rsidR="008C228F">
            <w:instrText>TOC \o "1-3" \z \u \h</w:instrText>
          </w:r>
          <w:r>
            <w:fldChar w:fldCharType="separate"/>
          </w:r>
          <w:hyperlink w:anchor="_Toc208958567" w:history="1">
            <w:r w:rsidR="00760AD8" w:rsidRPr="00992BE2">
              <w:rPr>
                <w:rStyle w:val="Hyperlink"/>
                <w:noProof/>
              </w:rPr>
              <w:t>CONTACTS</w:t>
            </w:r>
            <w:r w:rsidR="00760AD8">
              <w:rPr>
                <w:noProof/>
                <w:webHidden/>
              </w:rPr>
              <w:tab/>
            </w:r>
            <w:r w:rsidR="00760AD8">
              <w:rPr>
                <w:noProof/>
                <w:webHidden/>
              </w:rPr>
              <w:fldChar w:fldCharType="begin"/>
            </w:r>
            <w:r w:rsidR="00760AD8">
              <w:rPr>
                <w:noProof/>
                <w:webHidden/>
              </w:rPr>
              <w:instrText xml:space="preserve"> PAGEREF _Toc208958567 \h </w:instrText>
            </w:r>
            <w:r w:rsidR="00760AD8">
              <w:rPr>
                <w:noProof/>
                <w:webHidden/>
              </w:rPr>
            </w:r>
            <w:r w:rsidR="00760AD8">
              <w:rPr>
                <w:noProof/>
                <w:webHidden/>
              </w:rPr>
              <w:fldChar w:fldCharType="separate"/>
            </w:r>
            <w:r w:rsidR="00760AD8">
              <w:rPr>
                <w:noProof/>
                <w:webHidden/>
              </w:rPr>
              <w:t>3</w:t>
            </w:r>
            <w:r w:rsidR="00760AD8">
              <w:rPr>
                <w:noProof/>
                <w:webHidden/>
              </w:rPr>
              <w:fldChar w:fldCharType="end"/>
            </w:r>
          </w:hyperlink>
        </w:p>
        <w:p w14:paraId="7C117B51" w14:textId="19DD6703" w:rsidR="00760AD8" w:rsidRDefault="00760AD8">
          <w:pPr>
            <w:pStyle w:val="TOC1"/>
            <w:tabs>
              <w:tab w:val="right" w:leader="dot" w:pos="10790"/>
            </w:tabs>
            <w:rPr>
              <w:rFonts w:eastAsiaTheme="minorEastAsia" w:cstheme="minorBidi"/>
              <w:noProof/>
              <w:kern w:val="2"/>
              <w:szCs w:val="24"/>
              <w:lang w:eastAsia="en-IE"/>
              <w14:ligatures w14:val="standardContextual"/>
            </w:rPr>
          </w:pPr>
          <w:hyperlink w:anchor="_Toc208958568" w:history="1">
            <w:r w:rsidRPr="00992BE2">
              <w:rPr>
                <w:rStyle w:val="Hyperlink"/>
                <w:noProof/>
              </w:rPr>
              <w:t>USEFUL WEBSITES</w:t>
            </w:r>
            <w:r>
              <w:rPr>
                <w:noProof/>
                <w:webHidden/>
              </w:rPr>
              <w:tab/>
            </w:r>
            <w:r>
              <w:rPr>
                <w:noProof/>
                <w:webHidden/>
              </w:rPr>
              <w:fldChar w:fldCharType="begin"/>
            </w:r>
            <w:r>
              <w:rPr>
                <w:noProof/>
                <w:webHidden/>
              </w:rPr>
              <w:instrText xml:space="preserve"> PAGEREF _Toc208958568 \h </w:instrText>
            </w:r>
            <w:r>
              <w:rPr>
                <w:noProof/>
                <w:webHidden/>
              </w:rPr>
            </w:r>
            <w:r>
              <w:rPr>
                <w:noProof/>
                <w:webHidden/>
              </w:rPr>
              <w:fldChar w:fldCharType="separate"/>
            </w:r>
            <w:r>
              <w:rPr>
                <w:noProof/>
                <w:webHidden/>
              </w:rPr>
              <w:t>3</w:t>
            </w:r>
            <w:r>
              <w:rPr>
                <w:noProof/>
                <w:webHidden/>
              </w:rPr>
              <w:fldChar w:fldCharType="end"/>
            </w:r>
          </w:hyperlink>
        </w:p>
        <w:p w14:paraId="45B4BBB3" w14:textId="3A44A5D3" w:rsidR="00760AD8" w:rsidRDefault="00760AD8">
          <w:pPr>
            <w:pStyle w:val="TOC1"/>
            <w:tabs>
              <w:tab w:val="right" w:leader="dot" w:pos="10790"/>
            </w:tabs>
            <w:rPr>
              <w:rFonts w:eastAsiaTheme="minorEastAsia" w:cstheme="minorBidi"/>
              <w:noProof/>
              <w:kern w:val="2"/>
              <w:szCs w:val="24"/>
              <w:lang w:eastAsia="en-IE"/>
              <w14:ligatures w14:val="standardContextual"/>
            </w:rPr>
          </w:pPr>
          <w:hyperlink w:anchor="_Toc208958569" w:history="1">
            <w:r w:rsidRPr="00992BE2">
              <w:rPr>
                <w:rStyle w:val="Hyperlink"/>
                <w:noProof/>
              </w:rPr>
              <w:t>General Introduction</w:t>
            </w:r>
            <w:r>
              <w:rPr>
                <w:noProof/>
                <w:webHidden/>
              </w:rPr>
              <w:tab/>
            </w:r>
            <w:r>
              <w:rPr>
                <w:noProof/>
                <w:webHidden/>
              </w:rPr>
              <w:fldChar w:fldCharType="begin"/>
            </w:r>
            <w:r>
              <w:rPr>
                <w:noProof/>
                <w:webHidden/>
              </w:rPr>
              <w:instrText xml:space="preserve"> PAGEREF _Toc208958569 \h </w:instrText>
            </w:r>
            <w:r>
              <w:rPr>
                <w:noProof/>
                <w:webHidden/>
              </w:rPr>
            </w:r>
            <w:r>
              <w:rPr>
                <w:noProof/>
                <w:webHidden/>
              </w:rPr>
              <w:fldChar w:fldCharType="separate"/>
            </w:r>
            <w:r>
              <w:rPr>
                <w:noProof/>
                <w:webHidden/>
              </w:rPr>
              <w:t>4</w:t>
            </w:r>
            <w:r>
              <w:rPr>
                <w:noProof/>
                <w:webHidden/>
              </w:rPr>
              <w:fldChar w:fldCharType="end"/>
            </w:r>
          </w:hyperlink>
        </w:p>
        <w:p w14:paraId="4191A3CF" w14:textId="1B6EF787" w:rsidR="00760AD8" w:rsidRDefault="00760AD8">
          <w:pPr>
            <w:pStyle w:val="TOC2"/>
            <w:tabs>
              <w:tab w:val="right" w:leader="dot" w:pos="10790"/>
            </w:tabs>
            <w:rPr>
              <w:rFonts w:eastAsiaTheme="minorEastAsia" w:cstheme="minorBidi"/>
              <w:noProof/>
              <w:kern w:val="2"/>
              <w:szCs w:val="24"/>
              <w:lang w:eastAsia="en-IE"/>
              <w14:ligatures w14:val="standardContextual"/>
            </w:rPr>
          </w:pPr>
          <w:hyperlink w:anchor="_Toc208958570" w:history="1">
            <w:r w:rsidRPr="00992BE2">
              <w:rPr>
                <w:rStyle w:val="Hyperlink"/>
                <w:noProof/>
              </w:rPr>
              <w:t>E-mail Protocol for students</w:t>
            </w:r>
            <w:r>
              <w:rPr>
                <w:noProof/>
                <w:webHidden/>
              </w:rPr>
              <w:tab/>
            </w:r>
            <w:r>
              <w:rPr>
                <w:noProof/>
                <w:webHidden/>
              </w:rPr>
              <w:fldChar w:fldCharType="begin"/>
            </w:r>
            <w:r>
              <w:rPr>
                <w:noProof/>
                <w:webHidden/>
              </w:rPr>
              <w:instrText xml:space="preserve"> PAGEREF _Toc208958570 \h </w:instrText>
            </w:r>
            <w:r>
              <w:rPr>
                <w:noProof/>
                <w:webHidden/>
              </w:rPr>
            </w:r>
            <w:r>
              <w:rPr>
                <w:noProof/>
                <w:webHidden/>
              </w:rPr>
              <w:fldChar w:fldCharType="separate"/>
            </w:r>
            <w:r>
              <w:rPr>
                <w:noProof/>
                <w:webHidden/>
              </w:rPr>
              <w:t>5</w:t>
            </w:r>
            <w:r>
              <w:rPr>
                <w:noProof/>
                <w:webHidden/>
              </w:rPr>
              <w:fldChar w:fldCharType="end"/>
            </w:r>
          </w:hyperlink>
        </w:p>
        <w:p w14:paraId="0B46179E" w14:textId="20ADC12A" w:rsidR="00760AD8" w:rsidRDefault="00760AD8">
          <w:pPr>
            <w:pStyle w:val="TOC1"/>
            <w:tabs>
              <w:tab w:val="right" w:leader="dot" w:pos="10790"/>
            </w:tabs>
            <w:rPr>
              <w:rFonts w:eastAsiaTheme="minorEastAsia" w:cstheme="minorBidi"/>
              <w:noProof/>
              <w:kern w:val="2"/>
              <w:szCs w:val="24"/>
              <w:lang w:eastAsia="en-IE"/>
              <w14:ligatures w14:val="standardContextual"/>
            </w:rPr>
          </w:pPr>
          <w:hyperlink w:anchor="_Toc208958571" w:history="1">
            <w:r w:rsidRPr="00992BE2">
              <w:rPr>
                <w:rStyle w:val="Hyperlink"/>
                <w:noProof/>
              </w:rPr>
              <w:t>Teaching</w:t>
            </w:r>
            <w:r>
              <w:rPr>
                <w:noProof/>
                <w:webHidden/>
              </w:rPr>
              <w:tab/>
            </w:r>
            <w:r>
              <w:rPr>
                <w:noProof/>
                <w:webHidden/>
              </w:rPr>
              <w:fldChar w:fldCharType="begin"/>
            </w:r>
            <w:r>
              <w:rPr>
                <w:noProof/>
                <w:webHidden/>
              </w:rPr>
              <w:instrText xml:space="preserve"> PAGEREF _Toc208958571 \h </w:instrText>
            </w:r>
            <w:r>
              <w:rPr>
                <w:noProof/>
                <w:webHidden/>
              </w:rPr>
            </w:r>
            <w:r>
              <w:rPr>
                <w:noProof/>
                <w:webHidden/>
              </w:rPr>
              <w:fldChar w:fldCharType="separate"/>
            </w:r>
            <w:r>
              <w:rPr>
                <w:noProof/>
                <w:webHidden/>
              </w:rPr>
              <w:t>6</w:t>
            </w:r>
            <w:r>
              <w:rPr>
                <w:noProof/>
                <w:webHidden/>
              </w:rPr>
              <w:fldChar w:fldCharType="end"/>
            </w:r>
          </w:hyperlink>
        </w:p>
        <w:p w14:paraId="1B04AC97" w14:textId="1B4593C0" w:rsidR="00760AD8" w:rsidRDefault="00760AD8">
          <w:pPr>
            <w:pStyle w:val="TOC2"/>
            <w:tabs>
              <w:tab w:val="right" w:leader="dot" w:pos="10790"/>
            </w:tabs>
            <w:rPr>
              <w:rFonts w:eastAsiaTheme="minorEastAsia" w:cstheme="minorBidi"/>
              <w:noProof/>
              <w:kern w:val="2"/>
              <w:szCs w:val="24"/>
              <w:lang w:eastAsia="en-IE"/>
              <w14:ligatures w14:val="standardContextual"/>
            </w:rPr>
          </w:pPr>
          <w:hyperlink w:anchor="_Toc208958572" w:history="1">
            <w:r w:rsidRPr="00992BE2">
              <w:rPr>
                <w:rStyle w:val="Hyperlink"/>
                <w:noProof/>
              </w:rPr>
              <w:t>Module (Course) Registration</w:t>
            </w:r>
            <w:r>
              <w:rPr>
                <w:noProof/>
                <w:webHidden/>
              </w:rPr>
              <w:tab/>
            </w:r>
            <w:r>
              <w:rPr>
                <w:noProof/>
                <w:webHidden/>
              </w:rPr>
              <w:fldChar w:fldCharType="begin"/>
            </w:r>
            <w:r>
              <w:rPr>
                <w:noProof/>
                <w:webHidden/>
              </w:rPr>
              <w:instrText xml:space="preserve"> PAGEREF _Toc208958572 \h </w:instrText>
            </w:r>
            <w:r>
              <w:rPr>
                <w:noProof/>
                <w:webHidden/>
              </w:rPr>
            </w:r>
            <w:r>
              <w:rPr>
                <w:noProof/>
                <w:webHidden/>
              </w:rPr>
              <w:fldChar w:fldCharType="separate"/>
            </w:r>
            <w:r>
              <w:rPr>
                <w:noProof/>
                <w:webHidden/>
              </w:rPr>
              <w:t>6</w:t>
            </w:r>
            <w:r>
              <w:rPr>
                <w:noProof/>
                <w:webHidden/>
              </w:rPr>
              <w:fldChar w:fldCharType="end"/>
            </w:r>
          </w:hyperlink>
        </w:p>
        <w:p w14:paraId="1D5DEC6F" w14:textId="035C3CA2" w:rsidR="00760AD8" w:rsidRDefault="00760AD8">
          <w:pPr>
            <w:pStyle w:val="TOC2"/>
            <w:tabs>
              <w:tab w:val="right" w:leader="dot" w:pos="10790"/>
            </w:tabs>
            <w:rPr>
              <w:rFonts w:eastAsiaTheme="minorEastAsia" w:cstheme="minorBidi"/>
              <w:noProof/>
              <w:kern w:val="2"/>
              <w:szCs w:val="24"/>
              <w:lang w:eastAsia="en-IE"/>
              <w14:ligatures w14:val="standardContextual"/>
            </w:rPr>
          </w:pPr>
          <w:hyperlink w:anchor="_Toc208958573" w:history="1">
            <w:r w:rsidRPr="00992BE2">
              <w:rPr>
                <w:rStyle w:val="Hyperlink"/>
                <w:noProof/>
              </w:rPr>
              <w:t>Blackboard</w:t>
            </w:r>
            <w:r>
              <w:rPr>
                <w:noProof/>
                <w:webHidden/>
              </w:rPr>
              <w:tab/>
            </w:r>
            <w:r>
              <w:rPr>
                <w:noProof/>
                <w:webHidden/>
              </w:rPr>
              <w:fldChar w:fldCharType="begin"/>
            </w:r>
            <w:r>
              <w:rPr>
                <w:noProof/>
                <w:webHidden/>
              </w:rPr>
              <w:instrText xml:space="preserve"> PAGEREF _Toc208958573 \h </w:instrText>
            </w:r>
            <w:r>
              <w:rPr>
                <w:noProof/>
                <w:webHidden/>
              </w:rPr>
            </w:r>
            <w:r>
              <w:rPr>
                <w:noProof/>
                <w:webHidden/>
              </w:rPr>
              <w:fldChar w:fldCharType="separate"/>
            </w:r>
            <w:r>
              <w:rPr>
                <w:noProof/>
                <w:webHidden/>
              </w:rPr>
              <w:t>7</w:t>
            </w:r>
            <w:r>
              <w:rPr>
                <w:noProof/>
                <w:webHidden/>
              </w:rPr>
              <w:fldChar w:fldCharType="end"/>
            </w:r>
          </w:hyperlink>
        </w:p>
        <w:p w14:paraId="37440E0E" w14:textId="0ADDE4CB" w:rsidR="00760AD8" w:rsidRDefault="00760AD8">
          <w:pPr>
            <w:pStyle w:val="TOC2"/>
            <w:tabs>
              <w:tab w:val="right" w:leader="dot" w:pos="10790"/>
            </w:tabs>
            <w:rPr>
              <w:rFonts w:eastAsiaTheme="minorEastAsia" w:cstheme="minorBidi"/>
              <w:noProof/>
              <w:kern w:val="2"/>
              <w:szCs w:val="24"/>
              <w:lang w:eastAsia="en-IE"/>
              <w14:ligatures w14:val="standardContextual"/>
            </w:rPr>
          </w:pPr>
          <w:hyperlink w:anchor="_Toc208958574" w:history="1">
            <w:r w:rsidRPr="00992BE2">
              <w:rPr>
                <w:rStyle w:val="Hyperlink"/>
                <w:noProof/>
              </w:rPr>
              <w:t>Lectures</w:t>
            </w:r>
            <w:r>
              <w:rPr>
                <w:noProof/>
                <w:webHidden/>
              </w:rPr>
              <w:tab/>
            </w:r>
            <w:r>
              <w:rPr>
                <w:noProof/>
                <w:webHidden/>
              </w:rPr>
              <w:fldChar w:fldCharType="begin"/>
            </w:r>
            <w:r>
              <w:rPr>
                <w:noProof/>
                <w:webHidden/>
              </w:rPr>
              <w:instrText xml:space="preserve"> PAGEREF _Toc208958574 \h </w:instrText>
            </w:r>
            <w:r>
              <w:rPr>
                <w:noProof/>
                <w:webHidden/>
              </w:rPr>
            </w:r>
            <w:r>
              <w:rPr>
                <w:noProof/>
                <w:webHidden/>
              </w:rPr>
              <w:fldChar w:fldCharType="separate"/>
            </w:r>
            <w:r>
              <w:rPr>
                <w:noProof/>
                <w:webHidden/>
              </w:rPr>
              <w:t>7</w:t>
            </w:r>
            <w:r>
              <w:rPr>
                <w:noProof/>
                <w:webHidden/>
              </w:rPr>
              <w:fldChar w:fldCharType="end"/>
            </w:r>
          </w:hyperlink>
        </w:p>
        <w:p w14:paraId="48DBFD9C" w14:textId="343B8279" w:rsidR="00760AD8" w:rsidRDefault="00760AD8">
          <w:pPr>
            <w:pStyle w:val="TOC2"/>
            <w:tabs>
              <w:tab w:val="right" w:leader="dot" w:pos="10790"/>
            </w:tabs>
            <w:rPr>
              <w:rFonts w:eastAsiaTheme="minorEastAsia" w:cstheme="minorBidi"/>
              <w:noProof/>
              <w:kern w:val="2"/>
              <w:szCs w:val="24"/>
              <w:lang w:eastAsia="en-IE"/>
              <w14:ligatures w14:val="standardContextual"/>
            </w:rPr>
          </w:pPr>
          <w:hyperlink w:anchor="_Toc208958575" w:history="1">
            <w:r w:rsidRPr="00992BE2">
              <w:rPr>
                <w:rStyle w:val="Hyperlink"/>
                <w:noProof/>
              </w:rPr>
              <w:t>Tutorials</w:t>
            </w:r>
            <w:r>
              <w:rPr>
                <w:noProof/>
                <w:webHidden/>
              </w:rPr>
              <w:tab/>
            </w:r>
            <w:r>
              <w:rPr>
                <w:noProof/>
                <w:webHidden/>
              </w:rPr>
              <w:fldChar w:fldCharType="begin"/>
            </w:r>
            <w:r>
              <w:rPr>
                <w:noProof/>
                <w:webHidden/>
              </w:rPr>
              <w:instrText xml:space="preserve"> PAGEREF _Toc208958575 \h </w:instrText>
            </w:r>
            <w:r>
              <w:rPr>
                <w:noProof/>
                <w:webHidden/>
              </w:rPr>
            </w:r>
            <w:r>
              <w:rPr>
                <w:noProof/>
                <w:webHidden/>
              </w:rPr>
              <w:fldChar w:fldCharType="separate"/>
            </w:r>
            <w:r>
              <w:rPr>
                <w:noProof/>
                <w:webHidden/>
              </w:rPr>
              <w:t>7</w:t>
            </w:r>
            <w:r>
              <w:rPr>
                <w:noProof/>
                <w:webHidden/>
              </w:rPr>
              <w:fldChar w:fldCharType="end"/>
            </w:r>
          </w:hyperlink>
        </w:p>
        <w:p w14:paraId="3A9D314C" w14:textId="4C643415" w:rsidR="00760AD8" w:rsidRDefault="00760AD8">
          <w:pPr>
            <w:pStyle w:val="TOC2"/>
            <w:tabs>
              <w:tab w:val="right" w:leader="dot" w:pos="10790"/>
            </w:tabs>
            <w:rPr>
              <w:rFonts w:eastAsiaTheme="minorEastAsia" w:cstheme="minorBidi"/>
              <w:noProof/>
              <w:kern w:val="2"/>
              <w:szCs w:val="24"/>
              <w:lang w:eastAsia="en-IE"/>
              <w14:ligatures w14:val="standardContextual"/>
            </w:rPr>
          </w:pPr>
          <w:hyperlink w:anchor="_Toc208958576" w:history="1">
            <w:r w:rsidRPr="00992BE2">
              <w:rPr>
                <w:rStyle w:val="Hyperlink"/>
                <w:noProof/>
              </w:rPr>
              <w:t>Teaching at Sophister Level</w:t>
            </w:r>
            <w:r>
              <w:rPr>
                <w:noProof/>
                <w:webHidden/>
              </w:rPr>
              <w:tab/>
            </w:r>
            <w:r>
              <w:rPr>
                <w:noProof/>
                <w:webHidden/>
              </w:rPr>
              <w:fldChar w:fldCharType="begin"/>
            </w:r>
            <w:r>
              <w:rPr>
                <w:noProof/>
                <w:webHidden/>
              </w:rPr>
              <w:instrText xml:space="preserve"> PAGEREF _Toc208958576 \h </w:instrText>
            </w:r>
            <w:r>
              <w:rPr>
                <w:noProof/>
                <w:webHidden/>
              </w:rPr>
            </w:r>
            <w:r>
              <w:rPr>
                <w:noProof/>
                <w:webHidden/>
              </w:rPr>
              <w:fldChar w:fldCharType="separate"/>
            </w:r>
            <w:r>
              <w:rPr>
                <w:noProof/>
                <w:webHidden/>
              </w:rPr>
              <w:t>7</w:t>
            </w:r>
            <w:r>
              <w:rPr>
                <w:noProof/>
                <w:webHidden/>
              </w:rPr>
              <w:fldChar w:fldCharType="end"/>
            </w:r>
          </w:hyperlink>
        </w:p>
        <w:p w14:paraId="3B791277" w14:textId="4B01FF47" w:rsidR="00760AD8" w:rsidRDefault="00760AD8">
          <w:pPr>
            <w:pStyle w:val="TOC2"/>
            <w:tabs>
              <w:tab w:val="right" w:leader="dot" w:pos="10790"/>
            </w:tabs>
            <w:rPr>
              <w:rFonts w:eastAsiaTheme="minorEastAsia" w:cstheme="minorBidi"/>
              <w:noProof/>
              <w:kern w:val="2"/>
              <w:szCs w:val="24"/>
              <w:lang w:eastAsia="en-IE"/>
              <w14:ligatures w14:val="standardContextual"/>
            </w:rPr>
          </w:pPr>
          <w:hyperlink w:anchor="_Toc208958577" w:history="1">
            <w:r w:rsidRPr="00992BE2">
              <w:rPr>
                <w:rStyle w:val="Hyperlink"/>
                <w:noProof/>
              </w:rPr>
              <w:t>Timetable</w:t>
            </w:r>
            <w:r>
              <w:rPr>
                <w:noProof/>
                <w:webHidden/>
              </w:rPr>
              <w:tab/>
            </w:r>
            <w:r>
              <w:rPr>
                <w:noProof/>
                <w:webHidden/>
              </w:rPr>
              <w:fldChar w:fldCharType="begin"/>
            </w:r>
            <w:r>
              <w:rPr>
                <w:noProof/>
                <w:webHidden/>
              </w:rPr>
              <w:instrText xml:space="preserve"> PAGEREF _Toc208958577 \h </w:instrText>
            </w:r>
            <w:r>
              <w:rPr>
                <w:noProof/>
                <w:webHidden/>
              </w:rPr>
            </w:r>
            <w:r>
              <w:rPr>
                <w:noProof/>
                <w:webHidden/>
              </w:rPr>
              <w:fldChar w:fldCharType="separate"/>
            </w:r>
            <w:r>
              <w:rPr>
                <w:noProof/>
                <w:webHidden/>
              </w:rPr>
              <w:t>7</w:t>
            </w:r>
            <w:r>
              <w:rPr>
                <w:noProof/>
                <w:webHidden/>
              </w:rPr>
              <w:fldChar w:fldCharType="end"/>
            </w:r>
          </w:hyperlink>
        </w:p>
        <w:p w14:paraId="2EC6419D" w14:textId="68D2B6F5" w:rsidR="00760AD8" w:rsidRDefault="00760AD8">
          <w:pPr>
            <w:pStyle w:val="TOC2"/>
            <w:tabs>
              <w:tab w:val="right" w:leader="dot" w:pos="10790"/>
            </w:tabs>
            <w:rPr>
              <w:rFonts w:eastAsiaTheme="minorEastAsia" w:cstheme="minorBidi"/>
              <w:noProof/>
              <w:kern w:val="2"/>
              <w:szCs w:val="24"/>
              <w:lang w:eastAsia="en-IE"/>
              <w14:ligatures w14:val="standardContextual"/>
            </w:rPr>
          </w:pPr>
          <w:hyperlink w:anchor="_Toc208958578" w:history="1">
            <w:r w:rsidRPr="00992BE2">
              <w:rPr>
                <w:rStyle w:val="Hyperlink"/>
                <w:noProof/>
              </w:rPr>
              <w:t>Books</w:t>
            </w:r>
            <w:r>
              <w:rPr>
                <w:noProof/>
                <w:webHidden/>
              </w:rPr>
              <w:tab/>
            </w:r>
            <w:r>
              <w:rPr>
                <w:noProof/>
                <w:webHidden/>
              </w:rPr>
              <w:fldChar w:fldCharType="begin"/>
            </w:r>
            <w:r>
              <w:rPr>
                <w:noProof/>
                <w:webHidden/>
              </w:rPr>
              <w:instrText xml:space="preserve"> PAGEREF _Toc208958578 \h </w:instrText>
            </w:r>
            <w:r>
              <w:rPr>
                <w:noProof/>
                <w:webHidden/>
              </w:rPr>
            </w:r>
            <w:r>
              <w:rPr>
                <w:noProof/>
                <w:webHidden/>
              </w:rPr>
              <w:fldChar w:fldCharType="separate"/>
            </w:r>
            <w:r>
              <w:rPr>
                <w:noProof/>
                <w:webHidden/>
              </w:rPr>
              <w:t>7</w:t>
            </w:r>
            <w:r>
              <w:rPr>
                <w:noProof/>
                <w:webHidden/>
              </w:rPr>
              <w:fldChar w:fldCharType="end"/>
            </w:r>
          </w:hyperlink>
        </w:p>
        <w:p w14:paraId="06CFEA79" w14:textId="54B1ABE0" w:rsidR="00760AD8" w:rsidRDefault="00760AD8">
          <w:pPr>
            <w:pStyle w:val="TOC2"/>
            <w:tabs>
              <w:tab w:val="right" w:leader="dot" w:pos="10790"/>
            </w:tabs>
            <w:rPr>
              <w:rFonts w:eastAsiaTheme="minorEastAsia" w:cstheme="minorBidi"/>
              <w:noProof/>
              <w:kern w:val="2"/>
              <w:szCs w:val="24"/>
              <w:lang w:eastAsia="en-IE"/>
              <w14:ligatures w14:val="standardContextual"/>
            </w:rPr>
          </w:pPr>
          <w:hyperlink w:anchor="_Toc208958579" w:history="1">
            <w:r w:rsidRPr="00992BE2">
              <w:rPr>
                <w:rStyle w:val="Hyperlink"/>
                <w:noProof/>
              </w:rPr>
              <w:t>Reading lists</w:t>
            </w:r>
            <w:r>
              <w:rPr>
                <w:noProof/>
                <w:webHidden/>
              </w:rPr>
              <w:tab/>
            </w:r>
            <w:r>
              <w:rPr>
                <w:noProof/>
                <w:webHidden/>
              </w:rPr>
              <w:fldChar w:fldCharType="begin"/>
            </w:r>
            <w:r>
              <w:rPr>
                <w:noProof/>
                <w:webHidden/>
              </w:rPr>
              <w:instrText xml:space="preserve"> PAGEREF _Toc208958579 \h </w:instrText>
            </w:r>
            <w:r>
              <w:rPr>
                <w:noProof/>
                <w:webHidden/>
              </w:rPr>
            </w:r>
            <w:r>
              <w:rPr>
                <w:noProof/>
                <w:webHidden/>
              </w:rPr>
              <w:fldChar w:fldCharType="separate"/>
            </w:r>
            <w:r>
              <w:rPr>
                <w:noProof/>
                <w:webHidden/>
              </w:rPr>
              <w:t>8</w:t>
            </w:r>
            <w:r>
              <w:rPr>
                <w:noProof/>
                <w:webHidden/>
              </w:rPr>
              <w:fldChar w:fldCharType="end"/>
            </w:r>
          </w:hyperlink>
        </w:p>
        <w:p w14:paraId="7162CD8A" w14:textId="08EED6F0" w:rsidR="00760AD8" w:rsidRDefault="00760AD8">
          <w:pPr>
            <w:pStyle w:val="TOC2"/>
            <w:tabs>
              <w:tab w:val="right" w:leader="dot" w:pos="10790"/>
            </w:tabs>
            <w:rPr>
              <w:rFonts w:eastAsiaTheme="minorEastAsia" w:cstheme="minorBidi"/>
              <w:noProof/>
              <w:kern w:val="2"/>
              <w:szCs w:val="24"/>
              <w:lang w:eastAsia="en-IE"/>
              <w14:ligatures w14:val="standardContextual"/>
            </w:rPr>
          </w:pPr>
          <w:hyperlink w:anchor="_Toc208958580" w:history="1">
            <w:r w:rsidRPr="00992BE2">
              <w:rPr>
                <w:rStyle w:val="Hyperlink"/>
                <w:noProof/>
              </w:rPr>
              <w:t>Attendance</w:t>
            </w:r>
            <w:r>
              <w:rPr>
                <w:noProof/>
                <w:webHidden/>
              </w:rPr>
              <w:tab/>
            </w:r>
            <w:r>
              <w:rPr>
                <w:noProof/>
                <w:webHidden/>
              </w:rPr>
              <w:fldChar w:fldCharType="begin"/>
            </w:r>
            <w:r>
              <w:rPr>
                <w:noProof/>
                <w:webHidden/>
              </w:rPr>
              <w:instrText xml:space="preserve"> PAGEREF _Toc208958580 \h </w:instrText>
            </w:r>
            <w:r>
              <w:rPr>
                <w:noProof/>
                <w:webHidden/>
              </w:rPr>
            </w:r>
            <w:r>
              <w:rPr>
                <w:noProof/>
                <w:webHidden/>
              </w:rPr>
              <w:fldChar w:fldCharType="separate"/>
            </w:r>
            <w:r>
              <w:rPr>
                <w:noProof/>
                <w:webHidden/>
              </w:rPr>
              <w:t>8</w:t>
            </w:r>
            <w:r>
              <w:rPr>
                <w:noProof/>
                <w:webHidden/>
              </w:rPr>
              <w:fldChar w:fldCharType="end"/>
            </w:r>
          </w:hyperlink>
        </w:p>
        <w:p w14:paraId="76742010" w14:textId="452ADFAB" w:rsidR="00760AD8" w:rsidRDefault="00760AD8">
          <w:pPr>
            <w:pStyle w:val="TOC2"/>
            <w:tabs>
              <w:tab w:val="right" w:leader="dot" w:pos="10790"/>
            </w:tabs>
            <w:rPr>
              <w:rFonts w:eastAsiaTheme="minorEastAsia" w:cstheme="minorBidi"/>
              <w:noProof/>
              <w:kern w:val="2"/>
              <w:szCs w:val="24"/>
              <w:lang w:eastAsia="en-IE"/>
              <w14:ligatures w14:val="standardContextual"/>
            </w:rPr>
          </w:pPr>
          <w:hyperlink w:anchor="_Toc208958581" w:history="1">
            <w:r w:rsidRPr="00992BE2">
              <w:rPr>
                <w:rStyle w:val="Hyperlink"/>
                <w:bCs/>
                <w:noProof/>
              </w:rPr>
              <w:t>Michaelmas Term 202</w:t>
            </w:r>
            <w:r w:rsidR="00866F2A">
              <w:rPr>
                <w:rStyle w:val="Hyperlink"/>
                <w:bCs/>
                <w:noProof/>
              </w:rPr>
              <w:t>6</w:t>
            </w:r>
            <w:r w:rsidRPr="00992BE2">
              <w:rPr>
                <w:rStyle w:val="Hyperlink"/>
                <w:bCs/>
                <w:noProof/>
              </w:rPr>
              <w:t>: Important Dates</w:t>
            </w:r>
            <w:r>
              <w:rPr>
                <w:noProof/>
                <w:webHidden/>
              </w:rPr>
              <w:tab/>
            </w:r>
            <w:r>
              <w:rPr>
                <w:noProof/>
                <w:webHidden/>
              </w:rPr>
              <w:fldChar w:fldCharType="begin"/>
            </w:r>
            <w:r>
              <w:rPr>
                <w:noProof/>
                <w:webHidden/>
              </w:rPr>
              <w:instrText xml:space="preserve"> PAGEREF _Toc208958581 \h </w:instrText>
            </w:r>
            <w:r>
              <w:rPr>
                <w:noProof/>
                <w:webHidden/>
              </w:rPr>
            </w:r>
            <w:r>
              <w:rPr>
                <w:noProof/>
                <w:webHidden/>
              </w:rPr>
              <w:fldChar w:fldCharType="separate"/>
            </w:r>
            <w:r>
              <w:rPr>
                <w:noProof/>
                <w:webHidden/>
              </w:rPr>
              <w:t>8</w:t>
            </w:r>
            <w:r>
              <w:rPr>
                <w:noProof/>
                <w:webHidden/>
              </w:rPr>
              <w:fldChar w:fldCharType="end"/>
            </w:r>
          </w:hyperlink>
        </w:p>
        <w:p w14:paraId="5FFF0C9B" w14:textId="656C5DB1" w:rsidR="00760AD8" w:rsidRDefault="00760AD8">
          <w:pPr>
            <w:pStyle w:val="TOC1"/>
            <w:tabs>
              <w:tab w:val="right" w:leader="dot" w:pos="10790"/>
            </w:tabs>
            <w:rPr>
              <w:rFonts w:eastAsiaTheme="minorEastAsia" w:cstheme="minorBidi"/>
              <w:noProof/>
              <w:kern w:val="2"/>
              <w:szCs w:val="24"/>
              <w:lang w:eastAsia="en-IE"/>
              <w14:ligatures w14:val="standardContextual"/>
            </w:rPr>
          </w:pPr>
          <w:hyperlink w:anchor="_Toc208958582" w:history="1">
            <w:r w:rsidRPr="00992BE2">
              <w:rPr>
                <w:rStyle w:val="Hyperlink"/>
                <w:noProof/>
              </w:rPr>
              <w:t>Modules available to Visiting Students</w:t>
            </w:r>
            <w:r>
              <w:rPr>
                <w:noProof/>
                <w:webHidden/>
              </w:rPr>
              <w:tab/>
            </w:r>
            <w:r>
              <w:rPr>
                <w:noProof/>
                <w:webHidden/>
              </w:rPr>
              <w:fldChar w:fldCharType="begin"/>
            </w:r>
            <w:r>
              <w:rPr>
                <w:noProof/>
                <w:webHidden/>
              </w:rPr>
              <w:instrText xml:space="preserve"> PAGEREF _Toc208958582 \h </w:instrText>
            </w:r>
            <w:r>
              <w:rPr>
                <w:noProof/>
                <w:webHidden/>
              </w:rPr>
            </w:r>
            <w:r>
              <w:rPr>
                <w:noProof/>
                <w:webHidden/>
              </w:rPr>
              <w:fldChar w:fldCharType="separate"/>
            </w:r>
            <w:r>
              <w:rPr>
                <w:noProof/>
                <w:webHidden/>
              </w:rPr>
              <w:t>9</w:t>
            </w:r>
            <w:r>
              <w:rPr>
                <w:noProof/>
                <w:webHidden/>
              </w:rPr>
              <w:fldChar w:fldCharType="end"/>
            </w:r>
          </w:hyperlink>
        </w:p>
        <w:p w14:paraId="56938DD1" w14:textId="45CA3C11" w:rsidR="00760AD8" w:rsidRDefault="00760AD8">
          <w:pPr>
            <w:pStyle w:val="TOC2"/>
            <w:tabs>
              <w:tab w:val="right" w:leader="dot" w:pos="10790"/>
            </w:tabs>
            <w:rPr>
              <w:rFonts w:eastAsiaTheme="minorEastAsia" w:cstheme="minorBidi"/>
              <w:noProof/>
              <w:kern w:val="2"/>
              <w:szCs w:val="24"/>
              <w:lang w:eastAsia="en-IE"/>
              <w14:ligatures w14:val="standardContextual"/>
            </w:rPr>
          </w:pPr>
          <w:hyperlink w:anchor="_Toc208958583" w:history="1">
            <w:r w:rsidRPr="00992BE2">
              <w:rPr>
                <w:rStyle w:val="Hyperlink"/>
                <w:noProof/>
              </w:rPr>
              <w:t>Fresher Modules</w:t>
            </w:r>
            <w:r>
              <w:rPr>
                <w:noProof/>
                <w:webHidden/>
              </w:rPr>
              <w:tab/>
            </w:r>
            <w:r>
              <w:rPr>
                <w:noProof/>
                <w:webHidden/>
              </w:rPr>
              <w:fldChar w:fldCharType="begin"/>
            </w:r>
            <w:r>
              <w:rPr>
                <w:noProof/>
                <w:webHidden/>
              </w:rPr>
              <w:instrText xml:space="preserve"> PAGEREF _Toc208958583 \h </w:instrText>
            </w:r>
            <w:r>
              <w:rPr>
                <w:noProof/>
                <w:webHidden/>
              </w:rPr>
            </w:r>
            <w:r>
              <w:rPr>
                <w:noProof/>
                <w:webHidden/>
              </w:rPr>
              <w:fldChar w:fldCharType="separate"/>
            </w:r>
            <w:r>
              <w:rPr>
                <w:noProof/>
                <w:webHidden/>
              </w:rPr>
              <w:t>9</w:t>
            </w:r>
            <w:r>
              <w:rPr>
                <w:noProof/>
                <w:webHidden/>
              </w:rPr>
              <w:fldChar w:fldCharType="end"/>
            </w:r>
          </w:hyperlink>
        </w:p>
        <w:p w14:paraId="75B48043" w14:textId="3EBFE6BB" w:rsidR="00760AD8" w:rsidRDefault="00760AD8">
          <w:pPr>
            <w:pStyle w:val="TOC2"/>
            <w:tabs>
              <w:tab w:val="right" w:leader="dot" w:pos="10790"/>
            </w:tabs>
            <w:rPr>
              <w:rFonts w:eastAsiaTheme="minorEastAsia" w:cstheme="minorBidi"/>
              <w:noProof/>
              <w:kern w:val="2"/>
              <w:szCs w:val="24"/>
              <w:lang w:eastAsia="en-IE"/>
              <w14:ligatures w14:val="standardContextual"/>
            </w:rPr>
          </w:pPr>
          <w:hyperlink w:anchor="_Toc208958584" w:history="1">
            <w:r w:rsidRPr="00992BE2">
              <w:rPr>
                <w:rStyle w:val="Hyperlink"/>
                <w:noProof/>
              </w:rPr>
              <w:t>Sophister Modules</w:t>
            </w:r>
            <w:r>
              <w:rPr>
                <w:noProof/>
                <w:webHidden/>
              </w:rPr>
              <w:tab/>
            </w:r>
            <w:r>
              <w:rPr>
                <w:noProof/>
                <w:webHidden/>
              </w:rPr>
              <w:fldChar w:fldCharType="begin"/>
            </w:r>
            <w:r>
              <w:rPr>
                <w:noProof/>
                <w:webHidden/>
              </w:rPr>
              <w:instrText xml:space="preserve"> PAGEREF _Toc208958584 \h </w:instrText>
            </w:r>
            <w:r>
              <w:rPr>
                <w:noProof/>
                <w:webHidden/>
              </w:rPr>
            </w:r>
            <w:r>
              <w:rPr>
                <w:noProof/>
                <w:webHidden/>
              </w:rPr>
              <w:fldChar w:fldCharType="separate"/>
            </w:r>
            <w:r>
              <w:rPr>
                <w:noProof/>
                <w:webHidden/>
              </w:rPr>
              <w:t>9</w:t>
            </w:r>
            <w:r>
              <w:rPr>
                <w:noProof/>
                <w:webHidden/>
              </w:rPr>
              <w:fldChar w:fldCharType="end"/>
            </w:r>
          </w:hyperlink>
        </w:p>
        <w:p w14:paraId="28A9756A" w14:textId="238298C1" w:rsidR="00760AD8" w:rsidRDefault="00760AD8">
          <w:pPr>
            <w:pStyle w:val="TOC2"/>
            <w:tabs>
              <w:tab w:val="right" w:leader="dot" w:pos="10790"/>
            </w:tabs>
            <w:rPr>
              <w:rFonts w:eastAsiaTheme="minorEastAsia" w:cstheme="minorBidi"/>
              <w:noProof/>
              <w:kern w:val="2"/>
              <w:szCs w:val="24"/>
              <w:lang w:eastAsia="en-IE"/>
              <w14:ligatures w14:val="standardContextual"/>
            </w:rPr>
          </w:pPr>
          <w:hyperlink w:anchor="_Toc208958585" w:history="1">
            <w:r w:rsidRPr="00992BE2">
              <w:rPr>
                <w:rStyle w:val="Hyperlink"/>
                <w:noProof/>
                <w:shd w:val="clear" w:color="auto" w:fill="FFFFFF"/>
              </w:rPr>
              <w:t>Sophister Assessments</w:t>
            </w:r>
            <w:r>
              <w:rPr>
                <w:noProof/>
                <w:webHidden/>
              </w:rPr>
              <w:tab/>
            </w:r>
            <w:r>
              <w:rPr>
                <w:noProof/>
                <w:webHidden/>
              </w:rPr>
              <w:fldChar w:fldCharType="begin"/>
            </w:r>
            <w:r>
              <w:rPr>
                <w:noProof/>
                <w:webHidden/>
              </w:rPr>
              <w:instrText xml:space="preserve"> PAGEREF _Toc208958585 \h </w:instrText>
            </w:r>
            <w:r>
              <w:rPr>
                <w:noProof/>
                <w:webHidden/>
              </w:rPr>
            </w:r>
            <w:r>
              <w:rPr>
                <w:noProof/>
                <w:webHidden/>
              </w:rPr>
              <w:fldChar w:fldCharType="separate"/>
            </w:r>
            <w:r>
              <w:rPr>
                <w:noProof/>
                <w:webHidden/>
              </w:rPr>
              <w:t>11</w:t>
            </w:r>
            <w:r>
              <w:rPr>
                <w:noProof/>
                <w:webHidden/>
              </w:rPr>
              <w:fldChar w:fldCharType="end"/>
            </w:r>
          </w:hyperlink>
        </w:p>
        <w:p w14:paraId="080A2CB7" w14:textId="0E672381" w:rsidR="00760AD8" w:rsidRDefault="00760AD8">
          <w:pPr>
            <w:pStyle w:val="TOC2"/>
            <w:tabs>
              <w:tab w:val="right" w:leader="dot" w:pos="10790"/>
            </w:tabs>
            <w:rPr>
              <w:rFonts w:eastAsiaTheme="minorEastAsia" w:cstheme="minorBidi"/>
              <w:noProof/>
              <w:kern w:val="2"/>
              <w:szCs w:val="24"/>
              <w:lang w:eastAsia="en-IE"/>
              <w14:ligatures w14:val="standardContextual"/>
            </w:rPr>
          </w:pPr>
          <w:hyperlink w:anchor="_Toc208958586" w:history="1">
            <w:r w:rsidRPr="00992BE2">
              <w:rPr>
                <w:rStyle w:val="Hyperlink"/>
                <w:noProof/>
              </w:rPr>
              <w:t>Marking System</w:t>
            </w:r>
            <w:r>
              <w:rPr>
                <w:noProof/>
                <w:webHidden/>
              </w:rPr>
              <w:tab/>
            </w:r>
            <w:r>
              <w:rPr>
                <w:noProof/>
                <w:webHidden/>
              </w:rPr>
              <w:fldChar w:fldCharType="begin"/>
            </w:r>
            <w:r>
              <w:rPr>
                <w:noProof/>
                <w:webHidden/>
              </w:rPr>
              <w:instrText xml:space="preserve"> PAGEREF _Toc208958586 \h </w:instrText>
            </w:r>
            <w:r>
              <w:rPr>
                <w:noProof/>
                <w:webHidden/>
              </w:rPr>
            </w:r>
            <w:r>
              <w:rPr>
                <w:noProof/>
                <w:webHidden/>
              </w:rPr>
              <w:fldChar w:fldCharType="separate"/>
            </w:r>
            <w:r>
              <w:rPr>
                <w:noProof/>
                <w:webHidden/>
              </w:rPr>
              <w:t>11</w:t>
            </w:r>
            <w:r>
              <w:rPr>
                <w:noProof/>
                <w:webHidden/>
              </w:rPr>
              <w:fldChar w:fldCharType="end"/>
            </w:r>
          </w:hyperlink>
        </w:p>
        <w:p w14:paraId="09622DB8" w14:textId="507D4C74" w:rsidR="00760AD8" w:rsidRDefault="00760AD8">
          <w:pPr>
            <w:pStyle w:val="TOC1"/>
            <w:tabs>
              <w:tab w:val="right" w:leader="dot" w:pos="10790"/>
            </w:tabs>
            <w:rPr>
              <w:rFonts w:eastAsiaTheme="minorEastAsia" w:cstheme="minorBidi"/>
              <w:noProof/>
              <w:kern w:val="2"/>
              <w:szCs w:val="24"/>
              <w:lang w:eastAsia="en-IE"/>
              <w14:ligatures w14:val="standardContextual"/>
            </w:rPr>
          </w:pPr>
          <w:hyperlink w:anchor="_Toc208958587" w:history="1">
            <w:r w:rsidRPr="00992BE2">
              <w:rPr>
                <w:rStyle w:val="Hyperlink"/>
                <w:noProof/>
                <w:lang w:val="en-US" w:eastAsia="en-IE"/>
              </w:rPr>
              <w:t>University Regulations on Plagiarism</w:t>
            </w:r>
            <w:r>
              <w:rPr>
                <w:noProof/>
                <w:webHidden/>
              </w:rPr>
              <w:tab/>
            </w:r>
            <w:r>
              <w:rPr>
                <w:noProof/>
                <w:webHidden/>
              </w:rPr>
              <w:fldChar w:fldCharType="begin"/>
            </w:r>
            <w:r>
              <w:rPr>
                <w:noProof/>
                <w:webHidden/>
              </w:rPr>
              <w:instrText xml:space="preserve"> PAGEREF _Toc208958587 \h </w:instrText>
            </w:r>
            <w:r>
              <w:rPr>
                <w:noProof/>
                <w:webHidden/>
              </w:rPr>
            </w:r>
            <w:r>
              <w:rPr>
                <w:noProof/>
                <w:webHidden/>
              </w:rPr>
              <w:fldChar w:fldCharType="separate"/>
            </w:r>
            <w:r>
              <w:rPr>
                <w:noProof/>
                <w:webHidden/>
              </w:rPr>
              <w:t>14</w:t>
            </w:r>
            <w:r>
              <w:rPr>
                <w:noProof/>
                <w:webHidden/>
              </w:rPr>
              <w:fldChar w:fldCharType="end"/>
            </w:r>
          </w:hyperlink>
        </w:p>
        <w:p w14:paraId="16809907" w14:textId="72F62A31" w:rsidR="00760AD8" w:rsidRDefault="00760AD8">
          <w:pPr>
            <w:pStyle w:val="TOC2"/>
            <w:tabs>
              <w:tab w:val="right" w:leader="dot" w:pos="10790"/>
            </w:tabs>
            <w:rPr>
              <w:rFonts w:eastAsiaTheme="minorEastAsia" w:cstheme="minorBidi"/>
              <w:noProof/>
              <w:kern w:val="2"/>
              <w:szCs w:val="24"/>
              <w:lang w:eastAsia="en-IE"/>
              <w14:ligatures w14:val="standardContextual"/>
            </w:rPr>
          </w:pPr>
          <w:hyperlink w:anchor="_Toc208958588" w:history="1">
            <w:r w:rsidRPr="00992BE2">
              <w:rPr>
                <w:rStyle w:val="Hyperlink"/>
                <w:rFonts w:ascii="Source Sans Pro" w:eastAsia="Source Sans Pro" w:hAnsi="Source Sans Pro" w:cs="Source Sans Pro"/>
                <w:noProof/>
              </w:rPr>
              <w:t>Academic Year Calendar (202</w:t>
            </w:r>
            <w:r w:rsidR="00866F2A">
              <w:rPr>
                <w:rStyle w:val="Hyperlink"/>
                <w:rFonts w:ascii="Source Sans Pro" w:eastAsia="Source Sans Pro" w:hAnsi="Source Sans Pro" w:cs="Source Sans Pro"/>
                <w:noProof/>
              </w:rPr>
              <w:t>6</w:t>
            </w:r>
            <w:r w:rsidRPr="00992BE2">
              <w:rPr>
                <w:rStyle w:val="Hyperlink"/>
                <w:rFonts w:ascii="Source Sans Pro" w:eastAsia="Source Sans Pro" w:hAnsi="Source Sans Pro" w:cs="Source Sans Pro"/>
                <w:noProof/>
              </w:rPr>
              <w:t>-2</w:t>
            </w:r>
            <w:r w:rsidR="00866F2A">
              <w:rPr>
                <w:rStyle w:val="Hyperlink"/>
                <w:rFonts w:ascii="Source Sans Pro" w:eastAsia="Source Sans Pro" w:hAnsi="Source Sans Pro" w:cs="Source Sans Pro"/>
                <w:noProof/>
              </w:rPr>
              <w:t>7</w:t>
            </w:r>
            <w:r w:rsidRPr="00992BE2">
              <w:rPr>
                <w:rStyle w:val="Hyperlink"/>
                <w:rFonts w:ascii="Source Sans Pro" w:eastAsia="Source Sans Pro" w:hAnsi="Source Sans Pro" w:cs="Source Sans Pro"/>
                <w:noProof/>
              </w:rPr>
              <w:t>)</w:t>
            </w:r>
            <w:r>
              <w:rPr>
                <w:noProof/>
                <w:webHidden/>
              </w:rPr>
              <w:tab/>
            </w:r>
            <w:r>
              <w:rPr>
                <w:noProof/>
                <w:webHidden/>
              </w:rPr>
              <w:fldChar w:fldCharType="begin"/>
            </w:r>
            <w:r>
              <w:rPr>
                <w:noProof/>
                <w:webHidden/>
              </w:rPr>
              <w:instrText xml:space="preserve"> PAGEREF _Toc208958588 \h </w:instrText>
            </w:r>
            <w:r>
              <w:rPr>
                <w:noProof/>
                <w:webHidden/>
              </w:rPr>
            </w:r>
            <w:r>
              <w:rPr>
                <w:noProof/>
                <w:webHidden/>
              </w:rPr>
              <w:fldChar w:fldCharType="separate"/>
            </w:r>
            <w:r>
              <w:rPr>
                <w:noProof/>
                <w:webHidden/>
              </w:rPr>
              <w:t>18</w:t>
            </w:r>
            <w:r>
              <w:rPr>
                <w:noProof/>
                <w:webHidden/>
              </w:rPr>
              <w:fldChar w:fldCharType="end"/>
            </w:r>
          </w:hyperlink>
        </w:p>
        <w:p w14:paraId="18878D43" w14:textId="5E7B6953" w:rsidR="000D2F97" w:rsidRDefault="0A2A00A9" w:rsidP="630222DB">
          <w:pPr>
            <w:pStyle w:val="TOC1"/>
            <w:tabs>
              <w:tab w:val="right" w:leader="dot" w:pos="10785"/>
            </w:tabs>
            <w:rPr>
              <w:rStyle w:val="Hyperlink"/>
              <w:noProof/>
              <w:lang w:eastAsia="en-IE"/>
            </w:rPr>
          </w:pPr>
          <w:r>
            <w:fldChar w:fldCharType="end"/>
          </w:r>
        </w:p>
      </w:sdtContent>
    </w:sdt>
    <w:p w14:paraId="0A7DFAA7" w14:textId="3EFEF566" w:rsidR="00E67671" w:rsidRPr="000203A6" w:rsidRDefault="00E67671" w:rsidP="000203A6"/>
    <w:p w14:paraId="1E057DC3" w14:textId="77777777" w:rsidR="00E67671" w:rsidRPr="00195A36" w:rsidRDefault="00E67671" w:rsidP="00E67671">
      <w:pPr>
        <w:widowControl w:val="0"/>
        <w:tabs>
          <w:tab w:val="left" w:pos="-720"/>
          <w:tab w:val="left" w:pos="1134"/>
          <w:tab w:val="left" w:pos="2268"/>
          <w:tab w:val="left" w:pos="7513"/>
        </w:tabs>
        <w:jc w:val="both"/>
        <w:rPr>
          <w:rFonts w:cs="Arial"/>
          <w:b/>
          <w:bCs/>
          <w:szCs w:val="24"/>
        </w:rPr>
      </w:pPr>
    </w:p>
    <w:p w14:paraId="53B651F1" w14:textId="77777777" w:rsidR="00E67671" w:rsidRPr="00195A36" w:rsidRDefault="00E67671" w:rsidP="00E67671">
      <w:pPr>
        <w:widowControl w:val="0"/>
        <w:tabs>
          <w:tab w:val="left" w:pos="-720"/>
          <w:tab w:val="left" w:pos="1134"/>
          <w:tab w:val="left" w:pos="2268"/>
          <w:tab w:val="left" w:pos="7513"/>
        </w:tabs>
        <w:jc w:val="both"/>
        <w:rPr>
          <w:rFonts w:cs="Arial"/>
          <w:b/>
          <w:bCs/>
          <w:szCs w:val="24"/>
        </w:rPr>
      </w:pPr>
    </w:p>
    <w:p w14:paraId="14727BEC" w14:textId="77777777" w:rsidR="00E67671" w:rsidRPr="000203A6" w:rsidRDefault="00E67671" w:rsidP="00E67671">
      <w:pPr>
        <w:pStyle w:val="BodyText"/>
        <w:shd w:val="clear" w:color="auto" w:fill="B3B3B3"/>
        <w:rPr>
          <w:rFonts w:cs="Arial"/>
          <w:sz w:val="24"/>
          <w:szCs w:val="24"/>
        </w:rPr>
      </w:pPr>
      <w:r w:rsidRPr="000203A6">
        <w:rPr>
          <w:rFonts w:cs="Arial"/>
          <w:sz w:val="24"/>
          <w:szCs w:val="24"/>
        </w:rPr>
        <w:t>Important - it is the responsibility of students to acquaint themselves with and abide by the contents of this handbook.  Failure to do so may affect your results.</w:t>
      </w:r>
    </w:p>
    <w:p w14:paraId="1EE9BD2F" w14:textId="77777777" w:rsidR="00BB3AF4" w:rsidRDefault="00BB3AF4">
      <w:pPr>
        <w:overflowPunct/>
        <w:autoSpaceDE/>
        <w:autoSpaceDN/>
        <w:adjustRightInd/>
        <w:textAlignment w:val="auto"/>
        <w:rPr>
          <w:rFonts w:cs="Arial"/>
          <w:b/>
          <w:szCs w:val="24"/>
        </w:rPr>
      </w:pPr>
      <w:r>
        <w:rPr>
          <w:rFonts w:cs="Arial"/>
          <w:b/>
          <w:szCs w:val="24"/>
        </w:rPr>
        <w:br w:type="page"/>
      </w:r>
    </w:p>
    <w:p w14:paraId="782A6DD8" w14:textId="71E493A4" w:rsidR="00F02FCB" w:rsidRPr="00F13CBB" w:rsidRDefault="7CA69995" w:rsidP="04FF2D0A">
      <w:pPr>
        <w:pStyle w:val="Heading1"/>
        <w:rPr>
          <w:b w:val="0"/>
          <w:i/>
          <w:iCs/>
        </w:rPr>
      </w:pPr>
      <w:bookmarkStart w:id="0" w:name="_Toc208958567"/>
      <w:r>
        <w:lastRenderedPageBreak/>
        <w:t>CONTACTS</w:t>
      </w:r>
      <w:bookmarkEnd w:id="0"/>
    </w:p>
    <w:p w14:paraId="0EC4EB3C" w14:textId="77777777" w:rsidR="002A04C2" w:rsidRPr="00195A36" w:rsidRDefault="002A04C2" w:rsidP="04FF2D0A">
      <w:pPr>
        <w:widowControl w:val="0"/>
        <w:shd w:val="clear" w:color="auto" w:fill="FFFFFF" w:themeFill="background1"/>
        <w:jc w:val="center"/>
        <w:rPr>
          <w:rFonts w:cs="Arial"/>
          <w:b/>
          <w:bCs/>
        </w:rPr>
      </w:pPr>
    </w:p>
    <w:p w14:paraId="338128B3" w14:textId="50FA44DF" w:rsidR="00B3572A" w:rsidRPr="009A5BEF" w:rsidRDefault="3258F4F4" w:rsidP="5E730255">
      <w:pPr>
        <w:widowControl w:val="0"/>
        <w:shd w:val="clear" w:color="auto" w:fill="FFFFFF" w:themeFill="background1"/>
        <w:jc w:val="both"/>
        <w:rPr>
          <w:rFonts w:cs="Arial"/>
        </w:rPr>
      </w:pPr>
      <w:r w:rsidRPr="04FF2D0A">
        <w:rPr>
          <w:rFonts w:cs="Arial"/>
          <w:b/>
          <w:bCs/>
        </w:rPr>
        <w:t xml:space="preserve">Visiting Student </w:t>
      </w:r>
      <w:r w:rsidR="63F0A60C" w:rsidRPr="04FF2D0A">
        <w:rPr>
          <w:rFonts w:cs="Arial"/>
          <w:b/>
          <w:bCs/>
        </w:rPr>
        <w:t>Coordinator</w:t>
      </w:r>
      <w:r w:rsidR="00DCD38C" w:rsidRPr="04FF2D0A">
        <w:rPr>
          <w:rFonts w:cs="Arial"/>
          <w:b/>
          <w:bCs/>
        </w:rPr>
        <w:t>:</w:t>
      </w:r>
      <w:r w:rsidR="00571FEF">
        <w:tab/>
      </w:r>
      <w:r w:rsidR="00571FEF">
        <w:tab/>
      </w:r>
      <w:r w:rsidR="525E4C09" w:rsidRPr="04FF2D0A">
        <w:rPr>
          <w:rFonts w:cs="Arial"/>
        </w:rPr>
        <w:t>Dr</w:t>
      </w:r>
      <w:r w:rsidR="2A3250D8" w:rsidRPr="04FF2D0A">
        <w:rPr>
          <w:rFonts w:cs="Arial"/>
        </w:rPr>
        <w:t xml:space="preserve"> </w:t>
      </w:r>
      <w:r w:rsidR="3E2BF5E4" w:rsidRPr="04FF2D0A">
        <w:rPr>
          <w:rFonts w:cs="Arial"/>
        </w:rPr>
        <w:t>Ema V</w:t>
      </w:r>
      <w:r w:rsidR="31D82295" w:rsidRPr="04FF2D0A">
        <w:rPr>
          <w:rFonts w:cs="Arial"/>
        </w:rPr>
        <w:t>yroubalova</w:t>
      </w:r>
    </w:p>
    <w:p w14:paraId="7F12DA30" w14:textId="3105C800" w:rsidR="00291E83" w:rsidRPr="00E63EE6" w:rsidRDefault="0023687B" w:rsidP="5E730255">
      <w:pPr>
        <w:widowControl w:val="0"/>
        <w:shd w:val="clear" w:color="auto" w:fill="FFFFFF" w:themeFill="background1"/>
        <w:rPr>
          <w:rFonts w:cs="Arial"/>
        </w:rPr>
      </w:pPr>
      <w:r w:rsidRPr="00E63EE6">
        <w:rPr>
          <w:rFonts w:cs="Arial"/>
          <w:szCs w:val="24"/>
        </w:rPr>
        <w:tab/>
      </w:r>
      <w:r w:rsidRPr="00E63EE6">
        <w:rPr>
          <w:rFonts w:cs="Arial"/>
          <w:szCs w:val="24"/>
        </w:rPr>
        <w:tab/>
      </w:r>
      <w:r w:rsidR="00E67430" w:rsidRPr="00E63EE6">
        <w:rPr>
          <w:rFonts w:cs="Arial"/>
          <w:szCs w:val="24"/>
        </w:rPr>
        <w:tab/>
      </w:r>
      <w:r w:rsidR="00E67430" w:rsidRPr="00E63EE6">
        <w:rPr>
          <w:rFonts w:cs="Arial"/>
          <w:szCs w:val="24"/>
        </w:rPr>
        <w:tab/>
      </w:r>
      <w:r w:rsidR="00E67430" w:rsidRPr="00E63EE6">
        <w:rPr>
          <w:rFonts w:cs="Arial"/>
          <w:szCs w:val="24"/>
        </w:rPr>
        <w:tab/>
      </w:r>
      <w:r w:rsidR="00F443BE" w:rsidRPr="00E63EE6">
        <w:rPr>
          <w:rFonts w:cs="Arial"/>
          <w:szCs w:val="24"/>
        </w:rPr>
        <w:tab/>
      </w:r>
      <w:r w:rsidR="32C41FB1" w:rsidRPr="00E63EE6">
        <w:rPr>
          <w:rFonts w:cs="Arial"/>
        </w:rPr>
        <w:t xml:space="preserve">Room </w:t>
      </w:r>
      <w:r w:rsidR="0FF4EDE5" w:rsidRPr="00E63EE6">
        <w:rPr>
          <w:rFonts w:cs="Arial"/>
        </w:rPr>
        <w:t>5089</w:t>
      </w:r>
      <w:r w:rsidR="658AC727" w:rsidRPr="00E63EE6">
        <w:rPr>
          <w:rFonts w:cs="Arial"/>
        </w:rPr>
        <w:t>, Arts Building</w:t>
      </w:r>
      <w:r w:rsidRPr="00E63EE6">
        <w:rPr>
          <w:rFonts w:cs="Arial"/>
          <w:szCs w:val="24"/>
        </w:rPr>
        <w:tab/>
      </w:r>
      <w:r w:rsidRPr="00E63EE6">
        <w:rPr>
          <w:rFonts w:cs="Arial"/>
          <w:szCs w:val="24"/>
        </w:rPr>
        <w:tab/>
      </w:r>
      <w:r w:rsidRPr="00E63EE6">
        <w:rPr>
          <w:rFonts w:cs="Arial"/>
          <w:szCs w:val="24"/>
        </w:rPr>
        <w:tab/>
      </w:r>
      <w:r w:rsidRPr="00E63EE6">
        <w:rPr>
          <w:rFonts w:cs="Arial"/>
          <w:szCs w:val="24"/>
        </w:rPr>
        <w:tab/>
      </w:r>
      <w:r w:rsidRPr="00E63EE6">
        <w:rPr>
          <w:rFonts w:cs="Arial"/>
          <w:szCs w:val="24"/>
        </w:rPr>
        <w:tab/>
      </w:r>
      <w:r w:rsidR="00F443BE" w:rsidRPr="00E63EE6">
        <w:rPr>
          <w:rFonts w:cs="Arial"/>
          <w:szCs w:val="24"/>
        </w:rPr>
        <w:tab/>
      </w:r>
    </w:p>
    <w:p w14:paraId="11495F26" w14:textId="695AE4E9" w:rsidR="00530477" w:rsidRPr="008C35B5" w:rsidRDefault="00291E83" w:rsidP="5E730255">
      <w:pPr>
        <w:widowControl w:val="0"/>
        <w:shd w:val="clear" w:color="auto" w:fill="FFFFFF" w:themeFill="background1"/>
        <w:jc w:val="both"/>
        <w:rPr>
          <w:rFonts w:cs="Arial"/>
        </w:rPr>
      </w:pPr>
      <w:r w:rsidRPr="00E63EE6">
        <w:rPr>
          <w:rFonts w:cs="Arial"/>
          <w:bCs/>
          <w:szCs w:val="24"/>
        </w:rPr>
        <w:tab/>
      </w:r>
      <w:r w:rsidRPr="00E63EE6">
        <w:rPr>
          <w:rFonts w:cs="Arial"/>
          <w:bCs/>
          <w:szCs w:val="24"/>
        </w:rPr>
        <w:tab/>
      </w:r>
      <w:r w:rsidRPr="00E63EE6">
        <w:rPr>
          <w:rFonts w:cs="Arial"/>
          <w:bCs/>
          <w:szCs w:val="24"/>
        </w:rPr>
        <w:tab/>
      </w:r>
      <w:r w:rsidRPr="00E63EE6">
        <w:rPr>
          <w:rFonts w:cs="Arial"/>
          <w:bCs/>
          <w:szCs w:val="24"/>
        </w:rPr>
        <w:tab/>
      </w:r>
      <w:r w:rsidRPr="00E63EE6">
        <w:rPr>
          <w:rFonts w:cs="Arial"/>
          <w:bCs/>
          <w:szCs w:val="24"/>
        </w:rPr>
        <w:tab/>
      </w:r>
      <w:r w:rsidR="00F443BE" w:rsidRPr="00E63EE6">
        <w:rPr>
          <w:rFonts w:cs="Arial"/>
          <w:bCs/>
          <w:szCs w:val="24"/>
        </w:rPr>
        <w:tab/>
      </w:r>
      <w:hyperlink r:id="rId15">
        <w:r w:rsidR="76856827" w:rsidRPr="5E730255">
          <w:rPr>
            <w:rStyle w:val="Hyperlink"/>
            <w:rFonts w:cs="Arial"/>
          </w:rPr>
          <w:t>V</w:t>
        </w:r>
        <w:r w:rsidR="78F56A31" w:rsidRPr="5E730255">
          <w:rPr>
            <w:rStyle w:val="Hyperlink"/>
            <w:rFonts w:cs="Arial"/>
          </w:rPr>
          <w:t>yro</w:t>
        </w:r>
        <w:r w:rsidR="76856827" w:rsidRPr="5E730255">
          <w:rPr>
            <w:rStyle w:val="Hyperlink"/>
            <w:rFonts w:cs="Arial"/>
          </w:rPr>
          <w:t>ubae@tcd.ie</w:t>
        </w:r>
      </w:hyperlink>
    </w:p>
    <w:p w14:paraId="46D3E416" w14:textId="77777777" w:rsidR="00B3572A" w:rsidRPr="005B6E4E" w:rsidRDefault="00B3572A" w:rsidP="00C64B1E">
      <w:pPr>
        <w:widowControl w:val="0"/>
        <w:shd w:val="clear" w:color="auto" w:fill="FFFFFF"/>
        <w:tabs>
          <w:tab w:val="left" w:pos="-720"/>
        </w:tabs>
        <w:jc w:val="both"/>
        <w:rPr>
          <w:rFonts w:cs="Arial"/>
          <w:bCs/>
          <w:szCs w:val="24"/>
        </w:rPr>
      </w:pPr>
    </w:p>
    <w:p w14:paraId="532883E1" w14:textId="19CDCD01" w:rsidR="0018673C" w:rsidRPr="006E4E0E" w:rsidRDefault="0018673C" w:rsidP="00C64B1E">
      <w:pPr>
        <w:widowControl w:val="0"/>
        <w:shd w:val="clear" w:color="auto" w:fill="FFFFFF"/>
        <w:tabs>
          <w:tab w:val="left" w:pos="-720"/>
        </w:tabs>
        <w:jc w:val="both"/>
        <w:rPr>
          <w:rFonts w:cs="Arial"/>
          <w:b/>
          <w:szCs w:val="24"/>
        </w:rPr>
      </w:pPr>
      <w:r w:rsidRPr="006E4E0E">
        <w:rPr>
          <w:rFonts w:cs="Arial"/>
          <w:b/>
          <w:szCs w:val="24"/>
        </w:rPr>
        <w:t xml:space="preserve">Global and Communications </w:t>
      </w:r>
      <w:r w:rsidR="00CD44F8" w:rsidRPr="006E4E0E">
        <w:rPr>
          <w:rFonts w:cs="Arial"/>
          <w:b/>
          <w:szCs w:val="24"/>
        </w:rPr>
        <w:t xml:space="preserve">      </w:t>
      </w:r>
      <w:r w:rsidR="00CD44F8" w:rsidRPr="006E4E0E">
        <w:rPr>
          <w:rFonts w:cs="Arial"/>
          <w:b/>
          <w:szCs w:val="24"/>
        </w:rPr>
        <w:tab/>
      </w:r>
      <w:r w:rsidR="00CD44F8" w:rsidRPr="006E4E0E">
        <w:rPr>
          <w:rFonts w:cs="Arial"/>
          <w:b/>
          <w:szCs w:val="24"/>
        </w:rPr>
        <w:tab/>
      </w:r>
      <w:r w:rsidR="0037556E">
        <w:rPr>
          <w:rFonts w:cs="Arial"/>
          <w:bCs/>
          <w:szCs w:val="24"/>
        </w:rPr>
        <w:t>Annelise Berghenti</w:t>
      </w:r>
    </w:p>
    <w:p w14:paraId="7B03EB86" w14:textId="2BBC979E" w:rsidR="00291E83" w:rsidRPr="006E4E0E" w:rsidRDefault="0018673C" w:rsidP="630222DB">
      <w:pPr>
        <w:widowControl w:val="0"/>
        <w:shd w:val="clear" w:color="auto" w:fill="FFFFFF" w:themeFill="background1"/>
        <w:jc w:val="both"/>
        <w:rPr>
          <w:rFonts w:cs="Arial"/>
        </w:rPr>
      </w:pPr>
      <w:r w:rsidRPr="630222DB">
        <w:rPr>
          <w:rFonts w:cs="Arial"/>
          <w:b/>
          <w:bCs/>
        </w:rPr>
        <w:t>Officer</w:t>
      </w:r>
      <w:r w:rsidR="00291E83" w:rsidRPr="630222DB">
        <w:rPr>
          <w:rFonts w:cs="Arial"/>
          <w:b/>
          <w:bCs/>
        </w:rPr>
        <w:t>:</w:t>
      </w:r>
      <w:r w:rsidR="00291E83" w:rsidRPr="630222DB">
        <w:rPr>
          <w:rFonts w:cs="Arial"/>
        </w:rPr>
        <w:t xml:space="preserve"> </w:t>
      </w:r>
      <w:r>
        <w:tab/>
      </w:r>
      <w:r>
        <w:tab/>
      </w:r>
      <w:r>
        <w:tab/>
      </w:r>
      <w:r>
        <w:tab/>
      </w:r>
      <w:r>
        <w:tab/>
      </w:r>
      <w:r w:rsidR="00CD44F8" w:rsidRPr="630222DB">
        <w:rPr>
          <w:rFonts w:cs="Arial"/>
        </w:rPr>
        <w:t>Room 4016</w:t>
      </w:r>
      <w:r w:rsidR="2DA1497F" w:rsidRPr="630222DB">
        <w:rPr>
          <w:rFonts w:cs="Arial"/>
        </w:rPr>
        <w:t>, Arts Building</w:t>
      </w:r>
    </w:p>
    <w:p w14:paraId="33345098" w14:textId="15D1B7B4" w:rsidR="00C22858" w:rsidRPr="006E4E0E" w:rsidRDefault="00C22858" w:rsidP="630222DB">
      <w:pPr>
        <w:widowControl w:val="0"/>
        <w:shd w:val="clear" w:color="auto" w:fill="FFFFFF" w:themeFill="background1"/>
        <w:jc w:val="both"/>
        <w:rPr>
          <w:rFonts w:cs="Arial"/>
        </w:rPr>
      </w:pPr>
      <w:r w:rsidRPr="006E4E0E">
        <w:rPr>
          <w:rFonts w:cs="Arial"/>
          <w:szCs w:val="24"/>
        </w:rPr>
        <w:tab/>
      </w:r>
      <w:r w:rsidRPr="006E4E0E">
        <w:rPr>
          <w:rFonts w:cs="Arial"/>
          <w:szCs w:val="24"/>
        </w:rPr>
        <w:tab/>
      </w:r>
      <w:r w:rsidRPr="006E4E0E">
        <w:rPr>
          <w:rFonts w:cs="Arial"/>
          <w:szCs w:val="24"/>
        </w:rPr>
        <w:tab/>
      </w:r>
      <w:r w:rsidRPr="006E4E0E">
        <w:rPr>
          <w:rFonts w:cs="Arial"/>
          <w:szCs w:val="24"/>
        </w:rPr>
        <w:tab/>
      </w:r>
      <w:r w:rsidRPr="006E4E0E">
        <w:rPr>
          <w:rFonts w:cs="Arial"/>
          <w:szCs w:val="24"/>
        </w:rPr>
        <w:tab/>
      </w:r>
      <w:r w:rsidRPr="006E4E0E">
        <w:rPr>
          <w:rFonts w:cs="Arial"/>
          <w:szCs w:val="24"/>
        </w:rPr>
        <w:tab/>
      </w:r>
      <w:hyperlink r:id="rId16" w:history="1">
        <w:r w:rsidR="0037556E" w:rsidRPr="630222DB">
          <w:rPr>
            <w:rStyle w:val="Hyperlink"/>
            <w:rFonts w:cs="Arial"/>
          </w:rPr>
          <w:t>aberghen@tcd.ie</w:t>
        </w:r>
      </w:hyperlink>
    </w:p>
    <w:p w14:paraId="37FC97C3" w14:textId="36739FDE" w:rsidR="630222DB" w:rsidRDefault="630222DB" w:rsidP="630222DB">
      <w:pPr>
        <w:widowControl w:val="0"/>
        <w:shd w:val="clear" w:color="auto" w:fill="FFFFFF" w:themeFill="background1"/>
        <w:jc w:val="both"/>
        <w:rPr>
          <w:rFonts w:cs="Arial"/>
        </w:rPr>
      </w:pPr>
    </w:p>
    <w:p w14:paraId="606F79A6" w14:textId="023064D5" w:rsidR="00291E83" w:rsidRPr="005B6E4E" w:rsidRDefault="00291E83" w:rsidP="00C64B1E">
      <w:pPr>
        <w:widowControl w:val="0"/>
        <w:shd w:val="clear" w:color="auto" w:fill="FFFFFF"/>
        <w:tabs>
          <w:tab w:val="left" w:pos="-720"/>
        </w:tabs>
        <w:jc w:val="both"/>
        <w:rPr>
          <w:rFonts w:cs="Arial"/>
          <w:bCs/>
          <w:szCs w:val="24"/>
        </w:rPr>
      </w:pPr>
      <w:r w:rsidRPr="006E4E0E">
        <w:rPr>
          <w:rFonts w:cs="Arial"/>
          <w:bCs/>
          <w:szCs w:val="24"/>
        </w:rPr>
        <w:tab/>
      </w:r>
      <w:r w:rsidRPr="006E4E0E">
        <w:rPr>
          <w:rFonts w:cs="Arial"/>
          <w:bCs/>
          <w:szCs w:val="24"/>
        </w:rPr>
        <w:tab/>
      </w:r>
      <w:r w:rsidRPr="006E4E0E">
        <w:rPr>
          <w:rFonts w:cs="Arial"/>
          <w:bCs/>
          <w:szCs w:val="24"/>
        </w:rPr>
        <w:tab/>
      </w:r>
      <w:r w:rsidRPr="006E4E0E">
        <w:rPr>
          <w:rFonts w:cs="Arial"/>
          <w:bCs/>
          <w:szCs w:val="24"/>
        </w:rPr>
        <w:tab/>
      </w:r>
      <w:r w:rsidR="00C22858" w:rsidRPr="006E4E0E">
        <w:rPr>
          <w:rFonts w:cs="Arial"/>
          <w:bCs/>
          <w:szCs w:val="24"/>
        </w:rPr>
        <w:tab/>
      </w:r>
      <w:r w:rsidR="00C22858" w:rsidRPr="006E4E0E">
        <w:rPr>
          <w:rFonts w:cs="Arial"/>
          <w:bCs/>
          <w:szCs w:val="24"/>
        </w:rPr>
        <w:tab/>
      </w:r>
    </w:p>
    <w:p w14:paraId="2F9ACCD1" w14:textId="50A3AE76" w:rsidR="00B3572A" w:rsidRPr="004F77AB" w:rsidRDefault="00490BE6" w:rsidP="004F77AB">
      <w:pPr>
        <w:widowControl w:val="0"/>
        <w:shd w:val="clear" w:color="auto" w:fill="FFFFFF"/>
        <w:tabs>
          <w:tab w:val="left" w:pos="-720"/>
        </w:tabs>
        <w:jc w:val="both"/>
        <w:rPr>
          <w:rFonts w:cs="Arial"/>
          <w:szCs w:val="24"/>
        </w:rPr>
      </w:pPr>
      <w:r w:rsidRPr="00E83032">
        <w:rPr>
          <w:rFonts w:cs="Arial"/>
          <w:bCs/>
          <w:color w:val="C00000"/>
          <w:szCs w:val="24"/>
        </w:rPr>
        <w:tab/>
      </w:r>
      <w:r w:rsidRPr="00E83032">
        <w:rPr>
          <w:rFonts w:cs="Arial"/>
          <w:bCs/>
          <w:color w:val="C00000"/>
          <w:szCs w:val="24"/>
        </w:rPr>
        <w:tab/>
      </w:r>
      <w:r w:rsidRPr="00E83032">
        <w:rPr>
          <w:rFonts w:cs="Arial"/>
          <w:color w:val="C00000"/>
          <w:szCs w:val="24"/>
        </w:rPr>
        <w:t xml:space="preserve">        </w:t>
      </w:r>
      <w:r w:rsidR="003C069C" w:rsidRPr="00E83032">
        <w:rPr>
          <w:rFonts w:cs="Arial"/>
          <w:color w:val="C00000"/>
          <w:szCs w:val="24"/>
        </w:rPr>
        <w:tab/>
      </w:r>
      <w:r w:rsidR="00571FEF" w:rsidRPr="00E83032">
        <w:rPr>
          <w:rFonts w:cs="Arial"/>
          <w:color w:val="C00000"/>
          <w:szCs w:val="24"/>
        </w:rPr>
        <w:tab/>
      </w:r>
      <w:r w:rsidR="00F443BE" w:rsidRPr="00E83032">
        <w:rPr>
          <w:rFonts w:cs="Arial"/>
          <w:color w:val="C00000"/>
          <w:szCs w:val="24"/>
        </w:rPr>
        <w:tab/>
      </w:r>
      <w:r w:rsidR="00F443BE" w:rsidRPr="00E83032">
        <w:rPr>
          <w:rFonts w:cs="Arial"/>
          <w:color w:val="C00000"/>
          <w:szCs w:val="24"/>
        </w:rPr>
        <w:tab/>
      </w:r>
      <w:r w:rsidR="004F77AB" w:rsidRPr="00E83032">
        <w:rPr>
          <w:rFonts w:cs="Arial"/>
          <w:color w:val="C00000"/>
          <w:szCs w:val="24"/>
        </w:rPr>
        <w:t xml:space="preserve">     </w:t>
      </w:r>
      <w:r w:rsidR="00186F5D" w:rsidRPr="00195A36">
        <w:rPr>
          <w:rFonts w:cs="Arial"/>
          <w:szCs w:val="24"/>
        </w:rPr>
        <w:t>__</w:t>
      </w:r>
      <w:r w:rsidR="00B3572A" w:rsidRPr="00195A36">
        <w:rPr>
          <w:rFonts w:cs="Arial"/>
          <w:szCs w:val="24"/>
        </w:rPr>
        <w:t>____________________________________________________________</w:t>
      </w:r>
      <w:r w:rsidR="003023B0">
        <w:rPr>
          <w:rFonts w:cs="Arial"/>
          <w:szCs w:val="24"/>
        </w:rPr>
        <w:t>___________________________</w:t>
      </w:r>
    </w:p>
    <w:p w14:paraId="60B03CE6" w14:textId="77777777" w:rsidR="00325FD9" w:rsidRPr="00195A36" w:rsidRDefault="00490BE6" w:rsidP="00B3572A">
      <w:pPr>
        <w:pStyle w:val="Heading8"/>
        <w:shd w:val="clear" w:color="auto" w:fill="FFFFFF"/>
        <w:tabs>
          <w:tab w:val="clear" w:pos="2835"/>
          <w:tab w:val="clear" w:pos="5103"/>
          <w:tab w:val="left" w:pos="2268"/>
          <w:tab w:val="left" w:pos="4395"/>
          <w:tab w:val="left" w:pos="6521"/>
          <w:tab w:val="left" w:pos="6804"/>
          <w:tab w:val="left" w:pos="7513"/>
        </w:tabs>
        <w:rPr>
          <w:rFonts w:cs="Arial"/>
          <w:sz w:val="24"/>
          <w:szCs w:val="24"/>
        </w:rPr>
      </w:pPr>
      <w:r w:rsidRPr="00195A36">
        <w:rPr>
          <w:rFonts w:cs="Arial"/>
          <w:b w:val="0"/>
          <w:sz w:val="24"/>
          <w:szCs w:val="24"/>
        </w:rPr>
        <w:tab/>
        <w:t xml:space="preserve">  </w:t>
      </w:r>
    </w:p>
    <w:p w14:paraId="641D2EA0" w14:textId="77777777" w:rsidR="00687405" w:rsidRDefault="00A65C35" w:rsidP="00405893">
      <w:pPr>
        <w:pStyle w:val="Heading8"/>
        <w:shd w:val="clear" w:color="auto" w:fill="FFFFFF"/>
        <w:tabs>
          <w:tab w:val="clear" w:pos="2835"/>
          <w:tab w:val="clear" w:pos="5103"/>
          <w:tab w:val="left" w:pos="7938"/>
        </w:tabs>
        <w:rPr>
          <w:rFonts w:cs="Arial"/>
          <w:sz w:val="24"/>
          <w:szCs w:val="24"/>
        </w:rPr>
      </w:pPr>
      <w:r w:rsidRPr="00195A36">
        <w:rPr>
          <w:rFonts w:cs="Arial"/>
          <w:sz w:val="24"/>
          <w:szCs w:val="24"/>
        </w:rPr>
        <w:t xml:space="preserve">School </w:t>
      </w:r>
      <w:r w:rsidR="00447D91" w:rsidRPr="00195A36">
        <w:rPr>
          <w:rFonts w:cs="Arial"/>
          <w:sz w:val="24"/>
          <w:szCs w:val="24"/>
        </w:rPr>
        <w:t>Administrative Staff</w:t>
      </w:r>
      <w:r w:rsidR="009E0C32" w:rsidRPr="00195A36">
        <w:rPr>
          <w:rFonts w:cs="Arial"/>
          <w:sz w:val="24"/>
          <w:szCs w:val="24"/>
        </w:rPr>
        <w:t>:</w:t>
      </w:r>
    </w:p>
    <w:p w14:paraId="4E929F9E" w14:textId="77777777" w:rsidR="00447D91" w:rsidRPr="00195A36" w:rsidRDefault="00447D91" w:rsidP="00405893">
      <w:pPr>
        <w:pStyle w:val="Heading8"/>
        <w:shd w:val="clear" w:color="auto" w:fill="FFFFFF"/>
        <w:tabs>
          <w:tab w:val="clear" w:pos="2835"/>
          <w:tab w:val="clear" w:pos="5103"/>
          <w:tab w:val="left" w:pos="7938"/>
        </w:tabs>
        <w:rPr>
          <w:rFonts w:cs="Arial"/>
          <w:sz w:val="24"/>
          <w:szCs w:val="24"/>
        </w:rPr>
      </w:pPr>
      <w:r w:rsidRPr="00195A36">
        <w:rPr>
          <w:rFonts w:cs="Arial"/>
          <w:sz w:val="24"/>
          <w:szCs w:val="24"/>
        </w:rPr>
        <w:tab/>
      </w:r>
    </w:p>
    <w:p w14:paraId="4A4187E5" w14:textId="6652282F" w:rsidR="00B3572A" w:rsidRPr="00195A36" w:rsidRDefault="00FC5474" w:rsidP="5E730255">
      <w:pPr>
        <w:widowControl w:val="0"/>
        <w:shd w:val="clear" w:color="auto" w:fill="FFFFFF" w:themeFill="background1"/>
        <w:tabs>
          <w:tab w:val="left" w:pos="2268"/>
          <w:tab w:val="left" w:pos="4536"/>
          <w:tab w:val="left" w:pos="6804"/>
          <w:tab w:val="left" w:pos="7200"/>
          <w:tab w:val="left" w:pos="7513"/>
          <w:tab w:val="left" w:pos="7655"/>
        </w:tabs>
        <w:rPr>
          <w:rFonts w:cs="Arial"/>
        </w:rPr>
      </w:pPr>
      <w:r w:rsidRPr="5E730255">
        <w:rPr>
          <w:rFonts w:cs="Arial"/>
          <w:b/>
          <w:bCs/>
        </w:rPr>
        <w:t>Fresher</w:t>
      </w:r>
      <w:r w:rsidR="0037556E" w:rsidRPr="5E730255">
        <w:rPr>
          <w:rFonts w:cs="Arial"/>
          <w:b/>
          <w:bCs/>
        </w:rPr>
        <w:t xml:space="preserve"> &amp; </w:t>
      </w:r>
      <w:r w:rsidR="001B6D2D" w:rsidRPr="5E730255">
        <w:rPr>
          <w:rFonts w:cs="Arial"/>
          <w:b/>
          <w:bCs/>
        </w:rPr>
        <w:t>Sophiste</w:t>
      </w:r>
      <w:r w:rsidR="00B3572A" w:rsidRPr="5E730255">
        <w:rPr>
          <w:rFonts w:cs="Arial"/>
          <w:b/>
          <w:bCs/>
        </w:rPr>
        <w:t>r</w:t>
      </w:r>
      <w:r w:rsidR="2647B7EA" w:rsidRPr="5E730255">
        <w:rPr>
          <w:rFonts w:cs="Arial"/>
          <w:b/>
          <w:bCs/>
        </w:rPr>
        <w:t>:</w:t>
      </w:r>
      <w:r>
        <w:tab/>
      </w:r>
      <w:r>
        <w:tab/>
      </w:r>
      <w:r w:rsidR="005C5136" w:rsidRPr="5E730255">
        <w:rPr>
          <w:rFonts w:cs="Arial"/>
        </w:rPr>
        <w:t>Elaine Maddock</w:t>
      </w:r>
    </w:p>
    <w:p w14:paraId="4F073EB9" w14:textId="22466BD4" w:rsidR="00291E83" w:rsidRPr="00195A36" w:rsidRDefault="00291E83" w:rsidP="5E730255">
      <w:pPr>
        <w:widowControl w:val="0"/>
        <w:shd w:val="clear" w:color="auto" w:fill="FFFFFF" w:themeFill="background1"/>
        <w:tabs>
          <w:tab w:val="left" w:pos="2268"/>
          <w:tab w:val="left" w:pos="4536"/>
          <w:tab w:val="left" w:pos="6521"/>
          <w:tab w:val="left" w:pos="6804"/>
          <w:tab w:val="left" w:pos="7200"/>
          <w:tab w:val="left" w:pos="7371"/>
          <w:tab w:val="left" w:pos="7513"/>
          <w:tab w:val="left" w:pos="7655"/>
        </w:tabs>
        <w:rPr>
          <w:rFonts w:cs="Arial"/>
        </w:rPr>
      </w:pPr>
      <w:r w:rsidRPr="00195A36">
        <w:rPr>
          <w:rFonts w:cs="Arial"/>
          <w:szCs w:val="24"/>
        </w:rPr>
        <w:tab/>
      </w:r>
      <w:r w:rsidRPr="00195A36">
        <w:rPr>
          <w:rFonts w:cs="Arial"/>
          <w:szCs w:val="24"/>
        </w:rPr>
        <w:tab/>
      </w:r>
      <w:r w:rsidR="00BF762E" w:rsidRPr="5E730255">
        <w:rPr>
          <w:rFonts w:cs="Arial"/>
        </w:rPr>
        <w:t>Room 401</w:t>
      </w:r>
      <w:r w:rsidR="03B158B7" w:rsidRPr="5E730255">
        <w:rPr>
          <w:rFonts w:cs="Arial"/>
        </w:rPr>
        <w:t>6</w:t>
      </w:r>
      <w:r w:rsidR="00447D91" w:rsidRPr="00195A36">
        <w:rPr>
          <w:rFonts w:cs="Arial"/>
          <w:szCs w:val="24"/>
        </w:rPr>
        <w:tab/>
      </w:r>
      <w:r w:rsidRPr="00195A36">
        <w:rPr>
          <w:rFonts w:cs="Arial"/>
          <w:szCs w:val="24"/>
        </w:rPr>
        <w:tab/>
      </w:r>
    </w:p>
    <w:p w14:paraId="63FE1393" w14:textId="2106C8A0" w:rsidR="00291E83" w:rsidRPr="00195A36" w:rsidRDefault="00291E83" w:rsidP="004C1899">
      <w:pPr>
        <w:widowControl w:val="0"/>
        <w:shd w:val="clear" w:color="auto" w:fill="FFFFFF"/>
        <w:tabs>
          <w:tab w:val="left" w:pos="-720"/>
          <w:tab w:val="left" w:pos="2268"/>
          <w:tab w:val="left" w:pos="4536"/>
          <w:tab w:val="left" w:pos="6521"/>
          <w:tab w:val="left" w:pos="6804"/>
          <w:tab w:val="left" w:pos="7200"/>
          <w:tab w:val="left" w:pos="7371"/>
          <w:tab w:val="left" w:pos="7513"/>
          <w:tab w:val="left" w:pos="7655"/>
        </w:tabs>
        <w:rPr>
          <w:rFonts w:cs="Arial"/>
          <w:szCs w:val="24"/>
        </w:rPr>
      </w:pPr>
      <w:r w:rsidRPr="00195A36">
        <w:rPr>
          <w:rFonts w:cs="Arial"/>
          <w:szCs w:val="24"/>
        </w:rPr>
        <w:tab/>
      </w:r>
      <w:r w:rsidRPr="00195A36">
        <w:rPr>
          <w:rFonts w:cs="Arial"/>
          <w:szCs w:val="24"/>
        </w:rPr>
        <w:tab/>
      </w:r>
      <w:r w:rsidR="00227528" w:rsidRPr="00195A36">
        <w:rPr>
          <w:rFonts w:cs="Arial"/>
          <w:szCs w:val="24"/>
        </w:rPr>
        <w:t>Tel</w:t>
      </w:r>
      <w:r w:rsidR="0072395A" w:rsidRPr="00195A36">
        <w:rPr>
          <w:rFonts w:cs="Arial"/>
          <w:szCs w:val="24"/>
        </w:rPr>
        <w:t xml:space="preserve">:  </w:t>
      </w:r>
      <w:r w:rsidR="000339E9">
        <w:rPr>
          <w:rFonts w:cs="Arial"/>
          <w:szCs w:val="24"/>
        </w:rPr>
        <w:t>+353 1</w:t>
      </w:r>
      <w:r w:rsidR="004C1899" w:rsidRPr="00195A36">
        <w:rPr>
          <w:rFonts w:cs="Arial"/>
          <w:szCs w:val="24"/>
        </w:rPr>
        <w:t xml:space="preserve"> 896</w:t>
      </w:r>
      <w:r w:rsidR="00447D91" w:rsidRPr="00195A36">
        <w:rPr>
          <w:rFonts w:cs="Arial"/>
          <w:szCs w:val="24"/>
        </w:rPr>
        <w:t>2301</w:t>
      </w:r>
    </w:p>
    <w:p w14:paraId="2541DC79" w14:textId="77777777" w:rsidR="00B3572A" w:rsidRPr="00195A36" w:rsidRDefault="00291E83" w:rsidP="00646CC7">
      <w:pPr>
        <w:widowControl w:val="0"/>
        <w:shd w:val="clear" w:color="auto" w:fill="FFFFFF"/>
        <w:tabs>
          <w:tab w:val="left" w:pos="-720"/>
          <w:tab w:val="left" w:pos="2268"/>
          <w:tab w:val="left" w:pos="4536"/>
          <w:tab w:val="left" w:pos="6521"/>
          <w:tab w:val="left" w:pos="6804"/>
          <w:tab w:val="left" w:pos="7200"/>
          <w:tab w:val="left" w:pos="7371"/>
          <w:tab w:val="left" w:pos="7513"/>
          <w:tab w:val="left" w:pos="7655"/>
        </w:tabs>
        <w:rPr>
          <w:rFonts w:cs="Arial"/>
          <w:szCs w:val="24"/>
        </w:rPr>
      </w:pPr>
      <w:r w:rsidRPr="00195A36">
        <w:rPr>
          <w:rFonts w:cs="Arial"/>
          <w:szCs w:val="24"/>
        </w:rPr>
        <w:tab/>
      </w:r>
      <w:r w:rsidR="00447D91" w:rsidRPr="00195A36">
        <w:rPr>
          <w:rFonts w:cs="Arial"/>
          <w:szCs w:val="24"/>
        </w:rPr>
        <w:tab/>
      </w:r>
      <w:hyperlink r:id="rId17" w:history="1">
        <w:r w:rsidR="005C5136" w:rsidRPr="00195A36">
          <w:rPr>
            <w:rStyle w:val="Hyperlink"/>
            <w:rFonts w:cs="Arial"/>
            <w:szCs w:val="24"/>
          </w:rPr>
          <w:t>maddocke@tcd.ie</w:t>
        </w:r>
      </w:hyperlink>
    </w:p>
    <w:p w14:paraId="6AB3E146" w14:textId="77777777" w:rsidR="00646CC7" w:rsidRPr="00195A36" w:rsidRDefault="00646CC7" w:rsidP="00646CC7">
      <w:pPr>
        <w:widowControl w:val="0"/>
        <w:shd w:val="clear" w:color="auto" w:fill="FFFFFF"/>
        <w:tabs>
          <w:tab w:val="left" w:pos="-720"/>
          <w:tab w:val="left" w:pos="2268"/>
          <w:tab w:val="left" w:pos="4536"/>
          <w:tab w:val="left" w:pos="6521"/>
          <w:tab w:val="left" w:pos="6804"/>
          <w:tab w:val="left" w:pos="7200"/>
          <w:tab w:val="left" w:pos="7371"/>
          <w:tab w:val="left" w:pos="7513"/>
          <w:tab w:val="left" w:pos="7655"/>
        </w:tabs>
        <w:rPr>
          <w:rFonts w:cs="Arial"/>
          <w:szCs w:val="24"/>
        </w:rPr>
      </w:pPr>
    </w:p>
    <w:p w14:paraId="11D63A09" w14:textId="46A6553E" w:rsidR="00291E83" w:rsidRPr="00195A36" w:rsidRDefault="00F36D38" w:rsidP="5E730255">
      <w:pPr>
        <w:widowControl w:val="0"/>
        <w:shd w:val="clear" w:color="auto" w:fill="FFFFFF" w:themeFill="background1"/>
        <w:tabs>
          <w:tab w:val="left" w:pos="2268"/>
          <w:tab w:val="left" w:pos="4536"/>
          <w:tab w:val="left" w:pos="6804"/>
          <w:tab w:val="left" w:pos="7200"/>
          <w:tab w:val="left" w:pos="7513"/>
          <w:tab w:val="left" w:pos="7655"/>
        </w:tabs>
        <w:rPr>
          <w:rFonts w:cs="Arial"/>
        </w:rPr>
      </w:pPr>
      <w:r w:rsidRPr="5E730255">
        <w:rPr>
          <w:rFonts w:cs="Arial"/>
          <w:b/>
          <w:bCs/>
        </w:rPr>
        <w:t>School Manager</w:t>
      </w:r>
      <w:r w:rsidR="65617E31" w:rsidRPr="5E730255">
        <w:rPr>
          <w:rFonts w:cs="Arial"/>
          <w:b/>
          <w:bCs/>
        </w:rPr>
        <w:t>:</w:t>
      </w:r>
      <w:r>
        <w:tab/>
      </w:r>
      <w:r>
        <w:tab/>
      </w:r>
      <w:r w:rsidR="005C5136" w:rsidRPr="5E730255">
        <w:rPr>
          <w:rFonts w:cs="Arial"/>
        </w:rPr>
        <w:t>Ruth Archbold</w:t>
      </w:r>
    </w:p>
    <w:p w14:paraId="627D2B8E" w14:textId="07930A4B" w:rsidR="00291E83" w:rsidRPr="00195A36" w:rsidRDefault="00291E83" w:rsidP="5E730255">
      <w:pPr>
        <w:widowControl w:val="0"/>
        <w:shd w:val="clear" w:color="auto" w:fill="FFFFFF" w:themeFill="background1"/>
        <w:tabs>
          <w:tab w:val="left" w:pos="2268"/>
          <w:tab w:val="left" w:pos="4536"/>
          <w:tab w:val="left" w:pos="6804"/>
          <w:tab w:val="left" w:pos="7200"/>
          <w:tab w:val="left" w:pos="7513"/>
          <w:tab w:val="left" w:pos="7655"/>
        </w:tabs>
        <w:rPr>
          <w:rFonts w:cs="Arial"/>
        </w:rPr>
      </w:pPr>
      <w:r w:rsidRPr="00195A36">
        <w:rPr>
          <w:rFonts w:cs="Arial"/>
          <w:szCs w:val="24"/>
        </w:rPr>
        <w:tab/>
      </w:r>
      <w:r w:rsidRPr="00195A36">
        <w:rPr>
          <w:rFonts w:cs="Arial"/>
          <w:szCs w:val="24"/>
        </w:rPr>
        <w:tab/>
      </w:r>
      <w:r w:rsidRPr="5E730255">
        <w:rPr>
          <w:rFonts w:cs="Arial"/>
        </w:rPr>
        <w:t xml:space="preserve">Room </w:t>
      </w:r>
      <w:r w:rsidR="008B3832" w:rsidRPr="5E730255">
        <w:rPr>
          <w:rFonts w:cs="Arial"/>
        </w:rPr>
        <w:t>40</w:t>
      </w:r>
      <w:r w:rsidR="7BB9AB8A" w:rsidRPr="5E730255">
        <w:rPr>
          <w:rFonts w:cs="Arial"/>
        </w:rPr>
        <w:t>15</w:t>
      </w:r>
    </w:p>
    <w:p w14:paraId="76FCE0F1" w14:textId="4FCF40B1" w:rsidR="00291E83" w:rsidRPr="00195A36" w:rsidRDefault="00291E83" w:rsidP="00405893">
      <w:pPr>
        <w:widowControl w:val="0"/>
        <w:shd w:val="clear" w:color="auto" w:fill="FFFFFF"/>
        <w:tabs>
          <w:tab w:val="left" w:pos="-720"/>
          <w:tab w:val="left" w:pos="2268"/>
          <w:tab w:val="left" w:pos="4536"/>
          <w:tab w:val="left" w:pos="6804"/>
          <w:tab w:val="left" w:pos="7200"/>
          <w:tab w:val="left" w:pos="7513"/>
          <w:tab w:val="left" w:pos="7655"/>
        </w:tabs>
        <w:rPr>
          <w:rFonts w:cs="Arial"/>
          <w:szCs w:val="24"/>
        </w:rPr>
      </w:pPr>
      <w:r w:rsidRPr="00195A36">
        <w:rPr>
          <w:rFonts w:cs="Arial"/>
          <w:szCs w:val="24"/>
        </w:rPr>
        <w:tab/>
      </w:r>
      <w:r w:rsidRPr="00195A36">
        <w:rPr>
          <w:rFonts w:cs="Arial"/>
          <w:szCs w:val="24"/>
        </w:rPr>
        <w:tab/>
      </w:r>
      <w:r w:rsidRPr="00195A36">
        <w:rPr>
          <w:rFonts w:cs="Arial"/>
          <w:bCs/>
          <w:szCs w:val="24"/>
        </w:rPr>
        <w:t xml:space="preserve">Tel: </w:t>
      </w:r>
      <w:r w:rsidR="000339E9">
        <w:rPr>
          <w:rFonts w:cs="Arial"/>
          <w:bCs/>
          <w:szCs w:val="24"/>
        </w:rPr>
        <w:t>+353 1</w:t>
      </w:r>
      <w:r w:rsidRPr="00195A36">
        <w:rPr>
          <w:rFonts w:cs="Arial"/>
          <w:bCs/>
          <w:szCs w:val="24"/>
        </w:rPr>
        <w:t xml:space="preserve"> 896</w:t>
      </w:r>
      <w:r w:rsidR="003135CD" w:rsidRPr="00195A36">
        <w:rPr>
          <w:rFonts w:cs="Arial"/>
          <w:bCs/>
          <w:szCs w:val="24"/>
        </w:rPr>
        <w:t>2890</w:t>
      </w:r>
    </w:p>
    <w:p w14:paraId="5E4E6F24" w14:textId="77777777" w:rsidR="00291E83" w:rsidRPr="00195A36" w:rsidRDefault="00291E83" w:rsidP="00B3572A">
      <w:pPr>
        <w:widowControl w:val="0"/>
        <w:shd w:val="clear" w:color="auto" w:fill="FFFFFF"/>
        <w:tabs>
          <w:tab w:val="left" w:pos="-720"/>
          <w:tab w:val="left" w:pos="2268"/>
          <w:tab w:val="left" w:pos="4536"/>
          <w:tab w:val="left" w:pos="6804"/>
          <w:tab w:val="left" w:pos="7200"/>
          <w:tab w:val="left" w:pos="7513"/>
          <w:tab w:val="left" w:pos="7655"/>
        </w:tabs>
        <w:rPr>
          <w:rFonts w:cs="Arial"/>
          <w:szCs w:val="24"/>
        </w:rPr>
      </w:pPr>
      <w:r w:rsidRPr="00195A36">
        <w:rPr>
          <w:rFonts w:cs="Arial"/>
          <w:szCs w:val="24"/>
        </w:rPr>
        <w:tab/>
      </w:r>
      <w:r w:rsidRPr="00195A36">
        <w:rPr>
          <w:rFonts w:cs="Arial"/>
          <w:szCs w:val="24"/>
        </w:rPr>
        <w:tab/>
      </w:r>
      <w:hyperlink r:id="rId18" w:history="1">
        <w:r w:rsidR="00D85724" w:rsidRPr="00195A36">
          <w:rPr>
            <w:rStyle w:val="Hyperlink"/>
            <w:rFonts w:cs="Arial"/>
            <w:szCs w:val="24"/>
          </w:rPr>
          <w:t>archbolr@tcd.ie</w:t>
        </w:r>
      </w:hyperlink>
    </w:p>
    <w:p w14:paraId="020AA002" w14:textId="77777777" w:rsidR="00291E83" w:rsidRPr="00195A36" w:rsidRDefault="00291E83" w:rsidP="00B3572A">
      <w:pPr>
        <w:widowControl w:val="0"/>
        <w:shd w:val="clear" w:color="auto" w:fill="FFFFFF"/>
        <w:tabs>
          <w:tab w:val="left" w:pos="-720"/>
          <w:tab w:val="left" w:pos="2268"/>
          <w:tab w:val="left" w:pos="4536"/>
          <w:tab w:val="left" w:pos="6804"/>
          <w:tab w:val="left" w:pos="7200"/>
          <w:tab w:val="left" w:pos="7513"/>
          <w:tab w:val="left" w:pos="7655"/>
        </w:tabs>
        <w:rPr>
          <w:rFonts w:cs="Arial"/>
          <w:b/>
          <w:szCs w:val="24"/>
        </w:rPr>
      </w:pPr>
    </w:p>
    <w:p w14:paraId="6CA91DBA" w14:textId="13FD2BBC" w:rsidR="00291E83" w:rsidRPr="00195A36" w:rsidRDefault="00291E83" w:rsidP="5E730255">
      <w:pPr>
        <w:widowControl w:val="0"/>
        <w:shd w:val="clear" w:color="auto" w:fill="FFFFFF" w:themeFill="background1"/>
        <w:tabs>
          <w:tab w:val="left" w:pos="2268"/>
          <w:tab w:val="left" w:pos="4536"/>
          <w:tab w:val="left" w:pos="6804"/>
          <w:tab w:val="left" w:pos="7200"/>
          <w:tab w:val="left" w:pos="7513"/>
          <w:tab w:val="left" w:pos="7655"/>
        </w:tabs>
        <w:rPr>
          <w:rFonts w:cs="Arial"/>
        </w:rPr>
      </w:pPr>
      <w:r w:rsidRPr="5E730255">
        <w:rPr>
          <w:rFonts w:cs="Arial"/>
          <w:b/>
          <w:bCs/>
        </w:rPr>
        <w:t>Oscar Wilde Centre</w:t>
      </w:r>
      <w:r w:rsidR="48E455D4" w:rsidRPr="5E730255">
        <w:rPr>
          <w:rFonts w:cs="Arial"/>
          <w:b/>
          <w:bCs/>
        </w:rPr>
        <w:t>:</w:t>
      </w:r>
      <w:r>
        <w:tab/>
      </w:r>
      <w:r>
        <w:tab/>
      </w:r>
      <w:r w:rsidR="000520C6" w:rsidRPr="5E730255">
        <w:rPr>
          <w:rFonts w:cs="Arial"/>
        </w:rPr>
        <w:t xml:space="preserve">Sophia </w:t>
      </w:r>
      <w:r w:rsidR="00F862BE" w:rsidRPr="5E730255">
        <w:rPr>
          <w:rFonts w:cs="Arial"/>
        </w:rPr>
        <w:t>Ní Sheoin</w:t>
      </w:r>
    </w:p>
    <w:p w14:paraId="2EE660D5" w14:textId="33DC9DB5" w:rsidR="00291E83" w:rsidRPr="00195A36" w:rsidRDefault="00291E83" w:rsidP="00B3572A">
      <w:pPr>
        <w:widowControl w:val="0"/>
        <w:shd w:val="clear" w:color="auto" w:fill="FFFFFF"/>
        <w:tabs>
          <w:tab w:val="left" w:pos="-720"/>
          <w:tab w:val="left" w:pos="2268"/>
          <w:tab w:val="left" w:pos="4536"/>
          <w:tab w:val="left" w:pos="6804"/>
          <w:tab w:val="left" w:pos="7200"/>
          <w:tab w:val="left" w:pos="7513"/>
          <w:tab w:val="left" w:pos="7655"/>
        </w:tabs>
        <w:rPr>
          <w:rFonts w:cs="Arial"/>
          <w:bCs/>
          <w:szCs w:val="24"/>
        </w:rPr>
      </w:pPr>
      <w:r w:rsidRPr="00195A36">
        <w:rPr>
          <w:rFonts w:cs="Arial"/>
          <w:bCs/>
          <w:szCs w:val="24"/>
        </w:rPr>
        <w:tab/>
      </w:r>
      <w:r w:rsidRPr="00195A36">
        <w:rPr>
          <w:rFonts w:cs="Arial"/>
          <w:bCs/>
          <w:szCs w:val="24"/>
        </w:rPr>
        <w:tab/>
        <w:t xml:space="preserve">Tel:  </w:t>
      </w:r>
      <w:r w:rsidR="000339E9">
        <w:rPr>
          <w:rFonts w:cs="Arial"/>
          <w:bCs/>
          <w:szCs w:val="24"/>
        </w:rPr>
        <w:t xml:space="preserve">+353 1 </w:t>
      </w:r>
      <w:r w:rsidRPr="00195A36">
        <w:rPr>
          <w:rFonts w:cs="Arial"/>
          <w:bCs/>
          <w:szCs w:val="24"/>
        </w:rPr>
        <w:t>8962885</w:t>
      </w:r>
    </w:p>
    <w:p w14:paraId="571DAA50" w14:textId="77777777" w:rsidR="00291E83" w:rsidRDefault="00235A48" w:rsidP="00291E83">
      <w:pPr>
        <w:widowControl w:val="0"/>
        <w:shd w:val="clear" w:color="auto" w:fill="FFFFFF"/>
        <w:tabs>
          <w:tab w:val="left" w:pos="-720"/>
          <w:tab w:val="left" w:pos="2268"/>
          <w:tab w:val="left" w:pos="4536"/>
          <w:tab w:val="left" w:pos="6804"/>
          <w:tab w:val="left" w:pos="7200"/>
          <w:tab w:val="left" w:pos="7513"/>
          <w:tab w:val="left" w:pos="7655"/>
        </w:tabs>
        <w:rPr>
          <w:rStyle w:val="Hyperlink"/>
          <w:rFonts w:cs="Arial"/>
          <w:bCs/>
          <w:szCs w:val="24"/>
        </w:rPr>
      </w:pPr>
      <w:r w:rsidRPr="00195A36">
        <w:rPr>
          <w:rFonts w:cs="Arial"/>
          <w:bCs/>
          <w:szCs w:val="24"/>
        </w:rPr>
        <w:tab/>
      </w:r>
      <w:r w:rsidRPr="00195A36">
        <w:rPr>
          <w:rFonts w:cs="Arial"/>
          <w:bCs/>
          <w:szCs w:val="24"/>
        </w:rPr>
        <w:tab/>
      </w:r>
      <w:hyperlink r:id="rId19" w:history="1">
        <w:r w:rsidRPr="00195A36">
          <w:rPr>
            <w:rStyle w:val="Hyperlink"/>
            <w:rFonts w:cs="Arial"/>
            <w:bCs/>
            <w:szCs w:val="24"/>
          </w:rPr>
          <w:t>wilde@tcd.ie</w:t>
        </w:r>
      </w:hyperlink>
    </w:p>
    <w:p w14:paraId="281B9E39" w14:textId="77777777" w:rsidR="00327705" w:rsidRDefault="00327705" w:rsidP="00291E83">
      <w:pPr>
        <w:widowControl w:val="0"/>
        <w:shd w:val="clear" w:color="auto" w:fill="FFFFFF"/>
        <w:tabs>
          <w:tab w:val="left" w:pos="-720"/>
          <w:tab w:val="left" w:pos="2268"/>
          <w:tab w:val="left" w:pos="4536"/>
          <w:tab w:val="left" w:pos="6804"/>
          <w:tab w:val="left" w:pos="7200"/>
          <w:tab w:val="left" w:pos="7513"/>
          <w:tab w:val="left" w:pos="7655"/>
        </w:tabs>
        <w:rPr>
          <w:rStyle w:val="Hyperlink"/>
          <w:rFonts w:cs="Arial"/>
          <w:bCs/>
          <w:szCs w:val="24"/>
        </w:rPr>
      </w:pPr>
    </w:p>
    <w:p w14:paraId="4691BE68" w14:textId="77777777" w:rsidR="008C35B5" w:rsidRDefault="00327705" w:rsidP="005B3F1F">
      <w:pPr>
        <w:rPr>
          <w:color w:val="FF0000"/>
          <w:szCs w:val="24"/>
          <w:lang w:eastAsia="en-IE"/>
        </w:rPr>
      </w:pPr>
      <w:r w:rsidRPr="005B3F1F">
        <w:rPr>
          <w:color w:val="FF0000"/>
          <w:szCs w:val="24"/>
          <w:lang w:eastAsia="en-IE"/>
        </w:rPr>
        <w:tab/>
      </w:r>
      <w:r w:rsidRPr="005B3F1F">
        <w:rPr>
          <w:color w:val="FF0000"/>
          <w:szCs w:val="24"/>
          <w:lang w:eastAsia="en-IE"/>
        </w:rPr>
        <w:tab/>
      </w:r>
    </w:p>
    <w:p w14:paraId="6042837B" w14:textId="77777777" w:rsidR="001B4BC6" w:rsidRDefault="001B4BC6" w:rsidP="005B3F1F">
      <w:pPr>
        <w:rPr>
          <w:color w:val="FF0000"/>
          <w:szCs w:val="24"/>
          <w:lang w:eastAsia="en-IE"/>
        </w:rPr>
      </w:pPr>
    </w:p>
    <w:p w14:paraId="72BAEE81" w14:textId="77777777" w:rsidR="001B4BC6" w:rsidRDefault="001B4BC6" w:rsidP="005B3F1F">
      <w:pPr>
        <w:rPr>
          <w:color w:val="FF0000"/>
          <w:szCs w:val="24"/>
          <w:lang w:eastAsia="en-IE"/>
        </w:rPr>
      </w:pPr>
    </w:p>
    <w:p w14:paraId="085CCF7D" w14:textId="77777777" w:rsidR="001B4BC6" w:rsidRDefault="001B4BC6" w:rsidP="005B3F1F">
      <w:pPr>
        <w:rPr>
          <w:color w:val="FF0000"/>
          <w:szCs w:val="24"/>
          <w:lang w:eastAsia="en-IE"/>
        </w:rPr>
      </w:pPr>
    </w:p>
    <w:p w14:paraId="6B90B55D" w14:textId="77777777" w:rsidR="001B4BC6" w:rsidRDefault="001B4BC6" w:rsidP="005B3F1F">
      <w:pPr>
        <w:rPr>
          <w:color w:val="FF0000"/>
          <w:szCs w:val="24"/>
          <w:lang w:eastAsia="en-IE"/>
        </w:rPr>
      </w:pPr>
    </w:p>
    <w:p w14:paraId="298AB183" w14:textId="77777777" w:rsidR="001B4BC6" w:rsidRDefault="001B4BC6" w:rsidP="005B3F1F">
      <w:pPr>
        <w:rPr>
          <w:color w:val="FF0000"/>
          <w:szCs w:val="24"/>
          <w:lang w:eastAsia="en-IE"/>
        </w:rPr>
      </w:pPr>
    </w:p>
    <w:p w14:paraId="48C8CAD4" w14:textId="77777777" w:rsidR="001B4BC6" w:rsidRDefault="001B4BC6" w:rsidP="005B3F1F">
      <w:pPr>
        <w:rPr>
          <w:color w:val="FF0000"/>
          <w:szCs w:val="24"/>
          <w:lang w:eastAsia="en-IE"/>
        </w:rPr>
      </w:pPr>
    </w:p>
    <w:p w14:paraId="5A19F17E" w14:textId="77777777" w:rsidR="001B4BC6" w:rsidRDefault="001B4BC6" w:rsidP="005B3F1F">
      <w:pPr>
        <w:rPr>
          <w:color w:val="FF0000"/>
          <w:szCs w:val="24"/>
          <w:lang w:eastAsia="en-IE"/>
        </w:rPr>
      </w:pPr>
    </w:p>
    <w:p w14:paraId="69B94E3B" w14:textId="77777777" w:rsidR="009A5BEF" w:rsidRDefault="009A5BEF" w:rsidP="005B3F1F">
      <w:pPr>
        <w:rPr>
          <w:color w:val="FF0000"/>
          <w:szCs w:val="24"/>
          <w:lang w:eastAsia="en-IE"/>
        </w:rPr>
      </w:pPr>
    </w:p>
    <w:p w14:paraId="2DDFB3C4" w14:textId="77777777" w:rsidR="009A5BEF" w:rsidRDefault="009A5BEF" w:rsidP="005B3F1F">
      <w:pPr>
        <w:rPr>
          <w:color w:val="FF0000"/>
          <w:szCs w:val="24"/>
          <w:lang w:eastAsia="en-IE"/>
        </w:rPr>
      </w:pPr>
    </w:p>
    <w:p w14:paraId="632AE3DA" w14:textId="77777777" w:rsidR="0037556E" w:rsidRDefault="0037556E" w:rsidP="005B3F1F">
      <w:pPr>
        <w:rPr>
          <w:color w:val="FF0000"/>
          <w:szCs w:val="24"/>
          <w:lang w:eastAsia="en-IE"/>
        </w:rPr>
      </w:pPr>
    </w:p>
    <w:p w14:paraId="21D4BD35" w14:textId="77777777" w:rsidR="0037556E" w:rsidRDefault="0037556E" w:rsidP="005B3F1F">
      <w:pPr>
        <w:rPr>
          <w:color w:val="FF0000"/>
          <w:szCs w:val="24"/>
          <w:lang w:eastAsia="en-IE"/>
        </w:rPr>
      </w:pPr>
    </w:p>
    <w:p w14:paraId="28186800" w14:textId="77777777" w:rsidR="0037556E" w:rsidRDefault="0037556E" w:rsidP="005B3F1F">
      <w:pPr>
        <w:rPr>
          <w:color w:val="FF0000"/>
          <w:szCs w:val="24"/>
          <w:lang w:eastAsia="en-IE"/>
        </w:rPr>
      </w:pPr>
    </w:p>
    <w:p w14:paraId="30525DBE" w14:textId="77777777" w:rsidR="001B4BC6" w:rsidRDefault="001B4BC6" w:rsidP="005B3F1F">
      <w:pPr>
        <w:rPr>
          <w:color w:val="FF0000"/>
          <w:szCs w:val="24"/>
          <w:lang w:eastAsia="en-IE"/>
        </w:rPr>
      </w:pPr>
    </w:p>
    <w:p w14:paraId="7F382DF7" w14:textId="41A8A19B" w:rsidR="008C35B5" w:rsidRPr="0013602B" w:rsidRDefault="008C35B5" w:rsidP="0013602B">
      <w:pPr>
        <w:rPr>
          <w:color w:val="FF0000"/>
          <w:lang w:eastAsia="en-IE"/>
        </w:rPr>
      </w:pPr>
    </w:p>
    <w:p w14:paraId="19E5143C" w14:textId="77777777" w:rsidR="00E63EE6" w:rsidRDefault="00E63EE6" w:rsidP="630222DB">
      <w:pPr>
        <w:pStyle w:val="Heading1"/>
      </w:pPr>
      <w:bookmarkStart w:id="1" w:name="_Toc208958568"/>
    </w:p>
    <w:p w14:paraId="29485B23" w14:textId="068AE7A3" w:rsidR="00CF52CE" w:rsidRPr="005A62FF" w:rsidRDefault="00186BDC" w:rsidP="630222DB">
      <w:pPr>
        <w:pStyle w:val="Heading1"/>
        <w:rPr>
          <w:b w:val="0"/>
          <w:i/>
          <w:iCs/>
        </w:rPr>
      </w:pPr>
      <w:r>
        <w:t>USEFUL WEBSITES</w:t>
      </w:r>
      <w:bookmarkEnd w:id="1"/>
    </w:p>
    <w:p w14:paraId="22CAC9FD" w14:textId="77777777" w:rsidR="005A62FF" w:rsidRDefault="005A62FF" w:rsidP="00B25C96">
      <w:pPr>
        <w:widowControl w:val="0"/>
        <w:tabs>
          <w:tab w:val="left" w:pos="-720"/>
          <w:tab w:val="left" w:pos="7200"/>
        </w:tabs>
        <w:rPr>
          <w:rFonts w:cs="Arial"/>
          <w:b/>
          <w:szCs w:val="24"/>
        </w:rPr>
      </w:pPr>
    </w:p>
    <w:p w14:paraId="226765D5" w14:textId="01C3F240" w:rsidR="008C4DD4" w:rsidRDefault="00B25C96" w:rsidP="630222DB">
      <w:pPr>
        <w:widowControl w:val="0"/>
        <w:tabs>
          <w:tab w:val="left" w:pos="7200"/>
        </w:tabs>
        <w:rPr>
          <w:rFonts w:cs="Arial"/>
        </w:rPr>
      </w:pPr>
      <w:r w:rsidRPr="630222DB">
        <w:rPr>
          <w:rFonts w:cs="Arial"/>
          <w:b/>
          <w:bCs/>
        </w:rPr>
        <w:t xml:space="preserve">School of English: </w:t>
      </w:r>
      <w:r w:rsidR="6A14CE97" w:rsidRPr="630222DB">
        <w:rPr>
          <w:rFonts w:cs="Arial"/>
          <w:b/>
          <w:bCs/>
        </w:rPr>
        <w:t xml:space="preserve"> </w:t>
      </w:r>
      <w:hyperlink r:id="rId20">
        <w:r w:rsidR="6A14CE97" w:rsidRPr="630222DB">
          <w:rPr>
            <w:rStyle w:val="Hyperlink"/>
            <w:rFonts w:cs="Arial"/>
          </w:rPr>
          <w:t>https://www.tcd.ie/english/</w:t>
        </w:r>
      </w:hyperlink>
    </w:p>
    <w:p w14:paraId="05A42459" w14:textId="25C548CE" w:rsidR="630222DB" w:rsidRDefault="630222DB" w:rsidP="630222DB">
      <w:pPr>
        <w:widowControl w:val="0"/>
        <w:tabs>
          <w:tab w:val="left" w:pos="7200"/>
        </w:tabs>
        <w:rPr>
          <w:rFonts w:cs="Arial"/>
        </w:rPr>
      </w:pPr>
    </w:p>
    <w:p w14:paraId="50E60563" w14:textId="21545C0D" w:rsidR="00842A6C" w:rsidRDefault="788BF1D3" w:rsidP="630222DB">
      <w:pPr>
        <w:widowControl w:val="0"/>
        <w:tabs>
          <w:tab w:val="left" w:pos="7200"/>
        </w:tabs>
        <w:rPr>
          <w:rFonts w:cs="Arial"/>
        </w:rPr>
      </w:pPr>
      <w:r w:rsidRPr="630222DB">
        <w:rPr>
          <w:rFonts w:cs="Arial"/>
          <w:b/>
          <w:bCs/>
        </w:rPr>
        <w:t>Exam Papers</w:t>
      </w:r>
      <w:r w:rsidR="04250B4D" w:rsidRPr="630222DB">
        <w:rPr>
          <w:rFonts w:cs="Arial"/>
          <w:b/>
          <w:bCs/>
        </w:rPr>
        <w:t xml:space="preserve"> (needs TCD password)</w:t>
      </w:r>
      <w:r w:rsidRPr="630222DB">
        <w:rPr>
          <w:rFonts w:cs="Arial"/>
          <w:b/>
          <w:bCs/>
        </w:rPr>
        <w:t xml:space="preserve">:  </w:t>
      </w:r>
      <w:hyperlink r:id="rId21">
        <w:r w:rsidR="00842A6C" w:rsidRPr="630222DB">
          <w:rPr>
            <w:rStyle w:val="Hyperlink"/>
            <w:rFonts w:cs="Arial"/>
          </w:rPr>
          <w:t>https://www.tcd.ie/academicregistry/exams/past-papers/annual/</w:t>
        </w:r>
      </w:hyperlink>
      <w:bookmarkStart w:id="2" w:name="_Hlk50454946"/>
    </w:p>
    <w:p w14:paraId="76781197" w14:textId="7B06E846" w:rsidR="002360FF" w:rsidRPr="00842A6C" w:rsidRDefault="009F1A3D" w:rsidP="00842A6C">
      <w:pPr>
        <w:widowControl w:val="0"/>
        <w:tabs>
          <w:tab w:val="left" w:pos="7200"/>
        </w:tabs>
        <w:rPr>
          <w:rStyle w:val="Hyperlink"/>
          <w:rFonts w:cs="Arial"/>
          <w:color w:val="auto"/>
          <w:u w:val="none"/>
        </w:rPr>
      </w:pPr>
      <w:r>
        <w:rPr>
          <w:rFonts w:cs="Arial"/>
        </w:rPr>
        <w:t xml:space="preserve"> </w:t>
      </w:r>
    </w:p>
    <w:p w14:paraId="1F295D2D" w14:textId="173BD2CA" w:rsidR="002360FF" w:rsidRPr="002360FF" w:rsidRDefault="002360FF" w:rsidP="002360FF">
      <w:pPr>
        <w:rPr>
          <w:rFonts w:cstheme="minorHAnsi"/>
          <w:sz w:val="22"/>
        </w:rPr>
      </w:pPr>
      <w:r w:rsidRPr="002360FF">
        <w:rPr>
          <w:rFonts w:cstheme="minorHAnsi"/>
          <w:b/>
          <w:bCs/>
        </w:rPr>
        <w:t>Oscar Wilde Centre:</w:t>
      </w:r>
      <w:r w:rsidR="00CE0662">
        <w:rPr>
          <w:rFonts w:cstheme="minorHAnsi"/>
          <w:b/>
          <w:bCs/>
        </w:rPr>
        <w:t xml:space="preserve"> </w:t>
      </w:r>
      <w:r w:rsidRPr="002360FF">
        <w:rPr>
          <w:rFonts w:cstheme="minorHAnsi"/>
        </w:rPr>
        <w:t xml:space="preserve"> </w:t>
      </w:r>
      <w:hyperlink r:id="rId22" w:history="1">
        <w:r w:rsidRPr="002360FF">
          <w:rPr>
            <w:rStyle w:val="Hyperlink"/>
            <w:rFonts w:cstheme="minorHAnsi"/>
          </w:rPr>
          <w:t>https://www.tcd.ie/OWC/</w:t>
        </w:r>
      </w:hyperlink>
    </w:p>
    <w:p w14:paraId="10E8386E" w14:textId="77777777" w:rsidR="002360FF" w:rsidRPr="002360FF" w:rsidRDefault="002360FF" w:rsidP="002360FF">
      <w:pPr>
        <w:rPr>
          <w:rFonts w:cstheme="minorHAnsi"/>
        </w:rPr>
      </w:pPr>
    </w:p>
    <w:p w14:paraId="029BA76F" w14:textId="66F8F11E" w:rsidR="00A51567" w:rsidRPr="002360FF" w:rsidRDefault="002360FF" w:rsidP="630222DB">
      <w:pPr>
        <w:rPr>
          <w:rStyle w:val="Hyperlink"/>
          <w:rFonts w:cstheme="minorBidi"/>
        </w:rPr>
      </w:pPr>
      <w:r w:rsidRPr="5E730255">
        <w:rPr>
          <w:rFonts w:cstheme="minorBidi"/>
          <w:b/>
          <w:bCs/>
        </w:rPr>
        <w:t>Welcome Guide:</w:t>
      </w:r>
      <w:r w:rsidRPr="5E730255">
        <w:rPr>
          <w:rFonts w:cstheme="minorBidi"/>
        </w:rPr>
        <w:t xml:space="preserve"> </w:t>
      </w:r>
      <w:r w:rsidR="00CE0662" w:rsidRPr="5E730255">
        <w:rPr>
          <w:rFonts w:cstheme="minorBidi"/>
        </w:rPr>
        <w:t xml:space="preserve"> </w:t>
      </w:r>
      <w:hyperlink r:id="rId23">
        <w:r w:rsidR="39633453" w:rsidRPr="5E730255">
          <w:rPr>
            <w:rStyle w:val="Hyperlink"/>
            <w:rFonts w:cstheme="minorBidi"/>
          </w:rPr>
          <w:t>https://www.tcd.ie/study/assets/PDF/WelcometoTrinity2024.pdf</w:t>
        </w:r>
      </w:hyperlink>
    </w:p>
    <w:p w14:paraId="31CA8CCE" w14:textId="351461E4" w:rsidR="630222DB" w:rsidRDefault="630222DB" w:rsidP="630222DB">
      <w:pPr>
        <w:rPr>
          <w:rFonts w:cstheme="minorBidi"/>
        </w:rPr>
      </w:pPr>
    </w:p>
    <w:p w14:paraId="0F0A333C" w14:textId="1D872FB3" w:rsidR="002360FF" w:rsidRPr="002360FF" w:rsidRDefault="002360FF" w:rsidP="002360FF">
      <w:pPr>
        <w:rPr>
          <w:rFonts w:cstheme="minorHAnsi"/>
        </w:rPr>
      </w:pPr>
      <w:r w:rsidRPr="002360FF">
        <w:rPr>
          <w:rFonts w:cstheme="minorHAnsi"/>
          <w:b/>
          <w:bCs/>
        </w:rPr>
        <w:t>TCD Global Room:</w:t>
      </w:r>
      <w:r w:rsidRPr="002360FF">
        <w:rPr>
          <w:rFonts w:cstheme="minorHAnsi"/>
        </w:rPr>
        <w:t xml:space="preserve"> </w:t>
      </w:r>
      <w:r w:rsidR="00CE0662">
        <w:rPr>
          <w:rFonts w:cstheme="minorHAnsi"/>
        </w:rPr>
        <w:t xml:space="preserve"> </w:t>
      </w:r>
      <w:hyperlink r:id="rId24" w:history="1">
        <w:r w:rsidR="009F1A3D" w:rsidRPr="00415738">
          <w:rPr>
            <w:rStyle w:val="Hyperlink"/>
            <w:rFonts w:cstheme="minorHAnsi"/>
          </w:rPr>
          <w:t>https://www.tcd.ie/study/international/student-experience/global-room/</w:t>
        </w:r>
      </w:hyperlink>
      <w:r w:rsidR="009F1A3D">
        <w:rPr>
          <w:rFonts w:cstheme="minorHAnsi"/>
        </w:rPr>
        <w:t xml:space="preserve"> </w:t>
      </w:r>
    </w:p>
    <w:bookmarkEnd w:id="2"/>
    <w:p w14:paraId="1DEF1891" w14:textId="7B45FF36" w:rsidR="00A91EE6" w:rsidRPr="004B352C" w:rsidRDefault="00A91EE6" w:rsidP="630222DB">
      <w:pPr>
        <w:widowControl w:val="0"/>
      </w:pPr>
    </w:p>
    <w:p w14:paraId="788E2B78" w14:textId="77777777" w:rsidR="00495722" w:rsidRPr="00195A36" w:rsidRDefault="00495722" w:rsidP="00CF52CE">
      <w:pPr>
        <w:widowControl w:val="0"/>
        <w:shd w:val="clear" w:color="auto" w:fill="FFFFFF"/>
        <w:tabs>
          <w:tab w:val="left" w:pos="-720"/>
          <w:tab w:val="left" w:pos="7200"/>
        </w:tabs>
        <w:rPr>
          <w:rFonts w:cs="Arial"/>
          <w:b/>
          <w:szCs w:val="24"/>
        </w:rPr>
      </w:pPr>
      <w:r w:rsidRPr="00195A36">
        <w:rPr>
          <w:rFonts w:cs="Arial"/>
          <w:b/>
          <w:szCs w:val="24"/>
        </w:rPr>
        <w:t xml:space="preserve">Academic Registry: </w:t>
      </w:r>
      <w:r w:rsidRPr="00195A36">
        <w:rPr>
          <w:rFonts w:cs="Arial"/>
          <w:szCs w:val="24"/>
        </w:rPr>
        <w:t xml:space="preserve"> </w:t>
      </w:r>
      <w:hyperlink r:id="rId25" w:history="1">
        <w:r w:rsidRPr="00195A36">
          <w:rPr>
            <w:rStyle w:val="Hyperlink"/>
            <w:rFonts w:cs="Arial"/>
            <w:szCs w:val="24"/>
          </w:rPr>
          <w:t>http://www.tcd.ie/academicregistry/service-desk/</w:t>
        </w:r>
      </w:hyperlink>
    </w:p>
    <w:p w14:paraId="01268EA9" w14:textId="77777777" w:rsidR="00B3572A" w:rsidRPr="00195A36" w:rsidRDefault="00B3572A" w:rsidP="00CF52CE">
      <w:pPr>
        <w:widowControl w:val="0"/>
        <w:shd w:val="clear" w:color="auto" w:fill="FFFFFF"/>
        <w:tabs>
          <w:tab w:val="left" w:pos="-720"/>
          <w:tab w:val="left" w:pos="7200"/>
        </w:tabs>
        <w:rPr>
          <w:rFonts w:cs="Arial"/>
          <w:b/>
          <w:szCs w:val="24"/>
        </w:rPr>
      </w:pPr>
    </w:p>
    <w:p w14:paraId="3F3BAACF" w14:textId="77777777" w:rsidR="00B3572A" w:rsidRPr="00195A36" w:rsidRDefault="00B3572A" w:rsidP="00B3572A">
      <w:pPr>
        <w:widowControl w:val="0"/>
        <w:tabs>
          <w:tab w:val="left" w:pos="-720"/>
          <w:tab w:val="left" w:pos="7200"/>
        </w:tabs>
        <w:rPr>
          <w:rFonts w:cs="Arial"/>
          <w:b/>
          <w:szCs w:val="24"/>
        </w:rPr>
      </w:pPr>
      <w:r w:rsidRPr="00195A36">
        <w:rPr>
          <w:rFonts w:cs="Arial"/>
          <w:b/>
          <w:szCs w:val="24"/>
        </w:rPr>
        <w:t xml:space="preserve">Your College Tutor: </w:t>
      </w:r>
      <w:r w:rsidRPr="00195A36">
        <w:rPr>
          <w:rFonts w:cs="Arial"/>
          <w:szCs w:val="24"/>
        </w:rPr>
        <w:t xml:space="preserve"> </w:t>
      </w:r>
      <w:hyperlink r:id="rId26" w:history="1">
        <w:r w:rsidRPr="00195A36">
          <w:rPr>
            <w:rStyle w:val="Hyperlink"/>
            <w:rFonts w:cs="Arial"/>
            <w:szCs w:val="24"/>
          </w:rPr>
          <w:t>http://www.tcd.ie/Senior_Tutor/</w:t>
        </w:r>
      </w:hyperlink>
    </w:p>
    <w:p w14:paraId="6F1490A1" w14:textId="77777777" w:rsidR="00B3572A" w:rsidRPr="00195A36" w:rsidRDefault="00B3572A" w:rsidP="00CF52CE">
      <w:pPr>
        <w:widowControl w:val="0"/>
        <w:shd w:val="clear" w:color="auto" w:fill="FFFFFF"/>
        <w:tabs>
          <w:tab w:val="left" w:pos="-720"/>
          <w:tab w:val="left" w:pos="7200"/>
        </w:tabs>
        <w:rPr>
          <w:rFonts w:cs="Arial"/>
          <w:b/>
          <w:szCs w:val="24"/>
        </w:rPr>
      </w:pPr>
    </w:p>
    <w:p w14:paraId="02FD5618" w14:textId="77777777" w:rsidR="00B3572A" w:rsidRPr="00195A36" w:rsidRDefault="00B3572A" w:rsidP="00B3572A">
      <w:pPr>
        <w:widowControl w:val="0"/>
        <w:tabs>
          <w:tab w:val="left" w:pos="-720"/>
          <w:tab w:val="left" w:pos="7200"/>
        </w:tabs>
        <w:rPr>
          <w:rFonts w:cs="Arial"/>
          <w:b/>
          <w:szCs w:val="24"/>
        </w:rPr>
      </w:pPr>
      <w:r w:rsidRPr="00195A36">
        <w:rPr>
          <w:rFonts w:cs="Arial"/>
          <w:b/>
          <w:szCs w:val="24"/>
        </w:rPr>
        <w:t xml:space="preserve">College Health:  </w:t>
      </w:r>
      <w:hyperlink r:id="rId27" w:history="1">
        <w:r w:rsidR="00F176C0" w:rsidRPr="00195A36">
          <w:rPr>
            <w:rStyle w:val="Hyperlink"/>
            <w:rFonts w:cs="Arial"/>
            <w:szCs w:val="24"/>
          </w:rPr>
          <w:t>http://www.tcd.ie/collegehealth/</w:t>
        </w:r>
      </w:hyperlink>
    </w:p>
    <w:p w14:paraId="4BDC95E2" w14:textId="77777777" w:rsidR="00B3572A" w:rsidRPr="00195A36" w:rsidRDefault="00B3572A" w:rsidP="00CF52CE">
      <w:pPr>
        <w:widowControl w:val="0"/>
        <w:shd w:val="clear" w:color="auto" w:fill="FFFFFF"/>
        <w:tabs>
          <w:tab w:val="left" w:pos="-720"/>
          <w:tab w:val="left" w:pos="7200"/>
        </w:tabs>
        <w:rPr>
          <w:rFonts w:cs="Arial"/>
          <w:b/>
          <w:szCs w:val="24"/>
        </w:rPr>
      </w:pPr>
    </w:p>
    <w:p w14:paraId="686EDDA9" w14:textId="27216EE1" w:rsidR="00EF4AA0" w:rsidRPr="00195A36" w:rsidRDefault="00DA4083" w:rsidP="005D594E">
      <w:pPr>
        <w:widowControl w:val="0"/>
        <w:tabs>
          <w:tab w:val="left" w:pos="-720"/>
          <w:tab w:val="left" w:pos="7200"/>
        </w:tabs>
        <w:rPr>
          <w:rFonts w:cs="Arial"/>
          <w:b/>
          <w:szCs w:val="24"/>
        </w:rPr>
      </w:pPr>
      <w:r w:rsidRPr="00195A36">
        <w:rPr>
          <w:rFonts w:cs="Arial"/>
          <w:b/>
          <w:szCs w:val="24"/>
        </w:rPr>
        <w:t xml:space="preserve">Admissions:  </w:t>
      </w:r>
      <w:hyperlink r:id="rId28" w:history="1">
        <w:r w:rsidR="0066580C" w:rsidRPr="00A90BAB">
          <w:rPr>
            <w:rStyle w:val="Hyperlink"/>
          </w:rPr>
          <w:t>https://www.tcd.ie/study/admissions/index.php</w:t>
        </w:r>
      </w:hyperlink>
      <w:r w:rsidR="0066580C">
        <w:t xml:space="preserve"> </w:t>
      </w:r>
    </w:p>
    <w:p w14:paraId="003A9615" w14:textId="77777777" w:rsidR="00EF4AA0" w:rsidRPr="00195A36" w:rsidRDefault="00EF4AA0" w:rsidP="005D594E">
      <w:pPr>
        <w:widowControl w:val="0"/>
        <w:tabs>
          <w:tab w:val="left" w:pos="-720"/>
          <w:tab w:val="left" w:pos="7200"/>
        </w:tabs>
        <w:rPr>
          <w:rFonts w:cs="Arial"/>
          <w:b/>
          <w:szCs w:val="24"/>
        </w:rPr>
      </w:pPr>
    </w:p>
    <w:p w14:paraId="629C5681" w14:textId="77777777" w:rsidR="005D594E" w:rsidRPr="00195A36" w:rsidRDefault="005D594E" w:rsidP="005D594E">
      <w:pPr>
        <w:widowControl w:val="0"/>
        <w:tabs>
          <w:tab w:val="left" w:pos="-720"/>
          <w:tab w:val="left" w:pos="7200"/>
        </w:tabs>
        <w:rPr>
          <w:rFonts w:cs="Arial"/>
          <w:b/>
          <w:szCs w:val="24"/>
        </w:rPr>
      </w:pPr>
      <w:r w:rsidRPr="630222DB">
        <w:rPr>
          <w:rFonts w:cs="Arial"/>
          <w:b/>
          <w:bCs/>
        </w:rPr>
        <w:t xml:space="preserve">College Maps:  </w:t>
      </w:r>
      <w:hyperlink r:id="rId29">
        <w:r w:rsidRPr="630222DB">
          <w:rPr>
            <w:rStyle w:val="Hyperlink"/>
            <w:rFonts w:cs="Arial"/>
          </w:rPr>
          <w:t>http://www.tcd.ie/Maps/</w:t>
        </w:r>
      </w:hyperlink>
    </w:p>
    <w:p w14:paraId="6863C544" w14:textId="77777777" w:rsidR="00842A6C" w:rsidRDefault="00842A6C" w:rsidP="7DFB5C7F">
      <w:pPr>
        <w:widowControl w:val="0"/>
        <w:tabs>
          <w:tab w:val="left" w:pos="7200"/>
        </w:tabs>
        <w:rPr>
          <w:rFonts w:cs="Arial"/>
        </w:rPr>
      </w:pPr>
    </w:p>
    <w:p w14:paraId="01ABF8CD" w14:textId="52693858" w:rsidR="005D594E" w:rsidRPr="00842A6C" w:rsidRDefault="005D594E" w:rsidP="00842A6C">
      <w:pPr>
        <w:widowControl w:val="0"/>
        <w:tabs>
          <w:tab w:val="left" w:pos="7200"/>
        </w:tabs>
        <w:rPr>
          <w:rFonts w:cs="Arial"/>
        </w:rPr>
      </w:pPr>
      <w:r w:rsidRPr="5E730255">
        <w:rPr>
          <w:rFonts w:cs="Arial"/>
          <w:b/>
          <w:bCs/>
        </w:rPr>
        <w:t xml:space="preserve">Disability Services:  </w:t>
      </w:r>
      <w:hyperlink r:id="rId30">
        <w:r w:rsidRPr="5E730255">
          <w:rPr>
            <w:rStyle w:val="Hyperlink"/>
            <w:rFonts w:cs="Arial"/>
          </w:rPr>
          <w:t>http://www.tcd.ie/disability/</w:t>
        </w:r>
      </w:hyperlink>
    </w:p>
    <w:p w14:paraId="7AD97DAE" w14:textId="7B4C02D4" w:rsidR="5E730255" w:rsidRDefault="5E730255" w:rsidP="5E730255">
      <w:pPr>
        <w:widowControl w:val="0"/>
        <w:tabs>
          <w:tab w:val="left" w:pos="7200"/>
        </w:tabs>
        <w:rPr>
          <w:rFonts w:cs="Arial"/>
          <w:b/>
          <w:bCs/>
        </w:rPr>
      </w:pPr>
    </w:p>
    <w:p w14:paraId="795ABBF9" w14:textId="7B4051CE" w:rsidR="00FC1E1B" w:rsidRPr="00195A36" w:rsidRDefault="009C2E7C" w:rsidP="630222DB">
      <w:pPr>
        <w:widowControl w:val="0"/>
        <w:tabs>
          <w:tab w:val="left" w:pos="7200"/>
        </w:tabs>
        <w:rPr>
          <w:rStyle w:val="Hyperlink"/>
          <w:rFonts w:cs="Arial"/>
          <w:b/>
          <w:bCs/>
        </w:rPr>
      </w:pPr>
      <w:r w:rsidRPr="5E730255">
        <w:rPr>
          <w:rFonts w:cs="Arial"/>
          <w:b/>
          <w:bCs/>
        </w:rPr>
        <w:t>Student Union website</w:t>
      </w:r>
      <w:r w:rsidR="004320F7" w:rsidRPr="5E730255">
        <w:rPr>
          <w:rFonts w:cs="Arial"/>
          <w:b/>
          <w:bCs/>
        </w:rPr>
        <w:t xml:space="preserve">: </w:t>
      </w:r>
      <w:r w:rsidR="004320F7" w:rsidRPr="5E730255">
        <w:rPr>
          <w:rFonts w:cs="Arial"/>
        </w:rPr>
        <w:t xml:space="preserve"> </w:t>
      </w:r>
      <w:hyperlink r:id="rId31">
        <w:r w:rsidR="00FC1E1B" w:rsidRPr="5E730255">
          <w:rPr>
            <w:rStyle w:val="Hyperlink"/>
            <w:rFonts w:cs="Arial"/>
          </w:rPr>
          <w:t>http://www.tcdsu.org/</w:t>
        </w:r>
      </w:hyperlink>
    </w:p>
    <w:p w14:paraId="28EA2EBA" w14:textId="77777777" w:rsidR="003A79BA" w:rsidRPr="00195A36" w:rsidRDefault="003A79BA">
      <w:pPr>
        <w:widowControl w:val="0"/>
        <w:tabs>
          <w:tab w:val="left" w:pos="-720"/>
          <w:tab w:val="left" w:pos="7200"/>
        </w:tabs>
        <w:rPr>
          <w:rStyle w:val="Hyperlink"/>
          <w:rFonts w:cs="Arial"/>
          <w:b/>
          <w:szCs w:val="24"/>
        </w:rPr>
      </w:pPr>
    </w:p>
    <w:p w14:paraId="3B0F655F" w14:textId="77777777" w:rsidR="003A79BA" w:rsidRPr="00195A36" w:rsidRDefault="003A79BA">
      <w:pPr>
        <w:widowControl w:val="0"/>
        <w:tabs>
          <w:tab w:val="left" w:pos="-720"/>
          <w:tab w:val="left" w:pos="7200"/>
        </w:tabs>
        <w:rPr>
          <w:rFonts w:cs="Arial"/>
          <w:b/>
          <w:szCs w:val="24"/>
        </w:rPr>
      </w:pPr>
      <w:r w:rsidRPr="00195A36">
        <w:rPr>
          <w:rFonts w:cs="Arial"/>
          <w:b/>
          <w:szCs w:val="24"/>
        </w:rPr>
        <w:t xml:space="preserve">IT Services: </w:t>
      </w:r>
      <w:hyperlink r:id="rId32" w:history="1">
        <w:r w:rsidRPr="00195A36">
          <w:rPr>
            <w:rStyle w:val="Hyperlink"/>
            <w:rFonts w:cs="Arial"/>
            <w:szCs w:val="24"/>
          </w:rPr>
          <w:t>http://www.tcd.ie/itservices/</w:t>
        </w:r>
      </w:hyperlink>
    </w:p>
    <w:p w14:paraId="58B0B225" w14:textId="77777777" w:rsidR="00C87E6A" w:rsidRPr="00195A36" w:rsidRDefault="00C87E6A">
      <w:pPr>
        <w:widowControl w:val="0"/>
        <w:tabs>
          <w:tab w:val="left" w:pos="-720"/>
          <w:tab w:val="left" w:pos="7200"/>
        </w:tabs>
        <w:rPr>
          <w:szCs w:val="24"/>
        </w:rPr>
      </w:pPr>
    </w:p>
    <w:p w14:paraId="5D4E2FBF" w14:textId="2BA2BB8F" w:rsidR="00B25C96" w:rsidRDefault="00F22AB2" w:rsidP="630222DB">
      <w:pPr>
        <w:widowControl w:val="0"/>
        <w:tabs>
          <w:tab w:val="left" w:pos="7200"/>
        </w:tabs>
        <w:rPr>
          <w:rFonts w:cs="Arial"/>
          <w:b/>
          <w:bCs/>
        </w:rPr>
      </w:pPr>
      <w:r w:rsidRPr="630222DB">
        <w:rPr>
          <w:rFonts w:cs="Arial"/>
          <w:b/>
          <w:bCs/>
        </w:rPr>
        <w:t>College Calendar:</w:t>
      </w:r>
      <w:r w:rsidR="003A79BA" w:rsidRPr="630222DB">
        <w:rPr>
          <w:rFonts w:cs="Arial"/>
          <w:b/>
          <w:bCs/>
        </w:rPr>
        <w:t xml:space="preserve"> </w:t>
      </w:r>
      <w:r w:rsidR="003A79BA" w:rsidRPr="630222DB">
        <w:rPr>
          <w:rFonts w:cs="Arial"/>
        </w:rPr>
        <w:t xml:space="preserve"> </w:t>
      </w:r>
      <w:hyperlink r:id="rId33">
        <w:r w:rsidR="0090010A" w:rsidRPr="630222DB">
          <w:rPr>
            <w:rStyle w:val="Hyperlink"/>
            <w:rFonts w:cs="Arial"/>
          </w:rPr>
          <w:t>http://www.tcd.ie/calendar/</w:t>
        </w:r>
      </w:hyperlink>
    </w:p>
    <w:p w14:paraId="1B8AA4CE" w14:textId="77777777" w:rsidR="00B25C96" w:rsidRDefault="00B25C96" w:rsidP="00B25C96">
      <w:pPr>
        <w:widowControl w:val="0"/>
        <w:tabs>
          <w:tab w:val="left" w:pos="-720"/>
          <w:tab w:val="left" w:pos="7200"/>
        </w:tabs>
        <w:rPr>
          <w:rFonts w:cs="Arial"/>
          <w:b/>
          <w:szCs w:val="24"/>
        </w:rPr>
      </w:pPr>
    </w:p>
    <w:p w14:paraId="30E13453" w14:textId="4B2D9DDB" w:rsidR="00BE123F" w:rsidRDefault="00BE123F" w:rsidP="630222DB">
      <w:pPr>
        <w:widowControl w:val="0"/>
        <w:tabs>
          <w:tab w:val="left" w:pos="7200"/>
        </w:tabs>
        <w:rPr>
          <w:rStyle w:val="Hyperlink"/>
          <w:rFonts w:cs="Arial"/>
          <w:b/>
          <w:bCs/>
        </w:rPr>
      </w:pPr>
      <w:r w:rsidRPr="630222DB">
        <w:rPr>
          <w:rFonts w:cs="Arial"/>
          <w:b/>
          <w:bCs/>
        </w:rPr>
        <w:t xml:space="preserve">Student </w:t>
      </w:r>
      <w:r w:rsidR="00E749EE" w:rsidRPr="630222DB">
        <w:rPr>
          <w:rFonts w:cs="Arial"/>
          <w:b/>
          <w:bCs/>
        </w:rPr>
        <w:t>Counselling</w:t>
      </w:r>
      <w:r w:rsidRPr="630222DB">
        <w:rPr>
          <w:rFonts w:cs="Arial"/>
          <w:b/>
          <w:bCs/>
        </w:rPr>
        <w:t xml:space="preserve">: </w:t>
      </w:r>
      <w:r w:rsidRPr="630222DB">
        <w:rPr>
          <w:rFonts w:cs="Arial"/>
        </w:rPr>
        <w:t xml:space="preserve"> </w:t>
      </w:r>
      <w:hyperlink r:id="rId34">
        <w:r w:rsidR="00E749EE" w:rsidRPr="630222DB">
          <w:rPr>
            <w:rStyle w:val="Hyperlink"/>
            <w:rFonts w:cs="Arial"/>
          </w:rPr>
          <w:t>https://www.tcd.ie/studentcounselling/</w:t>
        </w:r>
      </w:hyperlink>
    </w:p>
    <w:p w14:paraId="04DB5A98" w14:textId="5C686100" w:rsidR="630222DB" w:rsidRDefault="630222DB" w:rsidP="630222DB">
      <w:pPr>
        <w:widowControl w:val="0"/>
        <w:tabs>
          <w:tab w:val="left" w:pos="7200"/>
        </w:tabs>
        <w:rPr>
          <w:rFonts w:cs="Arial"/>
        </w:rPr>
      </w:pPr>
    </w:p>
    <w:p w14:paraId="4AA1248D" w14:textId="77777777" w:rsidR="00D75BCA" w:rsidRDefault="00D75BCA" w:rsidP="00B25C96">
      <w:pPr>
        <w:widowControl w:val="0"/>
        <w:tabs>
          <w:tab w:val="left" w:pos="-720"/>
          <w:tab w:val="left" w:pos="7200"/>
        </w:tabs>
        <w:rPr>
          <w:rStyle w:val="Hyperlink"/>
          <w:rFonts w:cs="Arial"/>
          <w:b/>
          <w:bCs/>
          <w:szCs w:val="24"/>
        </w:rPr>
      </w:pPr>
    </w:p>
    <w:p w14:paraId="23040B3E" w14:textId="2F854168" w:rsidR="00BE123F" w:rsidRDefault="00BE123F" w:rsidP="00206852">
      <w:pPr>
        <w:spacing w:before="100" w:beforeAutospacing="1" w:after="100" w:afterAutospacing="1"/>
        <w:rPr>
          <w:rFonts w:cs="Arial"/>
          <w:b/>
          <w:bCs/>
          <w:szCs w:val="24"/>
        </w:rPr>
      </w:pPr>
    </w:p>
    <w:p w14:paraId="202C8DF8" w14:textId="77777777" w:rsidR="00BF643E" w:rsidRDefault="00BF643E" w:rsidP="630222DB">
      <w:pPr>
        <w:spacing w:before="100" w:beforeAutospacing="1" w:after="100" w:afterAutospacing="1"/>
        <w:rPr>
          <w:rFonts w:cs="Arial"/>
          <w:b/>
          <w:bCs/>
        </w:rPr>
      </w:pPr>
    </w:p>
    <w:p w14:paraId="287C32FD" w14:textId="160FBCA0" w:rsidR="630222DB" w:rsidRDefault="630222DB" w:rsidP="630222DB">
      <w:pPr>
        <w:spacing w:beforeAutospacing="1" w:afterAutospacing="1"/>
        <w:rPr>
          <w:rFonts w:cs="Arial"/>
          <w:b/>
          <w:bCs/>
        </w:rPr>
      </w:pPr>
    </w:p>
    <w:p w14:paraId="172E84FC" w14:textId="05077C89" w:rsidR="630222DB" w:rsidRDefault="630222DB" w:rsidP="630222DB">
      <w:pPr>
        <w:spacing w:beforeAutospacing="1" w:afterAutospacing="1"/>
        <w:rPr>
          <w:rFonts w:cs="Arial"/>
          <w:b/>
          <w:bCs/>
        </w:rPr>
      </w:pPr>
    </w:p>
    <w:p w14:paraId="37692C1F" w14:textId="331D2D5C" w:rsidR="5E730255" w:rsidRDefault="5E730255" w:rsidP="5E730255">
      <w:pPr>
        <w:spacing w:beforeAutospacing="1" w:afterAutospacing="1"/>
        <w:rPr>
          <w:rFonts w:cs="Arial"/>
          <w:b/>
          <w:bCs/>
        </w:rPr>
      </w:pPr>
    </w:p>
    <w:p w14:paraId="6ABB37EB" w14:textId="77777777" w:rsidR="0037556E" w:rsidRDefault="0037556E" w:rsidP="00206852">
      <w:pPr>
        <w:spacing w:before="100" w:beforeAutospacing="1" w:after="100" w:afterAutospacing="1"/>
        <w:rPr>
          <w:rFonts w:cs="Arial"/>
          <w:b/>
          <w:bCs/>
          <w:szCs w:val="24"/>
        </w:rPr>
      </w:pPr>
    </w:p>
    <w:p w14:paraId="22B9A5F4" w14:textId="12431B13" w:rsidR="00447D91" w:rsidRPr="00D5494B" w:rsidRDefault="00447D91" w:rsidP="006E4E0E">
      <w:pPr>
        <w:pStyle w:val="Heading1"/>
      </w:pPr>
      <w:bookmarkStart w:id="3" w:name="_Toc208958569"/>
      <w:r>
        <w:lastRenderedPageBreak/>
        <w:t>General Introduction</w:t>
      </w:r>
      <w:bookmarkEnd w:id="3"/>
    </w:p>
    <w:p w14:paraId="4720400E" w14:textId="77777777" w:rsidR="00447D91" w:rsidRPr="00195A36" w:rsidRDefault="00447D91">
      <w:pPr>
        <w:widowControl w:val="0"/>
        <w:tabs>
          <w:tab w:val="left" w:pos="-720"/>
        </w:tabs>
        <w:jc w:val="both"/>
        <w:rPr>
          <w:rFonts w:cs="Arial"/>
          <w:szCs w:val="24"/>
        </w:rPr>
      </w:pPr>
    </w:p>
    <w:p w14:paraId="3B463EB0" w14:textId="18090B15" w:rsidR="00447D91" w:rsidRPr="00195A36" w:rsidRDefault="00447D91">
      <w:pPr>
        <w:widowControl w:val="0"/>
        <w:tabs>
          <w:tab w:val="left" w:pos="-720"/>
        </w:tabs>
        <w:jc w:val="both"/>
        <w:rPr>
          <w:rFonts w:cs="Arial"/>
          <w:szCs w:val="24"/>
        </w:rPr>
      </w:pPr>
      <w:r w:rsidRPr="00195A36">
        <w:rPr>
          <w:rFonts w:cs="Arial"/>
          <w:szCs w:val="24"/>
        </w:rPr>
        <w:t xml:space="preserve">The School of English is large, with </w:t>
      </w:r>
      <w:r w:rsidR="00BA14F4" w:rsidRPr="00195A36">
        <w:rPr>
          <w:rFonts w:cs="Arial"/>
          <w:szCs w:val="24"/>
        </w:rPr>
        <w:t xml:space="preserve">over </w:t>
      </w:r>
      <w:r w:rsidR="00487C03" w:rsidRPr="00195A36">
        <w:rPr>
          <w:rFonts w:cs="Arial"/>
          <w:szCs w:val="24"/>
        </w:rPr>
        <w:t xml:space="preserve">twenty full time academic </w:t>
      </w:r>
      <w:r w:rsidRPr="00195A36">
        <w:rPr>
          <w:rFonts w:cs="Arial"/>
          <w:szCs w:val="24"/>
        </w:rPr>
        <w:t>staff memb</w:t>
      </w:r>
      <w:r w:rsidR="00DA05AF">
        <w:rPr>
          <w:rFonts w:cs="Arial"/>
          <w:szCs w:val="24"/>
        </w:rPr>
        <w:t>ers</w:t>
      </w:r>
      <w:r w:rsidR="00B1115C" w:rsidRPr="00195A36">
        <w:rPr>
          <w:rFonts w:cs="Arial"/>
          <w:szCs w:val="24"/>
        </w:rPr>
        <w:t>, five</w:t>
      </w:r>
      <w:r w:rsidRPr="00195A36">
        <w:rPr>
          <w:rFonts w:cs="Arial"/>
          <w:szCs w:val="24"/>
        </w:rPr>
        <w:t xml:space="preserve"> administrative staff, more</w:t>
      </w:r>
      <w:r w:rsidR="00BA14F4" w:rsidRPr="00195A36">
        <w:rPr>
          <w:rFonts w:cs="Arial"/>
          <w:szCs w:val="24"/>
        </w:rPr>
        <w:t xml:space="preserve"> than thirty</w:t>
      </w:r>
      <w:r w:rsidRPr="00195A36">
        <w:rPr>
          <w:rFonts w:cs="Arial"/>
          <w:szCs w:val="24"/>
        </w:rPr>
        <w:t xml:space="preserve"> teaching assistants, and over six hundred students including many visiting students and postgraduate students.  As you are all new entrants, it will take you some time to find your way around.  This Handbook is intended to give you necessary information so that you know what to expect. The official regulations for the course are printed in the University Calendar: </w:t>
      </w:r>
      <w:r w:rsidR="00D5494B" w:rsidRPr="00195A36">
        <w:rPr>
          <w:rFonts w:cs="Arial"/>
          <w:szCs w:val="24"/>
        </w:rPr>
        <w:t>The</w:t>
      </w:r>
      <w:r w:rsidRPr="00195A36">
        <w:rPr>
          <w:rFonts w:cs="Arial"/>
          <w:szCs w:val="24"/>
        </w:rPr>
        <w:t xml:space="preserve"> Handbook sets out the detailed implementation of those regulations by the School of English.</w:t>
      </w:r>
    </w:p>
    <w:p w14:paraId="10DFCB78" w14:textId="77777777" w:rsidR="00447D91" w:rsidRPr="00195A36" w:rsidRDefault="00447D91">
      <w:pPr>
        <w:widowControl w:val="0"/>
        <w:tabs>
          <w:tab w:val="left" w:pos="-720"/>
        </w:tabs>
        <w:jc w:val="both"/>
        <w:rPr>
          <w:rFonts w:cs="Arial"/>
          <w:szCs w:val="24"/>
        </w:rPr>
      </w:pPr>
    </w:p>
    <w:p w14:paraId="748D72C9" w14:textId="3852BFDF" w:rsidR="00CF2722" w:rsidRPr="00195A36" w:rsidRDefault="00447D91" w:rsidP="00CF2722">
      <w:pPr>
        <w:widowControl w:val="0"/>
        <w:tabs>
          <w:tab w:val="left" w:pos="-720"/>
        </w:tabs>
        <w:jc w:val="both"/>
        <w:rPr>
          <w:rFonts w:cs="Arial"/>
          <w:szCs w:val="24"/>
          <w:u w:val="single"/>
        </w:rPr>
      </w:pPr>
      <w:r w:rsidRPr="00195A36">
        <w:rPr>
          <w:rFonts w:cs="Arial"/>
          <w:szCs w:val="24"/>
        </w:rPr>
        <w:t>This general introduction is designed particularly for visiting students and should contain most of the information you need in your first weeks.  The rest of the Handbook gives the full account of the courses in each year, with the requirements for assessment and examinations, so it</w:t>
      </w:r>
      <w:r w:rsidR="00D15F6F" w:rsidRPr="00195A36">
        <w:rPr>
          <w:rFonts w:cs="Arial"/>
          <w:szCs w:val="24"/>
        </w:rPr>
        <w:t xml:space="preserve"> is essential that you </w:t>
      </w:r>
      <w:r w:rsidRPr="00195A36">
        <w:rPr>
          <w:rFonts w:cs="Arial"/>
          <w:szCs w:val="24"/>
        </w:rPr>
        <w:t xml:space="preserve">consult </w:t>
      </w:r>
      <w:r w:rsidR="00D15F6F" w:rsidRPr="00195A36">
        <w:rPr>
          <w:rFonts w:cs="Arial"/>
          <w:szCs w:val="24"/>
        </w:rPr>
        <w:t xml:space="preserve">it as necessary </w:t>
      </w:r>
      <w:r w:rsidRPr="00195A36">
        <w:rPr>
          <w:rFonts w:cs="Arial"/>
          <w:szCs w:val="24"/>
        </w:rPr>
        <w:t>throug</w:t>
      </w:r>
      <w:r w:rsidR="00BA14F4" w:rsidRPr="00195A36">
        <w:rPr>
          <w:rFonts w:cs="Arial"/>
          <w:szCs w:val="24"/>
        </w:rPr>
        <w:t>hout your time in the School of English</w:t>
      </w:r>
      <w:r w:rsidR="00D15F6F" w:rsidRPr="00195A36">
        <w:rPr>
          <w:rFonts w:cs="Arial"/>
          <w:szCs w:val="24"/>
        </w:rPr>
        <w:t xml:space="preserve">.  </w:t>
      </w:r>
      <w:r w:rsidRPr="00195A36">
        <w:rPr>
          <w:rFonts w:cs="Arial"/>
          <w:szCs w:val="24"/>
        </w:rPr>
        <w:t xml:space="preserve"> </w:t>
      </w:r>
      <w:r w:rsidR="00F7252E" w:rsidRPr="00195A36">
        <w:rPr>
          <w:rFonts w:cs="Arial"/>
          <w:b/>
          <w:szCs w:val="24"/>
        </w:rPr>
        <w:t>I</w:t>
      </w:r>
      <w:r w:rsidRPr="00195A36">
        <w:rPr>
          <w:rFonts w:cs="Arial"/>
          <w:b/>
          <w:szCs w:val="24"/>
        </w:rPr>
        <w:t xml:space="preserve">t </w:t>
      </w:r>
      <w:r w:rsidR="00F7252E" w:rsidRPr="00195A36">
        <w:rPr>
          <w:rFonts w:cs="Arial"/>
          <w:b/>
          <w:szCs w:val="24"/>
        </w:rPr>
        <w:t xml:space="preserve">is </w:t>
      </w:r>
      <w:r w:rsidRPr="00195A36">
        <w:rPr>
          <w:rFonts w:cs="Arial"/>
          <w:b/>
          <w:szCs w:val="24"/>
        </w:rPr>
        <w:t>your responsibility as a student to make yourself familiar with the requ</w:t>
      </w:r>
      <w:r w:rsidR="00CF2722" w:rsidRPr="00195A36">
        <w:rPr>
          <w:rFonts w:cs="Arial"/>
          <w:b/>
          <w:szCs w:val="24"/>
        </w:rPr>
        <w:t xml:space="preserve">irements listed in the Handbook.  </w:t>
      </w:r>
      <w:r w:rsidR="00CF2722" w:rsidRPr="00195A36">
        <w:rPr>
          <w:rFonts w:cs="Arial"/>
          <w:b/>
          <w:szCs w:val="24"/>
          <w:u w:val="single"/>
        </w:rPr>
        <w:t>You should consult the handbook throughout your time here at TCD.</w:t>
      </w:r>
    </w:p>
    <w:p w14:paraId="6B31C828" w14:textId="77777777" w:rsidR="006B322F" w:rsidRPr="00195A36" w:rsidRDefault="006B322F">
      <w:pPr>
        <w:widowControl w:val="0"/>
        <w:tabs>
          <w:tab w:val="left" w:pos="-720"/>
        </w:tabs>
        <w:jc w:val="both"/>
        <w:rPr>
          <w:rFonts w:cs="Arial"/>
          <w:szCs w:val="24"/>
        </w:rPr>
      </w:pPr>
    </w:p>
    <w:p w14:paraId="5FE55231" w14:textId="77777777" w:rsidR="00447D91" w:rsidRPr="00195A36" w:rsidRDefault="00447D91">
      <w:pPr>
        <w:widowControl w:val="0"/>
        <w:tabs>
          <w:tab w:val="left" w:pos="-720"/>
        </w:tabs>
        <w:jc w:val="both"/>
        <w:rPr>
          <w:rFonts w:cs="Arial"/>
          <w:szCs w:val="24"/>
        </w:rPr>
      </w:pPr>
      <w:r w:rsidRPr="00195A36">
        <w:rPr>
          <w:rFonts w:cs="Arial"/>
          <w:szCs w:val="24"/>
        </w:rPr>
        <w:t>A few abbreviations are used throughout the Handbook as follows:</w:t>
      </w:r>
    </w:p>
    <w:p w14:paraId="7B8F0EAB" w14:textId="77777777" w:rsidR="00447D91" w:rsidRPr="00195A36" w:rsidRDefault="00447D91">
      <w:pPr>
        <w:widowControl w:val="0"/>
        <w:tabs>
          <w:tab w:val="left" w:pos="-720"/>
        </w:tabs>
        <w:jc w:val="both"/>
        <w:rPr>
          <w:rFonts w:cs="Arial"/>
          <w:szCs w:val="24"/>
        </w:rPr>
      </w:pPr>
    </w:p>
    <w:p w14:paraId="3A32B367" w14:textId="77777777" w:rsidR="00447D91" w:rsidRPr="00195A36" w:rsidRDefault="007D3897">
      <w:pPr>
        <w:widowControl w:val="0"/>
        <w:tabs>
          <w:tab w:val="left" w:pos="-720"/>
        </w:tabs>
        <w:jc w:val="both"/>
        <w:rPr>
          <w:rFonts w:cs="Arial"/>
          <w:szCs w:val="24"/>
        </w:rPr>
      </w:pPr>
      <w:r>
        <w:rPr>
          <w:rFonts w:cs="Arial"/>
          <w:szCs w:val="24"/>
        </w:rPr>
        <w:t>Junior Fresher</w:t>
      </w:r>
      <w:r w:rsidR="00447D91" w:rsidRPr="00195A36">
        <w:rPr>
          <w:rFonts w:cs="Arial"/>
          <w:szCs w:val="24"/>
        </w:rPr>
        <w:tab/>
      </w:r>
      <w:r w:rsidR="00447D91" w:rsidRPr="00195A36">
        <w:rPr>
          <w:rFonts w:cs="Arial"/>
          <w:szCs w:val="24"/>
        </w:rPr>
        <w:tab/>
      </w:r>
      <w:r w:rsidR="00053A40" w:rsidRPr="00195A36">
        <w:rPr>
          <w:rFonts w:cs="Arial"/>
          <w:szCs w:val="24"/>
        </w:rPr>
        <w:tab/>
      </w:r>
      <w:r w:rsidR="008556EE">
        <w:rPr>
          <w:rFonts w:cs="Arial"/>
          <w:szCs w:val="24"/>
        </w:rPr>
        <w:tab/>
      </w:r>
      <w:r w:rsidR="001C3D31" w:rsidRPr="00195A36">
        <w:rPr>
          <w:rFonts w:cs="Arial"/>
          <w:szCs w:val="24"/>
        </w:rPr>
        <w:t xml:space="preserve">= </w:t>
      </w:r>
      <w:r w:rsidR="00447D91" w:rsidRPr="00195A36">
        <w:rPr>
          <w:rFonts w:cs="Arial"/>
          <w:szCs w:val="24"/>
        </w:rPr>
        <w:t>JF</w:t>
      </w:r>
      <w:r w:rsidR="00447D91" w:rsidRPr="00195A36">
        <w:rPr>
          <w:rFonts w:cs="Arial"/>
          <w:szCs w:val="24"/>
        </w:rPr>
        <w:tab/>
        <w:t>i.e. First year undergraduate</w:t>
      </w:r>
    </w:p>
    <w:p w14:paraId="461944DE" w14:textId="77777777" w:rsidR="00447D91" w:rsidRPr="00195A36" w:rsidRDefault="007D3897">
      <w:pPr>
        <w:widowControl w:val="0"/>
        <w:tabs>
          <w:tab w:val="left" w:pos="-720"/>
        </w:tabs>
        <w:jc w:val="both"/>
        <w:rPr>
          <w:rFonts w:cs="Arial"/>
          <w:szCs w:val="24"/>
        </w:rPr>
      </w:pPr>
      <w:r>
        <w:rPr>
          <w:rFonts w:cs="Arial"/>
          <w:szCs w:val="24"/>
        </w:rPr>
        <w:t>Senior Fresher</w:t>
      </w:r>
      <w:r w:rsidR="00447D91" w:rsidRPr="00195A36">
        <w:rPr>
          <w:rFonts w:cs="Arial"/>
          <w:szCs w:val="24"/>
        </w:rPr>
        <w:tab/>
      </w:r>
      <w:r w:rsidR="00447D91" w:rsidRPr="00195A36">
        <w:rPr>
          <w:rFonts w:cs="Arial"/>
          <w:szCs w:val="24"/>
        </w:rPr>
        <w:tab/>
      </w:r>
      <w:r w:rsidR="00053A40" w:rsidRPr="00195A36">
        <w:rPr>
          <w:rFonts w:cs="Arial"/>
          <w:szCs w:val="24"/>
        </w:rPr>
        <w:tab/>
      </w:r>
      <w:r w:rsidR="008556EE">
        <w:rPr>
          <w:rFonts w:cs="Arial"/>
          <w:szCs w:val="24"/>
        </w:rPr>
        <w:tab/>
      </w:r>
      <w:r w:rsidR="001C3D31" w:rsidRPr="00195A36">
        <w:rPr>
          <w:rFonts w:cs="Arial"/>
          <w:szCs w:val="24"/>
        </w:rPr>
        <w:t xml:space="preserve">= </w:t>
      </w:r>
      <w:r w:rsidR="00447D91" w:rsidRPr="00195A36">
        <w:rPr>
          <w:rFonts w:cs="Arial"/>
          <w:szCs w:val="24"/>
        </w:rPr>
        <w:t>SF</w:t>
      </w:r>
      <w:r w:rsidR="00447D91" w:rsidRPr="00195A36">
        <w:rPr>
          <w:rFonts w:cs="Arial"/>
          <w:szCs w:val="24"/>
        </w:rPr>
        <w:tab/>
        <w:t>i.e. Second year undergraduate</w:t>
      </w:r>
    </w:p>
    <w:p w14:paraId="5273D94E" w14:textId="77777777" w:rsidR="00447D91" w:rsidRPr="00195A36" w:rsidRDefault="00447D91">
      <w:pPr>
        <w:widowControl w:val="0"/>
        <w:tabs>
          <w:tab w:val="left" w:pos="-720"/>
        </w:tabs>
        <w:jc w:val="both"/>
        <w:rPr>
          <w:rFonts w:cs="Arial"/>
          <w:szCs w:val="24"/>
        </w:rPr>
      </w:pPr>
      <w:r w:rsidRPr="00195A36">
        <w:rPr>
          <w:rFonts w:cs="Arial"/>
          <w:szCs w:val="24"/>
        </w:rPr>
        <w:t>Junior Sophister</w:t>
      </w:r>
      <w:r w:rsidRPr="00195A36">
        <w:rPr>
          <w:rFonts w:cs="Arial"/>
          <w:szCs w:val="24"/>
        </w:rPr>
        <w:tab/>
      </w:r>
      <w:r w:rsidRPr="00195A36">
        <w:rPr>
          <w:rFonts w:cs="Arial"/>
          <w:szCs w:val="24"/>
        </w:rPr>
        <w:tab/>
      </w:r>
      <w:r w:rsidR="00053A40" w:rsidRPr="00195A36">
        <w:rPr>
          <w:rFonts w:cs="Arial"/>
          <w:szCs w:val="24"/>
        </w:rPr>
        <w:tab/>
      </w:r>
      <w:r w:rsidR="001C3D31" w:rsidRPr="00195A36">
        <w:rPr>
          <w:rFonts w:cs="Arial"/>
          <w:szCs w:val="24"/>
        </w:rPr>
        <w:t xml:space="preserve">= </w:t>
      </w:r>
      <w:r w:rsidRPr="00195A36">
        <w:rPr>
          <w:rFonts w:cs="Arial"/>
          <w:szCs w:val="24"/>
        </w:rPr>
        <w:t>JS</w:t>
      </w:r>
      <w:r w:rsidRPr="00195A36">
        <w:rPr>
          <w:rFonts w:cs="Arial"/>
          <w:szCs w:val="24"/>
        </w:rPr>
        <w:tab/>
        <w:t>i.e. Third year undergraduate</w:t>
      </w:r>
    </w:p>
    <w:p w14:paraId="41646B50" w14:textId="77777777" w:rsidR="00447D91" w:rsidRPr="00195A36" w:rsidRDefault="00447D91">
      <w:pPr>
        <w:widowControl w:val="0"/>
        <w:tabs>
          <w:tab w:val="left" w:pos="-720"/>
        </w:tabs>
        <w:jc w:val="both"/>
        <w:rPr>
          <w:rFonts w:cs="Arial"/>
          <w:szCs w:val="24"/>
        </w:rPr>
      </w:pPr>
      <w:r w:rsidRPr="00195A36">
        <w:rPr>
          <w:rFonts w:cs="Arial"/>
          <w:szCs w:val="24"/>
        </w:rPr>
        <w:t xml:space="preserve">Senior Sophister </w:t>
      </w:r>
      <w:r w:rsidRPr="00195A36">
        <w:rPr>
          <w:rFonts w:cs="Arial"/>
          <w:szCs w:val="24"/>
        </w:rPr>
        <w:tab/>
      </w:r>
      <w:r w:rsidRPr="00195A36">
        <w:rPr>
          <w:rFonts w:cs="Arial"/>
          <w:szCs w:val="24"/>
        </w:rPr>
        <w:tab/>
      </w:r>
      <w:r w:rsidR="00053A40" w:rsidRPr="00195A36">
        <w:rPr>
          <w:rFonts w:cs="Arial"/>
          <w:szCs w:val="24"/>
        </w:rPr>
        <w:tab/>
      </w:r>
      <w:r w:rsidR="001C3D31" w:rsidRPr="00195A36">
        <w:rPr>
          <w:rFonts w:cs="Arial"/>
          <w:szCs w:val="24"/>
        </w:rPr>
        <w:t xml:space="preserve">= </w:t>
      </w:r>
      <w:r w:rsidRPr="00195A36">
        <w:rPr>
          <w:rFonts w:cs="Arial"/>
          <w:szCs w:val="24"/>
        </w:rPr>
        <w:t>SS</w:t>
      </w:r>
      <w:r w:rsidRPr="00195A36">
        <w:rPr>
          <w:rFonts w:cs="Arial"/>
          <w:szCs w:val="24"/>
        </w:rPr>
        <w:tab/>
        <w:t>i.e. Fourth year undergraduate</w:t>
      </w:r>
    </w:p>
    <w:p w14:paraId="4475BE12" w14:textId="590ED0F1" w:rsidR="00447D91" w:rsidRPr="0013723C" w:rsidRDefault="00447D91" w:rsidP="0CC4E038">
      <w:pPr>
        <w:widowControl w:val="0"/>
        <w:jc w:val="both"/>
        <w:rPr>
          <w:rFonts w:cs="Arial"/>
        </w:rPr>
      </w:pPr>
      <w:r w:rsidRPr="630222DB">
        <w:rPr>
          <w:rFonts w:cs="Arial"/>
        </w:rPr>
        <w:t>Michaelmas Term</w:t>
      </w:r>
      <w:r>
        <w:tab/>
      </w:r>
      <w:r>
        <w:tab/>
      </w:r>
      <w:r>
        <w:tab/>
      </w:r>
      <w:r w:rsidR="001C3D31" w:rsidRPr="630222DB">
        <w:rPr>
          <w:rFonts w:cs="Arial"/>
        </w:rPr>
        <w:t xml:space="preserve">= </w:t>
      </w:r>
      <w:r w:rsidRPr="630222DB">
        <w:rPr>
          <w:rFonts w:cs="Arial"/>
        </w:rPr>
        <w:t>MT</w:t>
      </w:r>
      <w:r>
        <w:tab/>
      </w:r>
      <w:r w:rsidR="0463A73C" w:rsidRPr="630222DB">
        <w:rPr>
          <w:rFonts w:cs="Arial"/>
        </w:rPr>
        <w:t>1</w:t>
      </w:r>
      <w:r w:rsidR="008079E2">
        <w:rPr>
          <w:rFonts w:cs="Arial"/>
        </w:rPr>
        <w:t>4</w:t>
      </w:r>
      <w:r w:rsidR="00E178A0" w:rsidRPr="630222DB">
        <w:rPr>
          <w:rFonts w:cs="Arial"/>
        </w:rPr>
        <w:t xml:space="preserve"> </w:t>
      </w:r>
      <w:r w:rsidR="6BD57ABC" w:rsidRPr="630222DB">
        <w:rPr>
          <w:rFonts w:cs="Arial"/>
        </w:rPr>
        <w:t>September</w:t>
      </w:r>
      <w:r w:rsidR="00B94443" w:rsidRPr="630222DB">
        <w:rPr>
          <w:rFonts w:cs="Arial"/>
        </w:rPr>
        <w:t xml:space="preserve"> - </w:t>
      </w:r>
      <w:r w:rsidR="008079E2">
        <w:rPr>
          <w:rFonts w:cs="Arial"/>
        </w:rPr>
        <w:t>3</w:t>
      </w:r>
      <w:r w:rsidR="00B619D8" w:rsidRPr="630222DB">
        <w:rPr>
          <w:rFonts w:cs="Arial"/>
        </w:rPr>
        <w:t xml:space="preserve"> Decembe</w:t>
      </w:r>
      <w:r w:rsidR="00FC5474" w:rsidRPr="630222DB">
        <w:rPr>
          <w:rFonts w:cs="Arial"/>
        </w:rPr>
        <w:t>r</w:t>
      </w:r>
      <w:r w:rsidR="00761006" w:rsidRPr="630222DB">
        <w:rPr>
          <w:rFonts w:cs="Arial"/>
        </w:rPr>
        <w:t xml:space="preserve"> 20</w:t>
      </w:r>
      <w:r w:rsidR="00ED4096" w:rsidRPr="630222DB">
        <w:rPr>
          <w:rFonts w:cs="Arial"/>
        </w:rPr>
        <w:t>2</w:t>
      </w:r>
      <w:r w:rsidR="008079E2">
        <w:rPr>
          <w:rFonts w:cs="Arial"/>
        </w:rPr>
        <w:t>6</w:t>
      </w:r>
    </w:p>
    <w:p w14:paraId="7409827E" w14:textId="0A66C143" w:rsidR="00447D91" w:rsidRPr="00777A30" w:rsidRDefault="00447D91" w:rsidP="0CC4E038">
      <w:pPr>
        <w:widowControl w:val="0"/>
        <w:jc w:val="both"/>
        <w:rPr>
          <w:rFonts w:cs="Arial"/>
        </w:rPr>
      </w:pPr>
      <w:r w:rsidRPr="630222DB">
        <w:rPr>
          <w:rFonts w:cs="Arial"/>
        </w:rPr>
        <w:t>Hilary Term</w:t>
      </w:r>
      <w:r>
        <w:tab/>
      </w:r>
      <w:r>
        <w:tab/>
      </w:r>
      <w:r>
        <w:tab/>
      </w:r>
      <w:r>
        <w:tab/>
      </w:r>
      <w:r w:rsidR="001C3D31" w:rsidRPr="630222DB">
        <w:rPr>
          <w:rFonts w:cs="Arial"/>
        </w:rPr>
        <w:t xml:space="preserve">= </w:t>
      </w:r>
      <w:r w:rsidRPr="630222DB">
        <w:rPr>
          <w:rFonts w:cs="Arial"/>
        </w:rPr>
        <w:t>HT</w:t>
      </w:r>
      <w:r>
        <w:tab/>
      </w:r>
      <w:r w:rsidR="0013723C" w:rsidRPr="630222DB">
        <w:rPr>
          <w:rFonts w:cs="Arial"/>
        </w:rPr>
        <w:t>1</w:t>
      </w:r>
      <w:r w:rsidR="008079E2">
        <w:rPr>
          <w:rFonts w:cs="Arial"/>
        </w:rPr>
        <w:t>8</w:t>
      </w:r>
      <w:r w:rsidR="00F655E7" w:rsidRPr="630222DB">
        <w:rPr>
          <w:rFonts w:cs="Arial"/>
        </w:rPr>
        <w:t xml:space="preserve"> January</w:t>
      </w:r>
      <w:r w:rsidR="00B619D8" w:rsidRPr="630222DB">
        <w:rPr>
          <w:rFonts w:cs="Arial"/>
        </w:rPr>
        <w:t xml:space="preserve"> - </w:t>
      </w:r>
      <w:r w:rsidR="008079E2">
        <w:rPr>
          <w:rFonts w:cs="Arial"/>
        </w:rPr>
        <w:t>9</w:t>
      </w:r>
      <w:r w:rsidR="009B64CE" w:rsidRPr="630222DB">
        <w:rPr>
          <w:rFonts w:cs="Arial"/>
        </w:rPr>
        <w:t xml:space="preserve"> </w:t>
      </w:r>
      <w:r w:rsidR="00B94443" w:rsidRPr="630222DB">
        <w:rPr>
          <w:rFonts w:cs="Arial"/>
        </w:rPr>
        <w:t>April 202</w:t>
      </w:r>
      <w:r w:rsidR="008079E2">
        <w:rPr>
          <w:rFonts w:cs="Arial"/>
        </w:rPr>
        <w:t>7</w:t>
      </w:r>
    </w:p>
    <w:p w14:paraId="2BE00054" w14:textId="77777777" w:rsidR="00311A16" w:rsidRPr="00195A36" w:rsidRDefault="00311A16" w:rsidP="00311A16">
      <w:pPr>
        <w:widowControl w:val="0"/>
        <w:tabs>
          <w:tab w:val="left" w:pos="-720"/>
        </w:tabs>
        <w:ind w:left="3600" w:hanging="2880"/>
        <w:jc w:val="both"/>
        <w:rPr>
          <w:rFonts w:cs="Arial"/>
          <w:szCs w:val="24"/>
        </w:rPr>
      </w:pPr>
    </w:p>
    <w:p w14:paraId="4B79675D" w14:textId="712E9EA3" w:rsidR="00311A16" w:rsidRPr="006E4E0E" w:rsidRDefault="00311A16" w:rsidP="00CA1468">
      <w:pPr>
        <w:widowControl w:val="0"/>
        <w:tabs>
          <w:tab w:val="left" w:pos="-720"/>
        </w:tabs>
        <w:jc w:val="both"/>
        <w:rPr>
          <w:b/>
          <w:bCs/>
          <w:iCs/>
          <w:sz w:val="28"/>
          <w:szCs w:val="28"/>
          <w:u w:val="single"/>
        </w:rPr>
      </w:pPr>
      <w:r w:rsidRPr="006E4E0E">
        <w:rPr>
          <w:b/>
          <w:bCs/>
          <w:iCs/>
          <w:sz w:val="28"/>
          <w:szCs w:val="28"/>
          <w:u w:val="single"/>
        </w:rPr>
        <w:t>How to get information</w:t>
      </w:r>
    </w:p>
    <w:p w14:paraId="0B7F3441" w14:textId="77777777" w:rsidR="00311A16" w:rsidRPr="00195A36" w:rsidRDefault="00311A16">
      <w:pPr>
        <w:widowControl w:val="0"/>
        <w:tabs>
          <w:tab w:val="left" w:pos="-720"/>
        </w:tabs>
        <w:jc w:val="both"/>
        <w:rPr>
          <w:rFonts w:cs="Arial"/>
          <w:b/>
          <w:szCs w:val="24"/>
        </w:rPr>
      </w:pPr>
    </w:p>
    <w:p w14:paraId="2A045072" w14:textId="5F36E3F5" w:rsidR="00447D91" w:rsidRPr="00195A36" w:rsidRDefault="000F472F" w:rsidP="5E730255">
      <w:pPr>
        <w:widowControl w:val="0"/>
        <w:jc w:val="both"/>
        <w:rPr>
          <w:rFonts w:cs="Arial"/>
        </w:rPr>
      </w:pPr>
      <w:r w:rsidRPr="5E730255">
        <w:rPr>
          <w:rFonts w:cs="Arial"/>
          <w:b/>
          <w:bCs/>
        </w:rPr>
        <w:t>Visiting Student</w:t>
      </w:r>
      <w:r w:rsidR="002B5555" w:rsidRPr="5E730255">
        <w:rPr>
          <w:rFonts w:cs="Arial"/>
          <w:b/>
          <w:bCs/>
        </w:rPr>
        <w:t xml:space="preserve"> Co-ordinator:  </w:t>
      </w:r>
      <w:r w:rsidR="00CE1664" w:rsidRPr="5E730255">
        <w:rPr>
          <w:rFonts w:cs="Arial"/>
        </w:rPr>
        <w:t xml:space="preserve">Dr </w:t>
      </w:r>
      <w:r w:rsidR="611B6E9A" w:rsidRPr="5E730255">
        <w:rPr>
          <w:rFonts w:cs="Arial"/>
        </w:rPr>
        <w:t xml:space="preserve">Ema Vyroubalova </w:t>
      </w:r>
      <w:r w:rsidR="00CE1664" w:rsidRPr="5E730255">
        <w:rPr>
          <w:rFonts w:cs="Arial"/>
        </w:rPr>
        <w:t xml:space="preserve">is available </w:t>
      </w:r>
      <w:r w:rsidR="00755915" w:rsidRPr="5E730255">
        <w:rPr>
          <w:rFonts w:cs="Arial"/>
        </w:rPr>
        <w:t>by</w:t>
      </w:r>
      <w:r w:rsidR="00CE1664" w:rsidRPr="5E730255">
        <w:rPr>
          <w:rFonts w:cs="Arial"/>
        </w:rPr>
        <w:t xml:space="preserve"> e</w:t>
      </w:r>
      <w:r w:rsidR="18FB7BA3" w:rsidRPr="5E730255">
        <w:rPr>
          <w:rFonts w:cs="Arial"/>
        </w:rPr>
        <w:t xml:space="preserve">mail at </w:t>
      </w:r>
      <w:hyperlink r:id="rId35">
        <w:r w:rsidR="18FB7BA3" w:rsidRPr="5E730255">
          <w:rPr>
            <w:rStyle w:val="Hyperlink"/>
            <w:rFonts w:cs="Arial"/>
          </w:rPr>
          <w:t>vyroubae@tcd.ie</w:t>
        </w:r>
      </w:hyperlink>
    </w:p>
    <w:p w14:paraId="3DBA5353" w14:textId="6DE54DBE" w:rsidR="630222DB" w:rsidRDefault="630222DB" w:rsidP="5E730255">
      <w:pPr>
        <w:widowControl w:val="0"/>
        <w:jc w:val="both"/>
        <w:rPr>
          <w:rFonts w:cs="Arial"/>
        </w:rPr>
      </w:pPr>
    </w:p>
    <w:p w14:paraId="4028B1B6" w14:textId="115ABCC6" w:rsidR="00447D91" w:rsidRPr="008F71CA" w:rsidRDefault="00447D91" w:rsidP="630222DB">
      <w:pPr>
        <w:widowControl w:val="0"/>
        <w:jc w:val="both"/>
        <w:rPr>
          <w:rFonts w:cs="Arial"/>
          <w:b/>
          <w:bCs/>
        </w:rPr>
      </w:pPr>
      <w:r w:rsidRPr="630222DB">
        <w:rPr>
          <w:rFonts w:cs="Arial"/>
          <w:b/>
          <w:bCs/>
        </w:rPr>
        <w:t>Administrative Staff</w:t>
      </w:r>
      <w:r w:rsidR="00E749EE" w:rsidRPr="630222DB">
        <w:rPr>
          <w:rFonts w:cs="Arial"/>
          <w:b/>
          <w:bCs/>
        </w:rPr>
        <w:t xml:space="preserve">: </w:t>
      </w:r>
    </w:p>
    <w:p w14:paraId="00653FB6" w14:textId="369759A9" w:rsidR="006922F8" w:rsidRPr="00A74F33" w:rsidRDefault="00337E6A">
      <w:pPr>
        <w:widowControl w:val="0"/>
        <w:tabs>
          <w:tab w:val="left" w:pos="-720"/>
        </w:tabs>
        <w:jc w:val="both"/>
        <w:rPr>
          <w:rFonts w:cs="Arial"/>
          <w:b/>
          <w:bCs/>
          <w:color w:val="FF0000"/>
          <w:szCs w:val="24"/>
        </w:rPr>
      </w:pPr>
      <w:r w:rsidRPr="008F71CA">
        <w:rPr>
          <w:rFonts w:cs="Arial"/>
          <w:szCs w:val="24"/>
        </w:rPr>
        <w:t>Global and Communications Officer</w:t>
      </w:r>
      <w:r w:rsidR="00C06689" w:rsidRPr="008F71CA">
        <w:rPr>
          <w:rFonts w:cs="Arial"/>
          <w:szCs w:val="24"/>
        </w:rPr>
        <w:t xml:space="preserve"> </w:t>
      </w:r>
      <w:r w:rsidRPr="008F71CA">
        <w:rPr>
          <w:rFonts w:cs="Arial"/>
          <w:szCs w:val="24"/>
        </w:rPr>
        <w:t>A</w:t>
      </w:r>
      <w:r w:rsidR="00106F8B">
        <w:rPr>
          <w:rFonts w:cs="Arial"/>
          <w:szCs w:val="24"/>
        </w:rPr>
        <w:t>nnelise Berghenti</w:t>
      </w:r>
      <w:r w:rsidR="00C06689" w:rsidRPr="008F71CA">
        <w:rPr>
          <w:rFonts w:cs="Arial"/>
          <w:szCs w:val="24"/>
        </w:rPr>
        <w:t xml:space="preserve"> is available </w:t>
      </w:r>
      <w:r w:rsidR="00755915">
        <w:rPr>
          <w:rFonts w:cs="Arial"/>
          <w:szCs w:val="24"/>
        </w:rPr>
        <w:t>by</w:t>
      </w:r>
      <w:r w:rsidR="00C06689" w:rsidRPr="008F71CA">
        <w:rPr>
          <w:rFonts w:cs="Arial"/>
          <w:szCs w:val="24"/>
        </w:rPr>
        <w:t xml:space="preserve"> email </w:t>
      </w:r>
      <w:hyperlink r:id="rId36" w:history="1">
        <w:r w:rsidR="00106F8B" w:rsidRPr="00DC5506">
          <w:rPr>
            <w:rStyle w:val="Hyperlink"/>
            <w:rFonts w:cs="Arial"/>
            <w:szCs w:val="24"/>
          </w:rPr>
          <w:t>aberghen@tcd.ie</w:t>
        </w:r>
      </w:hyperlink>
      <w:r w:rsidR="00C06689">
        <w:rPr>
          <w:rFonts w:cs="Arial"/>
          <w:color w:val="FF0000"/>
          <w:szCs w:val="24"/>
        </w:rPr>
        <w:t xml:space="preserve"> </w:t>
      </w:r>
    </w:p>
    <w:p w14:paraId="37A2AFE4" w14:textId="3681D90E" w:rsidR="00F51CD2" w:rsidRPr="00195A36" w:rsidRDefault="00F51CD2">
      <w:pPr>
        <w:widowControl w:val="0"/>
        <w:tabs>
          <w:tab w:val="left" w:pos="-720"/>
        </w:tabs>
        <w:jc w:val="both"/>
        <w:rPr>
          <w:rFonts w:cs="Arial"/>
          <w:szCs w:val="24"/>
        </w:rPr>
      </w:pPr>
    </w:p>
    <w:p w14:paraId="719AD558" w14:textId="506D05BF" w:rsidR="5B7AF016" w:rsidRDefault="5B7AF016" w:rsidP="630222DB">
      <w:pPr>
        <w:widowControl w:val="0"/>
        <w:jc w:val="both"/>
        <w:rPr>
          <w:rFonts w:cs="Arial"/>
          <w:b/>
          <w:bCs/>
        </w:rPr>
      </w:pPr>
      <w:r w:rsidRPr="630222DB">
        <w:rPr>
          <w:rFonts w:cs="Arial"/>
          <w:b/>
          <w:bCs/>
        </w:rPr>
        <w:t>Supports</w:t>
      </w:r>
    </w:p>
    <w:p w14:paraId="4317E0F2" w14:textId="76E5A528" w:rsidR="00D12EBF" w:rsidRDefault="00D12EBF" w:rsidP="630222DB">
      <w:pPr>
        <w:widowControl w:val="0"/>
        <w:jc w:val="both"/>
        <w:rPr>
          <w:rStyle w:val="Hyperlink"/>
          <w:rFonts w:cs="Arial"/>
        </w:rPr>
      </w:pPr>
      <w:r w:rsidRPr="5E730255">
        <w:rPr>
          <w:rFonts w:cs="Arial"/>
        </w:rPr>
        <w:t xml:space="preserve">You can get help with problems specifically relating to courses in English from the Visiting Student Co-ordinator.  The Head of School of English </w:t>
      </w:r>
      <w:r w:rsidR="000E3BBC" w:rsidRPr="5E730255">
        <w:rPr>
          <w:rFonts w:cs="Arial"/>
        </w:rPr>
        <w:t>Professor Bernice Murphy</w:t>
      </w:r>
      <w:r w:rsidRPr="5E730255">
        <w:rPr>
          <w:rFonts w:cs="Arial"/>
        </w:rPr>
        <w:t xml:space="preserve"> is also available on email </w:t>
      </w:r>
      <w:hyperlink r:id="rId37">
        <w:r w:rsidR="000E3BBC" w:rsidRPr="5E730255">
          <w:rPr>
            <w:rStyle w:val="Hyperlink"/>
          </w:rPr>
          <w:t>murphb12@tcd.ie</w:t>
        </w:r>
      </w:hyperlink>
    </w:p>
    <w:p w14:paraId="3E2CCC84" w14:textId="77777777" w:rsidR="00CB4FE5" w:rsidRDefault="00CB4FE5" w:rsidP="00D12EBF">
      <w:pPr>
        <w:widowControl w:val="0"/>
        <w:tabs>
          <w:tab w:val="left" w:pos="-720"/>
        </w:tabs>
        <w:jc w:val="both"/>
        <w:rPr>
          <w:rStyle w:val="Hyperlink"/>
          <w:rFonts w:cs="Arial"/>
          <w:szCs w:val="24"/>
        </w:rPr>
      </w:pPr>
    </w:p>
    <w:p w14:paraId="0C3073B9" w14:textId="77777777" w:rsidR="00CB4FE5" w:rsidRDefault="00CB4FE5" w:rsidP="00CB4FE5">
      <w:pPr>
        <w:widowControl w:val="0"/>
        <w:tabs>
          <w:tab w:val="left" w:pos="-720"/>
        </w:tabs>
        <w:jc w:val="both"/>
        <w:rPr>
          <w:rFonts w:cs="Arial"/>
          <w:b/>
          <w:szCs w:val="24"/>
        </w:rPr>
      </w:pPr>
      <w:r w:rsidRPr="0013723C">
        <w:rPr>
          <w:rFonts w:cs="Arial"/>
          <w:b/>
          <w:szCs w:val="24"/>
        </w:rPr>
        <w:t>College Email</w:t>
      </w:r>
    </w:p>
    <w:p w14:paraId="0AF9C05B" w14:textId="77777777" w:rsidR="004D421D" w:rsidRPr="0013723C" w:rsidRDefault="004D421D" w:rsidP="00CB4FE5">
      <w:pPr>
        <w:widowControl w:val="0"/>
        <w:tabs>
          <w:tab w:val="left" w:pos="-720"/>
        </w:tabs>
        <w:jc w:val="both"/>
        <w:rPr>
          <w:rFonts w:cs="Arial"/>
          <w:b/>
          <w:szCs w:val="24"/>
        </w:rPr>
      </w:pPr>
    </w:p>
    <w:p w14:paraId="39D43389" w14:textId="77777777" w:rsidR="00CB4FE5" w:rsidRPr="0013723C" w:rsidRDefault="00CB4FE5" w:rsidP="00CB4FE5">
      <w:pPr>
        <w:widowControl w:val="0"/>
        <w:tabs>
          <w:tab w:val="left" w:pos="-720"/>
        </w:tabs>
        <w:jc w:val="both"/>
        <w:rPr>
          <w:rFonts w:cs="Arial"/>
          <w:szCs w:val="24"/>
        </w:rPr>
      </w:pPr>
      <w:r w:rsidRPr="0013723C">
        <w:rPr>
          <w:rFonts w:cs="Arial"/>
          <w:b/>
          <w:szCs w:val="24"/>
          <w:u w:val="single"/>
        </w:rPr>
        <w:t>Students MUST check their TCD email regularly</w:t>
      </w:r>
      <w:r w:rsidRPr="0013723C">
        <w:rPr>
          <w:rFonts w:cs="Arial"/>
          <w:szCs w:val="24"/>
        </w:rPr>
        <w:t xml:space="preserve"> for important information, lecture/tutorial</w:t>
      </w:r>
    </w:p>
    <w:p w14:paraId="67323537" w14:textId="715E88A2" w:rsidR="00CB4FE5" w:rsidRDefault="00CB4FE5" w:rsidP="630222DB">
      <w:pPr>
        <w:widowControl w:val="0"/>
        <w:jc w:val="both"/>
        <w:rPr>
          <w:rFonts w:cs="Arial"/>
          <w:u w:val="single"/>
        </w:rPr>
      </w:pPr>
      <w:r w:rsidRPr="630222DB">
        <w:rPr>
          <w:rFonts w:cs="Arial"/>
        </w:rPr>
        <w:t xml:space="preserve">cancellations/reschedules, reminders etc.  </w:t>
      </w:r>
      <w:r w:rsidRPr="630222DB">
        <w:rPr>
          <w:rFonts w:cs="Arial"/>
          <w:u w:val="single"/>
        </w:rPr>
        <w:t>Before email</w:t>
      </w:r>
      <w:r w:rsidR="008F71CA" w:rsidRPr="630222DB">
        <w:rPr>
          <w:rFonts w:cs="Arial"/>
          <w:u w:val="single"/>
        </w:rPr>
        <w:t>ing</w:t>
      </w:r>
      <w:r w:rsidRPr="630222DB">
        <w:rPr>
          <w:rFonts w:cs="Arial"/>
          <w:u w:val="single"/>
        </w:rPr>
        <w:t xml:space="preserve"> the administrative staff and the VS Co-ordinator</w:t>
      </w:r>
      <w:r w:rsidRPr="630222DB">
        <w:rPr>
          <w:rFonts w:cs="Arial"/>
          <w:b/>
          <w:bCs/>
          <w:u w:val="single"/>
        </w:rPr>
        <w:t xml:space="preserve"> </w:t>
      </w:r>
      <w:r w:rsidRPr="630222DB">
        <w:rPr>
          <w:rFonts w:cs="Arial"/>
          <w:u w:val="single"/>
        </w:rPr>
        <w:t xml:space="preserve">with a query, </w:t>
      </w:r>
      <w:r w:rsidR="008F71CA" w:rsidRPr="630222DB">
        <w:rPr>
          <w:rFonts w:cs="Arial"/>
          <w:u w:val="single"/>
        </w:rPr>
        <w:t xml:space="preserve">please ensure to </w:t>
      </w:r>
      <w:r w:rsidRPr="630222DB">
        <w:rPr>
          <w:rFonts w:cs="Arial"/>
          <w:u w:val="single"/>
        </w:rPr>
        <w:t>check if the answer is</w:t>
      </w:r>
      <w:r w:rsidR="586B5E16" w:rsidRPr="630222DB">
        <w:rPr>
          <w:rFonts w:cs="Arial"/>
          <w:u w:val="single"/>
        </w:rPr>
        <w:t xml:space="preserve"> already</w:t>
      </w:r>
      <w:r w:rsidRPr="630222DB">
        <w:rPr>
          <w:rFonts w:cs="Arial"/>
          <w:u w:val="single"/>
        </w:rPr>
        <w:t xml:space="preserve"> contained in th</w:t>
      </w:r>
      <w:r w:rsidR="008F71CA" w:rsidRPr="630222DB">
        <w:rPr>
          <w:rFonts w:cs="Arial"/>
          <w:u w:val="single"/>
        </w:rPr>
        <w:t>is</w:t>
      </w:r>
      <w:r w:rsidRPr="630222DB">
        <w:rPr>
          <w:rFonts w:cs="Arial"/>
          <w:u w:val="single"/>
        </w:rPr>
        <w:t xml:space="preserve"> Handbook (most will be).</w:t>
      </w:r>
    </w:p>
    <w:p w14:paraId="358FFCE6" w14:textId="77777777" w:rsidR="00A74F33" w:rsidRDefault="00A74F33" w:rsidP="00D12EBF">
      <w:pPr>
        <w:widowControl w:val="0"/>
        <w:tabs>
          <w:tab w:val="left" w:pos="-720"/>
        </w:tabs>
        <w:jc w:val="both"/>
        <w:rPr>
          <w:rStyle w:val="Hyperlink"/>
          <w:rFonts w:cs="Arial"/>
          <w:szCs w:val="24"/>
        </w:rPr>
      </w:pPr>
    </w:p>
    <w:p w14:paraId="2FBD5774" w14:textId="77777777" w:rsidR="000F42EC" w:rsidRDefault="000F42EC" w:rsidP="00D12EBF">
      <w:pPr>
        <w:widowControl w:val="0"/>
        <w:tabs>
          <w:tab w:val="left" w:pos="-720"/>
        </w:tabs>
        <w:jc w:val="both"/>
        <w:rPr>
          <w:rStyle w:val="Hyperlink"/>
          <w:rFonts w:cs="Arial"/>
          <w:szCs w:val="24"/>
        </w:rPr>
      </w:pPr>
    </w:p>
    <w:p w14:paraId="2D17CB7A" w14:textId="77777777" w:rsidR="000F42EC" w:rsidRDefault="000F42EC" w:rsidP="000F42EC">
      <w:pPr>
        <w:rPr>
          <w:rFonts w:cs="Arial"/>
          <w:color w:val="191919"/>
          <w:szCs w:val="24"/>
          <w:lang w:val="en-US" w:eastAsia="en-IE"/>
        </w:rPr>
      </w:pPr>
    </w:p>
    <w:p w14:paraId="51DBCBB1" w14:textId="7822304C" w:rsidR="00E63EE6" w:rsidRDefault="00E63EE6" w:rsidP="006E4E0E">
      <w:pPr>
        <w:pStyle w:val="Heading2"/>
      </w:pPr>
      <w:bookmarkStart w:id="4" w:name="_Toc208958570"/>
    </w:p>
    <w:p w14:paraId="04E5D77F" w14:textId="46D0C329" w:rsidR="000F42EC" w:rsidRPr="00AF15CE" w:rsidRDefault="000F42EC" w:rsidP="006E4E0E">
      <w:pPr>
        <w:pStyle w:val="Heading2"/>
      </w:pPr>
      <w:r>
        <w:t>E-mail Protocol</w:t>
      </w:r>
      <w:r w:rsidR="00A74F33">
        <w:t xml:space="preserve"> </w:t>
      </w:r>
      <w:r>
        <w:t>for students</w:t>
      </w:r>
      <w:bookmarkEnd w:id="4"/>
    </w:p>
    <w:p w14:paraId="0088E441" w14:textId="77777777" w:rsidR="000F42EC" w:rsidRDefault="000F42EC" w:rsidP="000F42EC">
      <w:pPr>
        <w:jc w:val="center"/>
      </w:pPr>
    </w:p>
    <w:p w14:paraId="0DB68F63" w14:textId="77777777" w:rsidR="00E63EE6" w:rsidRPr="00AF15CE" w:rsidRDefault="00E63EE6" w:rsidP="000F42EC">
      <w:pPr>
        <w:jc w:val="center"/>
      </w:pPr>
    </w:p>
    <w:p w14:paraId="582C2512" w14:textId="58703BE6" w:rsidR="000F42EC" w:rsidRPr="00AF15CE" w:rsidRDefault="000F42EC" w:rsidP="000F42EC">
      <w:r>
        <w:t xml:space="preserve">Every </w:t>
      </w:r>
      <w:r w:rsidR="007C1724">
        <w:t xml:space="preserve">TCD </w:t>
      </w:r>
      <w:r>
        <w:t>student has a TCD email address</w:t>
      </w:r>
      <w:r w:rsidR="007C1724">
        <w:t xml:space="preserve"> (</w:t>
      </w:r>
      <w:r w:rsidR="347EEF95">
        <w:t>u</w:t>
      </w:r>
      <w:r w:rsidR="00145F80">
        <w:t>sually your</w:t>
      </w:r>
      <w:r w:rsidR="007C1724">
        <w:t>username@tcd.ie)</w:t>
      </w:r>
      <w:r>
        <w:t xml:space="preserve">. You should check your college email daily during teaching term as your lecturers and tutors will use it to communicate important information. </w:t>
      </w:r>
      <w:r w:rsidR="00920ADB">
        <w:t>You will also get some admin information to your TCD email account from the Visiting Student Coordinator and Global Officer.</w:t>
      </w:r>
    </w:p>
    <w:p w14:paraId="38E441A3" w14:textId="5E581F8C" w:rsidR="630222DB" w:rsidRDefault="630222DB"/>
    <w:p w14:paraId="30970925" w14:textId="77777777" w:rsidR="000F42EC" w:rsidRPr="00AF15CE" w:rsidRDefault="000F42EC" w:rsidP="000F42EC">
      <w:pPr>
        <w:rPr>
          <w:b/>
        </w:rPr>
      </w:pPr>
      <w:r w:rsidRPr="00AF15CE">
        <w:rPr>
          <w:b/>
        </w:rPr>
        <w:t>Sending emails</w:t>
      </w:r>
    </w:p>
    <w:p w14:paraId="2D468F9C" w14:textId="3FC0D2AD" w:rsidR="000F42EC" w:rsidRPr="00AF15CE" w:rsidRDefault="000F42EC" w:rsidP="000F42EC">
      <w:r w:rsidRPr="00AF15CE">
        <w:t>Email is a useful way of contacting lecturers and administrators with queries re</w:t>
      </w:r>
      <w:r w:rsidR="00106F8B">
        <w:t>:</w:t>
      </w:r>
      <w:r w:rsidRPr="00AF15CE">
        <w:t xml:space="preserve"> course work, to arrange an appointment, or to request a letter of recommendation. Email within college is essentially work related, and it is appropriate to be relatively formal.</w:t>
      </w:r>
    </w:p>
    <w:p w14:paraId="07000BDF" w14:textId="77777777" w:rsidR="000F42EC" w:rsidRPr="00AF15CE" w:rsidRDefault="000F42EC" w:rsidP="000F42EC"/>
    <w:p w14:paraId="27D42655" w14:textId="77777777" w:rsidR="000F42EC" w:rsidRPr="00AF15CE" w:rsidRDefault="000F42EC" w:rsidP="000F42EC">
      <w:pPr>
        <w:rPr>
          <w:b/>
        </w:rPr>
      </w:pPr>
      <w:r w:rsidRPr="00AF15CE">
        <w:rPr>
          <w:b/>
        </w:rPr>
        <w:t>Subject Lines</w:t>
      </w:r>
    </w:p>
    <w:p w14:paraId="10CF46D3" w14:textId="4343EA4F" w:rsidR="000F42EC" w:rsidRPr="00AF15CE" w:rsidRDefault="000F42EC" w:rsidP="000F42EC">
      <w:r w:rsidRPr="00AF15CE">
        <w:t xml:space="preserve">When sending email, please fill in the subject line </w:t>
      </w:r>
      <w:r w:rsidR="009F6EA7" w:rsidRPr="00AF15CE">
        <w:t>to</w:t>
      </w:r>
      <w:r w:rsidRPr="00AF15CE">
        <w:t xml:space="preserve"> indicate the purpose of the email. This will help the recipient to answer your query and to recover the email subsequently if necessary.</w:t>
      </w:r>
    </w:p>
    <w:p w14:paraId="7ADCCC1D" w14:textId="77777777" w:rsidR="000F42EC" w:rsidRPr="00AF15CE" w:rsidRDefault="000F42EC" w:rsidP="000F42EC"/>
    <w:p w14:paraId="038F6EF9" w14:textId="77777777" w:rsidR="000F42EC" w:rsidRPr="00AF15CE" w:rsidRDefault="000F42EC" w:rsidP="000F42EC">
      <w:r w:rsidRPr="00AF15CE">
        <w:rPr>
          <w:b/>
        </w:rPr>
        <w:t>Forms of address</w:t>
      </w:r>
    </w:p>
    <w:p w14:paraId="30A0F271" w14:textId="77777777" w:rsidR="000F42EC" w:rsidRPr="00AF15CE" w:rsidRDefault="000F42EC" w:rsidP="000F42EC">
      <w:r w:rsidRPr="00AF15CE">
        <w:t>As a courtesy, emails should address recipients by name. If you are using titles (Ms.; Mrs.; Mr.; Dr.; Professor) these should be accurate. If you are unsure as to a name or title this can be checked on the school website.</w:t>
      </w:r>
    </w:p>
    <w:p w14:paraId="2981A46E" w14:textId="77777777" w:rsidR="000F42EC" w:rsidRPr="00AF15CE" w:rsidRDefault="000F42EC" w:rsidP="000F42EC"/>
    <w:p w14:paraId="6D8DDF75" w14:textId="77777777" w:rsidR="000F42EC" w:rsidRPr="00AF15CE" w:rsidRDefault="000F42EC" w:rsidP="000F42EC">
      <w:r w:rsidRPr="00AF15CE">
        <w:rPr>
          <w:b/>
        </w:rPr>
        <w:t>Introduce yourself</w:t>
      </w:r>
    </w:p>
    <w:p w14:paraId="76C280FD" w14:textId="77777777" w:rsidR="000F42EC" w:rsidRPr="00AF15CE" w:rsidRDefault="000F42EC" w:rsidP="000F42EC">
      <w:r w:rsidRPr="00AF15CE">
        <w:t>If you are writing to a member of staff for the first time, make sure your complete name appears somewhere in the email.</w:t>
      </w:r>
    </w:p>
    <w:p w14:paraId="1EDB62EC" w14:textId="77777777" w:rsidR="000F42EC" w:rsidRPr="00AF15CE" w:rsidRDefault="000F42EC" w:rsidP="000F42EC"/>
    <w:p w14:paraId="616EB8B2" w14:textId="77777777" w:rsidR="000F42EC" w:rsidRPr="00AF15CE" w:rsidRDefault="000F42EC" w:rsidP="000F42EC">
      <w:pPr>
        <w:rPr>
          <w:b/>
        </w:rPr>
      </w:pPr>
      <w:r w:rsidRPr="00AF15CE">
        <w:rPr>
          <w:b/>
        </w:rPr>
        <w:t>Expectations re response</w:t>
      </w:r>
    </w:p>
    <w:p w14:paraId="5EEC4C97" w14:textId="7D7EDD2A" w:rsidR="000F42EC" w:rsidRPr="00AF15CE" w:rsidRDefault="000F42EC" w:rsidP="000F42EC">
      <w:r>
        <w:t xml:space="preserve">Responses to email should only be expected during normal working hours (that is, 9-5.00 Monday to Friday). </w:t>
      </w:r>
    </w:p>
    <w:p w14:paraId="4F7FC8C4" w14:textId="000CEBEC" w:rsidR="630222DB" w:rsidRDefault="630222DB"/>
    <w:p w14:paraId="416D930C" w14:textId="77777777" w:rsidR="000F42EC" w:rsidRPr="00AF15CE" w:rsidRDefault="000F42EC" w:rsidP="000F42EC"/>
    <w:p w14:paraId="23AF0C9A" w14:textId="77777777" w:rsidR="000F42EC" w:rsidRPr="00AF15CE" w:rsidRDefault="000F42EC" w:rsidP="000F42EC">
      <w:pPr>
        <w:rPr>
          <w:b/>
        </w:rPr>
      </w:pPr>
      <w:r w:rsidRPr="00AF15CE">
        <w:rPr>
          <w:b/>
        </w:rPr>
        <w:t>Be secure</w:t>
      </w:r>
    </w:p>
    <w:p w14:paraId="1B2582C9" w14:textId="0D83303D" w:rsidR="000F42EC" w:rsidRDefault="000F42EC" w:rsidP="000F42EC">
      <w:pPr>
        <w:widowControl w:val="0"/>
        <w:tabs>
          <w:tab w:val="left" w:pos="-720"/>
        </w:tabs>
        <w:jc w:val="both"/>
        <w:rPr>
          <w:rFonts w:cs="Arial"/>
          <w:szCs w:val="24"/>
        </w:rPr>
      </w:pPr>
      <w:r w:rsidRPr="00AF15CE">
        <w:t>Beware of phishing; never divulge account details and do not click on links from unknown sources.</w:t>
      </w:r>
    </w:p>
    <w:p w14:paraId="061D6A47" w14:textId="77777777" w:rsidR="00D12EBF" w:rsidRPr="00195A36" w:rsidRDefault="00D12EBF">
      <w:pPr>
        <w:widowControl w:val="0"/>
        <w:tabs>
          <w:tab w:val="left" w:pos="-720"/>
        </w:tabs>
        <w:jc w:val="both"/>
        <w:rPr>
          <w:rFonts w:cs="Arial"/>
          <w:szCs w:val="24"/>
        </w:rPr>
      </w:pPr>
    </w:p>
    <w:p w14:paraId="3182C869" w14:textId="77777777" w:rsidR="00447D91" w:rsidRPr="003F4C57" w:rsidRDefault="00447D91" w:rsidP="006E4E0E">
      <w:pPr>
        <w:pStyle w:val="Heading1"/>
      </w:pPr>
      <w:bookmarkStart w:id="5" w:name="_Toc208958571"/>
      <w:r>
        <w:t>Teaching</w:t>
      </w:r>
      <w:bookmarkEnd w:id="5"/>
    </w:p>
    <w:p w14:paraId="3556AA3A" w14:textId="50E5456C" w:rsidR="00D438FC" w:rsidRDefault="00447D91">
      <w:pPr>
        <w:widowControl w:val="0"/>
        <w:tabs>
          <w:tab w:val="left" w:pos="-720"/>
        </w:tabs>
        <w:jc w:val="both"/>
        <w:rPr>
          <w:rFonts w:cs="Arial"/>
          <w:szCs w:val="24"/>
        </w:rPr>
      </w:pPr>
      <w:r w:rsidRPr="00195A36">
        <w:rPr>
          <w:rFonts w:cs="Arial"/>
          <w:szCs w:val="24"/>
        </w:rPr>
        <w:t xml:space="preserve">Teaching is in the form of </w:t>
      </w:r>
      <w:r w:rsidR="00BA19F0" w:rsidRPr="00195A36">
        <w:rPr>
          <w:rFonts w:cs="Arial"/>
          <w:szCs w:val="24"/>
        </w:rPr>
        <w:t>lec</w:t>
      </w:r>
      <w:r w:rsidR="006B32DA">
        <w:rPr>
          <w:rFonts w:cs="Arial"/>
          <w:szCs w:val="24"/>
        </w:rPr>
        <w:t xml:space="preserve">tures supported by </w:t>
      </w:r>
      <w:r w:rsidRPr="00195A36">
        <w:rPr>
          <w:rFonts w:cs="Arial"/>
          <w:szCs w:val="24"/>
        </w:rPr>
        <w:t>tutorials</w:t>
      </w:r>
      <w:r w:rsidR="004C7BFE">
        <w:rPr>
          <w:rFonts w:cs="Arial"/>
          <w:szCs w:val="24"/>
        </w:rPr>
        <w:t>,</w:t>
      </w:r>
      <w:r w:rsidRPr="00195A36">
        <w:rPr>
          <w:rFonts w:cs="Arial"/>
          <w:szCs w:val="24"/>
        </w:rPr>
        <w:t xml:space="preserve"> </w:t>
      </w:r>
      <w:r w:rsidR="009F6EA7" w:rsidRPr="00195A36">
        <w:rPr>
          <w:rFonts w:cs="Arial"/>
          <w:szCs w:val="24"/>
        </w:rPr>
        <w:t>or</w:t>
      </w:r>
      <w:r w:rsidR="008C2AC1" w:rsidRPr="00195A36">
        <w:rPr>
          <w:rFonts w:cs="Arial"/>
          <w:szCs w:val="24"/>
        </w:rPr>
        <w:t xml:space="preserve"> </w:t>
      </w:r>
      <w:r w:rsidR="004C7BFE">
        <w:rPr>
          <w:rFonts w:cs="Arial"/>
          <w:szCs w:val="24"/>
        </w:rPr>
        <w:t>(</w:t>
      </w:r>
      <w:r w:rsidR="008C2AC1" w:rsidRPr="00195A36">
        <w:rPr>
          <w:rFonts w:cs="Arial"/>
          <w:szCs w:val="24"/>
        </w:rPr>
        <w:t xml:space="preserve">at sophister level), seminars </w:t>
      </w:r>
      <w:r w:rsidRPr="00195A36">
        <w:rPr>
          <w:rFonts w:cs="Arial"/>
          <w:szCs w:val="24"/>
        </w:rPr>
        <w:t>for smaller groups</w:t>
      </w:r>
      <w:r w:rsidR="00DB231B" w:rsidRPr="00195A36">
        <w:rPr>
          <w:rFonts w:cs="Arial"/>
          <w:szCs w:val="24"/>
        </w:rPr>
        <w:t xml:space="preserve">.  </w:t>
      </w:r>
      <w:r w:rsidRPr="00195A36">
        <w:rPr>
          <w:rFonts w:cs="Arial"/>
          <w:szCs w:val="24"/>
        </w:rPr>
        <w:t>Students are expected to attend lectures;</w:t>
      </w:r>
      <w:r w:rsidR="00AD7AD2" w:rsidRPr="00195A36">
        <w:rPr>
          <w:rFonts w:cs="Arial"/>
          <w:szCs w:val="24"/>
        </w:rPr>
        <w:t xml:space="preserve"> </w:t>
      </w:r>
      <w:r w:rsidR="00480F1B">
        <w:rPr>
          <w:rFonts w:cs="Arial"/>
          <w:szCs w:val="24"/>
        </w:rPr>
        <w:t xml:space="preserve">seminars and </w:t>
      </w:r>
      <w:r w:rsidR="00AD7AD2" w:rsidRPr="00195A36">
        <w:rPr>
          <w:rFonts w:cs="Arial"/>
          <w:szCs w:val="24"/>
        </w:rPr>
        <w:t xml:space="preserve">tutorials </w:t>
      </w:r>
      <w:r w:rsidRPr="00195A36">
        <w:rPr>
          <w:rFonts w:cs="Arial"/>
          <w:szCs w:val="24"/>
        </w:rPr>
        <w:t>are compulsory</w:t>
      </w:r>
      <w:r w:rsidR="00B276D3" w:rsidRPr="00195A36">
        <w:rPr>
          <w:rFonts w:cs="Arial"/>
          <w:szCs w:val="24"/>
        </w:rPr>
        <w:t>.</w:t>
      </w:r>
      <w:r w:rsidRPr="00195A36">
        <w:rPr>
          <w:rFonts w:cs="Arial"/>
          <w:szCs w:val="24"/>
        </w:rPr>
        <w:t xml:space="preserve">  If you are unable to att</w:t>
      </w:r>
      <w:r w:rsidR="00A34011" w:rsidRPr="00195A36">
        <w:rPr>
          <w:rFonts w:cs="Arial"/>
          <w:szCs w:val="24"/>
        </w:rPr>
        <w:t>end a tutorial</w:t>
      </w:r>
      <w:r w:rsidR="00FE4B23" w:rsidRPr="00195A36">
        <w:rPr>
          <w:rFonts w:cs="Arial"/>
          <w:szCs w:val="24"/>
        </w:rPr>
        <w:t xml:space="preserve"> </w:t>
      </w:r>
      <w:r w:rsidR="00BA19F0" w:rsidRPr="00195A36">
        <w:rPr>
          <w:rFonts w:cs="Arial"/>
          <w:szCs w:val="24"/>
        </w:rPr>
        <w:t xml:space="preserve">or seminar </w:t>
      </w:r>
      <w:r w:rsidR="00FE4B23" w:rsidRPr="00195A36">
        <w:rPr>
          <w:rFonts w:cs="Arial"/>
          <w:szCs w:val="24"/>
        </w:rPr>
        <w:t xml:space="preserve">you must inform </w:t>
      </w:r>
      <w:r w:rsidR="00BA19F0" w:rsidRPr="00195A36">
        <w:rPr>
          <w:rFonts w:cs="Arial"/>
          <w:szCs w:val="24"/>
        </w:rPr>
        <w:t xml:space="preserve">the teaching assistant or lecturer </w:t>
      </w:r>
      <w:r w:rsidRPr="00195A36">
        <w:rPr>
          <w:rFonts w:cs="Arial"/>
          <w:szCs w:val="24"/>
        </w:rPr>
        <w:t>concerned in advance.</w:t>
      </w:r>
    </w:p>
    <w:p w14:paraId="6FBF11E4" w14:textId="77777777" w:rsidR="000733D0" w:rsidRDefault="000733D0">
      <w:pPr>
        <w:widowControl w:val="0"/>
        <w:tabs>
          <w:tab w:val="left" w:pos="-720"/>
        </w:tabs>
        <w:jc w:val="both"/>
        <w:rPr>
          <w:rFonts w:cs="Arial"/>
          <w:szCs w:val="24"/>
        </w:rPr>
      </w:pPr>
    </w:p>
    <w:p w14:paraId="6E056E65" w14:textId="77777777" w:rsidR="000733D0" w:rsidRPr="00CD5CF0" w:rsidRDefault="000733D0" w:rsidP="006E4E0E">
      <w:pPr>
        <w:pStyle w:val="Heading2"/>
      </w:pPr>
      <w:bookmarkStart w:id="6" w:name="_Toc208958572"/>
      <w:r>
        <w:t>Module (Course) Registration</w:t>
      </w:r>
      <w:bookmarkEnd w:id="6"/>
      <w:r>
        <w:t xml:space="preserve"> </w:t>
      </w:r>
    </w:p>
    <w:p w14:paraId="3D4089B1" w14:textId="2E176D20" w:rsidR="008D6E54" w:rsidRDefault="000733D0" w:rsidP="5E01917C">
      <w:pPr>
        <w:widowControl w:val="0"/>
        <w:jc w:val="both"/>
        <w:rPr>
          <w:rFonts w:cs="Arial"/>
        </w:rPr>
      </w:pPr>
      <w:r w:rsidRPr="5E730255">
        <w:rPr>
          <w:rFonts w:cs="Arial"/>
        </w:rPr>
        <w:t xml:space="preserve">Course registration will take place </w:t>
      </w:r>
      <w:hyperlink r:id="rId38">
        <w:r w:rsidR="749C6E33" w:rsidRPr="5E730255">
          <w:rPr>
            <w:rStyle w:val="Hyperlink"/>
            <w:rFonts w:cs="Arial"/>
            <w:color w:val="auto"/>
          </w:rPr>
          <w:t>online</w:t>
        </w:r>
      </w:hyperlink>
      <w:r w:rsidR="749C6E33" w:rsidRPr="5E730255">
        <w:rPr>
          <w:rFonts w:cs="Arial"/>
        </w:rPr>
        <w:t xml:space="preserve"> in 202</w:t>
      </w:r>
      <w:r w:rsidR="008079E2">
        <w:rPr>
          <w:rFonts w:cs="Arial"/>
        </w:rPr>
        <w:t>6</w:t>
      </w:r>
      <w:r w:rsidR="749C6E33" w:rsidRPr="5E730255">
        <w:rPr>
          <w:rFonts w:cs="Arial"/>
        </w:rPr>
        <w:t>/2</w:t>
      </w:r>
      <w:r w:rsidR="008079E2">
        <w:rPr>
          <w:rFonts w:cs="Arial"/>
        </w:rPr>
        <w:t>7</w:t>
      </w:r>
      <w:r w:rsidR="749C6E33" w:rsidRPr="5E730255">
        <w:rPr>
          <w:rFonts w:cs="Arial"/>
        </w:rPr>
        <w:t>.</w:t>
      </w:r>
      <w:r w:rsidRPr="5E730255">
        <w:rPr>
          <w:rFonts w:cs="Arial"/>
        </w:rPr>
        <w:t xml:space="preserve"> You may sign up for any fresher modules you want, but you will need confirmation from the </w:t>
      </w:r>
      <w:r w:rsidR="009D6778" w:rsidRPr="5E730255">
        <w:rPr>
          <w:rFonts w:cs="Arial"/>
        </w:rPr>
        <w:t xml:space="preserve">Visiting Co Ordinator </w:t>
      </w:r>
      <w:r w:rsidR="6C657BC3" w:rsidRPr="5E730255">
        <w:rPr>
          <w:rFonts w:cs="Arial"/>
        </w:rPr>
        <w:t>Ema Vyroubalova</w:t>
      </w:r>
      <w:r w:rsidR="009D6778" w:rsidRPr="5E730255">
        <w:rPr>
          <w:rFonts w:cs="Arial"/>
        </w:rPr>
        <w:t xml:space="preserve">, or the </w:t>
      </w:r>
      <w:r w:rsidR="00A5099F" w:rsidRPr="5E730255">
        <w:rPr>
          <w:rFonts w:cs="Arial"/>
        </w:rPr>
        <w:t>Global Officer</w:t>
      </w:r>
      <w:r w:rsidR="00AC3A63" w:rsidRPr="5E730255">
        <w:rPr>
          <w:rFonts w:cs="Arial"/>
        </w:rPr>
        <w:t>, Annelise Berghenti,</w:t>
      </w:r>
      <w:r w:rsidRPr="5E730255">
        <w:rPr>
          <w:rFonts w:cs="Arial"/>
        </w:rPr>
        <w:t xml:space="preserve"> that you can sign up for given sophister modules before you are allowed to do so: if you did not get to do this by meeting </w:t>
      </w:r>
      <w:r w:rsidR="00694714" w:rsidRPr="5E730255">
        <w:rPr>
          <w:rFonts w:cs="Arial"/>
        </w:rPr>
        <w:t>them</w:t>
      </w:r>
      <w:r w:rsidR="17C5C6D7" w:rsidRPr="5E730255">
        <w:rPr>
          <w:rFonts w:cs="Arial"/>
        </w:rPr>
        <w:t xml:space="preserve"> in person or</w:t>
      </w:r>
      <w:r w:rsidRPr="5E730255">
        <w:rPr>
          <w:rFonts w:cs="Arial"/>
        </w:rPr>
        <w:t xml:space="preserve"> via Zoom at the start of term, please email </w:t>
      </w:r>
      <w:r w:rsidR="00694714" w:rsidRPr="5E730255">
        <w:rPr>
          <w:rFonts w:cs="Arial"/>
        </w:rPr>
        <w:t>Annelise</w:t>
      </w:r>
      <w:r w:rsidR="00A5099F" w:rsidRPr="5E730255">
        <w:rPr>
          <w:rFonts w:cs="Arial"/>
        </w:rPr>
        <w:t xml:space="preserve"> at </w:t>
      </w:r>
      <w:hyperlink r:id="rId39">
        <w:r w:rsidR="6627B57A" w:rsidRPr="5E730255">
          <w:rPr>
            <w:rStyle w:val="Hyperlink"/>
            <w:rFonts w:cs="Arial"/>
            <w:color w:val="auto"/>
          </w:rPr>
          <w:t>aberghen@tcd.ie</w:t>
        </w:r>
      </w:hyperlink>
      <w:r w:rsidR="00A5099F" w:rsidRPr="5E730255">
        <w:rPr>
          <w:rFonts w:cs="Arial"/>
        </w:rPr>
        <w:t xml:space="preserve"> </w:t>
      </w:r>
    </w:p>
    <w:p w14:paraId="616908B5" w14:textId="6D2AFB58" w:rsidR="000733D0" w:rsidRDefault="00B1560D" w:rsidP="5E01917C">
      <w:pPr>
        <w:widowControl w:val="0"/>
        <w:jc w:val="both"/>
        <w:rPr>
          <w:rStyle w:val="Hyperlink"/>
          <w:rFonts w:cs="Arial"/>
          <w:color w:val="auto"/>
          <w:u w:val="none"/>
        </w:rPr>
      </w:pPr>
      <w:r w:rsidRPr="630222DB">
        <w:rPr>
          <w:rStyle w:val="Hyperlink"/>
          <w:rFonts w:cs="Arial"/>
          <w:color w:val="auto"/>
          <w:u w:val="none"/>
        </w:rPr>
        <w:t xml:space="preserve">If you have registered for a Sophister module that has not been pre-approved </w:t>
      </w:r>
      <w:r w:rsidR="006650B6" w:rsidRPr="630222DB">
        <w:rPr>
          <w:rStyle w:val="Hyperlink"/>
          <w:rFonts w:cs="Arial"/>
          <w:color w:val="auto"/>
          <w:u w:val="none"/>
        </w:rPr>
        <w:t>by</w:t>
      </w:r>
      <w:r w:rsidRPr="630222DB">
        <w:rPr>
          <w:rStyle w:val="Hyperlink"/>
          <w:rFonts w:cs="Arial"/>
          <w:color w:val="auto"/>
          <w:u w:val="none"/>
        </w:rPr>
        <w:t xml:space="preserve"> </w:t>
      </w:r>
      <w:r w:rsidR="3151543C" w:rsidRPr="630222DB">
        <w:rPr>
          <w:rStyle w:val="Hyperlink"/>
          <w:rFonts w:cs="Arial"/>
          <w:color w:val="auto"/>
          <w:u w:val="none"/>
        </w:rPr>
        <w:t xml:space="preserve">Ema </w:t>
      </w:r>
      <w:r w:rsidR="07B8A0C8" w:rsidRPr="630222DB">
        <w:rPr>
          <w:rStyle w:val="Hyperlink"/>
          <w:rFonts w:cs="Arial"/>
          <w:color w:val="auto"/>
          <w:u w:val="none"/>
        </w:rPr>
        <w:t>or</w:t>
      </w:r>
      <w:r w:rsidR="00694714" w:rsidRPr="630222DB">
        <w:rPr>
          <w:rStyle w:val="Hyperlink"/>
          <w:rFonts w:cs="Arial"/>
          <w:color w:val="auto"/>
          <w:u w:val="none"/>
        </w:rPr>
        <w:t xml:space="preserve"> </w:t>
      </w:r>
      <w:r w:rsidR="00AC3A63" w:rsidRPr="630222DB">
        <w:rPr>
          <w:rStyle w:val="Hyperlink"/>
          <w:rFonts w:cs="Arial"/>
          <w:color w:val="auto"/>
          <w:u w:val="none"/>
        </w:rPr>
        <w:t>Annelise</w:t>
      </w:r>
      <w:r w:rsidRPr="630222DB">
        <w:rPr>
          <w:rStyle w:val="Hyperlink"/>
          <w:rFonts w:cs="Arial"/>
          <w:color w:val="auto"/>
          <w:u w:val="none"/>
        </w:rPr>
        <w:t xml:space="preserve">, it will be removed from your module registrations. </w:t>
      </w:r>
      <w:r w:rsidR="00676E33" w:rsidRPr="630222DB">
        <w:rPr>
          <w:rStyle w:val="Hyperlink"/>
          <w:rFonts w:cs="Arial"/>
          <w:color w:val="auto"/>
          <w:u w:val="none"/>
        </w:rPr>
        <w:t xml:space="preserve">Please note that it may take a day or two for the module to appear on your my.tcd.ie Student Portal and on Blackboard. </w:t>
      </w:r>
      <w:r w:rsidR="00B815BB" w:rsidRPr="630222DB">
        <w:rPr>
          <w:rStyle w:val="Hyperlink"/>
          <w:rFonts w:cs="Arial"/>
          <w:color w:val="auto"/>
          <w:u w:val="none"/>
        </w:rPr>
        <w:t xml:space="preserve">Please also double check your student portal and </w:t>
      </w:r>
      <w:r w:rsidR="00F6243C" w:rsidRPr="630222DB">
        <w:rPr>
          <w:rStyle w:val="Hyperlink"/>
          <w:rFonts w:cs="Arial"/>
          <w:color w:val="auto"/>
          <w:u w:val="none"/>
        </w:rPr>
        <w:t xml:space="preserve">Blackboard </w:t>
      </w:r>
      <w:r w:rsidR="00B815BB" w:rsidRPr="630222DB">
        <w:rPr>
          <w:rStyle w:val="Hyperlink"/>
          <w:rFonts w:cs="Arial"/>
          <w:color w:val="auto"/>
          <w:u w:val="none"/>
        </w:rPr>
        <w:t xml:space="preserve">that you are registered for the correct </w:t>
      </w:r>
      <w:r w:rsidR="00F6243C" w:rsidRPr="630222DB">
        <w:rPr>
          <w:rStyle w:val="Hyperlink"/>
          <w:rFonts w:cs="Arial"/>
          <w:color w:val="auto"/>
          <w:u w:val="none"/>
        </w:rPr>
        <w:t xml:space="preserve">Modules. </w:t>
      </w:r>
    </w:p>
    <w:p w14:paraId="4AB3D636" w14:textId="77777777" w:rsidR="00D438FC" w:rsidRDefault="00D438FC" w:rsidP="000733D0">
      <w:pPr>
        <w:widowControl w:val="0"/>
        <w:tabs>
          <w:tab w:val="left" w:pos="-720"/>
        </w:tabs>
        <w:jc w:val="both"/>
        <w:rPr>
          <w:rStyle w:val="Hyperlink"/>
          <w:rFonts w:cs="Arial"/>
          <w:bCs/>
          <w:color w:val="auto"/>
          <w:szCs w:val="24"/>
          <w:u w:val="none"/>
        </w:rPr>
      </w:pPr>
    </w:p>
    <w:p w14:paraId="24774441" w14:textId="66E905D7" w:rsidR="00D438FC" w:rsidRPr="00CD5CF0" w:rsidRDefault="00487414" w:rsidP="630222DB">
      <w:pPr>
        <w:widowControl w:val="0"/>
        <w:jc w:val="both"/>
        <w:rPr>
          <w:rFonts w:cs="Arial"/>
        </w:rPr>
      </w:pPr>
      <w:r w:rsidRPr="5E730255">
        <w:rPr>
          <w:rFonts w:cs="Arial"/>
        </w:rPr>
        <w:t>The School of English welcomes visiting students from many different countries.  In 202</w:t>
      </w:r>
      <w:r w:rsidR="008079E2">
        <w:rPr>
          <w:rFonts w:cs="Arial"/>
        </w:rPr>
        <w:t>5</w:t>
      </w:r>
      <w:r w:rsidR="1015EBB5" w:rsidRPr="5E730255">
        <w:rPr>
          <w:rFonts w:cs="Arial"/>
        </w:rPr>
        <w:t>-202</w:t>
      </w:r>
      <w:r w:rsidR="008079E2">
        <w:rPr>
          <w:rFonts w:cs="Arial"/>
        </w:rPr>
        <w:t>6</w:t>
      </w:r>
      <w:r w:rsidRPr="5E730255">
        <w:rPr>
          <w:rFonts w:cs="Arial"/>
        </w:rPr>
        <w:t xml:space="preserve"> </w:t>
      </w:r>
      <w:r w:rsidR="3AE731F9" w:rsidRPr="5E730255">
        <w:rPr>
          <w:rFonts w:cs="Arial"/>
        </w:rPr>
        <w:t xml:space="preserve">well </w:t>
      </w:r>
      <w:r w:rsidRPr="5E730255">
        <w:rPr>
          <w:rFonts w:cs="Arial"/>
        </w:rPr>
        <w:t xml:space="preserve">over two hundred visiting students took English modules with us.  The needs of such students are very diverse, and while </w:t>
      </w:r>
      <w:r w:rsidRPr="5E730255">
        <w:rPr>
          <w:rFonts w:cs="Arial"/>
        </w:rPr>
        <w:lastRenderedPageBreak/>
        <w:t xml:space="preserve">the School of English tries to meet those needs as far as possible, it may not always be feasible to offer places in the student's preferred </w:t>
      </w:r>
      <w:r w:rsidR="3426F98C" w:rsidRPr="5E730255">
        <w:rPr>
          <w:rFonts w:cs="Arial"/>
        </w:rPr>
        <w:t>modules</w:t>
      </w:r>
      <w:r w:rsidRPr="5E730255">
        <w:rPr>
          <w:rFonts w:cs="Arial"/>
        </w:rPr>
        <w:t xml:space="preserve">.  </w:t>
      </w:r>
    </w:p>
    <w:p w14:paraId="355F0EBF" w14:textId="1935CA95" w:rsidR="5E730255" w:rsidRDefault="5E730255" w:rsidP="5E730255">
      <w:pPr>
        <w:widowControl w:val="0"/>
        <w:jc w:val="both"/>
        <w:rPr>
          <w:rFonts w:cs="Arial"/>
        </w:rPr>
      </w:pPr>
    </w:p>
    <w:p w14:paraId="422B3E4C" w14:textId="77777777" w:rsidR="0088671B" w:rsidRDefault="0088671B" w:rsidP="006E4E0E">
      <w:pPr>
        <w:pStyle w:val="Heading2"/>
      </w:pPr>
      <w:bookmarkStart w:id="7" w:name="_Toc208958573"/>
      <w:r>
        <w:t>Blackboard</w:t>
      </w:r>
      <w:bookmarkEnd w:id="7"/>
    </w:p>
    <w:p w14:paraId="1001BF08" w14:textId="3DF56CFC" w:rsidR="0088671B" w:rsidRDefault="008079E2" w:rsidP="0088671B">
      <w:pPr>
        <w:pStyle w:val="PlainText"/>
        <w:jc w:val="both"/>
        <w:rPr>
          <w:rFonts w:ascii="Calibri" w:hAnsi="Calibri"/>
          <w:color w:val="000000"/>
          <w:sz w:val="24"/>
          <w:szCs w:val="24"/>
        </w:rPr>
      </w:pPr>
      <w:r w:rsidRPr="630222DB">
        <w:rPr>
          <w:rFonts w:ascii="Calibri" w:hAnsi="Calibri"/>
          <w:color w:val="000000" w:themeColor="text1"/>
          <w:sz w:val="24"/>
          <w:szCs w:val="24"/>
        </w:rPr>
        <w:t>All</w:t>
      </w:r>
      <w:r w:rsidR="526C9716" w:rsidRPr="630222DB">
        <w:rPr>
          <w:rFonts w:ascii="Calibri" w:hAnsi="Calibri"/>
          <w:color w:val="000000" w:themeColor="text1"/>
          <w:sz w:val="24"/>
          <w:szCs w:val="24"/>
        </w:rPr>
        <w:t xml:space="preserve"> our modules</w:t>
      </w:r>
      <w:r w:rsidR="0088671B" w:rsidRPr="630222DB">
        <w:rPr>
          <w:rFonts w:ascii="Calibri" w:hAnsi="Calibri"/>
          <w:color w:val="000000" w:themeColor="text1"/>
          <w:sz w:val="24"/>
          <w:szCs w:val="24"/>
        </w:rPr>
        <w:t xml:space="preserve"> have some online content accessible through your TCD web portal on the platform called Blackboard. If you have a problem accessing Blackboard in the first week of term, it </w:t>
      </w:r>
      <w:r w:rsidR="00B609A8" w:rsidRPr="630222DB">
        <w:rPr>
          <w:rFonts w:ascii="Calibri" w:hAnsi="Calibri"/>
          <w:color w:val="000000" w:themeColor="text1"/>
          <w:sz w:val="24"/>
          <w:szCs w:val="24"/>
        </w:rPr>
        <w:t>may</w:t>
      </w:r>
      <w:r w:rsidR="0088671B" w:rsidRPr="630222DB">
        <w:rPr>
          <w:rFonts w:ascii="Calibri" w:hAnsi="Calibri"/>
          <w:color w:val="000000" w:themeColor="text1"/>
          <w:sz w:val="24"/>
          <w:szCs w:val="24"/>
        </w:rPr>
        <w:t> be because your registration for that module hasn’t been processed yet by Academic Registry. In that case you should ask to get the relevant materials from one of the other students in the module or directly from the lecturer. If the problem persists to the end of the second week, you should contact the lecturer in charge of the module</w:t>
      </w:r>
      <w:r w:rsidR="001C0943" w:rsidRPr="630222DB">
        <w:rPr>
          <w:rFonts w:ascii="Calibri" w:hAnsi="Calibri"/>
          <w:color w:val="000000" w:themeColor="text1"/>
          <w:sz w:val="24"/>
          <w:szCs w:val="24"/>
        </w:rPr>
        <w:t xml:space="preserve"> and the Academic Registry</w:t>
      </w:r>
      <w:r w:rsidR="0088671B" w:rsidRPr="630222DB">
        <w:rPr>
          <w:rFonts w:ascii="Calibri" w:hAnsi="Calibri"/>
          <w:color w:val="000000" w:themeColor="text1"/>
          <w:sz w:val="24"/>
          <w:szCs w:val="24"/>
        </w:rPr>
        <w:t xml:space="preserve">.  </w:t>
      </w:r>
    </w:p>
    <w:p w14:paraId="44D533A6" w14:textId="77777777" w:rsidR="0088671B" w:rsidRDefault="0088671B">
      <w:pPr>
        <w:widowControl w:val="0"/>
        <w:tabs>
          <w:tab w:val="left" w:pos="-720"/>
        </w:tabs>
        <w:jc w:val="both"/>
        <w:rPr>
          <w:rFonts w:cs="Arial"/>
          <w:szCs w:val="24"/>
        </w:rPr>
      </w:pPr>
    </w:p>
    <w:p w14:paraId="7145E453" w14:textId="590EA539" w:rsidR="005D0F97" w:rsidRPr="00801F0A" w:rsidRDefault="005D0F97" w:rsidP="630222DB">
      <w:pPr>
        <w:pStyle w:val="Heading2"/>
        <w:widowControl w:val="0"/>
        <w:jc w:val="both"/>
        <w:rPr>
          <w:rFonts w:cs="Arial"/>
          <w:bCs/>
          <w:color w:val="C00000"/>
        </w:rPr>
      </w:pPr>
      <w:bookmarkStart w:id="8" w:name="_Toc208958574"/>
      <w:r>
        <w:t>Lectures</w:t>
      </w:r>
      <w:bookmarkEnd w:id="8"/>
    </w:p>
    <w:p w14:paraId="5CCAC439" w14:textId="76CBD381" w:rsidR="00B779D1" w:rsidRPr="00240D1D" w:rsidRDefault="005D0F97" w:rsidP="630222DB">
      <w:pPr>
        <w:widowControl w:val="0"/>
        <w:jc w:val="both"/>
        <w:rPr>
          <w:rFonts w:cs="Arial"/>
        </w:rPr>
      </w:pPr>
      <w:r w:rsidRPr="630222DB">
        <w:rPr>
          <w:rFonts w:cs="Arial"/>
        </w:rPr>
        <w:t xml:space="preserve">Lectures last </w:t>
      </w:r>
      <w:r w:rsidR="78A03AB3" w:rsidRPr="630222DB">
        <w:rPr>
          <w:rFonts w:cs="Arial"/>
        </w:rPr>
        <w:t>50</w:t>
      </w:r>
      <w:r w:rsidRPr="630222DB">
        <w:rPr>
          <w:rFonts w:cs="Arial"/>
        </w:rPr>
        <w:t xml:space="preserve"> minutes, starting on the hour.  Lectures </w:t>
      </w:r>
      <w:r w:rsidR="44EA7A1E" w:rsidRPr="630222DB">
        <w:rPr>
          <w:rFonts w:cs="Arial"/>
        </w:rPr>
        <w:t>for Fresher</w:t>
      </w:r>
      <w:r w:rsidRPr="630222DB">
        <w:rPr>
          <w:rFonts w:cs="Arial"/>
        </w:rPr>
        <w:t xml:space="preserve"> modules take place in weeks 1-6</w:t>
      </w:r>
      <w:r w:rsidR="44EA7A1E" w:rsidRPr="630222DB">
        <w:rPr>
          <w:rFonts w:cs="Arial"/>
        </w:rPr>
        <w:t xml:space="preserve"> and</w:t>
      </w:r>
      <w:r w:rsidRPr="630222DB">
        <w:rPr>
          <w:rFonts w:cs="Arial"/>
        </w:rPr>
        <w:t xml:space="preserve"> 8-12</w:t>
      </w:r>
      <w:r w:rsidR="44EA7A1E" w:rsidRPr="630222DB">
        <w:rPr>
          <w:rFonts w:cs="Arial"/>
        </w:rPr>
        <w:t>, except for JF modules in semester 1</w:t>
      </w:r>
      <w:r w:rsidR="650E1580" w:rsidRPr="630222DB">
        <w:rPr>
          <w:rFonts w:cs="Arial"/>
        </w:rPr>
        <w:t xml:space="preserve"> (Michaelmas Term)</w:t>
      </w:r>
      <w:r w:rsidR="44EA7A1E" w:rsidRPr="630222DB">
        <w:rPr>
          <w:rFonts w:cs="Arial"/>
        </w:rPr>
        <w:t xml:space="preserve">, for which lectures start in week </w:t>
      </w:r>
      <w:r w:rsidR="3F47CD76" w:rsidRPr="630222DB">
        <w:rPr>
          <w:rFonts w:cs="Arial"/>
        </w:rPr>
        <w:t>2</w:t>
      </w:r>
      <w:r w:rsidR="1684BFE2" w:rsidRPr="630222DB">
        <w:rPr>
          <w:rFonts w:cs="Arial"/>
        </w:rPr>
        <w:t xml:space="preserve"> and a recorded lecture will be provided in week 7.</w:t>
      </w:r>
    </w:p>
    <w:p w14:paraId="08454A82" w14:textId="7A404E0F" w:rsidR="7DFB5C7F" w:rsidRDefault="7DFB5C7F" w:rsidP="7DFB5C7F">
      <w:pPr>
        <w:pStyle w:val="Heading2"/>
      </w:pPr>
    </w:p>
    <w:p w14:paraId="69D6965F" w14:textId="77777777" w:rsidR="00B779D1" w:rsidRPr="00993ECF" w:rsidRDefault="7F2E3439" w:rsidP="006E4E0E">
      <w:pPr>
        <w:pStyle w:val="Heading2"/>
      </w:pPr>
      <w:bookmarkStart w:id="9" w:name="_Toc208958575"/>
      <w:r>
        <w:t>Tutorials</w:t>
      </w:r>
      <w:bookmarkEnd w:id="9"/>
    </w:p>
    <w:p w14:paraId="14B201FB" w14:textId="23170091" w:rsidR="00B779D1" w:rsidRDefault="00B779D1" w:rsidP="7DFB5C7F">
      <w:pPr>
        <w:widowControl w:val="0"/>
        <w:jc w:val="both"/>
        <w:rPr>
          <w:rFonts w:cs="Arial"/>
        </w:rPr>
      </w:pPr>
      <w:r w:rsidRPr="5E730255">
        <w:rPr>
          <w:rFonts w:cs="Arial"/>
        </w:rPr>
        <w:t xml:space="preserve">Tutorials meet weekly in small groups and last </w:t>
      </w:r>
      <w:r w:rsidR="001C5836" w:rsidRPr="5E730255">
        <w:rPr>
          <w:rFonts w:cs="Arial"/>
        </w:rPr>
        <w:t>5</w:t>
      </w:r>
      <w:r w:rsidR="63864B74" w:rsidRPr="5E730255">
        <w:rPr>
          <w:rFonts w:cs="Arial"/>
        </w:rPr>
        <w:t>0</w:t>
      </w:r>
      <w:r w:rsidRPr="5E730255">
        <w:rPr>
          <w:rFonts w:cs="Arial"/>
        </w:rPr>
        <w:t xml:space="preserve"> minutes, starting on the hour.  Each Fresher lecture course has a set of tutorials related to it in the term it is given. </w:t>
      </w:r>
    </w:p>
    <w:p w14:paraId="7FAE7171" w14:textId="61CC7555" w:rsidR="1769677E" w:rsidRDefault="716527E9" w:rsidP="16C12DE9">
      <w:pPr>
        <w:pStyle w:val="ListParagraph"/>
        <w:widowControl w:val="0"/>
        <w:numPr>
          <w:ilvl w:val="0"/>
          <w:numId w:val="17"/>
        </w:numPr>
        <w:jc w:val="both"/>
        <w:rPr>
          <w:rFonts w:cs="Arial"/>
          <w:szCs w:val="24"/>
        </w:rPr>
      </w:pPr>
      <w:r w:rsidRPr="16C12DE9">
        <w:rPr>
          <w:rFonts w:cs="Arial"/>
        </w:rPr>
        <w:t>JF (year one) tutorials in semester 1 (Michaelmas Term)</w:t>
      </w:r>
      <w:r w:rsidR="281D8050" w:rsidRPr="16C12DE9">
        <w:rPr>
          <w:rFonts w:cs="Arial"/>
        </w:rPr>
        <w:t xml:space="preserve">, for all modules are held in </w:t>
      </w:r>
      <w:r w:rsidR="019C6D53" w:rsidRPr="16C12DE9">
        <w:rPr>
          <w:rFonts w:cs="Arial"/>
        </w:rPr>
        <w:t>teaching</w:t>
      </w:r>
      <w:r w:rsidR="0A022EE6" w:rsidRPr="16C12DE9">
        <w:rPr>
          <w:rFonts w:cs="Arial"/>
        </w:rPr>
        <w:t xml:space="preserve"> </w:t>
      </w:r>
      <w:r w:rsidR="281D8050" w:rsidRPr="16C12DE9">
        <w:rPr>
          <w:rFonts w:cs="Arial"/>
        </w:rPr>
        <w:t xml:space="preserve">weeks </w:t>
      </w:r>
      <w:r w:rsidR="4EB27158" w:rsidRPr="16C12DE9">
        <w:rPr>
          <w:rFonts w:cs="Arial"/>
        </w:rPr>
        <w:t>3-6</w:t>
      </w:r>
      <w:r w:rsidR="281D8050" w:rsidRPr="16C12DE9">
        <w:rPr>
          <w:rFonts w:cs="Arial"/>
        </w:rPr>
        <w:t xml:space="preserve"> and </w:t>
      </w:r>
      <w:r w:rsidR="6B46FCC4" w:rsidRPr="16C12DE9">
        <w:rPr>
          <w:rFonts w:cs="Arial"/>
        </w:rPr>
        <w:t>8-11</w:t>
      </w:r>
      <w:r w:rsidR="6DB9AC06" w:rsidRPr="16C12DE9">
        <w:rPr>
          <w:rFonts w:cs="Arial"/>
        </w:rPr>
        <w:t xml:space="preserve"> (8 weeks, 8 tutorials).</w:t>
      </w:r>
    </w:p>
    <w:p w14:paraId="26497BE6" w14:textId="1044C31A" w:rsidR="1769677E" w:rsidRDefault="35C25C1E" w:rsidP="04FF2D0A">
      <w:pPr>
        <w:pStyle w:val="ListParagraph"/>
        <w:widowControl w:val="0"/>
        <w:numPr>
          <w:ilvl w:val="0"/>
          <w:numId w:val="17"/>
        </w:numPr>
        <w:jc w:val="both"/>
        <w:rPr>
          <w:rFonts w:cs="Arial"/>
        </w:rPr>
      </w:pPr>
      <w:r w:rsidRPr="04FF2D0A">
        <w:rPr>
          <w:rFonts w:cs="Arial"/>
        </w:rPr>
        <w:t xml:space="preserve">SF tutorials are held </w:t>
      </w:r>
      <w:r w:rsidR="71C3E632" w:rsidRPr="04FF2D0A">
        <w:rPr>
          <w:rFonts w:cs="Arial"/>
        </w:rPr>
        <w:t>teaching weeks 3-6, 8-10 (7 weeks</w:t>
      </w:r>
      <w:r w:rsidR="39FA2358" w:rsidRPr="04FF2D0A">
        <w:rPr>
          <w:rFonts w:cs="Arial"/>
        </w:rPr>
        <w:t>, 7 tutorials</w:t>
      </w:r>
      <w:r w:rsidR="71C3E632" w:rsidRPr="04FF2D0A">
        <w:rPr>
          <w:rFonts w:cs="Arial"/>
        </w:rPr>
        <w:t>)</w:t>
      </w:r>
    </w:p>
    <w:p w14:paraId="32DBB1A2" w14:textId="09CA5BFF" w:rsidR="5E730255" w:rsidRDefault="5E730255" w:rsidP="5E730255">
      <w:pPr>
        <w:pStyle w:val="ListParagraph"/>
        <w:widowControl w:val="0"/>
        <w:jc w:val="both"/>
        <w:rPr>
          <w:rFonts w:cs="Arial"/>
        </w:rPr>
      </w:pPr>
    </w:p>
    <w:p w14:paraId="0B1583BA" w14:textId="6426841F" w:rsidR="00B779D1" w:rsidRDefault="00B779D1" w:rsidP="7DFB5C7F">
      <w:pPr>
        <w:widowControl w:val="0"/>
        <w:jc w:val="both"/>
        <w:rPr>
          <w:rFonts w:cs="Arial"/>
        </w:rPr>
      </w:pPr>
      <w:r w:rsidRPr="5E730255">
        <w:rPr>
          <w:rFonts w:cs="Arial"/>
          <w:u w:val="single"/>
        </w:rPr>
        <w:t>Week 7</w:t>
      </w:r>
      <w:r w:rsidRPr="5E730255">
        <w:rPr>
          <w:rFonts w:cs="Arial"/>
        </w:rPr>
        <w:t xml:space="preserve"> is Study Week</w:t>
      </w:r>
      <w:r w:rsidR="6FCC649A" w:rsidRPr="5E730255">
        <w:rPr>
          <w:rFonts w:cs="Arial"/>
        </w:rPr>
        <w:t xml:space="preserve">/Reading </w:t>
      </w:r>
      <w:r w:rsidR="0146E9AD" w:rsidRPr="5E730255">
        <w:rPr>
          <w:rFonts w:cs="Arial"/>
        </w:rPr>
        <w:t>W</w:t>
      </w:r>
      <w:r w:rsidR="6FCC649A" w:rsidRPr="5E730255">
        <w:rPr>
          <w:rFonts w:cs="Arial"/>
        </w:rPr>
        <w:t>eek and no classes are scheduled during this week. You can use it to work on assignments, catch up with readings</w:t>
      </w:r>
      <w:r w:rsidR="11081F6B" w:rsidRPr="5E730255">
        <w:rPr>
          <w:rFonts w:cs="Arial"/>
        </w:rPr>
        <w:t xml:space="preserve">, start reading </w:t>
      </w:r>
      <w:r w:rsidR="5C8639AA" w:rsidRPr="5E730255">
        <w:rPr>
          <w:rFonts w:cs="Arial"/>
        </w:rPr>
        <w:t>ahead</w:t>
      </w:r>
      <w:r w:rsidR="11081F6B" w:rsidRPr="5E730255">
        <w:rPr>
          <w:rFonts w:cs="Arial"/>
        </w:rPr>
        <w:t xml:space="preserve"> for the rest of the term, etc.</w:t>
      </w:r>
    </w:p>
    <w:p w14:paraId="07456E04" w14:textId="19E77B92" w:rsidR="630222DB" w:rsidRDefault="630222DB" w:rsidP="630222DB">
      <w:pPr>
        <w:widowControl w:val="0"/>
        <w:jc w:val="both"/>
        <w:rPr>
          <w:rFonts w:cs="Arial"/>
        </w:rPr>
      </w:pPr>
    </w:p>
    <w:p w14:paraId="6853A848" w14:textId="5A02A646" w:rsidR="00B779D1" w:rsidRDefault="00B779D1" w:rsidP="7DFB5C7F">
      <w:pPr>
        <w:widowControl w:val="0"/>
        <w:jc w:val="both"/>
        <w:rPr>
          <w:rFonts w:cs="Arial"/>
        </w:rPr>
      </w:pPr>
      <w:r w:rsidRPr="7DFB5C7F">
        <w:rPr>
          <w:rFonts w:cs="Arial"/>
        </w:rPr>
        <w:t xml:space="preserve">Some of the tutorials are taught by members of the fulltime teaching staff, some by teaching assistants, who are most often advanced research students with special expertise in the area taught.  You must be properly prepared for tutorials by doing all the reading assigned by the tutorial teacher and by bringing the relevant text(s) to class.  </w:t>
      </w:r>
      <w:r w:rsidRPr="7DFB5C7F">
        <w:rPr>
          <w:rFonts w:cs="Arial"/>
          <w:b/>
        </w:rPr>
        <w:t>It is your responsibility to check your TCD email for possible changes.</w:t>
      </w:r>
      <w:r w:rsidRPr="7DFB5C7F">
        <w:rPr>
          <w:rFonts w:cs="Arial"/>
        </w:rPr>
        <w:t xml:space="preserve">  Tutorials give you an opportunity to try out your own ideas and enter into discussions about texts.  Attendance at tutorials is compulsory.  You cannot attend a tutorial group unless you are registered in that group.  You will be allotted tutorial groups, based on your timetable, by the time tutorials start. </w:t>
      </w:r>
    </w:p>
    <w:p w14:paraId="30BD4618" w14:textId="67026658" w:rsidR="00B779D1" w:rsidRPr="00195A36" w:rsidRDefault="00B779D1" w:rsidP="7DFB5C7F">
      <w:pPr>
        <w:widowControl w:val="0"/>
        <w:jc w:val="both"/>
        <w:rPr>
          <w:rFonts w:cs="Arial"/>
        </w:rPr>
      </w:pPr>
    </w:p>
    <w:p w14:paraId="6836DD26" w14:textId="77777777" w:rsidR="00F966BB" w:rsidRPr="00195A36" w:rsidRDefault="00F966BB" w:rsidP="006E4E0E">
      <w:pPr>
        <w:pStyle w:val="Heading2"/>
      </w:pPr>
      <w:bookmarkStart w:id="10" w:name="_Toc208958576"/>
      <w:r>
        <w:t>Teaching at Sophister Level</w:t>
      </w:r>
      <w:bookmarkEnd w:id="10"/>
    </w:p>
    <w:p w14:paraId="1BCEE3E5" w14:textId="0B3E3FA0" w:rsidR="00447D91" w:rsidRPr="00195A36" w:rsidRDefault="00447D91" w:rsidP="630222DB">
      <w:pPr>
        <w:widowControl w:val="0"/>
        <w:jc w:val="both"/>
        <w:rPr>
          <w:rFonts w:cs="Arial"/>
        </w:rPr>
      </w:pPr>
      <w:r w:rsidRPr="630222DB">
        <w:rPr>
          <w:rFonts w:cs="Arial"/>
        </w:rPr>
        <w:t xml:space="preserve">Teaching in </w:t>
      </w:r>
      <w:r w:rsidR="001A61F3" w:rsidRPr="630222DB">
        <w:rPr>
          <w:rFonts w:cs="Arial"/>
        </w:rPr>
        <w:t xml:space="preserve">the </w:t>
      </w:r>
      <w:r w:rsidR="007F3E8E" w:rsidRPr="630222DB">
        <w:rPr>
          <w:rFonts w:cs="Arial"/>
        </w:rPr>
        <w:t xml:space="preserve">Sophister years is </w:t>
      </w:r>
      <w:r w:rsidR="001A15F1" w:rsidRPr="630222DB">
        <w:rPr>
          <w:rFonts w:cs="Arial"/>
        </w:rPr>
        <w:t xml:space="preserve">by seminar except for </w:t>
      </w:r>
      <w:r w:rsidR="00F61F22" w:rsidRPr="630222DB">
        <w:rPr>
          <w:rFonts w:cs="Arial"/>
          <w:u w:val="single"/>
        </w:rPr>
        <w:t xml:space="preserve">a small number of 5 ECTS modules. </w:t>
      </w:r>
      <w:r w:rsidR="00F61F22" w:rsidRPr="630222DB">
        <w:rPr>
          <w:rFonts w:cs="Arial"/>
        </w:rPr>
        <w:t xml:space="preserve"> </w:t>
      </w:r>
      <w:r w:rsidR="001A61F3" w:rsidRPr="630222DB">
        <w:rPr>
          <w:rFonts w:cs="Arial"/>
        </w:rPr>
        <w:t>Semin</w:t>
      </w:r>
      <w:r w:rsidR="007B471C" w:rsidRPr="630222DB">
        <w:rPr>
          <w:rFonts w:cs="Arial"/>
        </w:rPr>
        <w:t xml:space="preserve">ars are conducted for 2 hours each </w:t>
      </w:r>
      <w:r w:rsidR="001A61F3" w:rsidRPr="630222DB">
        <w:rPr>
          <w:rFonts w:cs="Arial"/>
        </w:rPr>
        <w:t xml:space="preserve">week.  They may take place in one continuous 2-hour session, or two one-hour sessions on </w:t>
      </w:r>
      <w:r w:rsidR="007B471C" w:rsidRPr="630222DB">
        <w:rPr>
          <w:rFonts w:cs="Arial"/>
        </w:rPr>
        <w:t xml:space="preserve">two </w:t>
      </w:r>
      <w:r w:rsidR="001A61F3" w:rsidRPr="630222DB">
        <w:rPr>
          <w:rFonts w:cs="Arial"/>
        </w:rPr>
        <w:t>different days</w:t>
      </w:r>
      <w:r w:rsidR="00984613" w:rsidRPr="630222DB">
        <w:rPr>
          <w:rFonts w:cs="Arial"/>
        </w:rPr>
        <w:t>.</w:t>
      </w:r>
      <w:r w:rsidR="7D577706" w:rsidRPr="630222DB">
        <w:rPr>
          <w:rFonts w:cs="Arial"/>
        </w:rPr>
        <w:t xml:space="preserve"> Like lectures and tutorials, seminar end at 10 minutes to the hour, so that it is possible for students to rel</w:t>
      </w:r>
      <w:r w:rsidR="71EDA72E" w:rsidRPr="630222DB">
        <w:rPr>
          <w:rFonts w:cs="Arial"/>
        </w:rPr>
        <w:t xml:space="preserve">ocate to their next class if they have back-to-back classes. </w:t>
      </w:r>
    </w:p>
    <w:p w14:paraId="6B098555" w14:textId="77777777" w:rsidR="00447D91" w:rsidRPr="00195A36" w:rsidRDefault="00447D91">
      <w:pPr>
        <w:widowControl w:val="0"/>
        <w:tabs>
          <w:tab w:val="left" w:pos="-720"/>
        </w:tabs>
        <w:jc w:val="both"/>
        <w:rPr>
          <w:rFonts w:cs="Arial"/>
          <w:szCs w:val="24"/>
          <w:u w:val="single"/>
        </w:rPr>
      </w:pPr>
    </w:p>
    <w:p w14:paraId="674CF01C" w14:textId="77777777" w:rsidR="00447D91" w:rsidRPr="00195A36" w:rsidRDefault="00447D91" w:rsidP="006E4E0E">
      <w:pPr>
        <w:pStyle w:val="Heading2"/>
      </w:pPr>
      <w:bookmarkStart w:id="11" w:name="_Toc208958577"/>
      <w:r>
        <w:t>Timetable</w:t>
      </w:r>
      <w:bookmarkEnd w:id="11"/>
    </w:p>
    <w:p w14:paraId="0DA4411C" w14:textId="3230B436" w:rsidR="00447D91" w:rsidRPr="00C71645" w:rsidRDefault="00BD3A51" w:rsidP="5C361199">
      <w:pPr>
        <w:widowControl w:val="0"/>
        <w:jc w:val="both"/>
        <w:rPr>
          <w:rFonts w:cs="Arial"/>
        </w:rPr>
      </w:pPr>
      <w:r w:rsidRPr="5C361199">
        <w:rPr>
          <w:rFonts w:cs="Arial"/>
        </w:rPr>
        <w:t>Once you have signed up for your modules, your</w:t>
      </w:r>
      <w:r w:rsidR="008F0166" w:rsidRPr="5C361199">
        <w:rPr>
          <w:rFonts w:cs="Arial"/>
        </w:rPr>
        <w:t xml:space="preserve"> timetable of </w:t>
      </w:r>
      <w:r w:rsidR="00F2228B" w:rsidRPr="5C361199">
        <w:rPr>
          <w:rFonts w:cs="Arial"/>
        </w:rPr>
        <w:t xml:space="preserve">lectures, </w:t>
      </w:r>
      <w:r w:rsidR="008F0166" w:rsidRPr="5C361199">
        <w:rPr>
          <w:rFonts w:cs="Arial"/>
        </w:rPr>
        <w:t>tutorials</w:t>
      </w:r>
      <w:r w:rsidR="00F2228B" w:rsidRPr="5C361199">
        <w:rPr>
          <w:rFonts w:cs="Arial"/>
        </w:rPr>
        <w:t>, and seminars</w:t>
      </w:r>
      <w:r w:rsidRPr="5C361199">
        <w:rPr>
          <w:rFonts w:cs="Arial"/>
        </w:rPr>
        <w:t xml:space="preserve"> will be available on your </w:t>
      </w:r>
      <w:r w:rsidR="001A61F3" w:rsidRPr="5C361199">
        <w:rPr>
          <w:rFonts w:cs="Arial"/>
        </w:rPr>
        <w:t>TCD</w:t>
      </w:r>
      <w:r w:rsidR="00122876" w:rsidRPr="5C361199">
        <w:rPr>
          <w:rFonts w:cs="Arial"/>
        </w:rPr>
        <w:t xml:space="preserve"> portal.  </w:t>
      </w:r>
      <w:r w:rsidR="004A3C4B" w:rsidRPr="5C361199">
        <w:rPr>
          <w:rFonts w:cs="Arial"/>
        </w:rPr>
        <w:t xml:space="preserve">If you </w:t>
      </w:r>
      <w:r w:rsidR="00B84DB6" w:rsidRPr="5C361199">
        <w:rPr>
          <w:rFonts w:cs="Arial"/>
        </w:rPr>
        <w:t>have timetable</w:t>
      </w:r>
      <w:r w:rsidR="004A3C4B" w:rsidRPr="5C361199">
        <w:rPr>
          <w:rFonts w:cs="Arial"/>
        </w:rPr>
        <w:t xml:space="preserve"> problems</w:t>
      </w:r>
      <w:r w:rsidR="0013434B" w:rsidRPr="5C361199">
        <w:rPr>
          <w:rFonts w:cs="Arial"/>
        </w:rPr>
        <w:t xml:space="preserve"> within the School of English</w:t>
      </w:r>
      <w:r w:rsidR="00B8592F" w:rsidRPr="5C361199">
        <w:rPr>
          <w:rFonts w:cs="Arial"/>
        </w:rPr>
        <w:t xml:space="preserve">, please </w:t>
      </w:r>
      <w:r w:rsidR="004074D4" w:rsidRPr="5C361199">
        <w:rPr>
          <w:rFonts w:cs="Arial"/>
        </w:rPr>
        <w:t>contact</w:t>
      </w:r>
      <w:r w:rsidR="00B8592F" w:rsidRPr="5C361199">
        <w:rPr>
          <w:rFonts w:cs="Arial"/>
        </w:rPr>
        <w:t xml:space="preserve"> </w:t>
      </w:r>
      <w:r w:rsidR="00202473" w:rsidRPr="5C361199">
        <w:rPr>
          <w:rFonts w:cs="Arial"/>
        </w:rPr>
        <w:t>the School Manager Ruth Archbold</w:t>
      </w:r>
      <w:r w:rsidR="005108C5" w:rsidRPr="5C361199">
        <w:rPr>
          <w:rFonts w:cs="Arial"/>
        </w:rPr>
        <w:t xml:space="preserve"> (</w:t>
      </w:r>
      <w:hyperlink r:id="rId40">
        <w:r w:rsidR="005108C5" w:rsidRPr="5C361199">
          <w:rPr>
            <w:rStyle w:val="Hyperlink"/>
            <w:rFonts w:cs="Arial"/>
          </w:rPr>
          <w:t>archbolr@tcd.ie</w:t>
        </w:r>
      </w:hyperlink>
      <w:r w:rsidR="008B0688" w:rsidRPr="5C361199">
        <w:rPr>
          <w:rStyle w:val="Hyperlink"/>
          <w:rFonts w:cs="Arial"/>
        </w:rPr>
        <w:t>)</w:t>
      </w:r>
      <w:r w:rsidR="00C71645" w:rsidRPr="5C361199">
        <w:rPr>
          <w:rFonts w:cs="Arial"/>
        </w:rPr>
        <w:t>.</w:t>
      </w:r>
      <w:r w:rsidR="005E5042" w:rsidRPr="5C361199">
        <w:rPr>
          <w:rFonts w:cs="Arial"/>
        </w:rPr>
        <w:t xml:space="preserve"> </w:t>
      </w:r>
      <w:r w:rsidR="00B0105A" w:rsidRPr="5C361199">
        <w:rPr>
          <w:rFonts w:cs="Arial"/>
          <w:b/>
        </w:rPr>
        <w:t>Please be aware that tutorial changes can only be made in the case of significant personal or medical reasons, and classes run Mondays – Fridays.</w:t>
      </w:r>
      <w:r w:rsidR="005E5042" w:rsidRPr="5C361199">
        <w:rPr>
          <w:rFonts w:cs="Arial"/>
          <w:b/>
        </w:rPr>
        <w:t xml:space="preserve"> </w:t>
      </w:r>
    </w:p>
    <w:p w14:paraId="716287F7" w14:textId="77777777" w:rsidR="00A10FAE" w:rsidRPr="00195A36" w:rsidRDefault="00A10FAE">
      <w:pPr>
        <w:widowControl w:val="0"/>
        <w:tabs>
          <w:tab w:val="left" w:pos="-720"/>
        </w:tabs>
        <w:jc w:val="both"/>
        <w:rPr>
          <w:rFonts w:cs="Arial"/>
          <w:szCs w:val="24"/>
        </w:rPr>
      </w:pPr>
    </w:p>
    <w:p w14:paraId="6C0702CB" w14:textId="77777777" w:rsidR="00447D91" w:rsidRPr="00195A36" w:rsidRDefault="00447D91" w:rsidP="006E4E0E">
      <w:pPr>
        <w:pStyle w:val="Heading2"/>
      </w:pPr>
      <w:bookmarkStart w:id="12" w:name="_Toc208958578"/>
      <w:r>
        <w:lastRenderedPageBreak/>
        <w:t>Books</w:t>
      </w:r>
      <w:bookmarkEnd w:id="12"/>
    </w:p>
    <w:p w14:paraId="0732F1FB" w14:textId="32229894" w:rsidR="00CA64BE" w:rsidRDefault="00447D91" w:rsidP="630222DB">
      <w:pPr>
        <w:jc w:val="both"/>
        <w:rPr>
          <w:rFonts w:cs="Arial"/>
        </w:rPr>
      </w:pPr>
      <w:r w:rsidRPr="630222DB">
        <w:rPr>
          <w:rFonts w:cs="Arial"/>
        </w:rPr>
        <w:t xml:space="preserve">It is essential to equip yourself with books and you must bring copies of </w:t>
      </w:r>
      <w:r w:rsidR="001C2ED8" w:rsidRPr="630222DB">
        <w:rPr>
          <w:rFonts w:cs="Arial"/>
        </w:rPr>
        <w:t>the relevant texts to tutorials and seminars.  Y</w:t>
      </w:r>
      <w:r w:rsidRPr="630222DB">
        <w:rPr>
          <w:rFonts w:cs="Arial"/>
        </w:rPr>
        <w:t xml:space="preserve">ou </w:t>
      </w:r>
      <w:r w:rsidR="000B6099" w:rsidRPr="630222DB">
        <w:rPr>
          <w:rFonts w:cs="Arial"/>
        </w:rPr>
        <w:t xml:space="preserve">may </w:t>
      </w:r>
      <w:r w:rsidRPr="630222DB">
        <w:rPr>
          <w:rFonts w:cs="Arial"/>
        </w:rPr>
        <w:t>not be able to depend on the library for s</w:t>
      </w:r>
      <w:r w:rsidR="004E0257" w:rsidRPr="630222DB">
        <w:rPr>
          <w:rFonts w:cs="Arial"/>
        </w:rPr>
        <w:t>uch texts</w:t>
      </w:r>
      <w:r w:rsidR="42961077" w:rsidRPr="630222DB">
        <w:rPr>
          <w:rFonts w:cs="Arial"/>
        </w:rPr>
        <w:t xml:space="preserve"> as they do not hold large numbers of each book</w:t>
      </w:r>
      <w:r w:rsidR="004E0257" w:rsidRPr="630222DB">
        <w:rPr>
          <w:rFonts w:cs="Arial"/>
        </w:rPr>
        <w:t xml:space="preserve">. </w:t>
      </w:r>
      <w:r w:rsidR="00470B81" w:rsidRPr="630222DB">
        <w:rPr>
          <w:rFonts w:cs="Arial"/>
        </w:rPr>
        <w:t xml:space="preserve">Hodges Figgis </w:t>
      </w:r>
      <w:r w:rsidR="595D0340" w:rsidRPr="630222DB">
        <w:rPr>
          <w:rFonts w:cs="Arial"/>
        </w:rPr>
        <w:t xml:space="preserve">bookshop </w:t>
      </w:r>
      <w:r w:rsidR="00470B81" w:rsidRPr="630222DB">
        <w:rPr>
          <w:rFonts w:cs="Arial"/>
        </w:rPr>
        <w:t xml:space="preserve">on Dawson Street next to </w:t>
      </w:r>
      <w:r w:rsidR="00C1538B" w:rsidRPr="630222DB">
        <w:rPr>
          <w:rFonts w:cs="Arial"/>
        </w:rPr>
        <w:t xml:space="preserve">the </w:t>
      </w:r>
      <w:r w:rsidR="00470B81" w:rsidRPr="630222DB">
        <w:rPr>
          <w:rFonts w:cs="Arial"/>
        </w:rPr>
        <w:t xml:space="preserve">College </w:t>
      </w:r>
      <w:r w:rsidR="00C1538B" w:rsidRPr="630222DB">
        <w:rPr>
          <w:rFonts w:cs="Arial"/>
        </w:rPr>
        <w:t xml:space="preserve">campus </w:t>
      </w:r>
      <w:r w:rsidR="07D4024F" w:rsidRPr="630222DB">
        <w:rPr>
          <w:rFonts w:cs="Arial"/>
        </w:rPr>
        <w:t xml:space="preserve">will </w:t>
      </w:r>
      <w:r w:rsidR="00470B81" w:rsidRPr="630222DB">
        <w:rPr>
          <w:rFonts w:cs="Arial"/>
        </w:rPr>
        <w:t>have</w:t>
      </w:r>
      <w:r w:rsidR="00128ECE" w:rsidRPr="630222DB">
        <w:rPr>
          <w:rFonts w:cs="Arial"/>
        </w:rPr>
        <w:t xml:space="preserve"> some</w:t>
      </w:r>
      <w:r w:rsidR="00470B81" w:rsidRPr="630222DB">
        <w:rPr>
          <w:rFonts w:cs="Arial"/>
        </w:rPr>
        <w:t xml:space="preserve"> of your course texts</w:t>
      </w:r>
      <w:r w:rsidR="793B6BAA" w:rsidRPr="630222DB">
        <w:rPr>
          <w:rFonts w:cs="Arial"/>
        </w:rPr>
        <w:t xml:space="preserve"> available for purchase</w:t>
      </w:r>
      <w:r w:rsidR="58FF49ED" w:rsidRPr="630222DB">
        <w:rPr>
          <w:rFonts w:cs="Arial"/>
        </w:rPr>
        <w:t xml:space="preserve"> or you can source them from various online shops</w:t>
      </w:r>
      <w:r w:rsidR="00470B81" w:rsidRPr="630222DB">
        <w:rPr>
          <w:rFonts w:cs="Arial"/>
        </w:rPr>
        <w:t xml:space="preserve">.  </w:t>
      </w:r>
      <w:r w:rsidRPr="630222DB">
        <w:rPr>
          <w:rFonts w:cs="Arial"/>
        </w:rPr>
        <w:t>Reading lis</w:t>
      </w:r>
      <w:r w:rsidR="00C676D9" w:rsidRPr="630222DB">
        <w:rPr>
          <w:rFonts w:cs="Arial"/>
        </w:rPr>
        <w:t>ts for each module</w:t>
      </w:r>
      <w:r w:rsidRPr="630222DB">
        <w:rPr>
          <w:rFonts w:cs="Arial"/>
        </w:rPr>
        <w:t xml:space="preserve"> are available</w:t>
      </w:r>
      <w:r w:rsidR="00D905D7" w:rsidRPr="630222DB">
        <w:rPr>
          <w:rFonts w:cs="Arial"/>
        </w:rPr>
        <w:t xml:space="preserve"> </w:t>
      </w:r>
      <w:r w:rsidR="00C676D9" w:rsidRPr="630222DB">
        <w:rPr>
          <w:rFonts w:cs="Arial"/>
        </w:rPr>
        <w:t>on the School website</w:t>
      </w:r>
      <w:r w:rsidR="00D354B2" w:rsidRPr="630222DB">
        <w:rPr>
          <w:rFonts w:cs="Arial"/>
        </w:rPr>
        <w:t xml:space="preserve"> (</w:t>
      </w:r>
      <w:hyperlink r:id="rId41">
        <w:r w:rsidR="00D354B2" w:rsidRPr="630222DB">
          <w:rPr>
            <w:rStyle w:val="Hyperlink"/>
            <w:rFonts w:cs="Arial"/>
          </w:rPr>
          <w:t>http://www.tcd.ie/English/undergraduate/</w:t>
        </w:r>
      </w:hyperlink>
      <w:r w:rsidR="00D354B2" w:rsidRPr="630222DB">
        <w:rPr>
          <w:rStyle w:val="Hyperlink"/>
          <w:rFonts w:cs="Arial"/>
          <w:color w:val="000000" w:themeColor="text1"/>
          <w:u w:val="none"/>
        </w:rPr>
        <w:t>)</w:t>
      </w:r>
    </w:p>
    <w:p w14:paraId="148BC736" w14:textId="642C57B8" w:rsidR="00CA64BE" w:rsidRDefault="00CA64BE" w:rsidP="630222DB">
      <w:pPr>
        <w:jc w:val="both"/>
      </w:pPr>
    </w:p>
    <w:p w14:paraId="339E8ABF" w14:textId="62B8E238" w:rsidR="00CA64BE" w:rsidRDefault="00812BE1" w:rsidP="630222DB">
      <w:pPr>
        <w:jc w:val="both"/>
        <w:rPr>
          <w:b/>
          <w:bCs/>
          <w:u w:val="single"/>
        </w:rPr>
      </w:pPr>
      <w:r w:rsidRPr="630222DB">
        <w:rPr>
          <w:b/>
          <w:bCs/>
          <w:u w:val="single"/>
        </w:rPr>
        <w:t>Trinity Libraries</w:t>
      </w:r>
    </w:p>
    <w:p w14:paraId="534C4EFC" w14:textId="39E8B594" w:rsidR="00834747" w:rsidRPr="00834747" w:rsidRDefault="00834747" w:rsidP="00834747">
      <w:pPr>
        <w:pStyle w:val="PlainText"/>
        <w:jc w:val="both"/>
        <w:rPr>
          <w:rFonts w:ascii="Calibri" w:hAnsi="Calibri"/>
          <w:color w:val="000000"/>
          <w:sz w:val="24"/>
          <w:szCs w:val="24"/>
          <w:lang w:eastAsia="en-IE"/>
        </w:rPr>
      </w:pPr>
      <w:r w:rsidRPr="630222DB">
        <w:rPr>
          <w:rFonts w:ascii="Calibri" w:hAnsi="Calibri"/>
          <w:color w:val="000000" w:themeColor="text1"/>
          <w:sz w:val="24"/>
          <w:szCs w:val="24"/>
          <w:lang w:eastAsia="en-IE"/>
        </w:rPr>
        <w:t xml:space="preserve">Trinity has three main libraries on campus, </w:t>
      </w:r>
      <w:r w:rsidR="00624624" w:rsidRPr="630222DB">
        <w:rPr>
          <w:rFonts w:ascii="Calibri" w:hAnsi="Calibri"/>
          <w:color w:val="000000" w:themeColor="text1"/>
          <w:sz w:val="24"/>
          <w:szCs w:val="24"/>
          <w:lang w:eastAsia="en-IE"/>
        </w:rPr>
        <w:t>The Library,</w:t>
      </w:r>
      <w:r w:rsidRPr="630222DB">
        <w:rPr>
          <w:rFonts w:ascii="Calibri" w:hAnsi="Calibri"/>
          <w:color w:val="000000" w:themeColor="text1"/>
          <w:sz w:val="24"/>
          <w:szCs w:val="24"/>
          <w:lang w:eastAsia="en-IE"/>
        </w:rPr>
        <w:t xml:space="preserve"> the Lecky, and the Ussher, which make up the</w:t>
      </w:r>
      <w:r w:rsidR="2823DB68" w:rsidRPr="630222DB">
        <w:rPr>
          <w:rFonts w:ascii="Calibri" w:hAnsi="Calibri"/>
          <w:color w:val="000000" w:themeColor="text1"/>
          <w:sz w:val="24"/>
          <w:szCs w:val="24"/>
          <w:lang w:eastAsia="en-IE"/>
        </w:rPr>
        <w:t xml:space="preserve"> </w:t>
      </w:r>
      <w:proofErr w:type="gramStart"/>
      <w:r w:rsidR="008079E2" w:rsidRPr="630222DB">
        <w:rPr>
          <w:rFonts w:ascii="Calibri" w:hAnsi="Calibri"/>
          <w:color w:val="000000" w:themeColor="text1"/>
          <w:sz w:val="24"/>
          <w:szCs w:val="24"/>
          <w:lang w:eastAsia="en-IE"/>
        </w:rPr>
        <w:t>Library</w:t>
      </w:r>
      <w:proofErr w:type="gramEnd"/>
      <w:r w:rsidR="008079E2" w:rsidRPr="630222DB">
        <w:rPr>
          <w:rFonts w:ascii="Calibri" w:hAnsi="Calibri"/>
          <w:color w:val="000000" w:themeColor="text1"/>
          <w:sz w:val="24"/>
          <w:szCs w:val="24"/>
          <w:lang w:eastAsia="en-IE"/>
        </w:rPr>
        <w:t xml:space="preserve"> complex</w:t>
      </w:r>
      <w:r w:rsidRPr="630222DB">
        <w:rPr>
          <w:rFonts w:ascii="Calibri" w:hAnsi="Calibri"/>
          <w:color w:val="000000" w:themeColor="text1"/>
          <w:sz w:val="24"/>
          <w:szCs w:val="24"/>
          <w:lang w:eastAsia="en-IE"/>
        </w:rPr>
        <w:t xml:space="preserve">. You can enter the libraries through the ground floor and main concourse of the </w:t>
      </w:r>
      <w:proofErr w:type="gramStart"/>
      <w:r w:rsidRPr="630222DB">
        <w:rPr>
          <w:rFonts w:ascii="Calibri" w:hAnsi="Calibri"/>
          <w:color w:val="000000" w:themeColor="text1"/>
          <w:sz w:val="24"/>
          <w:szCs w:val="24"/>
          <w:lang w:eastAsia="en-IE"/>
        </w:rPr>
        <w:t>Arts</w:t>
      </w:r>
      <w:proofErr w:type="gramEnd"/>
      <w:r w:rsidRPr="630222DB">
        <w:rPr>
          <w:rFonts w:ascii="Calibri" w:hAnsi="Calibri"/>
          <w:color w:val="000000" w:themeColor="text1"/>
          <w:sz w:val="24"/>
          <w:szCs w:val="24"/>
          <w:lang w:eastAsia="en-IE"/>
        </w:rPr>
        <w:t xml:space="preserve"> Building or through the main entrance of </w:t>
      </w:r>
      <w:r w:rsidR="00624624" w:rsidRPr="630222DB">
        <w:rPr>
          <w:rFonts w:ascii="Calibri" w:hAnsi="Calibri"/>
          <w:color w:val="000000" w:themeColor="text1"/>
          <w:sz w:val="24"/>
          <w:szCs w:val="24"/>
          <w:lang w:eastAsia="en-IE"/>
        </w:rPr>
        <w:t>The Library</w:t>
      </w:r>
      <w:r w:rsidRPr="630222DB">
        <w:rPr>
          <w:rFonts w:ascii="Calibri" w:hAnsi="Calibri"/>
          <w:color w:val="000000" w:themeColor="text1"/>
          <w:sz w:val="24"/>
          <w:szCs w:val="24"/>
          <w:lang w:eastAsia="en-IE"/>
        </w:rPr>
        <w:t xml:space="preserve">. Kinsella Hall (accessible through the Ussher library or from outside) is open 24 hours a day for study. </w:t>
      </w:r>
    </w:p>
    <w:p w14:paraId="317F0CDD" w14:textId="77777777" w:rsidR="00834747" w:rsidRPr="00834747" w:rsidRDefault="00834747" w:rsidP="00834747">
      <w:pPr>
        <w:pStyle w:val="PlainText"/>
        <w:jc w:val="both"/>
        <w:rPr>
          <w:rFonts w:ascii="Calibri" w:hAnsi="Calibri"/>
          <w:color w:val="000000"/>
          <w:sz w:val="24"/>
          <w:szCs w:val="24"/>
          <w:lang w:eastAsia="en-IE"/>
        </w:rPr>
      </w:pPr>
      <w:r w:rsidRPr="00834747">
        <w:rPr>
          <w:rFonts w:ascii="Calibri" w:hAnsi="Calibri"/>
          <w:color w:val="000000"/>
          <w:sz w:val="24"/>
          <w:szCs w:val="24"/>
          <w:lang w:eastAsia="en-IE"/>
        </w:rPr>
        <w:t xml:space="preserve">You can access any of the Trinity libraries by showing or scanning your Trinity student card on entry. </w:t>
      </w:r>
    </w:p>
    <w:p w14:paraId="2F71D28C" w14:textId="0C858388" w:rsidR="00834747" w:rsidRDefault="00834747" w:rsidP="00834747">
      <w:pPr>
        <w:pStyle w:val="PlainText"/>
        <w:jc w:val="both"/>
        <w:rPr>
          <w:rFonts w:ascii="Calibri" w:hAnsi="Calibri"/>
          <w:color w:val="000000"/>
          <w:sz w:val="24"/>
          <w:szCs w:val="24"/>
          <w:lang w:eastAsia="en-IE"/>
        </w:rPr>
      </w:pPr>
      <w:r w:rsidRPr="00834747">
        <w:rPr>
          <w:rFonts w:ascii="Calibri" w:hAnsi="Calibri"/>
          <w:color w:val="000000"/>
          <w:sz w:val="24"/>
          <w:szCs w:val="24"/>
          <w:lang w:eastAsia="en-IE"/>
        </w:rPr>
        <w:t>Students are strongly encouraged to use the library resources, including printed books and online journals</w:t>
      </w:r>
      <w:r w:rsidR="005B23D1">
        <w:rPr>
          <w:rFonts w:ascii="Calibri" w:hAnsi="Calibri"/>
          <w:color w:val="000000"/>
          <w:sz w:val="24"/>
          <w:szCs w:val="24"/>
          <w:lang w:eastAsia="en-IE"/>
        </w:rPr>
        <w:t>.</w:t>
      </w:r>
    </w:p>
    <w:p w14:paraId="6628A02E" w14:textId="77777777" w:rsidR="007472A1" w:rsidRPr="00A530E5" w:rsidRDefault="007472A1" w:rsidP="00834747">
      <w:pPr>
        <w:pStyle w:val="PlainText"/>
        <w:jc w:val="both"/>
        <w:rPr>
          <w:rFonts w:ascii="Calibri" w:hAnsi="Calibri"/>
          <w:color w:val="000000"/>
          <w:sz w:val="24"/>
          <w:szCs w:val="24"/>
          <w:lang w:eastAsia="en-IE"/>
        </w:rPr>
      </w:pPr>
    </w:p>
    <w:p w14:paraId="643D9322" w14:textId="50F2DABA" w:rsidR="00CA64BE" w:rsidRDefault="00CA64BE" w:rsidP="630222DB">
      <w:pPr>
        <w:widowControl w:val="0"/>
        <w:jc w:val="both"/>
        <w:rPr>
          <w:rFonts w:cs="Arial"/>
        </w:rPr>
      </w:pPr>
      <w:r w:rsidRPr="630222DB">
        <w:rPr>
          <w:rFonts w:cs="Arial"/>
        </w:rPr>
        <w:t xml:space="preserve">The main library for English students is the Ussher, but you </w:t>
      </w:r>
      <w:r w:rsidR="39D48983" w:rsidRPr="630222DB">
        <w:rPr>
          <w:rFonts w:cs="Arial"/>
        </w:rPr>
        <w:t>may</w:t>
      </w:r>
      <w:r w:rsidRPr="630222DB">
        <w:rPr>
          <w:rFonts w:cs="Arial"/>
        </w:rPr>
        <w:t xml:space="preserve"> also need to use other parts of the library.  The library staff will organise an introduction to the use of the </w:t>
      </w:r>
      <w:r w:rsidR="000509FB" w:rsidRPr="630222DB">
        <w:rPr>
          <w:rFonts w:cs="Arial"/>
        </w:rPr>
        <w:t>library</w:t>
      </w:r>
      <w:r w:rsidR="1470B42D" w:rsidRPr="630222DB">
        <w:rPr>
          <w:rFonts w:cs="Arial"/>
        </w:rPr>
        <w:t xml:space="preserve"> during Orientation week</w:t>
      </w:r>
      <w:r w:rsidR="000509FB" w:rsidRPr="630222DB">
        <w:rPr>
          <w:rFonts w:cs="Arial"/>
        </w:rPr>
        <w:t>,</w:t>
      </w:r>
      <w:r w:rsidRPr="630222DB">
        <w:rPr>
          <w:rFonts w:cs="Arial"/>
        </w:rPr>
        <w:t xml:space="preserve"> and we encourage you to use this session.</w:t>
      </w:r>
    </w:p>
    <w:p w14:paraId="785AE51B" w14:textId="21D65CA9" w:rsidR="00C55C52" w:rsidRDefault="003B5257" w:rsidP="00CA64BE">
      <w:pPr>
        <w:widowControl w:val="0"/>
        <w:tabs>
          <w:tab w:val="left" w:pos="-720"/>
        </w:tabs>
        <w:jc w:val="both"/>
        <w:rPr>
          <w:rFonts w:cs="Arial"/>
          <w:szCs w:val="24"/>
        </w:rPr>
      </w:pPr>
      <w:r>
        <w:rPr>
          <w:rFonts w:cs="Arial"/>
          <w:szCs w:val="24"/>
        </w:rPr>
        <w:t xml:space="preserve">Trinity also has </w:t>
      </w:r>
      <w:r w:rsidR="00835606">
        <w:rPr>
          <w:rFonts w:cs="Arial"/>
          <w:szCs w:val="24"/>
        </w:rPr>
        <w:t xml:space="preserve">Subject Librarians </w:t>
      </w:r>
      <w:r w:rsidR="001C5221">
        <w:rPr>
          <w:rFonts w:cs="Arial"/>
          <w:szCs w:val="24"/>
        </w:rPr>
        <w:t xml:space="preserve">that </w:t>
      </w:r>
      <w:r w:rsidR="00560694" w:rsidRPr="00560694">
        <w:rPr>
          <w:rFonts w:cs="Arial"/>
          <w:szCs w:val="24"/>
        </w:rPr>
        <w:t xml:space="preserve">are the key links between Trinity’s academic activities and the </w:t>
      </w:r>
      <w:r w:rsidR="00030A35" w:rsidRPr="00560694">
        <w:rPr>
          <w:rFonts w:cs="Arial"/>
          <w:szCs w:val="24"/>
        </w:rPr>
        <w:t>library</w:t>
      </w:r>
      <w:r w:rsidR="00560694" w:rsidRPr="00560694">
        <w:rPr>
          <w:rFonts w:cs="Arial"/>
          <w:szCs w:val="24"/>
        </w:rPr>
        <w:t>. Every School or Subject has a designated Subject Librarian</w:t>
      </w:r>
      <w:r w:rsidR="00560694">
        <w:rPr>
          <w:rFonts w:cs="Arial"/>
          <w:szCs w:val="24"/>
        </w:rPr>
        <w:t xml:space="preserve">. </w:t>
      </w:r>
      <w:r w:rsidR="00942156">
        <w:rPr>
          <w:rFonts w:cs="Arial"/>
          <w:szCs w:val="24"/>
        </w:rPr>
        <w:t xml:space="preserve">The Subject Librarian for </w:t>
      </w:r>
      <w:r w:rsidR="00942156" w:rsidRPr="003D1AEC">
        <w:rPr>
          <w:rFonts w:cs="Arial"/>
          <w:szCs w:val="24"/>
        </w:rPr>
        <w:t>English is Ms</w:t>
      </w:r>
      <w:r w:rsidR="0048126E" w:rsidRPr="003D1AEC">
        <w:rPr>
          <w:rFonts w:cs="Arial"/>
          <w:szCs w:val="24"/>
        </w:rPr>
        <w:t xml:space="preserve">. </w:t>
      </w:r>
      <w:r w:rsidR="00DA7A7B" w:rsidRPr="003D1AEC">
        <w:rPr>
          <w:rFonts w:cs="Arial"/>
          <w:szCs w:val="24"/>
        </w:rPr>
        <w:t>Isolde Harpur</w:t>
      </w:r>
      <w:r w:rsidR="00287ED3" w:rsidRPr="003D1AEC">
        <w:rPr>
          <w:rFonts w:cs="Arial"/>
          <w:szCs w:val="24"/>
        </w:rPr>
        <w:t xml:space="preserve"> (</w:t>
      </w:r>
      <w:hyperlink r:id="rId42" w:history="1">
        <w:r w:rsidR="00287ED3" w:rsidRPr="003D1AEC">
          <w:rPr>
            <w:rStyle w:val="Hyperlink"/>
            <w:rFonts w:cs="Arial"/>
            <w:szCs w:val="24"/>
          </w:rPr>
          <w:t>Isolde.Harpur@tcd.ie</w:t>
        </w:r>
      </w:hyperlink>
      <w:r w:rsidR="00287ED3" w:rsidRPr="003D1AEC">
        <w:rPr>
          <w:rFonts w:cs="Arial"/>
          <w:szCs w:val="24"/>
        </w:rPr>
        <w:t>)</w:t>
      </w:r>
    </w:p>
    <w:p w14:paraId="586A0CE4" w14:textId="77777777" w:rsidR="00287ED3" w:rsidRDefault="00287ED3" w:rsidP="00CA64BE">
      <w:pPr>
        <w:widowControl w:val="0"/>
        <w:tabs>
          <w:tab w:val="left" w:pos="-720"/>
        </w:tabs>
        <w:jc w:val="both"/>
        <w:rPr>
          <w:rFonts w:cs="Arial"/>
          <w:szCs w:val="24"/>
        </w:rPr>
      </w:pPr>
    </w:p>
    <w:p w14:paraId="1F804E4C" w14:textId="431D5363" w:rsidR="00601881" w:rsidRDefault="00F434CC">
      <w:pPr>
        <w:rPr>
          <w:rFonts w:cs="Arial"/>
          <w:szCs w:val="24"/>
        </w:rPr>
      </w:pPr>
      <w:r>
        <w:rPr>
          <w:rFonts w:cs="Arial"/>
          <w:szCs w:val="24"/>
        </w:rPr>
        <w:t xml:space="preserve">For more information on the Trinity Libraries, please see </w:t>
      </w:r>
      <w:hyperlink r:id="rId43" w:history="1">
        <w:r w:rsidR="007D139C" w:rsidRPr="00232FB3">
          <w:rPr>
            <w:rStyle w:val="Hyperlink"/>
            <w:rFonts w:cs="Arial"/>
            <w:szCs w:val="24"/>
          </w:rPr>
          <w:t>https://www.tcd.ie/library/</w:t>
        </w:r>
      </w:hyperlink>
      <w:r w:rsidR="007D139C">
        <w:rPr>
          <w:rFonts w:cs="Arial"/>
          <w:szCs w:val="24"/>
        </w:rPr>
        <w:t xml:space="preserve"> </w:t>
      </w:r>
    </w:p>
    <w:p w14:paraId="1464B444" w14:textId="77777777" w:rsidR="00DB311A" w:rsidRDefault="00DB311A">
      <w:pPr>
        <w:rPr>
          <w:rFonts w:cs="Arial"/>
          <w:szCs w:val="24"/>
        </w:rPr>
      </w:pPr>
    </w:p>
    <w:p w14:paraId="60DAB8BD" w14:textId="77777777" w:rsidR="00601881" w:rsidRDefault="00601881" w:rsidP="006E4E0E">
      <w:pPr>
        <w:pStyle w:val="Heading2"/>
      </w:pPr>
      <w:bookmarkStart w:id="13" w:name="_Toc208958579"/>
      <w:r>
        <w:t>Reading lists</w:t>
      </w:r>
      <w:bookmarkEnd w:id="13"/>
    </w:p>
    <w:p w14:paraId="0247316A" w14:textId="236A7781" w:rsidR="00A018FE" w:rsidRDefault="00601881" w:rsidP="630222DB">
      <w:pPr>
        <w:jc w:val="both"/>
        <w:rPr>
          <w:rFonts w:cs="Arial"/>
        </w:rPr>
      </w:pPr>
      <w:r w:rsidRPr="5E730255">
        <w:rPr>
          <w:rFonts w:cs="Arial"/>
        </w:rPr>
        <w:t>If you</w:t>
      </w:r>
      <w:r w:rsidR="4706711C" w:rsidRPr="5E730255">
        <w:rPr>
          <w:rFonts w:cs="Arial"/>
        </w:rPr>
        <w:t xml:space="preserve"> </w:t>
      </w:r>
      <w:r w:rsidRPr="5E730255">
        <w:rPr>
          <w:rFonts w:cs="Arial"/>
        </w:rPr>
        <w:t xml:space="preserve">require reading lists for your Home </w:t>
      </w:r>
      <w:r w:rsidR="00693778" w:rsidRPr="5E730255">
        <w:rPr>
          <w:rFonts w:cs="Arial"/>
        </w:rPr>
        <w:t>University,</w:t>
      </w:r>
      <w:r w:rsidRPr="5E730255">
        <w:rPr>
          <w:rFonts w:cs="Arial"/>
        </w:rPr>
        <w:t xml:space="preserve"> they are on the School website</w:t>
      </w:r>
      <w:r w:rsidR="31E7E341" w:rsidRPr="5E730255">
        <w:rPr>
          <w:rFonts w:cs="Arial"/>
        </w:rPr>
        <w:t xml:space="preserve"> and usually also on the module’s website on Blackboard</w:t>
      </w:r>
      <w:r w:rsidRPr="5E730255">
        <w:rPr>
          <w:rFonts w:cs="Arial"/>
        </w:rPr>
        <w:t xml:space="preserve">.  </w:t>
      </w:r>
      <w:r w:rsidR="3A87ED37" w:rsidRPr="5E730255">
        <w:rPr>
          <w:rFonts w:cs="Arial"/>
        </w:rPr>
        <w:t>Check with your home university if they will require any reading lists for you to submit as part of getting your TCD results counted. You are responsible for saving and providing these to your home institution and please note that they may no longer be readily available after the term has ended and you have returned home</w:t>
      </w:r>
      <w:r w:rsidR="21FF309D" w:rsidRPr="5E730255">
        <w:rPr>
          <w:rFonts w:cs="Arial"/>
        </w:rPr>
        <w:t>.</w:t>
      </w:r>
    </w:p>
    <w:p w14:paraId="54C79FFA" w14:textId="62A8825F" w:rsidR="00A018FE" w:rsidRDefault="00A018FE" w:rsidP="630222DB">
      <w:pPr>
        <w:rPr>
          <w:rFonts w:cs="Arial"/>
        </w:rPr>
      </w:pPr>
    </w:p>
    <w:p w14:paraId="187B1897" w14:textId="77777777" w:rsidR="00CD5CF0" w:rsidRPr="00136DFA" w:rsidRDefault="00CD5CF0" w:rsidP="006E4E0E">
      <w:pPr>
        <w:pStyle w:val="Heading2"/>
      </w:pPr>
      <w:bookmarkStart w:id="14" w:name="_Toc208958580"/>
      <w:r>
        <w:t>Attendance</w:t>
      </w:r>
      <w:bookmarkEnd w:id="14"/>
    </w:p>
    <w:p w14:paraId="29380E1A" w14:textId="08A26C2D" w:rsidR="0032617A" w:rsidRPr="0032617A" w:rsidRDefault="00CD5CF0" w:rsidP="0032617A">
      <w:r>
        <w:t xml:space="preserve">Students are expected to attend all </w:t>
      </w:r>
      <w:r w:rsidR="439F2AD7">
        <w:t>lectures, tutorials, and seminars for their modules</w:t>
      </w:r>
      <w:r>
        <w:t>. Please note that JF modules will be releasing</w:t>
      </w:r>
      <w:r w:rsidR="64553166">
        <w:t xml:space="preserve"> pre-recorded online</w:t>
      </w:r>
      <w:r>
        <w:t xml:space="preserve"> lecture material during week 7</w:t>
      </w:r>
      <w:r w:rsidR="7C599D43">
        <w:t xml:space="preserve"> of semester 1</w:t>
      </w:r>
      <w:r w:rsidR="00872006">
        <w:t>, which is otherwise reading week</w:t>
      </w:r>
      <w:r w:rsidR="62B70AA5">
        <w:t xml:space="preserve"> and no live teaching takes place during it</w:t>
      </w:r>
      <w:r w:rsidR="00872006">
        <w:t>.</w:t>
      </w:r>
      <w:r>
        <w:t xml:space="preserve"> Students should also be aware that they are required to attend for the duration of their selected courses, even if</w:t>
      </w:r>
      <w:r w:rsidR="07FEB2AA">
        <w:t xml:space="preserve"> they may have already submitted</w:t>
      </w:r>
      <w:r>
        <w:t xml:space="preserve"> all </w:t>
      </w:r>
      <w:r w:rsidR="6CF8B9E2">
        <w:t xml:space="preserve">their </w:t>
      </w:r>
      <w:r>
        <w:t>relevant assessed work</w:t>
      </w:r>
      <w:r w:rsidR="6BC1A9AF">
        <w:t>.</w:t>
      </w:r>
    </w:p>
    <w:p w14:paraId="2D8DDE2C" w14:textId="1DCFADB1" w:rsidR="630222DB" w:rsidRDefault="630222DB"/>
    <w:p w14:paraId="1F6E8D95" w14:textId="7ADFACBC" w:rsidR="00136DFA" w:rsidRPr="00344DB5" w:rsidRDefault="00136DFA" w:rsidP="5E730255">
      <w:pPr>
        <w:pStyle w:val="Heading2"/>
        <w:rPr>
          <w:rStyle w:val="Strong"/>
          <w:b/>
        </w:rPr>
      </w:pPr>
      <w:bookmarkStart w:id="15" w:name="_Toc208958581"/>
      <w:r w:rsidRPr="5E730255">
        <w:rPr>
          <w:rStyle w:val="Strong"/>
          <w:b/>
        </w:rPr>
        <w:t>Michaelmas Term 202</w:t>
      </w:r>
      <w:r w:rsidR="008079E2">
        <w:rPr>
          <w:rStyle w:val="Strong"/>
          <w:b/>
        </w:rPr>
        <w:t>6</w:t>
      </w:r>
      <w:r w:rsidRPr="5E730255">
        <w:rPr>
          <w:rStyle w:val="Strong"/>
          <w:b/>
        </w:rPr>
        <w:t>: Important Dates</w:t>
      </w:r>
      <w:bookmarkEnd w:id="15"/>
    </w:p>
    <w:p w14:paraId="4E14FE6A" w14:textId="16FF0095" w:rsidR="630222DB" w:rsidRDefault="630222DB" w:rsidP="5E730255"/>
    <w:p w14:paraId="6640DC0B" w14:textId="1A05B147" w:rsidR="00136DFA" w:rsidRPr="00344DB5" w:rsidRDefault="00136DFA" w:rsidP="5E730255">
      <w:pPr>
        <w:pStyle w:val="NormalWeb"/>
        <w:shd w:val="clear" w:color="auto" w:fill="FFFFFF" w:themeFill="background1"/>
        <w:spacing w:after="300" w:line="259" w:lineRule="auto"/>
        <w:rPr>
          <w:rStyle w:val="Strong"/>
          <w:u w:val="single"/>
        </w:rPr>
      </w:pPr>
      <w:r w:rsidRPr="5E730255">
        <w:rPr>
          <w:rStyle w:val="Strong"/>
          <w:rFonts w:asciiTheme="minorHAnsi" w:hAnsiTheme="minorHAnsi" w:cstheme="minorBidi"/>
        </w:rPr>
        <w:t>Michaelmas Term 202</w:t>
      </w:r>
      <w:r w:rsidR="008079E2">
        <w:rPr>
          <w:rStyle w:val="Strong"/>
          <w:rFonts w:asciiTheme="minorHAnsi" w:hAnsiTheme="minorHAnsi" w:cstheme="minorBidi"/>
        </w:rPr>
        <w:t>6</w:t>
      </w:r>
      <w:r w:rsidRPr="5E730255">
        <w:rPr>
          <w:rStyle w:val="Strong"/>
          <w:rFonts w:asciiTheme="minorHAnsi" w:hAnsiTheme="minorHAnsi" w:cstheme="minorBidi"/>
        </w:rPr>
        <w:t xml:space="preserve"> Dates</w:t>
      </w:r>
      <w:r w:rsidRPr="5E730255">
        <w:rPr>
          <w:rFonts w:asciiTheme="minorHAnsi" w:hAnsiTheme="minorHAnsi" w:cstheme="minorBidi"/>
        </w:rPr>
        <w:t xml:space="preserve">: </w:t>
      </w:r>
      <w:r w:rsidR="6EC7F643" w:rsidRPr="5E730255">
        <w:rPr>
          <w:rFonts w:asciiTheme="minorHAnsi" w:hAnsiTheme="minorHAnsi" w:cstheme="minorBidi"/>
        </w:rPr>
        <w:t>The Welcome Meeting</w:t>
      </w:r>
      <w:r w:rsidR="00CC7461" w:rsidRPr="5E730255">
        <w:rPr>
          <w:rFonts w:asciiTheme="minorHAnsi" w:hAnsiTheme="minorHAnsi" w:cstheme="minorBidi"/>
        </w:rPr>
        <w:t xml:space="preserve"> for Visiting Students </w:t>
      </w:r>
      <w:r w:rsidR="6FCCDA0C" w:rsidRPr="5E730255">
        <w:rPr>
          <w:rFonts w:asciiTheme="minorHAnsi" w:hAnsiTheme="minorHAnsi" w:cstheme="minorBidi"/>
        </w:rPr>
        <w:t>is</w:t>
      </w:r>
      <w:r w:rsidR="00CB17C3" w:rsidRPr="5E730255">
        <w:rPr>
          <w:rFonts w:asciiTheme="minorHAnsi" w:hAnsiTheme="minorHAnsi" w:cstheme="minorBidi"/>
        </w:rPr>
        <w:t xml:space="preserve"> </w:t>
      </w:r>
      <w:r w:rsidR="00CB17C3" w:rsidRPr="5E730255">
        <w:rPr>
          <w:rFonts w:asciiTheme="minorHAnsi" w:hAnsiTheme="minorHAnsi" w:cstheme="minorBidi"/>
          <w:b/>
          <w:bCs/>
        </w:rPr>
        <w:t>September</w:t>
      </w:r>
      <w:r w:rsidR="6FCCDA0C" w:rsidRPr="5E730255">
        <w:rPr>
          <w:rFonts w:asciiTheme="minorHAnsi" w:hAnsiTheme="minorHAnsi" w:cstheme="minorBidi"/>
          <w:b/>
          <w:bCs/>
        </w:rPr>
        <w:t xml:space="preserve"> </w:t>
      </w:r>
      <w:r w:rsidR="008079E2">
        <w:rPr>
          <w:rFonts w:asciiTheme="minorHAnsi" w:hAnsiTheme="minorHAnsi" w:cstheme="minorBidi"/>
          <w:b/>
          <w:bCs/>
        </w:rPr>
        <w:t>7</w:t>
      </w:r>
      <w:r w:rsidR="00960CAA" w:rsidRPr="5E730255">
        <w:rPr>
          <w:rFonts w:asciiTheme="minorHAnsi" w:hAnsiTheme="minorHAnsi" w:cstheme="minorBidi"/>
          <w:b/>
          <w:bCs/>
        </w:rPr>
        <w:t>.</w:t>
      </w:r>
      <w:r w:rsidR="00CB17C3" w:rsidRPr="5E730255">
        <w:rPr>
          <w:rFonts w:asciiTheme="minorHAnsi" w:hAnsiTheme="minorHAnsi" w:cstheme="minorBidi"/>
        </w:rPr>
        <w:t xml:space="preserve"> </w:t>
      </w:r>
      <w:r w:rsidRPr="5E730255">
        <w:rPr>
          <w:rFonts w:asciiTheme="minorHAnsi" w:hAnsiTheme="minorHAnsi" w:cstheme="minorBidi"/>
        </w:rPr>
        <w:t>The </w:t>
      </w:r>
      <w:r w:rsidRPr="5E730255">
        <w:rPr>
          <w:rStyle w:val="Strong"/>
          <w:rFonts w:asciiTheme="minorHAnsi" w:hAnsiTheme="minorHAnsi" w:cstheme="minorBidi"/>
        </w:rPr>
        <w:t>FIRST DAY </w:t>
      </w:r>
      <w:r w:rsidRPr="5E730255">
        <w:rPr>
          <w:rFonts w:asciiTheme="minorHAnsi" w:hAnsiTheme="minorHAnsi" w:cstheme="minorBidi"/>
        </w:rPr>
        <w:t xml:space="preserve">of Michaelmas Term </w:t>
      </w:r>
      <w:r w:rsidR="00CB17C3" w:rsidRPr="5E730255">
        <w:rPr>
          <w:rFonts w:asciiTheme="minorHAnsi" w:hAnsiTheme="minorHAnsi" w:cstheme="minorBidi"/>
        </w:rPr>
        <w:t xml:space="preserve">teaching </w:t>
      </w:r>
      <w:r w:rsidRPr="5E730255">
        <w:rPr>
          <w:rFonts w:asciiTheme="minorHAnsi" w:hAnsiTheme="minorHAnsi" w:cstheme="minorBidi"/>
        </w:rPr>
        <w:t>will be </w:t>
      </w:r>
      <w:r w:rsidR="64C727A1" w:rsidRPr="5E730255">
        <w:rPr>
          <w:rFonts w:asciiTheme="minorHAnsi" w:hAnsiTheme="minorHAnsi" w:cstheme="minorBidi"/>
          <w:b/>
          <w:bCs/>
        </w:rPr>
        <w:t>1</w:t>
      </w:r>
      <w:r w:rsidR="008079E2">
        <w:rPr>
          <w:rFonts w:asciiTheme="minorHAnsi" w:hAnsiTheme="minorHAnsi" w:cstheme="minorBidi"/>
          <w:b/>
          <w:bCs/>
        </w:rPr>
        <w:t>4</w:t>
      </w:r>
      <w:r w:rsidRPr="5E730255">
        <w:rPr>
          <w:rFonts w:asciiTheme="minorHAnsi" w:hAnsiTheme="minorHAnsi" w:cstheme="minorBidi"/>
          <w:b/>
          <w:bCs/>
        </w:rPr>
        <w:t xml:space="preserve"> </w:t>
      </w:r>
      <w:r w:rsidRPr="5E730255">
        <w:rPr>
          <w:rStyle w:val="Strong"/>
          <w:rFonts w:asciiTheme="minorHAnsi" w:hAnsiTheme="minorHAnsi" w:cstheme="minorBidi"/>
        </w:rPr>
        <w:t>September</w:t>
      </w:r>
      <w:r w:rsidRPr="5E730255">
        <w:rPr>
          <w:rFonts w:asciiTheme="minorHAnsi" w:hAnsiTheme="minorHAnsi" w:cstheme="minorBidi"/>
        </w:rPr>
        <w:t> and the </w:t>
      </w:r>
      <w:r w:rsidRPr="5E730255">
        <w:rPr>
          <w:rStyle w:val="Strong"/>
          <w:rFonts w:asciiTheme="minorHAnsi" w:hAnsiTheme="minorHAnsi" w:cstheme="minorBidi"/>
        </w:rPr>
        <w:t>LAST DAY</w:t>
      </w:r>
      <w:r w:rsidRPr="5E730255">
        <w:rPr>
          <w:rFonts w:asciiTheme="minorHAnsi" w:hAnsiTheme="minorHAnsi" w:cstheme="minorBidi"/>
        </w:rPr>
        <w:t> will</w:t>
      </w:r>
      <w:r w:rsidR="00F55269" w:rsidRPr="5E730255">
        <w:rPr>
          <w:rFonts w:asciiTheme="minorHAnsi" w:hAnsiTheme="minorHAnsi" w:cstheme="minorBidi"/>
        </w:rPr>
        <w:t xml:space="preserve"> be</w:t>
      </w:r>
      <w:r w:rsidRPr="5E730255">
        <w:rPr>
          <w:rFonts w:asciiTheme="minorHAnsi" w:hAnsiTheme="minorHAnsi" w:cstheme="minorBidi"/>
        </w:rPr>
        <w:t> </w:t>
      </w:r>
      <w:r w:rsidR="008079E2">
        <w:rPr>
          <w:rStyle w:val="Strong"/>
          <w:rFonts w:asciiTheme="minorHAnsi" w:hAnsiTheme="minorHAnsi" w:cstheme="minorBidi"/>
        </w:rPr>
        <w:t>4</w:t>
      </w:r>
      <w:r w:rsidR="0AB2388C" w:rsidRPr="5E730255">
        <w:rPr>
          <w:rStyle w:val="Strong"/>
          <w:rFonts w:asciiTheme="minorHAnsi" w:hAnsiTheme="minorHAnsi" w:cstheme="minorBidi"/>
        </w:rPr>
        <w:t xml:space="preserve"> December</w:t>
      </w:r>
      <w:r w:rsidRPr="5E730255">
        <w:rPr>
          <w:rFonts w:asciiTheme="minorHAnsi" w:hAnsiTheme="minorHAnsi" w:cstheme="minorBidi"/>
        </w:rPr>
        <w:t>. </w:t>
      </w:r>
      <w:r w:rsidR="00EF01BC" w:rsidRPr="5E730255">
        <w:rPr>
          <w:rStyle w:val="Strong"/>
          <w:rFonts w:asciiTheme="minorHAnsi" w:hAnsiTheme="minorHAnsi" w:cstheme="minorBidi"/>
        </w:rPr>
        <w:t>T</w:t>
      </w:r>
      <w:r w:rsidRPr="5E730255">
        <w:rPr>
          <w:rStyle w:val="Strong"/>
          <w:rFonts w:asciiTheme="minorHAnsi" w:hAnsiTheme="minorHAnsi" w:cstheme="minorBidi"/>
        </w:rPr>
        <w:t>eaching of</w:t>
      </w:r>
      <w:r w:rsidRPr="5E730255">
        <w:rPr>
          <w:rFonts w:asciiTheme="minorHAnsi" w:hAnsiTheme="minorHAnsi" w:cstheme="minorBidi"/>
        </w:rPr>
        <w:t> </w:t>
      </w:r>
      <w:r w:rsidR="00E224C7" w:rsidRPr="5E730255">
        <w:rPr>
          <w:rStyle w:val="Strong"/>
          <w:rFonts w:asciiTheme="minorHAnsi" w:hAnsiTheme="minorHAnsi" w:cstheme="minorBidi"/>
        </w:rPr>
        <w:t>first year</w:t>
      </w:r>
      <w:r w:rsidRPr="5E730255">
        <w:rPr>
          <w:rStyle w:val="Strong"/>
          <w:rFonts w:asciiTheme="minorHAnsi" w:hAnsiTheme="minorHAnsi" w:cstheme="minorBidi"/>
        </w:rPr>
        <w:t xml:space="preserve"> (Junior Fresh)</w:t>
      </w:r>
      <w:r w:rsidRPr="5E730255">
        <w:rPr>
          <w:rFonts w:asciiTheme="minorHAnsi" w:hAnsiTheme="minorHAnsi" w:cstheme="minorBidi"/>
        </w:rPr>
        <w:t> </w:t>
      </w:r>
      <w:r w:rsidRPr="5E730255">
        <w:rPr>
          <w:rStyle w:val="Strong"/>
          <w:rFonts w:asciiTheme="minorHAnsi" w:hAnsiTheme="minorHAnsi" w:cstheme="minorBidi"/>
        </w:rPr>
        <w:t>modules</w:t>
      </w:r>
      <w:r w:rsidRPr="5E730255">
        <w:rPr>
          <w:rFonts w:asciiTheme="minorHAnsi" w:hAnsiTheme="minorHAnsi" w:cstheme="minorBidi"/>
        </w:rPr>
        <w:t> will begin </w:t>
      </w:r>
      <w:r w:rsidRPr="5E730255">
        <w:rPr>
          <w:rStyle w:val="Strong"/>
          <w:rFonts w:asciiTheme="minorHAnsi" w:hAnsiTheme="minorHAnsi" w:cstheme="minorBidi"/>
        </w:rPr>
        <w:t>2</w:t>
      </w:r>
      <w:r w:rsidR="008079E2">
        <w:rPr>
          <w:rStyle w:val="Strong"/>
          <w:rFonts w:asciiTheme="minorHAnsi" w:hAnsiTheme="minorHAnsi" w:cstheme="minorBidi"/>
        </w:rPr>
        <w:t>1</w:t>
      </w:r>
      <w:r w:rsidRPr="5E730255">
        <w:rPr>
          <w:rStyle w:val="Strong"/>
          <w:rFonts w:asciiTheme="minorHAnsi" w:hAnsiTheme="minorHAnsi" w:cstheme="minorBidi"/>
        </w:rPr>
        <w:t xml:space="preserve"> September</w:t>
      </w:r>
      <w:r w:rsidRPr="5E730255">
        <w:rPr>
          <w:rFonts w:asciiTheme="minorHAnsi" w:hAnsiTheme="minorHAnsi" w:cstheme="minorBidi"/>
        </w:rPr>
        <w:t>.</w:t>
      </w:r>
      <w:r w:rsidR="60FAB2A4" w:rsidRPr="5E730255">
        <w:rPr>
          <w:rFonts w:asciiTheme="minorHAnsi" w:hAnsiTheme="minorHAnsi" w:cstheme="minorBidi"/>
        </w:rPr>
        <w:t xml:space="preserve"> Reading</w:t>
      </w:r>
      <w:r w:rsidR="007C026A" w:rsidRPr="5E730255">
        <w:rPr>
          <w:rFonts w:asciiTheme="minorHAnsi" w:hAnsiTheme="minorHAnsi" w:cstheme="minorBidi"/>
        </w:rPr>
        <w:t xml:space="preserve"> week </w:t>
      </w:r>
      <w:r w:rsidR="60FAB2A4" w:rsidRPr="5E730255">
        <w:rPr>
          <w:rFonts w:asciiTheme="minorHAnsi" w:hAnsiTheme="minorHAnsi" w:cstheme="minorBidi"/>
        </w:rPr>
        <w:t>will be</w:t>
      </w:r>
      <w:r w:rsidR="60FAB2A4" w:rsidRPr="5E730255">
        <w:rPr>
          <w:rFonts w:asciiTheme="minorHAnsi" w:hAnsiTheme="minorHAnsi" w:cstheme="minorBidi"/>
          <w:b/>
          <w:bCs/>
        </w:rPr>
        <w:t xml:space="preserve"> 2</w:t>
      </w:r>
      <w:r w:rsidR="008079E2">
        <w:rPr>
          <w:rFonts w:asciiTheme="minorHAnsi" w:hAnsiTheme="minorHAnsi" w:cstheme="minorBidi"/>
          <w:b/>
          <w:bCs/>
        </w:rPr>
        <w:t>6</w:t>
      </w:r>
      <w:r w:rsidR="60FAB2A4" w:rsidRPr="5E730255">
        <w:rPr>
          <w:rFonts w:asciiTheme="minorHAnsi" w:hAnsiTheme="minorHAnsi" w:cstheme="minorBidi"/>
          <w:b/>
          <w:bCs/>
        </w:rPr>
        <w:t xml:space="preserve"> – 3</w:t>
      </w:r>
      <w:r w:rsidR="008079E2">
        <w:rPr>
          <w:rFonts w:asciiTheme="minorHAnsi" w:hAnsiTheme="minorHAnsi" w:cstheme="minorBidi"/>
          <w:b/>
          <w:bCs/>
        </w:rPr>
        <w:t>0</w:t>
      </w:r>
      <w:r w:rsidR="60FAB2A4" w:rsidRPr="5E730255">
        <w:rPr>
          <w:rFonts w:asciiTheme="minorHAnsi" w:hAnsiTheme="minorHAnsi" w:cstheme="minorBidi"/>
          <w:b/>
          <w:bCs/>
        </w:rPr>
        <w:t xml:space="preserve"> October</w:t>
      </w:r>
      <w:r w:rsidR="60FAB2A4" w:rsidRPr="5E730255">
        <w:rPr>
          <w:rFonts w:asciiTheme="minorHAnsi" w:hAnsiTheme="minorHAnsi" w:cstheme="minorBidi"/>
        </w:rPr>
        <w:t>.</w:t>
      </w:r>
      <w:r w:rsidRPr="5E730255">
        <w:rPr>
          <w:rFonts w:asciiTheme="minorHAnsi" w:hAnsiTheme="minorHAnsi" w:cstheme="minorBidi"/>
        </w:rPr>
        <w:t xml:space="preserve"> </w:t>
      </w:r>
      <w:r w:rsidR="00F97825" w:rsidRPr="5E730255">
        <w:rPr>
          <w:rFonts w:asciiTheme="minorHAnsi" w:hAnsiTheme="minorHAnsi" w:cstheme="minorBidi"/>
        </w:rPr>
        <w:t>The </w:t>
      </w:r>
      <w:r w:rsidR="00F97825" w:rsidRPr="5E730255">
        <w:rPr>
          <w:rStyle w:val="Strong"/>
          <w:rFonts w:asciiTheme="minorHAnsi" w:hAnsiTheme="minorHAnsi" w:cstheme="minorBidi"/>
        </w:rPr>
        <w:t>assessment period</w:t>
      </w:r>
      <w:r w:rsidR="16A58569" w:rsidRPr="5E730255">
        <w:rPr>
          <w:rStyle w:val="Strong"/>
          <w:rFonts w:asciiTheme="minorHAnsi" w:hAnsiTheme="minorHAnsi" w:cstheme="minorBidi"/>
        </w:rPr>
        <w:t xml:space="preserve">, when </w:t>
      </w:r>
      <w:r w:rsidR="007D7D70">
        <w:rPr>
          <w:rStyle w:val="Strong"/>
          <w:rFonts w:asciiTheme="minorHAnsi" w:hAnsiTheme="minorHAnsi" w:cstheme="minorBidi"/>
        </w:rPr>
        <w:t xml:space="preserve">final </w:t>
      </w:r>
      <w:r w:rsidR="16A58569" w:rsidRPr="5E730255">
        <w:rPr>
          <w:rStyle w:val="Strong"/>
          <w:rFonts w:asciiTheme="minorHAnsi" w:hAnsiTheme="minorHAnsi" w:cstheme="minorBidi"/>
        </w:rPr>
        <w:t>essays are due and exams take place,</w:t>
      </w:r>
      <w:r w:rsidR="00F97825" w:rsidRPr="5E730255">
        <w:rPr>
          <w:rFonts w:asciiTheme="minorHAnsi" w:hAnsiTheme="minorHAnsi" w:cstheme="minorBidi"/>
        </w:rPr>
        <w:t xml:space="preserve"> for all modules will </w:t>
      </w:r>
      <w:r w:rsidR="1B8E9A40" w:rsidRPr="5E730255">
        <w:rPr>
          <w:rFonts w:asciiTheme="minorHAnsi" w:hAnsiTheme="minorHAnsi" w:cstheme="minorBidi"/>
        </w:rPr>
        <w:t>run</w:t>
      </w:r>
      <w:r w:rsidR="25C359A2" w:rsidRPr="5E730255">
        <w:rPr>
          <w:rFonts w:asciiTheme="minorHAnsi" w:hAnsiTheme="minorHAnsi" w:cstheme="minorBidi"/>
        </w:rPr>
        <w:t xml:space="preserve"> </w:t>
      </w:r>
      <w:r w:rsidR="25C359A2" w:rsidRPr="5E730255">
        <w:rPr>
          <w:rFonts w:asciiTheme="minorHAnsi" w:hAnsiTheme="minorHAnsi" w:cstheme="minorBidi"/>
          <w:b/>
          <w:bCs/>
        </w:rPr>
        <w:t>11 – 22 December</w:t>
      </w:r>
      <w:r w:rsidR="00F97825" w:rsidRPr="5E730255">
        <w:rPr>
          <w:rStyle w:val="Strong"/>
          <w:rFonts w:asciiTheme="minorHAnsi" w:hAnsiTheme="minorHAnsi" w:cstheme="minorBidi"/>
        </w:rPr>
        <w:t xml:space="preserve">. </w:t>
      </w:r>
    </w:p>
    <w:p w14:paraId="29B97151" w14:textId="1F1029A8" w:rsidR="00136DFA" w:rsidRPr="00344DB5" w:rsidRDefault="00136DFA" w:rsidP="5E730255">
      <w:pPr>
        <w:pStyle w:val="NormalWeb"/>
        <w:shd w:val="clear" w:color="auto" w:fill="FFFFFF" w:themeFill="background1"/>
        <w:spacing w:after="300" w:line="259" w:lineRule="auto"/>
        <w:rPr>
          <w:rStyle w:val="Strong"/>
          <w:rFonts w:asciiTheme="minorHAnsi" w:eastAsiaTheme="minorEastAsia" w:hAnsiTheme="minorHAnsi" w:cstheme="minorBidi"/>
          <w:u w:val="single"/>
        </w:rPr>
      </w:pPr>
      <w:r w:rsidRPr="5E730255">
        <w:rPr>
          <w:rStyle w:val="Strong"/>
          <w:rFonts w:asciiTheme="minorHAnsi" w:eastAsiaTheme="minorEastAsia" w:hAnsiTheme="minorHAnsi" w:cstheme="minorBidi"/>
          <w:u w:val="single"/>
        </w:rPr>
        <w:t>Hilary Term 202</w:t>
      </w:r>
      <w:r w:rsidR="007D7D70">
        <w:rPr>
          <w:rStyle w:val="Strong"/>
          <w:rFonts w:asciiTheme="minorHAnsi" w:eastAsiaTheme="minorEastAsia" w:hAnsiTheme="minorHAnsi" w:cstheme="minorBidi"/>
          <w:u w:val="single"/>
        </w:rPr>
        <w:t>7</w:t>
      </w:r>
      <w:r w:rsidRPr="5E730255">
        <w:rPr>
          <w:rStyle w:val="Strong"/>
          <w:rFonts w:asciiTheme="minorHAnsi" w:eastAsiaTheme="minorEastAsia" w:hAnsiTheme="minorHAnsi" w:cstheme="minorBidi"/>
          <w:u w:val="single"/>
        </w:rPr>
        <w:t>: Important Dates</w:t>
      </w:r>
    </w:p>
    <w:p w14:paraId="7582627E" w14:textId="38B5F4B6" w:rsidR="009A7355" w:rsidRDefault="00136DFA" w:rsidP="5E730255">
      <w:pPr>
        <w:pStyle w:val="NormalWeb"/>
        <w:shd w:val="clear" w:color="auto" w:fill="FFFFFF" w:themeFill="background1"/>
        <w:spacing w:after="300"/>
        <w:rPr>
          <w:rFonts w:ascii="Times" w:eastAsia="Times" w:hAnsi="Times" w:cs="Times"/>
          <w:b/>
          <w:bCs/>
          <w:u w:val="single"/>
        </w:rPr>
      </w:pPr>
      <w:r w:rsidRPr="5E730255">
        <w:rPr>
          <w:rFonts w:asciiTheme="minorHAnsi" w:hAnsiTheme="minorHAnsi" w:cstheme="minorBidi"/>
        </w:rPr>
        <w:lastRenderedPageBreak/>
        <w:t>The </w:t>
      </w:r>
      <w:r w:rsidRPr="5E730255">
        <w:rPr>
          <w:rStyle w:val="Strong"/>
          <w:rFonts w:asciiTheme="minorHAnsi" w:hAnsiTheme="minorHAnsi" w:cstheme="minorBidi"/>
        </w:rPr>
        <w:t>FIRST DAY </w:t>
      </w:r>
      <w:r w:rsidRPr="5E730255">
        <w:rPr>
          <w:rFonts w:asciiTheme="minorHAnsi" w:hAnsiTheme="minorHAnsi" w:cstheme="minorBidi"/>
        </w:rPr>
        <w:t>of Hilary Term for </w:t>
      </w:r>
      <w:r w:rsidRPr="5E730255">
        <w:rPr>
          <w:rStyle w:val="Strong"/>
          <w:rFonts w:asciiTheme="minorHAnsi" w:hAnsiTheme="minorHAnsi" w:cstheme="minorBidi"/>
        </w:rPr>
        <w:t>all modules</w:t>
      </w:r>
      <w:r w:rsidRPr="5E730255">
        <w:rPr>
          <w:rFonts w:asciiTheme="minorHAnsi" w:hAnsiTheme="minorHAnsi" w:cstheme="minorBidi"/>
        </w:rPr>
        <w:t> will be </w:t>
      </w:r>
      <w:r w:rsidR="0E380706" w:rsidRPr="5E730255">
        <w:rPr>
          <w:rFonts w:asciiTheme="minorHAnsi" w:hAnsiTheme="minorHAnsi" w:cstheme="minorBidi"/>
          <w:b/>
          <w:bCs/>
        </w:rPr>
        <w:t>1</w:t>
      </w:r>
      <w:r w:rsidR="007D7D70">
        <w:rPr>
          <w:rFonts w:asciiTheme="minorHAnsi" w:hAnsiTheme="minorHAnsi" w:cstheme="minorBidi"/>
          <w:b/>
          <w:bCs/>
        </w:rPr>
        <w:t>8</w:t>
      </w:r>
      <w:r w:rsidR="0001494E" w:rsidRPr="5E730255">
        <w:rPr>
          <w:rStyle w:val="Strong"/>
          <w:rFonts w:asciiTheme="minorHAnsi" w:hAnsiTheme="minorHAnsi" w:cstheme="minorBidi"/>
        </w:rPr>
        <w:t xml:space="preserve"> January</w:t>
      </w:r>
      <w:r w:rsidRPr="5E730255">
        <w:rPr>
          <w:rFonts w:asciiTheme="minorHAnsi" w:hAnsiTheme="minorHAnsi" w:cstheme="minorBidi"/>
        </w:rPr>
        <w:t> and the </w:t>
      </w:r>
      <w:r w:rsidRPr="5E730255">
        <w:rPr>
          <w:rStyle w:val="Strong"/>
          <w:rFonts w:asciiTheme="minorHAnsi" w:hAnsiTheme="minorHAnsi" w:cstheme="minorBidi"/>
        </w:rPr>
        <w:t>LAST DAY</w:t>
      </w:r>
      <w:r w:rsidRPr="5E730255">
        <w:rPr>
          <w:rFonts w:asciiTheme="minorHAnsi" w:hAnsiTheme="minorHAnsi" w:cstheme="minorBidi"/>
        </w:rPr>
        <w:t> will be </w:t>
      </w:r>
      <w:r w:rsidR="007D7D70">
        <w:rPr>
          <w:rStyle w:val="Strong"/>
          <w:rFonts w:asciiTheme="minorHAnsi" w:hAnsiTheme="minorHAnsi" w:cstheme="minorBidi"/>
        </w:rPr>
        <w:t>9</w:t>
      </w:r>
      <w:r w:rsidR="008F238F" w:rsidRPr="5E730255">
        <w:rPr>
          <w:rStyle w:val="Strong"/>
          <w:rFonts w:asciiTheme="minorHAnsi" w:hAnsiTheme="minorHAnsi" w:cstheme="minorBidi"/>
        </w:rPr>
        <w:t xml:space="preserve"> </w:t>
      </w:r>
      <w:r w:rsidR="009912B6" w:rsidRPr="5E730255">
        <w:rPr>
          <w:rStyle w:val="Strong"/>
          <w:rFonts w:asciiTheme="minorHAnsi" w:hAnsiTheme="minorHAnsi" w:cstheme="minorBidi"/>
        </w:rPr>
        <w:t>April</w:t>
      </w:r>
      <w:r w:rsidRPr="5E730255">
        <w:rPr>
          <w:rFonts w:asciiTheme="minorHAnsi" w:hAnsiTheme="minorHAnsi" w:cstheme="minorBidi"/>
        </w:rPr>
        <w:t xml:space="preserve">. </w:t>
      </w:r>
      <w:r w:rsidR="2FFA9F3D" w:rsidRPr="5E730255">
        <w:rPr>
          <w:rFonts w:asciiTheme="minorHAnsi" w:hAnsiTheme="minorHAnsi" w:cstheme="minorBidi"/>
        </w:rPr>
        <w:t xml:space="preserve">Reading week will be </w:t>
      </w:r>
      <w:r w:rsidR="007D7D70">
        <w:rPr>
          <w:rFonts w:asciiTheme="minorHAnsi" w:hAnsiTheme="minorHAnsi" w:cstheme="minorBidi"/>
          <w:b/>
          <w:bCs/>
        </w:rPr>
        <w:t>1</w:t>
      </w:r>
      <w:r w:rsidR="2FFA9F3D" w:rsidRPr="5E730255">
        <w:rPr>
          <w:rFonts w:asciiTheme="minorHAnsi" w:hAnsiTheme="minorHAnsi" w:cstheme="minorBidi"/>
          <w:b/>
          <w:bCs/>
        </w:rPr>
        <w:t xml:space="preserve"> – </w:t>
      </w:r>
      <w:r w:rsidR="007D7D70">
        <w:rPr>
          <w:rFonts w:asciiTheme="minorHAnsi" w:hAnsiTheme="minorHAnsi" w:cstheme="minorBidi"/>
          <w:b/>
          <w:bCs/>
        </w:rPr>
        <w:t>5</w:t>
      </w:r>
      <w:r w:rsidR="2FFA9F3D" w:rsidRPr="5E730255">
        <w:rPr>
          <w:rFonts w:asciiTheme="minorHAnsi" w:hAnsiTheme="minorHAnsi" w:cstheme="minorBidi"/>
          <w:b/>
          <w:bCs/>
        </w:rPr>
        <w:t xml:space="preserve"> March</w:t>
      </w:r>
      <w:r w:rsidR="2FFA9F3D" w:rsidRPr="5E730255">
        <w:rPr>
          <w:rFonts w:asciiTheme="minorHAnsi" w:hAnsiTheme="minorHAnsi" w:cstheme="minorBidi"/>
        </w:rPr>
        <w:t>.</w:t>
      </w:r>
      <w:r w:rsidRPr="5E730255">
        <w:rPr>
          <w:rFonts w:asciiTheme="minorHAnsi" w:hAnsiTheme="minorHAnsi" w:cstheme="minorBidi"/>
        </w:rPr>
        <w:t xml:space="preserve"> The assessment period</w:t>
      </w:r>
      <w:r w:rsidR="47279CCA" w:rsidRPr="5E730255">
        <w:rPr>
          <w:rFonts w:asciiTheme="minorHAnsi" w:hAnsiTheme="minorHAnsi" w:cstheme="minorBidi"/>
        </w:rPr>
        <w:t xml:space="preserve"> for all modules, </w:t>
      </w:r>
      <w:r w:rsidR="47279CCA" w:rsidRPr="5E730255">
        <w:rPr>
          <w:rStyle w:val="Strong"/>
          <w:rFonts w:asciiTheme="minorHAnsi" w:hAnsiTheme="minorHAnsi" w:cstheme="minorBidi"/>
        </w:rPr>
        <w:t>when essays are due and exams take place,</w:t>
      </w:r>
      <w:r w:rsidRPr="5E730255">
        <w:rPr>
          <w:rFonts w:asciiTheme="minorHAnsi" w:hAnsiTheme="minorHAnsi" w:cstheme="minorBidi"/>
        </w:rPr>
        <w:t xml:space="preserve"> runs from </w:t>
      </w:r>
      <w:r w:rsidR="007D7D70">
        <w:rPr>
          <w:rStyle w:val="Strong"/>
          <w:rFonts w:asciiTheme="minorHAnsi" w:hAnsiTheme="minorHAnsi" w:cstheme="minorBidi"/>
        </w:rPr>
        <w:t xml:space="preserve">10 </w:t>
      </w:r>
      <w:r w:rsidR="007D7D70" w:rsidRPr="5E730255">
        <w:rPr>
          <w:rFonts w:asciiTheme="minorHAnsi" w:hAnsiTheme="minorHAnsi" w:cstheme="minorBidi"/>
          <w:b/>
          <w:bCs/>
        </w:rPr>
        <w:t>–</w:t>
      </w:r>
      <w:r w:rsidR="007D7D70">
        <w:rPr>
          <w:rFonts w:asciiTheme="minorHAnsi" w:hAnsiTheme="minorHAnsi" w:cstheme="minorBidi"/>
          <w:b/>
          <w:bCs/>
        </w:rPr>
        <w:t xml:space="preserve"> </w:t>
      </w:r>
      <w:r w:rsidR="007D7D70">
        <w:rPr>
          <w:rStyle w:val="Strong"/>
          <w:rFonts w:asciiTheme="minorHAnsi" w:hAnsiTheme="minorHAnsi" w:cstheme="minorBidi"/>
        </w:rPr>
        <w:t>30 April</w:t>
      </w:r>
      <w:r w:rsidR="005E5028" w:rsidRPr="5E730255">
        <w:rPr>
          <w:rFonts w:asciiTheme="minorHAnsi" w:hAnsiTheme="minorHAnsi" w:cstheme="minorBidi"/>
        </w:rPr>
        <w:t xml:space="preserve">. </w:t>
      </w:r>
    </w:p>
    <w:p w14:paraId="51048A31" w14:textId="13145034" w:rsidR="009A7355" w:rsidRDefault="4AFFD941" w:rsidP="5E730255">
      <w:pPr>
        <w:pStyle w:val="NormalWeb"/>
        <w:shd w:val="clear" w:color="auto" w:fill="FFFFFF" w:themeFill="background1"/>
        <w:spacing w:after="300"/>
        <w:rPr>
          <w:rFonts w:asciiTheme="minorHAnsi" w:eastAsiaTheme="minorEastAsia" w:hAnsiTheme="minorHAnsi" w:cstheme="minorBidi"/>
          <w:b/>
          <w:bCs/>
          <w:u w:val="single"/>
        </w:rPr>
      </w:pPr>
      <w:r w:rsidRPr="5E730255">
        <w:rPr>
          <w:rFonts w:asciiTheme="minorHAnsi" w:eastAsiaTheme="minorEastAsia" w:hAnsiTheme="minorHAnsi" w:cstheme="minorBidi"/>
          <w:b/>
          <w:bCs/>
          <w:u w:val="single"/>
        </w:rPr>
        <w:t xml:space="preserve">Important note about presence for assessment </w:t>
      </w:r>
    </w:p>
    <w:p w14:paraId="211FBF58" w14:textId="276A06FD" w:rsidR="009A7355" w:rsidRDefault="4AFFD941" w:rsidP="5E730255">
      <w:pPr>
        <w:pStyle w:val="NormalWeb"/>
        <w:shd w:val="clear" w:color="auto" w:fill="FFFFFF" w:themeFill="background1"/>
        <w:spacing w:after="300" w:line="259" w:lineRule="auto"/>
        <w:rPr>
          <w:rFonts w:asciiTheme="minorHAnsi" w:hAnsiTheme="minorHAnsi" w:cstheme="minorBidi"/>
        </w:rPr>
      </w:pPr>
      <w:r w:rsidRPr="5E730255">
        <w:rPr>
          <w:rFonts w:asciiTheme="minorHAnsi" w:hAnsiTheme="minorHAnsi" w:cstheme="minorBidi"/>
        </w:rPr>
        <w:t xml:space="preserve">The mode of assessment for each module will be confirmed at the beginning of term. </w:t>
      </w:r>
      <w:r w:rsidRPr="5E730255">
        <w:rPr>
          <w:rFonts w:asciiTheme="minorHAnsi" w:hAnsiTheme="minorHAnsi" w:cstheme="minorBidi"/>
          <w:b/>
          <w:bCs/>
        </w:rPr>
        <w:t>Please note that where a module is assessed by exam, this means that you will need to attend the exam in person and will need to be present in Dublin for it.</w:t>
      </w:r>
      <w:r w:rsidRPr="5E730255">
        <w:rPr>
          <w:rFonts w:asciiTheme="minorHAnsi" w:hAnsiTheme="minorHAnsi" w:cstheme="minorBidi"/>
        </w:rPr>
        <w:t xml:space="preserve"> The exact dates for each exam are finalized only later in the term and you will need to keep this in mind when planning your departure from Ireland. Where the assessment is</w:t>
      </w:r>
      <w:r w:rsidR="007D7D70">
        <w:rPr>
          <w:rFonts w:asciiTheme="minorHAnsi" w:hAnsiTheme="minorHAnsi" w:cstheme="minorBidi"/>
        </w:rPr>
        <w:t xml:space="preserve"> through an</w:t>
      </w:r>
      <w:r w:rsidRPr="5E730255">
        <w:rPr>
          <w:rFonts w:asciiTheme="minorHAnsi" w:hAnsiTheme="minorHAnsi" w:cstheme="minorBidi"/>
        </w:rPr>
        <w:t xml:space="preserve"> essay, these are submitted online via Blackboard and can be done from anywhere.</w:t>
      </w:r>
    </w:p>
    <w:p w14:paraId="15A11224" w14:textId="383650A7" w:rsidR="630222DB" w:rsidRDefault="14B9F59B" w:rsidP="5E730255">
      <w:pPr>
        <w:rPr>
          <w:rFonts w:cstheme="minorBidi"/>
        </w:rPr>
      </w:pPr>
      <w:r w:rsidRPr="5E730255">
        <w:rPr>
          <w:b/>
          <w:bCs/>
          <w:u w:val="single"/>
        </w:rPr>
        <w:t>Style Guide</w:t>
      </w:r>
    </w:p>
    <w:p w14:paraId="19D2A262" w14:textId="53B49DB3" w:rsidR="630222DB" w:rsidRDefault="23BA8C73" w:rsidP="5E730255">
      <w:pPr>
        <w:rPr>
          <w:rFonts w:cstheme="minorBidi"/>
        </w:rPr>
      </w:pPr>
      <w:r>
        <w:t xml:space="preserve">This </w:t>
      </w:r>
      <w:hyperlink r:id="rId44">
        <w:r w:rsidR="0B301B40" w:rsidRPr="5E730255">
          <w:rPr>
            <w:rStyle w:val="Hyperlink"/>
          </w:rPr>
          <w:t xml:space="preserve">short </w:t>
        </w:r>
        <w:r w:rsidRPr="5E730255">
          <w:rPr>
            <w:rStyle w:val="Hyperlink"/>
          </w:rPr>
          <w:t>style guide</w:t>
        </w:r>
      </w:hyperlink>
      <w:r>
        <w:t xml:space="preserve"> will help you with formatting and referencing your essays</w:t>
      </w:r>
      <w:r w:rsidR="1E3F8CC6">
        <w:t>.</w:t>
      </w:r>
    </w:p>
    <w:p w14:paraId="2350CDB7" w14:textId="2DC2C778" w:rsidR="5E730255" w:rsidRDefault="5E730255" w:rsidP="5E730255"/>
    <w:p w14:paraId="6B21063A" w14:textId="58247172" w:rsidR="5E730255" w:rsidRDefault="5E730255" w:rsidP="5E730255"/>
    <w:p w14:paraId="37687E46" w14:textId="46878503" w:rsidR="5E730255" w:rsidRDefault="5E730255" w:rsidP="5E730255"/>
    <w:p w14:paraId="671DDBFC" w14:textId="1D088689" w:rsidR="5E730255" w:rsidRDefault="5E730255" w:rsidP="5E730255"/>
    <w:p w14:paraId="5F10C191" w14:textId="373F1E0B" w:rsidR="009A7355" w:rsidRPr="00D94C46" w:rsidRDefault="00DE31F6" w:rsidP="00D94C46">
      <w:pPr>
        <w:pStyle w:val="Heading1"/>
      </w:pPr>
      <w:bookmarkStart w:id="16" w:name="_Toc208958582"/>
      <w:r>
        <w:t xml:space="preserve">Modules </w:t>
      </w:r>
      <w:r w:rsidR="009A7355">
        <w:t>available to Visiting Students</w:t>
      </w:r>
      <w:bookmarkEnd w:id="16"/>
    </w:p>
    <w:p w14:paraId="20DEB57D" w14:textId="0B706790" w:rsidR="009A7355" w:rsidRPr="00801F0A" w:rsidRDefault="009A7355" w:rsidP="630222DB">
      <w:pPr>
        <w:pStyle w:val="Heading2"/>
        <w:rPr>
          <w:rFonts w:cstheme="minorBidi"/>
        </w:rPr>
      </w:pPr>
      <w:bookmarkStart w:id="17" w:name="_Toc208958583"/>
      <w:r w:rsidRPr="630222DB">
        <w:rPr>
          <w:rFonts w:cstheme="minorBidi"/>
          <w:u w:val="none"/>
        </w:rPr>
        <w:t xml:space="preserve">Fresher </w:t>
      </w:r>
      <w:r w:rsidR="00DE31F6" w:rsidRPr="630222DB">
        <w:rPr>
          <w:rFonts w:cstheme="minorBidi"/>
          <w:u w:val="none"/>
        </w:rPr>
        <w:t>Modules</w:t>
      </w:r>
      <w:bookmarkEnd w:id="17"/>
    </w:p>
    <w:p w14:paraId="1AE53FC6" w14:textId="29070951" w:rsidR="009A7355" w:rsidRDefault="009A7355" w:rsidP="7DFB5C7F">
      <w:pPr>
        <w:widowControl w:val="0"/>
        <w:jc w:val="both"/>
        <w:rPr>
          <w:rFonts w:cs="Arial"/>
        </w:rPr>
      </w:pPr>
      <w:r w:rsidRPr="7DFB5C7F">
        <w:rPr>
          <w:rFonts w:cs="Arial"/>
          <w:u w:val="single"/>
        </w:rPr>
        <w:t xml:space="preserve">All modules are taught either in MT or HT; there are no year-long modules. </w:t>
      </w:r>
      <w:r w:rsidRPr="7DFB5C7F">
        <w:rPr>
          <w:rFonts w:cs="Arial"/>
        </w:rPr>
        <w:t>Each lecture course has a set of tutorials related to it in the</w:t>
      </w:r>
      <w:r w:rsidR="60F88FDC" w:rsidRPr="7DFB5C7F">
        <w:rPr>
          <w:rFonts w:cs="Arial"/>
        </w:rPr>
        <w:t xml:space="preserve"> same</w:t>
      </w:r>
      <w:r w:rsidRPr="7DFB5C7F">
        <w:rPr>
          <w:rFonts w:cs="Arial"/>
        </w:rPr>
        <w:t xml:space="preserve"> term. You will meet your tutor at the first </w:t>
      </w:r>
      <w:r w:rsidR="00E11C64" w:rsidRPr="7DFB5C7F">
        <w:rPr>
          <w:rFonts w:cs="Arial"/>
        </w:rPr>
        <w:t>tutorial,</w:t>
      </w:r>
      <w:r w:rsidRPr="7DFB5C7F">
        <w:rPr>
          <w:rFonts w:cs="Arial"/>
        </w:rPr>
        <w:t xml:space="preserve"> and they will set out the programme of classes.  </w:t>
      </w:r>
    </w:p>
    <w:p w14:paraId="5F57F7A8" w14:textId="77777777" w:rsidR="002F0FC0" w:rsidRDefault="002F0FC0" w:rsidP="009A7355">
      <w:pPr>
        <w:widowControl w:val="0"/>
        <w:tabs>
          <w:tab w:val="left" w:pos="-720"/>
        </w:tabs>
        <w:jc w:val="both"/>
        <w:rPr>
          <w:rFonts w:cs="Arial"/>
          <w:szCs w:val="24"/>
        </w:rPr>
      </w:pPr>
    </w:p>
    <w:p w14:paraId="33B5D507" w14:textId="4B41CDA7" w:rsidR="002F0FC0" w:rsidRPr="00820D2E" w:rsidRDefault="002F0FC0" w:rsidP="009A7355">
      <w:pPr>
        <w:widowControl w:val="0"/>
        <w:tabs>
          <w:tab w:val="left" w:pos="-720"/>
        </w:tabs>
        <w:jc w:val="both"/>
        <w:rPr>
          <w:rFonts w:cs="Arial"/>
          <w:b/>
          <w:bCs/>
          <w:color w:val="FF0000"/>
          <w:szCs w:val="24"/>
          <w:u w:val="single"/>
        </w:rPr>
      </w:pPr>
      <w:r w:rsidRPr="00820D2E">
        <w:rPr>
          <w:rFonts w:cs="Arial"/>
          <w:b/>
          <w:bCs/>
          <w:color w:val="FF0000"/>
          <w:szCs w:val="24"/>
          <w:u w:val="single"/>
        </w:rPr>
        <w:t xml:space="preserve">NOTE: For the most up to date information on all modules, please visit the School website: </w:t>
      </w:r>
      <w:hyperlink r:id="rId45" w:history="1">
        <w:r w:rsidR="00820D2E" w:rsidRPr="00820D2E">
          <w:rPr>
            <w:b/>
            <w:bCs/>
            <w:color w:val="FF0000"/>
            <w:u w:val="single"/>
          </w:rPr>
          <w:t>Undergraduate - School of English - Trinity College Dublin (tcd.ie)</w:t>
        </w:r>
      </w:hyperlink>
    </w:p>
    <w:p w14:paraId="2FCCCE3D" w14:textId="77777777" w:rsidR="009A7355" w:rsidRPr="001B4B2E" w:rsidRDefault="009A7355">
      <w:pPr>
        <w:pStyle w:val="BodyText2"/>
        <w:rPr>
          <w:rFonts w:cs="Arial"/>
          <w:color w:val="FF0000"/>
          <w:sz w:val="24"/>
          <w:szCs w:val="24"/>
        </w:rPr>
      </w:pPr>
    </w:p>
    <w:p w14:paraId="09C67BAD" w14:textId="77777777" w:rsidR="00BC4680" w:rsidRPr="00BC4680" w:rsidRDefault="00BC4680" w:rsidP="00BC4680"/>
    <w:p w14:paraId="0C07192B" w14:textId="1E8B47FC" w:rsidR="00993A37" w:rsidRPr="005B310C" w:rsidRDefault="33D8C23F" w:rsidP="5E730255">
      <w:pPr>
        <w:rPr>
          <w:rFonts w:cs="Arial"/>
          <w:b/>
          <w:bCs/>
          <w:u w:val="single"/>
        </w:rPr>
      </w:pPr>
      <w:r w:rsidRPr="5E730255">
        <w:rPr>
          <w:rFonts w:cs="Arial"/>
          <w:b/>
          <w:bCs/>
          <w:u w:val="single"/>
        </w:rPr>
        <w:t>Notes on</w:t>
      </w:r>
      <w:r w:rsidR="00993A37" w:rsidRPr="5E730255">
        <w:rPr>
          <w:rFonts w:cs="Arial"/>
          <w:b/>
          <w:bCs/>
          <w:u w:val="single"/>
        </w:rPr>
        <w:t xml:space="preserve"> Fresher Essays</w:t>
      </w:r>
    </w:p>
    <w:p w14:paraId="5E7E6B96" w14:textId="53F8D257" w:rsidR="008066D2" w:rsidRDefault="5CDBCA39" w:rsidP="630222DB">
      <w:pPr>
        <w:rPr>
          <w:rFonts w:cs="Arial"/>
        </w:rPr>
      </w:pPr>
      <w:r w:rsidRPr="630222DB">
        <w:rPr>
          <w:rFonts w:cs="Arial"/>
        </w:rPr>
        <w:t>Essay topics will be provided by the end of week 6 by the Course Co-ordinator on Blackboard. All Fresher assessment (other than exams) must be submitted by 12 noon before or on the relevant date by electronic submission</w:t>
      </w:r>
      <w:r w:rsidR="06FC8A17" w:rsidRPr="630222DB">
        <w:rPr>
          <w:rFonts w:cs="Arial"/>
        </w:rPr>
        <w:t xml:space="preserve"> on Blackboard</w:t>
      </w:r>
      <w:r w:rsidRPr="630222DB">
        <w:rPr>
          <w:rFonts w:cs="Arial"/>
        </w:rPr>
        <w:t xml:space="preserve">. Due dates will be displayed on Blackboard.  </w:t>
      </w:r>
    </w:p>
    <w:p w14:paraId="1B6F7B6E" w14:textId="30DEDEA5" w:rsidR="008066D2" w:rsidRDefault="008066D2" w:rsidP="630222DB">
      <w:pPr>
        <w:rPr>
          <w:rFonts w:cs="Arial"/>
        </w:rPr>
      </w:pPr>
    </w:p>
    <w:p w14:paraId="2066EAF2" w14:textId="26A8D235" w:rsidR="008066D2" w:rsidRDefault="5CDBCA39" w:rsidP="630222DB">
      <w:pPr>
        <w:rPr>
          <w:rFonts w:cs="Arial"/>
        </w:rPr>
      </w:pPr>
      <w:r w:rsidRPr="630222DB">
        <w:rPr>
          <w:rFonts w:cs="Arial"/>
        </w:rPr>
        <w:t>You may only choose an essay title from the list provided by the Course Co-ordinator.  A word count must be included at the end of the essay.  Penalties will apply to essays which exceed the word count. If an essay exceeds the prescribed word count by 10% or more, five marks will be deducted.  Where the word limit is expressed as a range (e.g. 2000-2500 words), the penalty will be applied if the upper limit has been exceeded by 10% or more.  The word count includes footnotes and endnotes but excludes the bibliography.  More detailed instructions will be available prior to assessments being due.</w:t>
      </w:r>
    </w:p>
    <w:p w14:paraId="0F15F4DB" w14:textId="0D2C7B82" w:rsidR="008066D2" w:rsidRDefault="008066D2" w:rsidP="630222DB">
      <w:pPr>
        <w:ind w:left="720" w:hanging="90"/>
        <w:rPr>
          <w:rFonts w:cs="Arial"/>
        </w:rPr>
      </w:pPr>
    </w:p>
    <w:p w14:paraId="55853224" w14:textId="77777777" w:rsidR="008066D2" w:rsidRDefault="008066D2" w:rsidP="00993A37">
      <w:pPr>
        <w:ind w:left="720" w:hanging="810"/>
        <w:rPr>
          <w:rFonts w:cs="Arial"/>
          <w:szCs w:val="24"/>
        </w:rPr>
      </w:pPr>
    </w:p>
    <w:p w14:paraId="1BB0481B" w14:textId="7E43E5E4" w:rsidR="00993A37" w:rsidRPr="00570BEC" w:rsidRDefault="00993A37" w:rsidP="006E4E0E">
      <w:pPr>
        <w:pStyle w:val="Heading2"/>
      </w:pPr>
      <w:bookmarkStart w:id="18" w:name="_Toc208958584"/>
      <w:r>
        <w:t xml:space="preserve">Sophister </w:t>
      </w:r>
      <w:r w:rsidR="00677E81">
        <w:t>Modules</w:t>
      </w:r>
      <w:bookmarkEnd w:id="18"/>
      <w:r w:rsidR="00677E81">
        <w:t xml:space="preserve"> </w:t>
      </w:r>
    </w:p>
    <w:p w14:paraId="363884CC" w14:textId="5D44D0A3" w:rsidR="00993A37" w:rsidRPr="00260CE1" w:rsidRDefault="00993A37" w:rsidP="5E730255">
      <w:pPr>
        <w:jc w:val="both"/>
        <w:rPr>
          <w:color w:val="FF0000"/>
        </w:rPr>
      </w:pPr>
      <w:r>
        <w:t xml:space="preserve">The Sophister </w:t>
      </w:r>
      <w:r w:rsidR="00677E81">
        <w:t xml:space="preserve">Modules </w:t>
      </w:r>
      <w:r>
        <w:t>in the School of English are taught at a more advanced level than the Fresher courses. </w:t>
      </w:r>
    </w:p>
    <w:p w14:paraId="0C44FBE4" w14:textId="4580D4CC" w:rsidR="00993A37" w:rsidRPr="00260CE1" w:rsidRDefault="00993A37" w:rsidP="5E730255">
      <w:pPr>
        <w:jc w:val="both"/>
        <w:rPr>
          <w:color w:val="FF0000"/>
        </w:rPr>
      </w:pPr>
      <w:r>
        <w:t xml:space="preserve"> </w:t>
      </w:r>
    </w:p>
    <w:p w14:paraId="54CAF0B9" w14:textId="5C2556E9" w:rsidR="00993A37" w:rsidRPr="00260CE1" w:rsidRDefault="00993A37" w:rsidP="5E730255">
      <w:pPr>
        <w:jc w:val="both"/>
        <w:rPr>
          <w:b/>
          <w:bCs/>
          <w:color w:val="FF0000"/>
        </w:rPr>
      </w:pPr>
      <w:r w:rsidRPr="5E730255">
        <w:rPr>
          <w:b/>
          <w:bCs/>
          <w:color w:val="FF0000"/>
        </w:rPr>
        <w:t>A list of</w:t>
      </w:r>
      <w:r w:rsidR="001A0947" w:rsidRPr="5E730255">
        <w:rPr>
          <w:b/>
          <w:bCs/>
          <w:color w:val="FF0000"/>
        </w:rPr>
        <w:t xml:space="preserve"> all</w:t>
      </w:r>
      <w:r w:rsidRPr="5E730255">
        <w:rPr>
          <w:b/>
          <w:bCs/>
          <w:color w:val="FF0000"/>
        </w:rPr>
        <w:t xml:space="preserve"> sophister options on offer this </w:t>
      </w:r>
      <w:r w:rsidR="611DF981" w:rsidRPr="5E730255">
        <w:rPr>
          <w:b/>
          <w:bCs/>
          <w:color w:val="FF0000"/>
        </w:rPr>
        <w:t xml:space="preserve">academic </w:t>
      </w:r>
      <w:r w:rsidRPr="5E730255">
        <w:rPr>
          <w:b/>
          <w:bCs/>
          <w:color w:val="FF0000"/>
        </w:rPr>
        <w:t>year is available at:</w:t>
      </w:r>
    </w:p>
    <w:p w14:paraId="5F28647E" w14:textId="2D534D32" w:rsidR="007033B0" w:rsidRDefault="007033B0" w:rsidP="5E730255">
      <w:pPr>
        <w:jc w:val="both"/>
        <w:rPr>
          <w:color w:val="0000FF"/>
          <w:u w:val="single"/>
        </w:rPr>
      </w:pPr>
      <w:hyperlink r:id="rId46">
        <w:r w:rsidRPr="5E730255">
          <w:rPr>
            <w:color w:val="0000FF"/>
            <w:u w:val="single"/>
          </w:rPr>
          <w:t>Sophister - School of English - Trinity College Dublin (tcd.ie)</w:t>
        </w:r>
      </w:hyperlink>
    </w:p>
    <w:p w14:paraId="19363A15" w14:textId="77777777" w:rsidR="007033B0" w:rsidRDefault="007033B0" w:rsidP="00993A37">
      <w:pPr>
        <w:jc w:val="both"/>
      </w:pPr>
    </w:p>
    <w:p w14:paraId="79042869" w14:textId="282E2B18" w:rsidR="00993A37" w:rsidRDefault="00993A37" w:rsidP="00993A37">
      <w:pPr>
        <w:jc w:val="both"/>
      </w:pPr>
      <w:r w:rsidRPr="00260CE1">
        <w:lastRenderedPageBreak/>
        <w:t xml:space="preserve">Sophister options are usually taught by seminar only. </w:t>
      </w:r>
      <w:r>
        <w:t>Most</w:t>
      </w:r>
      <w:r w:rsidRPr="00260CE1">
        <w:t xml:space="preserve"> are worth 10 ECTS and involve two hours of teaching contact each week.</w:t>
      </w:r>
    </w:p>
    <w:p w14:paraId="3A77410B" w14:textId="77777777" w:rsidR="00993A37" w:rsidRDefault="00993A37" w:rsidP="00260CE1">
      <w:pPr>
        <w:jc w:val="both"/>
      </w:pPr>
    </w:p>
    <w:p w14:paraId="304A5AED" w14:textId="2B158098" w:rsidR="00260CE1" w:rsidRDefault="00242165" w:rsidP="00BA3C70">
      <w:r>
        <w:t>The School also offers a limited number of 5 ECTS sophister option modules, taught via one one-hour cl</w:t>
      </w:r>
      <w:r w:rsidR="004320CE">
        <w:t>ass per week.</w:t>
      </w:r>
      <w:r w:rsidR="005E591C">
        <w:t xml:space="preserve"> </w:t>
      </w:r>
      <w:r>
        <w:t>Some places are available on these to visiting students who have been offered sophister options in the School</w:t>
      </w:r>
      <w:r w:rsidR="006767EF">
        <w:t xml:space="preserve">.  </w:t>
      </w:r>
      <w:r>
        <w:t>Ful</w:t>
      </w:r>
      <w:r w:rsidR="008D4B8A">
        <w:t>l details are available at:</w:t>
      </w:r>
      <w:r w:rsidR="00BA3C70">
        <w:t xml:space="preserve"> </w:t>
      </w:r>
      <w:hyperlink r:id="rId47">
        <w:r w:rsidR="00BA3C70" w:rsidRPr="5E730255">
          <w:rPr>
            <w:rStyle w:val="Hyperlink"/>
          </w:rPr>
          <w:t>https://www.tcd.ie/English/undergraduate/sophister/</w:t>
        </w:r>
      </w:hyperlink>
      <w:r w:rsidR="00BA3C70">
        <w:t xml:space="preserve"> </w:t>
      </w:r>
    </w:p>
    <w:p w14:paraId="1500A70B" w14:textId="77777777" w:rsidR="00BA3C70" w:rsidRPr="00260CE1" w:rsidRDefault="00BA3C70" w:rsidP="00260CE1">
      <w:pPr>
        <w:jc w:val="both"/>
      </w:pPr>
    </w:p>
    <w:p w14:paraId="2F8F0287" w14:textId="1BDAB959" w:rsidR="00260CE1" w:rsidRPr="00260CE1" w:rsidRDefault="00260CE1" w:rsidP="5E730255">
      <w:pPr>
        <w:rPr>
          <w:u w:val="single"/>
        </w:rPr>
      </w:pPr>
      <w:r w:rsidRPr="5E730255">
        <w:rPr>
          <w:u w:val="single"/>
        </w:rPr>
        <w:t>Students should note that there is a very limited number of places available on many Sophister option courses, and that we cannot guarantee that you will be able to take your first (or even second</w:t>
      </w:r>
      <w:r w:rsidR="28DF5651" w:rsidRPr="5E730255">
        <w:rPr>
          <w:u w:val="single"/>
        </w:rPr>
        <w:t xml:space="preserve"> or third</w:t>
      </w:r>
      <w:r w:rsidRPr="5E730255">
        <w:rPr>
          <w:u w:val="single"/>
        </w:rPr>
        <w:t>) choice</w:t>
      </w:r>
      <w:r w:rsidR="001625E1" w:rsidRPr="5E730255">
        <w:rPr>
          <w:u w:val="single"/>
        </w:rPr>
        <w:t xml:space="preserve"> of modules</w:t>
      </w:r>
      <w:r w:rsidRPr="5E730255">
        <w:rPr>
          <w:u w:val="single"/>
        </w:rPr>
        <w:t>. Places are assigned on a first-come, first-served basis only and cannot be reserved in advance of your individual registration meeting with the School Co-ordinator. It is not possible to audit sophister options.</w:t>
      </w:r>
    </w:p>
    <w:p w14:paraId="7FA984C6" w14:textId="77777777" w:rsidR="003E560C" w:rsidRDefault="003E560C" w:rsidP="002B7D7A">
      <w:pPr>
        <w:pStyle w:val="PlainText"/>
        <w:rPr>
          <w:rFonts w:asciiTheme="minorHAnsi" w:hAnsiTheme="minorHAnsi" w:cs="Arial"/>
          <w:sz w:val="24"/>
          <w:szCs w:val="24"/>
        </w:rPr>
      </w:pPr>
      <w:bookmarkStart w:id="19" w:name="_Hlk45714798"/>
    </w:p>
    <w:bookmarkEnd w:id="19"/>
    <w:p w14:paraId="6604B50A" w14:textId="009A653D" w:rsidR="5E730255" w:rsidRDefault="5E730255" w:rsidP="5E730255">
      <w:pPr>
        <w:rPr>
          <w:rFonts w:cstheme="minorBidi"/>
          <w:b/>
          <w:bCs/>
          <w:u w:val="single"/>
        </w:rPr>
      </w:pPr>
    </w:p>
    <w:p w14:paraId="25579AF7" w14:textId="0BFEC9FB" w:rsidR="004A4564" w:rsidRPr="00727AA1" w:rsidRDefault="00B349E8" w:rsidP="5E730255">
      <w:pPr>
        <w:overflowPunct/>
        <w:autoSpaceDE/>
        <w:autoSpaceDN/>
        <w:adjustRightInd/>
        <w:textAlignment w:val="auto"/>
        <w:rPr>
          <w:rFonts w:eastAsia="Calibri" w:cstheme="minorBidi"/>
          <w:lang w:val="en-US"/>
        </w:rPr>
      </w:pPr>
      <w:r w:rsidRPr="5E730255">
        <w:rPr>
          <w:rFonts w:cstheme="minorBidi"/>
          <w:b/>
          <w:bCs/>
          <w:u w:val="single"/>
        </w:rPr>
        <w:t xml:space="preserve">Special </w:t>
      </w:r>
      <w:r w:rsidR="004B4C6F" w:rsidRPr="5E730255">
        <w:rPr>
          <w:rFonts w:cstheme="minorBidi"/>
          <w:b/>
          <w:bCs/>
          <w:u w:val="single"/>
        </w:rPr>
        <w:t>Sophister Option</w:t>
      </w:r>
      <w:r w:rsidR="001E6A99" w:rsidRPr="5E730255">
        <w:rPr>
          <w:rFonts w:cstheme="minorBidi"/>
          <w:b/>
          <w:bCs/>
          <w:u w:val="single"/>
        </w:rPr>
        <w:t xml:space="preserve"> for Vis</w:t>
      </w:r>
      <w:r w:rsidR="0049061C" w:rsidRPr="5E730255">
        <w:rPr>
          <w:rFonts w:cstheme="minorBidi"/>
          <w:b/>
          <w:bCs/>
          <w:u w:val="single"/>
        </w:rPr>
        <w:t>i</w:t>
      </w:r>
      <w:r w:rsidR="001E6A99" w:rsidRPr="5E730255">
        <w:rPr>
          <w:rFonts w:cstheme="minorBidi"/>
          <w:b/>
          <w:bCs/>
          <w:u w:val="single"/>
        </w:rPr>
        <w:t>ting Students</w:t>
      </w:r>
      <w:r w:rsidR="004B4C6F" w:rsidRPr="5E730255">
        <w:rPr>
          <w:rFonts w:cstheme="minorBidi"/>
          <w:b/>
          <w:bCs/>
          <w:u w:val="single"/>
        </w:rPr>
        <w:t>:</w:t>
      </w:r>
      <w:r w:rsidR="004A4564" w:rsidRPr="5E730255">
        <w:rPr>
          <w:rFonts w:cstheme="minorBidi"/>
          <w:b/>
          <w:bCs/>
          <w:u w:val="single"/>
        </w:rPr>
        <w:t>  Reading Ireland</w:t>
      </w:r>
      <w:r w:rsidR="5A7C8442" w:rsidRPr="5E730255">
        <w:rPr>
          <w:rFonts w:cstheme="minorBidi"/>
          <w:b/>
          <w:bCs/>
          <w:u w:val="single"/>
        </w:rPr>
        <w:t xml:space="preserve"> A and B, 10 ECTS</w:t>
      </w:r>
    </w:p>
    <w:p w14:paraId="434396DB" w14:textId="4024A000" w:rsidR="00326553" w:rsidRPr="003E560C" w:rsidRDefault="00326553" w:rsidP="5E730255">
      <w:pPr>
        <w:rPr>
          <w:rFonts w:cstheme="minorBidi"/>
        </w:rPr>
      </w:pPr>
      <w:r w:rsidRPr="5E730255">
        <w:rPr>
          <w:rFonts w:cstheme="minorBidi"/>
        </w:rPr>
        <w:t>Year-long students may take both Reading Ireland A and B.</w:t>
      </w:r>
    </w:p>
    <w:p w14:paraId="12FF220F" w14:textId="77777777" w:rsidR="0037031D" w:rsidRPr="00727AA1" w:rsidRDefault="0037031D">
      <w:pPr>
        <w:widowControl w:val="0"/>
        <w:tabs>
          <w:tab w:val="left" w:pos="-720"/>
        </w:tabs>
        <w:jc w:val="both"/>
        <w:rPr>
          <w:rFonts w:cstheme="minorHAnsi"/>
          <w:b/>
          <w:szCs w:val="24"/>
          <w:u w:val="single"/>
        </w:rPr>
      </w:pPr>
    </w:p>
    <w:p w14:paraId="60CA4C66" w14:textId="77777777" w:rsidR="004A4564" w:rsidRPr="005F5212" w:rsidRDefault="00635B5D" w:rsidP="008F2E46">
      <w:pPr>
        <w:rPr>
          <w:rFonts w:cstheme="minorHAnsi"/>
          <w:b/>
          <w:szCs w:val="24"/>
          <w:u w:val="single"/>
        </w:rPr>
      </w:pPr>
      <w:r w:rsidRPr="005F5212">
        <w:rPr>
          <w:rFonts w:cstheme="minorHAnsi"/>
          <w:b/>
          <w:szCs w:val="24"/>
          <w:u w:val="single"/>
        </w:rPr>
        <w:t>ENU44055</w:t>
      </w:r>
      <w:r w:rsidR="005D7216" w:rsidRPr="005F5212">
        <w:rPr>
          <w:rFonts w:cstheme="minorHAnsi"/>
          <w:b/>
          <w:szCs w:val="24"/>
          <w:u w:val="single"/>
        </w:rPr>
        <w:t xml:space="preserve"> </w:t>
      </w:r>
      <w:r w:rsidR="004A4564" w:rsidRPr="005F5212">
        <w:rPr>
          <w:rFonts w:cstheme="minorHAnsi"/>
          <w:b/>
          <w:szCs w:val="24"/>
          <w:u w:val="single"/>
        </w:rPr>
        <w:t>Reading Ireland A</w:t>
      </w:r>
    </w:p>
    <w:p w14:paraId="4BE1D2AD" w14:textId="2BCE8217" w:rsidR="004A4564" w:rsidRPr="005F5212" w:rsidRDefault="007732A6" w:rsidP="008F2E46">
      <w:pPr>
        <w:rPr>
          <w:rFonts w:cstheme="minorBidi"/>
          <w:b/>
        </w:rPr>
      </w:pPr>
      <w:r w:rsidRPr="5C361199">
        <w:rPr>
          <w:rFonts w:cstheme="minorBidi"/>
          <w:b/>
        </w:rPr>
        <w:t xml:space="preserve">Michaelmas Term </w:t>
      </w:r>
      <w:r w:rsidR="0018161B" w:rsidRPr="5C361199">
        <w:rPr>
          <w:rFonts w:cstheme="minorBidi"/>
          <w:b/>
        </w:rPr>
        <w:t xml:space="preserve">only </w:t>
      </w:r>
      <w:r w:rsidR="00587B19" w:rsidRPr="5C361199">
        <w:rPr>
          <w:rFonts w:cstheme="minorBidi"/>
          <w:b/>
          <w:bCs/>
        </w:rPr>
        <w:t>202</w:t>
      </w:r>
      <w:r w:rsidR="431727F5" w:rsidRPr="5C361199">
        <w:rPr>
          <w:rFonts w:cstheme="minorBidi"/>
          <w:b/>
          <w:bCs/>
        </w:rPr>
        <w:t>5</w:t>
      </w:r>
    </w:p>
    <w:p w14:paraId="315C06B9" w14:textId="77777777" w:rsidR="004B62B0" w:rsidRPr="005F5212" w:rsidRDefault="004A4564" w:rsidP="008F2E46">
      <w:pPr>
        <w:rPr>
          <w:rFonts w:cstheme="minorHAnsi"/>
          <w:b/>
          <w:szCs w:val="24"/>
        </w:rPr>
      </w:pPr>
      <w:r w:rsidRPr="005F5212">
        <w:rPr>
          <w:rFonts w:cstheme="minorHAnsi"/>
          <w:b/>
          <w:szCs w:val="24"/>
        </w:rPr>
        <w:t>10 ECTS</w:t>
      </w:r>
    </w:p>
    <w:p w14:paraId="327AB2D0" w14:textId="7BC23153" w:rsidR="002A4C86" w:rsidRPr="006E4E0E" w:rsidRDefault="00727AA1" w:rsidP="5E730255">
      <w:pPr>
        <w:spacing w:after="100"/>
        <w:rPr>
          <w:rFonts w:cstheme="minorBidi"/>
        </w:rPr>
      </w:pPr>
      <w:r w:rsidRPr="5E730255">
        <w:rPr>
          <w:rFonts w:cstheme="minorBidi"/>
          <w:b/>
          <w:bCs/>
        </w:rPr>
        <w:t xml:space="preserve">Module </w:t>
      </w:r>
      <w:r w:rsidR="00993333" w:rsidRPr="5E730255">
        <w:rPr>
          <w:rFonts w:cstheme="minorBidi"/>
          <w:b/>
          <w:bCs/>
        </w:rPr>
        <w:t>C</w:t>
      </w:r>
      <w:r w:rsidRPr="5E730255">
        <w:rPr>
          <w:rFonts w:cstheme="minorBidi"/>
          <w:b/>
          <w:bCs/>
        </w:rPr>
        <w:t>onvener</w:t>
      </w:r>
      <w:r w:rsidRPr="5E730255">
        <w:rPr>
          <w:rFonts w:cstheme="minorBidi"/>
        </w:rPr>
        <w:t xml:space="preserve">: </w:t>
      </w:r>
      <w:r w:rsidR="009E7921" w:rsidRPr="5E730255">
        <w:rPr>
          <w:rFonts w:cstheme="minorBidi"/>
        </w:rPr>
        <w:t>Dr. Amy Prendergast</w:t>
      </w:r>
    </w:p>
    <w:p w14:paraId="282A939B" w14:textId="7FE62032" w:rsidR="004B62B0" w:rsidRPr="008F2E46" w:rsidRDefault="004B62B0" w:rsidP="5E730255">
      <w:pPr>
        <w:spacing w:after="100"/>
        <w:rPr>
          <w:rFonts w:cstheme="minorBidi"/>
        </w:rPr>
      </w:pPr>
      <w:r w:rsidRPr="5E730255">
        <w:rPr>
          <w:rFonts w:cstheme="minorBidi"/>
          <w:b/>
          <w:bCs/>
        </w:rPr>
        <w:t>Module description</w:t>
      </w:r>
      <w:r w:rsidR="0076289F" w:rsidRPr="5E730255">
        <w:rPr>
          <w:rFonts w:cstheme="minorBidi"/>
          <w:b/>
          <w:bCs/>
        </w:rPr>
        <w:t>:</w:t>
      </w:r>
      <w:r w:rsidRPr="5E730255">
        <w:rPr>
          <w:rFonts w:cstheme="minorBidi"/>
          <w:b/>
          <w:bCs/>
        </w:rPr>
        <w:t xml:space="preserve"> </w:t>
      </w:r>
      <w:r w:rsidR="0076289F" w:rsidRPr="5E730255">
        <w:rPr>
          <w:rFonts w:cstheme="minorBidi"/>
          <w:b/>
          <w:bCs/>
        </w:rPr>
        <w:t xml:space="preserve"> </w:t>
      </w:r>
      <w:r w:rsidRPr="5E730255">
        <w:rPr>
          <w:rFonts w:cstheme="minorBidi"/>
        </w:rPr>
        <w:t>This team-taught module introduces students to a broad range of texts, authors and issues in Irish writing. Students work across genres and forms, encountering canonical and less often studied works. This comparative module proposes various ways of thinking about Irish literary texts, while at the same time providing a sound knowledge of the social, cultural and political conditions in which these texts were written, produced and read.</w:t>
      </w:r>
    </w:p>
    <w:p w14:paraId="73A4DA4E" w14:textId="5B075D97" w:rsidR="002A4C86" w:rsidRPr="002A4C86" w:rsidRDefault="78FE3910" w:rsidP="04FF2D0A">
      <w:pPr>
        <w:spacing w:after="100"/>
        <w:rPr>
          <w:rFonts w:cstheme="minorBidi"/>
        </w:rPr>
      </w:pPr>
      <w:bookmarkStart w:id="20" w:name="_Hlk79573979"/>
      <w:r w:rsidRPr="04FF2D0A">
        <w:rPr>
          <w:rFonts w:cstheme="minorBidi"/>
          <w:b/>
          <w:bCs/>
        </w:rPr>
        <w:t>Assessment</w:t>
      </w:r>
      <w:r w:rsidRPr="04FF2D0A">
        <w:rPr>
          <w:rFonts w:cstheme="minorBidi"/>
        </w:rPr>
        <w:t>: Two 3000</w:t>
      </w:r>
      <w:r w:rsidR="410582EC" w:rsidRPr="04FF2D0A">
        <w:rPr>
          <w:rFonts w:cstheme="minorBidi"/>
        </w:rPr>
        <w:t>-</w:t>
      </w:r>
      <w:r w:rsidRPr="04FF2D0A">
        <w:rPr>
          <w:rFonts w:cstheme="minorBidi"/>
        </w:rPr>
        <w:t xml:space="preserve">word essays.  </w:t>
      </w:r>
      <w:r w:rsidR="0B02A746" w:rsidRPr="04FF2D0A">
        <w:rPr>
          <w:rFonts w:cstheme="minorBidi"/>
        </w:rPr>
        <w:t>Essays are due for submission by 12 noon on the dates confirmed on Blackboard.</w:t>
      </w:r>
    </w:p>
    <w:bookmarkEnd w:id="20"/>
    <w:p w14:paraId="47359667" w14:textId="1694A68E" w:rsidR="04FF2D0A" w:rsidRDefault="04FF2D0A" w:rsidP="04FF2D0A">
      <w:pPr>
        <w:spacing w:after="100"/>
        <w:rPr>
          <w:rFonts w:cstheme="minorBidi"/>
        </w:rPr>
      </w:pPr>
    </w:p>
    <w:p w14:paraId="1657E563" w14:textId="77777777" w:rsidR="008F2E46" w:rsidRPr="005F5212" w:rsidRDefault="008F2E46" w:rsidP="008F2E46">
      <w:pPr>
        <w:rPr>
          <w:rFonts w:cstheme="minorHAnsi"/>
          <w:b/>
          <w:szCs w:val="24"/>
          <w:u w:val="single"/>
        </w:rPr>
      </w:pPr>
      <w:r w:rsidRPr="005F5212">
        <w:rPr>
          <w:rFonts w:cstheme="minorHAnsi"/>
          <w:b/>
          <w:szCs w:val="24"/>
          <w:u w:val="single"/>
        </w:rPr>
        <w:t>ENU4405</w:t>
      </w:r>
      <w:r w:rsidR="002A4C86" w:rsidRPr="005F5212">
        <w:rPr>
          <w:rFonts w:cstheme="minorHAnsi"/>
          <w:b/>
          <w:szCs w:val="24"/>
          <w:u w:val="single"/>
        </w:rPr>
        <w:t>6</w:t>
      </w:r>
      <w:r w:rsidRPr="005F5212">
        <w:rPr>
          <w:rFonts w:cstheme="minorHAnsi"/>
          <w:b/>
          <w:szCs w:val="24"/>
          <w:u w:val="single"/>
        </w:rPr>
        <w:t xml:space="preserve"> Reading Ireland B</w:t>
      </w:r>
    </w:p>
    <w:p w14:paraId="4507D4F7" w14:textId="2CF67A7D" w:rsidR="008F2E46" w:rsidRPr="005F5212" w:rsidRDefault="008F2E46" w:rsidP="008F2E46">
      <w:pPr>
        <w:rPr>
          <w:rFonts w:cstheme="minorBidi"/>
          <w:b/>
        </w:rPr>
      </w:pPr>
      <w:r w:rsidRPr="5C361199">
        <w:rPr>
          <w:rFonts w:cstheme="minorBidi"/>
          <w:b/>
        </w:rPr>
        <w:t xml:space="preserve">Hilary Term only </w:t>
      </w:r>
      <w:r w:rsidR="00571FB9" w:rsidRPr="5C361199">
        <w:rPr>
          <w:rFonts w:cstheme="minorBidi"/>
          <w:b/>
          <w:bCs/>
        </w:rPr>
        <w:t>202</w:t>
      </w:r>
      <w:r w:rsidR="56C7893D" w:rsidRPr="5C361199">
        <w:rPr>
          <w:rFonts w:cstheme="minorBidi"/>
          <w:b/>
          <w:bCs/>
        </w:rPr>
        <w:t>6</w:t>
      </w:r>
    </w:p>
    <w:p w14:paraId="5881E4F1" w14:textId="77777777" w:rsidR="008F2E46" w:rsidRPr="005F5212" w:rsidRDefault="008F2E46" w:rsidP="008F2E46">
      <w:pPr>
        <w:rPr>
          <w:rFonts w:cstheme="minorHAnsi"/>
          <w:b/>
          <w:szCs w:val="24"/>
        </w:rPr>
      </w:pPr>
      <w:r w:rsidRPr="005F5212">
        <w:rPr>
          <w:rFonts w:cstheme="minorHAnsi"/>
          <w:b/>
          <w:szCs w:val="24"/>
        </w:rPr>
        <w:t>10 ECTS</w:t>
      </w:r>
    </w:p>
    <w:p w14:paraId="0A38C9E5" w14:textId="49FBD9C5" w:rsidR="00C86690" w:rsidRDefault="008F2E46" w:rsidP="002A4C86">
      <w:pPr>
        <w:spacing w:after="100"/>
        <w:rPr>
          <w:rFonts w:cstheme="minorHAnsi"/>
          <w:szCs w:val="24"/>
        </w:rPr>
      </w:pPr>
      <w:r w:rsidRPr="005F5212">
        <w:rPr>
          <w:rFonts w:cstheme="minorHAnsi"/>
          <w:b/>
          <w:szCs w:val="24"/>
        </w:rPr>
        <w:t xml:space="preserve">Module </w:t>
      </w:r>
      <w:r w:rsidR="00993333" w:rsidRPr="005F5212">
        <w:rPr>
          <w:rFonts w:cstheme="minorHAnsi"/>
          <w:b/>
          <w:szCs w:val="24"/>
        </w:rPr>
        <w:t>C</w:t>
      </w:r>
      <w:r w:rsidRPr="005F5212">
        <w:rPr>
          <w:rFonts w:cstheme="minorHAnsi"/>
          <w:b/>
          <w:szCs w:val="24"/>
        </w:rPr>
        <w:t>onvener</w:t>
      </w:r>
      <w:r w:rsidRPr="005F5212">
        <w:rPr>
          <w:rFonts w:cstheme="minorHAnsi"/>
          <w:szCs w:val="24"/>
        </w:rPr>
        <w:t xml:space="preserve">: </w:t>
      </w:r>
      <w:r w:rsidR="008325E0">
        <w:rPr>
          <w:rFonts w:cstheme="minorHAnsi"/>
          <w:szCs w:val="24"/>
        </w:rPr>
        <w:t>Dr Paul Delaney</w:t>
      </w:r>
    </w:p>
    <w:p w14:paraId="361DE0C1" w14:textId="6A0CAED7" w:rsidR="00727AA1" w:rsidRPr="00943FAA" w:rsidRDefault="008F2E46" w:rsidP="5E730255">
      <w:pPr>
        <w:spacing w:after="100"/>
        <w:rPr>
          <w:rFonts w:cstheme="minorBidi"/>
        </w:rPr>
      </w:pPr>
      <w:r w:rsidRPr="5E730255">
        <w:rPr>
          <w:rFonts w:cstheme="minorBidi"/>
          <w:b/>
          <w:bCs/>
        </w:rPr>
        <w:t>Module description</w:t>
      </w:r>
      <w:r w:rsidR="0076289F" w:rsidRPr="5E730255">
        <w:rPr>
          <w:rFonts w:cstheme="minorBidi"/>
          <w:b/>
          <w:bCs/>
        </w:rPr>
        <w:t xml:space="preserve">:  </w:t>
      </w:r>
      <w:r w:rsidR="00744189" w:rsidRPr="5E730255">
        <w:rPr>
          <w:rFonts w:cstheme="minorBidi"/>
          <w:color w:val="000000" w:themeColor="text1"/>
        </w:rPr>
        <w:t>This team-taught module introduces students to a broad range of texts, authors and issues in Irish writing. Students work across genres and forms, encountering canonical and less often studied works. This comparative module proposes various ways of thinking about Irish literary texts, while at the same time providing a sound knowledge of the social, cultural and political conditions in which these texts were written, produced and read. Classes for Reading Ireland B this semester will be organized around the theme ‘memory’; this module is available to Visiting Students only.</w:t>
      </w:r>
      <w:r w:rsidR="0073532E" w:rsidRPr="5E730255">
        <w:rPr>
          <w:rFonts w:cstheme="minorBidi"/>
          <w:color w:val="000000" w:themeColor="text1"/>
        </w:rPr>
        <w:t xml:space="preserve">  </w:t>
      </w:r>
    </w:p>
    <w:p w14:paraId="79A5107F" w14:textId="37D98347" w:rsidR="00727AA1" w:rsidRPr="00943FAA" w:rsidRDefault="00727AA1" w:rsidP="5E730255">
      <w:pPr>
        <w:spacing w:after="100"/>
        <w:rPr>
          <w:rFonts w:cstheme="minorBidi"/>
        </w:rPr>
      </w:pPr>
      <w:r w:rsidRPr="5E730255">
        <w:rPr>
          <w:rFonts w:cstheme="minorBidi"/>
          <w:b/>
          <w:bCs/>
        </w:rPr>
        <w:t>Assessment</w:t>
      </w:r>
      <w:r w:rsidRPr="5E730255">
        <w:rPr>
          <w:rFonts w:cstheme="minorBidi"/>
        </w:rPr>
        <w:t>: Two 3000</w:t>
      </w:r>
      <w:r w:rsidR="10F08D67" w:rsidRPr="5E730255">
        <w:rPr>
          <w:rFonts w:cstheme="minorBidi"/>
        </w:rPr>
        <w:t>-</w:t>
      </w:r>
      <w:r w:rsidRPr="5E730255">
        <w:rPr>
          <w:rFonts w:cstheme="minorBidi"/>
        </w:rPr>
        <w:t xml:space="preserve">word essays.  </w:t>
      </w:r>
      <w:r w:rsidR="00366C5F" w:rsidRPr="5E730255">
        <w:rPr>
          <w:rFonts w:cstheme="minorBidi"/>
        </w:rPr>
        <w:t>Essays are due for submission by 12 noon on the dates confirmed on Blackboard.</w:t>
      </w:r>
    </w:p>
    <w:p w14:paraId="58993BA7" w14:textId="77777777" w:rsidR="00BA23FD" w:rsidRDefault="00BA23FD" w:rsidP="630222DB">
      <w:pPr>
        <w:pStyle w:val="NormalWeb"/>
        <w:rPr>
          <w:rFonts w:asciiTheme="minorHAnsi" w:hAnsiTheme="minorHAnsi" w:cstheme="minorBidi"/>
          <w:u w:val="single"/>
          <w:shd w:val="clear" w:color="auto" w:fill="FFFFFF"/>
        </w:rPr>
      </w:pPr>
    </w:p>
    <w:p w14:paraId="363ACBB6" w14:textId="12048C5E" w:rsidR="1564D4C0" w:rsidRDefault="6BCC26B6" w:rsidP="5E730255">
      <w:pPr>
        <w:rPr>
          <w:b/>
          <w:bCs/>
          <w:u w:val="single"/>
        </w:rPr>
      </w:pPr>
      <w:r w:rsidRPr="5E730255">
        <w:rPr>
          <w:b/>
          <w:bCs/>
          <w:u w:val="single"/>
        </w:rPr>
        <w:t>School of English Trinity Elective, Travel and English Literature. ECTS 5</w:t>
      </w:r>
    </w:p>
    <w:p w14:paraId="155F7DFA" w14:textId="0A97BB05" w:rsidR="1564D4C0" w:rsidRDefault="1564D4C0" w:rsidP="5E730255">
      <w:pPr>
        <w:rPr>
          <w:rFonts w:eastAsiaTheme="minorEastAsia" w:cstheme="minorBidi"/>
        </w:rPr>
      </w:pPr>
      <w:r>
        <w:t>The elective will run both in Michaelmas and Hilary Term</w:t>
      </w:r>
      <w:r w:rsidR="32C8C357">
        <w:t>.</w:t>
      </w:r>
      <w:r>
        <w:t xml:space="preserve"> </w:t>
      </w:r>
      <w:r w:rsidR="4ACA36F4">
        <w:t>I</w:t>
      </w:r>
      <w:r>
        <w:t xml:space="preserve">t is the same module each time with slightly different readings list and for this reason it is not possible to take both terms. </w:t>
      </w:r>
    </w:p>
    <w:p w14:paraId="678C1606" w14:textId="37E4A4F9" w:rsidR="6BCC26B6" w:rsidRDefault="6BCC26B6" w:rsidP="5E730255"/>
    <w:p w14:paraId="1858964D" w14:textId="0543A4E5" w:rsidR="6BCC26B6" w:rsidRDefault="6BCC26B6" w:rsidP="5E730255">
      <w:pPr>
        <w:pStyle w:val="NormalWeb"/>
        <w:shd w:val="clear" w:color="auto" w:fill="FFFFFF" w:themeFill="background1"/>
        <w:spacing w:after="300"/>
        <w:rPr>
          <w:rFonts w:asciiTheme="minorHAnsi" w:hAnsiTheme="minorHAnsi" w:cstheme="minorBidi"/>
          <w:color w:val="000000" w:themeColor="text1"/>
        </w:rPr>
      </w:pPr>
      <w:r w:rsidRPr="5E730255">
        <w:rPr>
          <w:rFonts w:asciiTheme="minorHAnsi" w:hAnsiTheme="minorHAnsi" w:cstheme="minorBidi"/>
          <w:color w:val="000000" w:themeColor="text1"/>
        </w:rPr>
        <w:lastRenderedPageBreak/>
        <w:t>Co-ordinator MT:  Dr Bjorn Quiring (</w:t>
      </w:r>
      <w:hyperlink r:id="rId48">
        <w:r w:rsidRPr="5E730255">
          <w:rPr>
            <w:rStyle w:val="Hyperlink"/>
            <w:rFonts w:ascii="Calibri" w:eastAsia="Calibri" w:hAnsi="Calibri" w:cs="Calibri"/>
            <w:sz w:val="22"/>
            <w:szCs w:val="22"/>
          </w:rPr>
          <w:t>QUIRINGB@tcd.ie</w:t>
        </w:r>
      </w:hyperlink>
      <w:r w:rsidRPr="5E730255">
        <w:rPr>
          <w:rFonts w:ascii="Calibri" w:eastAsia="Calibri" w:hAnsi="Calibri" w:cs="Calibri"/>
          <w:color w:val="424242"/>
          <w:sz w:val="22"/>
          <w:szCs w:val="22"/>
        </w:rPr>
        <w:t xml:space="preserve">) </w:t>
      </w:r>
    </w:p>
    <w:p w14:paraId="02A7039B" w14:textId="741BC095" w:rsidR="6BCC26B6" w:rsidRDefault="6BCC26B6" w:rsidP="5E730255">
      <w:pPr>
        <w:pStyle w:val="NormalWeb"/>
        <w:shd w:val="clear" w:color="auto" w:fill="FFFFFF" w:themeFill="background1"/>
        <w:spacing w:after="300"/>
        <w:rPr>
          <w:rFonts w:asciiTheme="minorHAnsi" w:hAnsiTheme="minorHAnsi" w:cstheme="minorBidi"/>
          <w:color w:val="000000" w:themeColor="text1"/>
        </w:rPr>
      </w:pPr>
      <w:r w:rsidRPr="5E730255">
        <w:rPr>
          <w:rFonts w:asciiTheme="minorHAnsi" w:hAnsiTheme="minorHAnsi" w:cstheme="minorBidi"/>
          <w:color w:val="000000" w:themeColor="text1"/>
        </w:rPr>
        <w:t xml:space="preserve">Co-ordinator HT:  Dr </w:t>
      </w:r>
      <w:r w:rsidR="007D7D70">
        <w:rPr>
          <w:rFonts w:asciiTheme="minorHAnsi" w:hAnsiTheme="minorHAnsi" w:cstheme="minorBidi"/>
          <w:color w:val="000000" w:themeColor="text1"/>
        </w:rPr>
        <w:t xml:space="preserve">Sean Hewitt </w:t>
      </w:r>
      <w:r w:rsidRPr="5E730255">
        <w:rPr>
          <w:rFonts w:asciiTheme="minorHAnsi" w:hAnsiTheme="minorHAnsi" w:cstheme="minorBidi"/>
          <w:color w:val="000000" w:themeColor="text1"/>
        </w:rPr>
        <w:t xml:space="preserve"> (</w:t>
      </w:r>
      <w:hyperlink r:id="rId49" w:history="1">
        <w:r w:rsidR="007D7D70" w:rsidRPr="000B1B55">
          <w:rPr>
            <w:rStyle w:val="Hyperlink"/>
            <w:rFonts w:asciiTheme="minorHAnsi" w:hAnsiTheme="minorHAnsi" w:cstheme="minorBidi"/>
          </w:rPr>
          <w:t>shewitt@tcd.ie</w:t>
        </w:r>
      </w:hyperlink>
      <w:r w:rsidRPr="5E730255">
        <w:rPr>
          <w:rFonts w:asciiTheme="minorHAnsi" w:hAnsiTheme="minorHAnsi" w:cstheme="minorBidi"/>
          <w:color w:val="000000" w:themeColor="text1"/>
        </w:rPr>
        <w:t>)</w:t>
      </w:r>
    </w:p>
    <w:p w14:paraId="283CCC7E" w14:textId="42AB62D4" w:rsidR="6BCC26B6" w:rsidRDefault="6BCC26B6" w:rsidP="630222DB">
      <w:pPr>
        <w:pStyle w:val="NormalWeb"/>
        <w:rPr>
          <w:rFonts w:asciiTheme="minorHAnsi" w:hAnsiTheme="minorHAnsi" w:cstheme="minorBidi"/>
          <w:color w:val="954F72"/>
        </w:rPr>
      </w:pPr>
      <w:r w:rsidRPr="5E730255">
        <w:rPr>
          <w:rFonts w:asciiTheme="minorHAnsi" w:hAnsiTheme="minorHAnsi" w:cstheme="minorBidi"/>
          <w:color w:val="000000" w:themeColor="text1"/>
        </w:rPr>
        <w:t>Information on Travel and English Literature can be found here:</w:t>
      </w:r>
      <w:r w:rsidR="4FE1F61F" w:rsidRPr="5E730255">
        <w:rPr>
          <w:rFonts w:asciiTheme="minorHAnsi" w:hAnsiTheme="minorHAnsi" w:cstheme="minorBidi"/>
          <w:color w:val="000000" w:themeColor="text1"/>
        </w:rPr>
        <w:t xml:space="preserve"> </w:t>
      </w:r>
    </w:p>
    <w:p w14:paraId="704C9FFE" w14:textId="02360079" w:rsidR="4FE1F61F" w:rsidRDefault="4FE1F61F" w:rsidP="630222DB">
      <w:pPr>
        <w:pStyle w:val="NormalWeb"/>
        <w:rPr>
          <w:rFonts w:asciiTheme="minorHAnsi" w:hAnsiTheme="minorHAnsi" w:cstheme="minorBidi"/>
          <w:color w:val="954F72"/>
        </w:rPr>
      </w:pPr>
      <w:hyperlink r:id="rId50">
        <w:r w:rsidRPr="630222DB">
          <w:rPr>
            <w:rStyle w:val="Hyperlink"/>
            <w:rFonts w:asciiTheme="minorHAnsi" w:hAnsiTheme="minorHAnsi" w:cstheme="minorBidi"/>
          </w:rPr>
          <w:t>https://www.tcd.ie/trinity-electives/trinity-electives/travel-and-english-literature/</w:t>
        </w:r>
      </w:hyperlink>
    </w:p>
    <w:p w14:paraId="307267D7" w14:textId="4FE7BD67" w:rsidR="630222DB" w:rsidRDefault="630222DB" w:rsidP="630222DB">
      <w:pPr>
        <w:pStyle w:val="NormalWeb"/>
        <w:rPr>
          <w:rFonts w:asciiTheme="minorHAnsi" w:hAnsiTheme="minorHAnsi" w:cstheme="minorBidi"/>
          <w:color w:val="000000" w:themeColor="text1"/>
        </w:rPr>
      </w:pPr>
    </w:p>
    <w:p w14:paraId="5E6E2478" w14:textId="72BD7D1A" w:rsidR="6BCC26B6" w:rsidRDefault="6BCC26B6" w:rsidP="5E730255">
      <w:pPr>
        <w:pStyle w:val="NormalWeb"/>
        <w:rPr>
          <w:rFonts w:asciiTheme="minorHAnsi" w:eastAsiaTheme="minorEastAsia" w:hAnsiTheme="minorHAnsi" w:cstheme="minorBidi"/>
          <w:b/>
          <w:bCs/>
          <w:u w:val="single"/>
        </w:rPr>
      </w:pPr>
      <w:r w:rsidRPr="5E730255">
        <w:rPr>
          <w:rFonts w:asciiTheme="minorHAnsi" w:eastAsiaTheme="minorEastAsia" w:hAnsiTheme="minorHAnsi" w:cstheme="minorBidi"/>
          <w:b/>
          <w:bCs/>
          <w:u w:val="single"/>
        </w:rPr>
        <w:t>Visiting Students are very welcome to take this module.</w:t>
      </w:r>
    </w:p>
    <w:p w14:paraId="78651211" w14:textId="14BE116C" w:rsidR="630222DB" w:rsidRDefault="630222DB" w:rsidP="630222DB">
      <w:pPr>
        <w:pStyle w:val="NormalWeb"/>
        <w:rPr>
          <w:rFonts w:asciiTheme="minorHAnsi" w:hAnsiTheme="minorHAnsi" w:cstheme="minorBidi"/>
        </w:rPr>
      </w:pPr>
    </w:p>
    <w:p w14:paraId="4661951C" w14:textId="18DCD681" w:rsidR="630222DB" w:rsidRDefault="630222DB" w:rsidP="630222DB">
      <w:pPr>
        <w:pStyle w:val="NormalWeb"/>
        <w:rPr>
          <w:rFonts w:asciiTheme="minorHAnsi" w:hAnsiTheme="minorHAnsi" w:cstheme="minorBidi"/>
        </w:rPr>
      </w:pPr>
    </w:p>
    <w:p w14:paraId="5067F8B6" w14:textId="5823F4B3" w:rsidR="00BA23FD" w:rsidRPr="0096196B" w:rsidRDefault="00BA23FD" w:rsidP="630222DB">
      <w:pPr>
        <w:pStyle w:val="Heading2"/>
        <w:rPr>
          <w:rFonts w:cstheme="minorBidi"/>
        </w:rPr>
      </w:pPr>
      <w:bookmarkStart w:id="21" w:name="_Toc208958585"/>
      <w:r w:rsidRPr="630222DB">
        <w:rPr>
          <w:rFonts w:cstheme="minorBidi"/>
          <w:shd w:val="clear" w:color="auto" w:fill="FFFFFF"/>
        </w:rPr>
        <w:t>Sophister Assessments</w:t>
      </w:r>
      <w:bookmarkEnd w:id="21"/>
    </w:p>
    <w:p w14:paraId="5C289996" w14:textId="1C98F074" w:rsidR="007D7E18" w:rsidRDefault="007D7E18" w:rsidP="007D7E18">
      <w:pPr>
        <w:rPr>
          <w:rFonts w:cs="Arial"/>
          <w:szCs w:val="24"/>
        </w:rPr>
      </w:pPr>
    </w:p>
    <w:p w14:paraId="631B81AC" w14:textId="77777777" w:rsidR="007D7E18" w:rsidRPr="005C6185" w:rsidRDefault="007D7E18" w:rsidP="007D7E18">
      <w:pPr>
        <w:ind w:left="720" w:hanging="810"/>
        <w:rPr>
          <w:rFonts w:cs="Arial"/>
          <w:b/>
          <w:bCs/>
          <w:szCs w:val="24"/>
        </w:rPr>
      </w:pPr>
      <w:r w:rsidRPr="005C6185">
        <w:rPr>
          <w:rFonts w:cs="Arial"/>
          <w:b/>
          <w:bCs/>
          <w:szCs w:val="24"/>
        </w:rPr>
        <w:t>Submission of Sophister Essays:</w:t>
      </w:r>
    </w:p>
    <w:p w14:paraId="314A9C58" w14:textId="77777777" w:rsidR="007D7E18" w:rsidRPr="004505DD" w:rsidRDefault="007D7E18" w:rsidP="007D7E18">
      <w:pPr>
        <w:ind w:left="720" w:hanging="810"/>
      </w:pPr>
      <w:r w:rsidRPr="004505DD">
        <w:rPr>
          <w:rFonts w:cs="Arial"/>
          <w:szCs w:val="24"/>
        </w:rPr>
        <w:t xml:space="preserve">Essay topics will be made available by the lecturer of the option.  </w:t>
      </w:r>
      <w:r w:rsidRPr="004505DD">
        <w:t xml:space="preserve">A </w:t>
      </w:r>
      <w:r w:rsidRPr="004505DD">
        <w:rPr>
          <w:b/>
          <w:bCs/>
        </w:rPr>
        <w:t>word count</w:t>
      </w:r>
      <w:r w:rsidRPr="004505DD">
        <w:t xml:space="preserve"> must be included at the end of</w:t>
      </w:r>
    </w:p>
    <w:p w14:paraId="165CB549" w14:textId="77777777" w:rsidR="007D7E18" w:rsidRDefault="007D7E18" w:rsidP="007D7E18">
      <w:pPr>
        <w:ind w:left="720" w:hanging="810"/>
      </w:pPr>
      <w:r w:rsidRPr="004505DD">
        <w:t>the</w:t>
      </w:r>
      <w:r w:rsidRPr="004505DD">
        <w:rPr>
          <w:rFonts w:cs="Arial"/>
          <w:szCs w:val="24"/>
        </w:rPr>
        <w:t xml:space="preserve"> </w:t>
      </w:r>
      <w:r w:rsidRPr="004505DD">
        <w:t>written work.  Students</w:t>
      </w:r>
      <w:r w:rsidRPr="004505DD">
        <w:rPr>
          <w:rFonts w:cs="Arial"/>
          <w:szCs w:val="24"/>
        </w:rPr>
        <w:t xml:space="preserve"> </w:t>
      </w:r>
      <w:r w:rsidRPr="004505DD">
        <w:t>are advised to respect the word limit.  Penalties will apply to</w:t>
      </w:r>
      <w:r w:rsidRPr="004505DD">
        <w:rPr>
          <w:rFonts w:cs="Arial"/>
          <w:szCs w:val="24"/>
        </w:rPr>
        <w:t xml:space="preserve"> </w:t>
      </w:r>
      <w:r w:rsidRPr="004505DD">
        <w:t>essays which</w:t>
      </w:r>
      <w:r>
        <w:t xml:space="preserve"> exceed</w:t>
      </w:r>
    </w:p>
    <w:p w14:paraId="7DA378C6" w14:textId="77777777" w:rsidR="007D7E18" w:rsidRDefault="007D7E18" w:rsidP="5E730255">
      <w:pPr>
        <w:ind w:left="720" w:hanging="810"/>
        <w:rPr>
          <w:b/>
          <w:bCs/>
          <w:color w:val="000000"/>
        </w:rPr>
      </w:pPr>
      <w:r>
        <w:t>the word</w:t>
      </w:r>
      <w:r w:rsidRPr="5E730255">
        <w:rPr>
          <w:rFonts w:cs="Arial"/>
        </w:rPr>
        <w:t xml:space="preserve"> </w:t>
      </w:r>
      <w:r>
        <w:t xml:space="preserve">count. </w:t>
      </w:r>
      <w:r w:rsidRPr="5E730255">
        <w:rPr>
          <w:b/>
          <w:bCs/>
          <w:color w:val="000000" w:themeColor="text1"/>
        </w:rPr>
        <w:t>If an essay exceeds the prescribed word</w:t>
      </w:r>
      <w:r w:rsidRPr="5E730255">
        <w:rPr>
          <w:rFonts w:cs="Arial"/>
          <w:b/>
          <w:bCs/>
        </w:rPr>
        <w:t xml:space="preserve"> </w:t>
      </w:r>
      <w:r w:rsidRPr="5E730255">
        <w:rPr>
          <w:b/>
          <w:bCs/>
          <w:color w:val="000000" w:themeColor="text1"/>
        </w:rPr>
        <w:t>count by 10% or more,</w:t>
      </w:r>
      <w:r w:rsidRPr="5E730255">
        <w:rPr>
          <w:b/>
          <w:bCs/>
        </w:rPr>
        <w:t xml:space="preserve"> </w:t>
      </w:r>
      <w:r w:rsidRPr="5E730255">
        <w:rPr>
          <w:b/>
          <w:bCs/>
          <w:color w:val="000000" w:themeColor="text1"/>
        </w:rPr>
        <w:t>five marks will</w:t>
      </w:r>
    </w:p>
    <w:p w14:paraId="035D3A2C" w14:textId="77777777" w:rsidR="007D7E18" w:rsidRPr="00A2196C" w:rsidRDefault="007D7E18" w:rsidP="007D7E18">
      <w:pPr>
        <w:ind w:left="720" w:hanging="810"/>
      </w:pPr>
      <w:r w:rsidRPr="5E730255">
        <w:rPr>
          <w:b/>
          <w:bCs/>
          <w:color w:val="000000" w:themeColor="text1"/>
        </w:rPr>
        <w:t>be</w:t>
      </w:r>
      <w:r w:rsidRPr="5E730255">
        <w:rPr>
          <w:rFonts w:cs="Arial"/>
          <w:b/>
          <w:bCs/>
        </w:rPr>
        <w:t xml:space="preserve"> </w:t>
      </w:r>
      <w:r w:rsidRPr="5E730255">
        <w:rPr>
          <w:b/>
          <w:bCs/>
          <w:color w:val="000000" w:themeColor="text1"/>
        </w:rPr>
        <w:t xml:space="preserve">deducted.  </w:t>
      </w:r>
      <w:r w:rsidRPr="5E730255">
        <w:rPr>
          <w:color w:val="000000" w:themeColor="text1"/>
        </w:rPr>
        <w:t>Where the word limit is expressed as a range (e.g. 2000-2500 words), the penalty</w:t>
      </w:r>
    </w:p>
    <w:p w14:paraId="2A8D4F60" w14:textId="77777777" w:rsidR="007D7E18" w:rsidRPr="004505DD" w:rsidRDefault="007D7E18" w:rsidP="007D7E18">
      <w:pPr>
        <w:ind w:left="720" w:hanging="810"/>
        <w:rPr>
          <w:b/>
          <w:bCs/>
          <w:color w:val="000000"/>
        </w:rPr>
      </w:pPr>
      <w:r w:rsidRPr="004505DD">
        <w:rPr>
          <w:color w:val="000000"/>
        </w:rPr>
        <w:t>will be applied if</w:t>
      </w:r>
      <w:r w:rsidRPr="004505DD">
        <w:rPr>
          <w:rFonts w:cs="Arial"/>
          <w:szCs w:val="24"/>
        </w:rPr>
        <w:t xml:space="preserve"> </w:t>
      </w:r>
      <w:r w:rsidRPr="004505DD">
        <w:rPr>
          <w:color w:val="000000"/>
        </w:rPr>
        <w:t xml:space="preserve">the upper limit has been exceeded by 10% or more.  </w:t>
      </w:r>
      <w:r w:rsidRPr="004505DD">
        <w:rPr>
          <w:b/>
          <w:bCs/>
          <w:color w:val="000000"/>
        </w:rPr>
        <w:t>The word</w:t>
      </w:r>
      <w:r w:rsidRPr="004505DD">
        <w:rPr>
          <w:rFonts w:cs="Arial"/>
          <w:szCs w:val="24"/>
        </w:rPr>
        <w:t xml:space="preserve"> </w:t>
      </w:r>
      <w:r w:rsidRPr="004505DD">
        <w:rPr>
          <w:b/>
          <w:bCs/>
          <w:color w:val="000000"/>
        </w:rPr>
        <w:t>count includes footnotes and</w:t>
      </w:r>
    </w:p>
    <w:p w14:paraId="68192325" w14:textId="77777777" w:rsidR="0054047C" w:rsidRDefault="007D7E18" w:rsidP="007D7E18">
      <w:pPr>
        <w:ind w:left="720" w:hanging="810"/>
        <w:rPr>
          <w:rFonts w:cs="Arial"/>
          <w:szCs w:val="24"/>
        </w:rPr>
      </w:pPr>
      <w:r w:rsidRPr="004505DD">
        <w:rPr>
          <w:b/>
          <w:bCs/>
          <w:color w:val="000000"/>
        </w:rPr>
        <w:t>endnotes and</w:t>
      </w:r>
      <w:r w:rsidRPr="004505DD">
        <w:rPr>
          <w:rFonts w:cs="Arial"/>
          <w:szCs w:val="24"/>
        </w:rPr>
        <w:t xml:space="preserve"> </w:t>
      </w:r>
      <w:r w:rsidRPr="004505DD">
        <w:rPr>
          <w:b/>
          <w:bCs/>
          <w:color w:val="000000"/>
        </w:rPr>
        <w:t>excludes the bibliography.</w:t>
      </w:r>
      <w:r w:rsidRPr="004505DD">
        <w:rPr>
          <w:rFonts w:cs="Arial"/>
          <w:szCs w:val="24"/>
        </w:rPr>
        <w:t xml:space="preserve">  </w:t>
      </w:r>
    </w:p>
    <w:p w14:paraId="157FAF00" w14:textId="77777777" w:rsidR="0054047C" w:rsidRDefault="0054047C" w:rsidP="007D7E18">
      <w:pPr>
        <w:ind w:left="720" w:hanging="810"/>
        <w:rPr>
          <w:rFonts w:cs="Arial"/>
          <w:szCs w:val="24"/>
        </w:rPr>
      </w:pPr>
    </w:p>
    <w:p w14:paraId="2A274914" w14:textId="6B05A78B" w:rsidR="007D7E18" w:rsidRPr="0054047C" w:rsidRDefault="007D7E18" w:rsidP="5E730255">
      <w:pPr>
        <w:ind w:left="720" w:hanging="810"/>
        <w:rPr>
          <w:rFonts w:cs="Arial"/>
          <w:u w:val="single"/>
        </w:rPr>
      </w:pPr>
      <w:r w:rsidRPr="5E730255">
        <w:rPr>
          <w:rFonts w:cs="Arial"/>
          <w:u w:val="single"/>
        </w:rPr>
        <w:t xml:space="preserve">All essays should be submitted electronically by </w:t>
      </w:r>
      <w:r w:rsidRPr="5E730255">
        <w:rPr>
          <w:rFonts w:cs="Arial"/>
          <w:b/>
          <w:bCs/>
          <w:u w:val="single"/>
        </w:rPr>
        <w:t>12 noon</w:t>
      </w:r>
      <w:r w:rsidRPr="5E730255">
        <w:rPr>
          <w:rFonts w:cs="Arial"/>
          <w:u w:val="single"/>
        </w:rPr>
        <w:t xml:space="preserve"> on or</w:t>
      </w:r>
      <w:r w:rsidR="0054047C" w:rsidRPr="5E730255">
        <w:rPr>
          <w:rFonts w:cs="Arial"/>
          <w:u w:val="single"/>
        </w:rPr>
        <w:t xml:space="preserve"> </w:t>
      </w:r>
      <w:r w:rsidRPr="5E730255">
        <w:rPr>
          <w:rFonts w:cs="Arial"/>
          <w:u w:val="single"/>
        </w:rPr>
        <w:t>before the relevant dates.</w:t>
      </w:r>
    </w:p>
    <w:p w14:paraId="04CDB814" w14:textId="77777777" w:rsidR="007D7E18" w:rsidRPr="004505DD" w:rsidRDefault="007D7E18" w:rsidP="00D5404F">
      <w:pPr>
        <w:rPr>
          <w:rFonts w:cs="Arial"/>
          <w:szCs w:val="24"/>
        </w:rPr>
      </w:pPr>
    </w:p>
    <w:p w14:paraId="3BBAEC68" w14:textId="77777777" w:rsidR="00305C16" w:rsidRDefault="00305C16" w:rsidP="00A47B5D">
      <w:pPr>
        <w:ind w:left="720" w:hanging="810"/>
        <w:rPr>
          <w:rFonts w:cs="Arial"/>
          <w:szCs w:val="24"/>
        </w:rPr>
      </w:pPr>
      <w:r>
        <w:rPr>
          <w:rFonts w:cs="Arial"/>
          <w:szCs w:val="24"/>
        </w:rPr>
        <w:t>Please</w:t>
      </w:r>
      <w:r w:rsidR="00C11712">
        <w:rPr>
          <w:rFonts w:cs="Arial"/>
          <w:szCs w:val="24"/>
        </w:rPr>
        <w:t xml:space="preserve"> note that all essay lengths and</w:t>
      </w:r>
      <w:r>
        <w:rPr>
          <w:rFonts w:cs="Arial"/>
          <w:szCs w:val="24"/>
        </w:rPr>
        <w:t xml:space="preserve"> deadlines in Sophister Options for visiting students are the same as for</w:t>
      </w:r>
    </w:p>
    <w:p w14:paraId="0D0C336B" w14:textId="77777777" w:rsidR="00305C16" w:rsidRDefault="00305C16" w:rsidP="00A47B5D">
      <w:pPr>
        <w:ind w:left="720" w:hanging="810"/>
        <w:rPr>
          <w:rFonts w:cs="Arial"/>
          <w:szCs w:val="24"/>
        </w:rPr>
      </w:pPr>
      <w:r>
        <w:rPr>
          <w:rFonts w:cs="Arial"/>
          <w:szCs w:val="24"/>
        </w:rPr>
        <w:t>Trinity students.  Details will be given by individual lecturers.</w:t>
      </w:r>
    </w:p>
    <w:p w14:paraId="5ABEBE07" w14:textId="72BD5CEB" w:rsidR="001146DE" w:rsidRDefault="001146DE" w:rsidP="5E730255">
      <w:pPr>
        <w:ind w:left="720" w:hanging="810"/>
        <w:rPr>
          <w:rFonts w:cs="Arial"/>
          <w:lang w:val="en-US" w:eastAsia="en-IE"/>
        </w:rPr>
      </w:pPr>
    </w:p>
    <w:p w14:paraId="50464979" w14:textId="77777777" w:rsidR="00A73510" w:rsidRDefault="007B0042" w:rsidP="003524AF">
      <w:pPr>
        <w:ind w:left="-91"/>
        <w:rPr>
          <w:rFonts w:cs="Arial"/>
          <w:b/>
          <w:szCs w:val="24"/>
          <w:u w:val="single"/>
        </w:rPr>
      </w:pPr>
      <w:r>
        <w:rPr>
          <w:rFonts w:cs="Arial"/>
          <w:b/>
          <w:szCs w:val="24"/>
          <w:u w:val="single"/>
        </w:rPr>
        <w:t>Visiting Students are required to keep copies of all assessment submitted.</w:t>
      </w:r>
    </w:p>
    <w:p w14:paraId="337D8AD6" w14:textId="77777777" w:rsidR="00A06B37" w:rsidRDefault="00A06B37" w:rsidP="003524AF">
      <w:pPr>
        <w:ind w:left="810" w:hanging="810"/>
        <w:rPr>
          <w:rFonts w:cs="Arial"/>
          <w:b/>
          <w:szCs w:val="24"/>
          <w:u w:val="single"/>
        </w:rPr>
      </w:pPr>
    </w:p>
    <w:p w14:paraId="72441273" w14:textId="77777777" w:rsidR="00A73510" w:rsidRDefault="00A73510" w:rsidP="630222DB">
      <w:pPr>
        <w:ind w:left="720" w:hanging="810"/>
        <w:rPr>
          <w:rFonts w:cs="Arial"/>
        </w:rPr>
      </w:pPr>
      <w:r w:rsidRPr="630222DB">
        <w:rPr>
          <w:rFonts w:cs="Arial"/>
        </w:rPr>
        <w:t>Please refer to the School of English website and check the following link for all Sophister Option</w:t>
      </w:r>
    </w:p>
    <w:p w14:paraId="3884B665" w14:textId="77777777" w:rsidR="006764C2" w:rsidRDefault="00A73510" w:rsidP="630222DB">
      <w:pPr>
        <w:ind w:left="720" w:hanging="810"/>
        <w:rPr>
          <w:rFonts w:cs="Arial"/>
        </w:rPr>
      </w:pPr>
      <w:r w:rsidRPr="630222DB">
        <w:rPr>
          <w:rFonts w:cs="Arial"/>
        </w:rPr>
        <w:t xml:space="preserve">assessment.  If you are unsure of the assessment confirm with the lecturer </w:t>
      </w:r>
      <w:r w:rsidR="006300F1" w:rsidRPr="630222DB">
        <w:rPr>
          <w:rFonts w:cs="Arial"/>
        </w:rPr>
        <w:t>of the option, do not contact</w:t>
      </w:r>
    </w:p>
    <w:p w14:paraId="56561AD4" w14:textId="5BD6C565" w:rsidR="006300F1" w:rsidRDefault="006764C2" w:rsidP="630222DB">
      <w:pPr>
        <w:ind w:left="720" w:hanging="810"/>
        <w:rPr>
          <w:rFonts w:cs="Arial"/>
        </w:rPr>
      </w:pPr>
      <w:r w:rsidRPr="630222DB">
        <w:rPr>
          <w:rFonts w:cs="Arial"/>
        </w:rPr>
        <w:t>the Visiting Student Co-ordinator</w:t>
      </w:r>
      <w:r w:rsidR="00717F72" w:rsidRPr="630222DB">
        <w:rPr>
          <w:rFonts w:cs="Arial"/>
        </w:rPr>
        <w:t xml:space="preserve"> </w:t>
      </w:r>
      <w:r w:rsidR="00A73510" w:rsidRPr="630222DB">
        <w:rPr>
          <w:rFonts w:cs="Arial"/>
        </w:rPr>
        <w:t>as different options have d</w:t>
      </w:r>
      <w:r w:rsidR="006300F1" w:rsidRPr="630222DB">
        <w:rPr>
          <w:rFonts w:cs="Arial"/>
        </w:rPr>
        <w:t>ifferent assessment formats and</w:t>
      </w:r>
    </w:p>
    <w:p w14:paraId="40502490" w14:textId="77777777" w:rsidR="00A73510" w:rsidRDefault="00A73510" w:rsidP="630222DB">
      <w:pPr>
        <w:ind w:left="720" w:hanging="810"/>
        <w:rPr>
          <w:rFonts w:cs="Arial"/>
        </w:rPr>
      </w:pPr>
      <w:r w:rsidRPr="630222DB">
        <w:rPr>
          <w:rFonts w:cs="Arial"/>
        </w:rPr>
        <w:t>lengths.</w:t>
      </w:r>
    </w:p>
    <w:p w14:paraId="5D977137" w14:textId="77777777" w:rsidR="00A73510" w:rsidRPr="00A73510" w:rsidRDefault="00A73510" w:rsidP="00A73510">
      <w:pPr>
        <w:ind w:left="720" w:hanging="810"/>
        <w:rPr>
          <w:rFonts w:cs="Arial"/>
          <w:b/>
          <w:szCs w:val="24"/>
          <w:u w:val="single"/>
        </w:rPr>
      </w:pPr>
      <w:hyperlink r:id="rId51" w:history="1">
        <w:r w:rsidRPr="00195A36">
          <w:rPr>
            <w:rStyle w:val="Hyperlink"/>
            <w:szCs w:val="24"/>
          </w:rPr>
          <w:t>http://www.tcd.ie/English/undergraduate/sophister/</w:t>
        </w:r>
      </w:hyperlink>
    </w:p>
    <w:p w14:paraId="51CBCF2D" w14:textId="12D7D47B" w:rsidR="00D5404F" w:rsidRDefault="00D5404F" w:rsidP="00D5404F">
      <w:pPr>
        <w:widowControl w:val="0"/>
        <w:tabs>
          <w:tab w:val="left" w:pos="-720"/>
        </w:tabs>
        <w:jc w:val="both"/>
        <w:rPr>
          <w:rFonts w:cs="Arial"/>
          <w:szCs w:val="24"/>
        </w:rPr>
      </w:pPr>
    </w:p>
    <w:p w14:paraId="6530D000" w14:textId="12F4111A" w:rsidR="00D5404F" w:rsidRPr="006E4E0E" w:rsidRDefault="00D5404F" w:rsidP="630222DB">
      <w:pPr>
        <w:pStyle w:val="Heading2"/>
        <w:rPr>
          <w:rFonts w:cstheme="minorBidi"/>
        </w:rPr>
      </w:pPr>
      <w:bookmarkStart w:id="22" w:name="_Toc208958586"/>
      <w:r w:rsidRPr="630222DB">
        <w:rPr>
          <w:rFonts w:cstheme="minorBidi"/>
        </w:rPr>
        <w:t>Marking System</w:t>
      </w:r>
      <w:bookmarkEnd w:id="22"/>
    </w:p>
    <w:p w14:paraId="1CA88CC2" w14:textId="138C2DB4" w:rsidR="00D5404F" w:rsidRPr="00195A36" w:rsidRDefault="00D5404F" w:rsidP="00D5404F">
      <w:pPr>
        <w:widowControl w:val="0"/>
        <w:tabs>
          <w:tab w:val="left" w:pos="-720"/>
        </w:tabs>
        <w:jc w:val="both"/>
        <w:rPr>
          <w:rFonts w:cs="Arial"/>
          <w:szCs w:val="24"/>
        </w:rPr>
      </w:pPr>
      <w:r>
        <w:rPr>
          <w:rFonts w:cs="Arial"/>
          <w:szCs w:val="24"/>
        </w:rPr>
        <w:t xml:space="preserve">The </w:t>
      </w:r>
      <w:r w:rsidRPr="00195A36">
        <w:rPr>
          <w:rFonts w:cs="Arial"/>
          <w:szCs w:val="24"/>
        </w:rPr>
        <w:t>School of English uses the following marking system.</w:t>
      </w:r>
    </w:p>
    <w:p w14:paraId="092CB284" w14:textId="77777777" w:rsidR="00D5404F" w:rsidRPr="00195A36" w:rsidRDefault="00D5404F" w:rsidP="00D5404F">
      <w:pPr>
        <w:widowControl w:val="0"/>
        <w:tabs>
          <w:tab w:val="left" w:pos="-720"/>
        </w:tabs>
        <w:ind w:left="900" w:hanging="180"/>
        <w:jc w:val="both"/>
        <w:rPr>
          <w:rFonts w:cs="Arial"/>
          <w:b/>
          <w:bCs/>
          <w:szCs w:val="24"/>
        </w:rPr>
      </w:pPr>
      <w:r w:rsidRPr="00195A36">
        <w:rPr>
          <w:rFonts w:cs="Arial"/>
          <w:b/>
          <w:bCs/>
          <w:szCs w:val="24"/>
        </w:rPr>
        <w:t xml:space="preserve">Class                </w:t>
      </w:r>
      <w:r w:rsidRPr="00195A36">
        <w:rPr>
          <w:rFonts w:cs="Arial"/>
          <w:b/>
          <w:bCs/>
          <w:szCs w:val="24"/>
        </w:rPr>
        <w:tab/>
      </w:r>
      <w:r w:rsidRPr="00195A36">
        <w:rPr>
          <w:rFonts w:cs="Arial"/>
          <w:b/>
          <w:bCs/>
          <w:szCs w:val="24"/>
        </w:rPr>
        <w:tab/>
        <w:t xml:space="preserve">Numerical Mark         </w:t>
      </w:r>
      <w:r w:rsidRPr="00195A36">
        <w:rPr>
          <w:rFonts w:cs="Arial"/>
          <w:b/>
          <w:bCs/>
          <w:szCs w:val="24"/>
        </w:rPr>
        <w:tab/>
      </w:r>
      <w:r w:rsidRPr="00195A36">
        <w:rPr>
          <w:rFonts w:cs="Arial"/>
          <w:b/>
          <w:bCs/>
          <w:szCs w:val="24"/>
        </w:rPr>
        <w:tab/>
        <w:t xml:space="preserve">       </w:t>
      </w:r>
    </w:p>
    <w:p w14:paraId="12C922BC" w14:textId="7EF9E306" w:rsidR="00D5404F" w:rsidRPr="00195A36" w:rsidRDefault="00D5404F" w:rsidP="7DFB5C7F">
      <w:pPr>
        <w:widowControl w:val="0"/>
        <w:ind w:left="900"/>
        <w:jc w:val="both"/>
        <w:rPr>
          <w:rFonts w:cs="Arial"/>
        </w:rPr>
      </w:pPr>
      <w:r w:rsidRPr="7DFB5C7F">
        <w:rPr>
          <w:rFonts w:cs="Arial"/>
        </w:rPr>
        <w:t xml:space="preserve">I               </w:t>
      </w:r>
      <w:r>
        <w:tab/>
      </w:r>
      <w:r>
        <w:tab/>
      </w:r>
      <w:r w:rsidRPr="7DFB5C7F">
        <w:rPr>
          <w:rFonts w:cs="Arial"/>
        </w:rPr>
        <w:t>70</w:t>
      </w:r>
      <w:r w:rsidR="41D539F5" w:rsidRPr="50B2B983">
        <w:rPr>
          <w:rFonts w:cs="Arial"/>
        </w:rPr>
        <w:t xml:space="preserve"> </w:t>
      </w:r>
      <w:r w:rsidR="41D539F5" w:rsidRPr="6FA2C67C">
        <w:rPr>
          <w:rFonts w:ascii="Roboto" w:eastAsia="Roboto" w:hAnsi="Roboto" w:cs="Roboto"/>
          <w:color w:val="111111"/>
          <w:sz w:val="21"/>
          <w:szCs w:val="21"/>
        </w:rPr>
        <w:t>—</w:t>
      </w:r>
      <w:r w:rsidRPr="7DFB5C7F">
        <w:rPr>
          <w:rFonts w:cs="Arial"/>
        </w:rPr>
        <w:t xml:space="preserve"> 100%</w:t>
      </w:r>
      <w:r>
        <w:tab/>
      </w:r>
      <w:r>
        <w:tab/>
      </w:r>
      <w:r>
        <w:tab/>
      </w:r>
      <w:r>
        <w:tab/>
      </w:r>
    </w:p>
    <w:p w14:paraId="4946434A" w14:textId="42D9D5CC" w:rsidR="00D5404F" w:rsidRPr="00195A36" w:rsidRDefault="00D5404F" w:rsidP="50B2B983">
      <w:pPr>
        <w:widowControl w:val="0"/>
        <w:ind w:left="900"/>
        <w:jc w:val="both"/>
        <w:rPr>
          <w:rFonts w:cs="Arial"/>
        </w:rPr>
      </w:pPr>
      <w:r w:rsidRPr="50B2B983">
        <w:rPr>
          <w:rFonts w:cs="Arial"/>
        </w:rPr>
        <w:t xml:space="preserve">II.1            </w:t>
      </w:r>
      <w:r>
        <w:tab/>
      </w:r>
      <w:r>
        <w:tab/>
      </w:r>
      <w:r w:rsidRPr="50B2B983">
        <w:rPr>
          <w:rFonts w:cs="Arial"/>
        </w:rPr>
        <w:t xml:space="preserve">60 </w:t>
      </w:r>
      <w:r w:rsidR="104568A0" w:rsidRPr="50B2B983">
        <w:rPr>
          <w:rFonts w:ascii="Roboto" w:eastAsia="Roboto" w:hAnsi="Roboto" w:cs="Roboto"/>
          <w:color w:val="111111"/>
          <w:sz w:val="21"/>
          <w:szCs w:val="21"/>
        </w:rPr>
        <w:t>—</w:t>
      </w:r>
      <w:r w:rsidRPr="479DAAE7">
        <w:rPr>
          <w:rFonts w:ascii="Roboto" w:eastAsia="Roboto" w:hAnsi="Roboto" w:cs="Roboto"/>
          <w:color w:val="111111"/>
          <w:sz w:val="21"/>
          <w:szCs w:val="21"/>
        </w:rPr>
        <w:t xml:space="preserve"> 69</w:t>
      </w:r>
      <w:r w:rsidRPr="50B2B983">
        <w:rPr>
          <w:rFonts w:cs="Arial"/>
        </w:rPr>
        <w:t>%</w:t>
      </w:r>
      <w:r>
        <w:tab/>
      </w:r>
      <w:r>
        <w:tab/>
      </w:r>
      <w:r>
        <w:tab/>
      </w:r>
    </w:p>
    <w:p w14:paraId="2790422E" w14:textId="109236A2" w:rsidR="00D5404F" w:rsidRPr="00195A36" w:rsidRDefault="00D5404F" w:rsidP="01D5D398">
      <w:pPr>
        <w:widowControl w:val="0"/>
        <w:ind w:left="900"/>
        <w:jc w:val="both"/>
        <w:rPr>
          <w:rFonts w:cs="Arial"/>
        </w:rPr>
      </w:pPr>
      <w:r w:rsidRPr="01D5D398">
        <w:rPr>
          <w:rFonts w:cs="Arial"/>
        </w:rPr>
        <w:t xml:space="preserve">II.2            </w:t>
      </w:r>
      <w:r>
        <w:tab/>
      </w:r>
      <w:r>
        <w:tab/>
      </w:r>
      <w:r w:rsidRPr="01D5D398">
        <w:rPr>
          <w:rFonts w:cs="Arial"/>
        </w:rPr>
        <w:t xml:space="preserve">50 </w:t>
      </w:r>
      <w:r w:rsidR="5416A2D9" w:rsidRPr="01D5D398">
        <w:rPr>
          <w:rFonts w:ascii="Roboto" w:eastAsia="Roboto" w:hAnsi="Roboto" w:cs="Roboto"/>
          <w:color w:val="111111"/>
          <w:sz w:val="21"/>
          <w:szCs w:val="21"/>
        </w:rPr>
        <w:t>—</w:t>
      </w:r>
      <w:r w:rsidRPr="479DAAE7">
        <w:rPr>
          <w:rFonts w:ascii="Roboto" w:eastAsia="Roboto" w:hAnsi="Roboto" w:cs="Roboto"/>
          <w:color w:val="111111"/>
          <w:sz w:val="21"/>
          <w:szCs w:val="21"/>
        </w:rPr>
        <w:t xml:space="preserve"> 59</w:t>
      </w:r>
      <w:r w:rsidRPr="01D5D398">
        <w:rPr>
          <w:rFonts w:cs="Arial"/>
        </w:rPr>
        <w:t>%</w:t>
      </w:r>
      <w:r>
        <w:tab/>
      </w:r>
      <w:r>
        <w:tab/>
      </w:r>
      <w:r>
        <w:tab/>
      </w:r>
      <w:r>
        <w:tab/>
      </w:r>
    </w:p>
    <w:p w14:paraId="64479F72" w14:textId="19CEA0B5" w:rsidR="00D5404F" w:rsidRPr="00195A36" w:rsidRDefault="00D5404F" w:rsidP="01D5D398">
      <w:pPr>
        <w:widowControl w:val="0"/>
        <w:ind w:left="900"/>
        <w:jc w:val="both"/>
        <w:rPr>
          <w:rFonts w:cs="Arial"/>
        </w:rPr>
      </w:pPr>
      <w:r w:rsidRPr="30A6ED7F">
        <w:rPr>
          <w:rFonts w:cs="Arial"/>
        </w:rPr>
        <w:t xml:space="preserve">III             </w:t>
      </w:r>
      <w:r>
        <w:tab/>
      </w:r>
      <w:r>
        <w:tab/>
      </w:r>
      <w:r w:rsidR="006E2BAE" w:rsidRPr="30A6ED7F">
        <w:rPr>
          <w:rFonts w:cs="Arial"/>
        </w:rPr>
        <w:t xml:space="preserve">40 </w:t>
      </w:r>
      <w:r w:rsidR="19A6A572" w:rsidRPr="30A6ED7F">
        <w:rPr>
          <w:rFonts w:cs="Arial"/>
        </w:rPr>
        <w:t>— 49</w:t>
      </w:r>
      <w:r w:rsidRPr="30A6ED7F">
        <w:rPr>
          <w:rFonts w:cs="Arial"/>
        </w:rPr>
        <w:t>%</w:t>
      </w:r>
      <w:r>
        <w:tab/>
      </w:r>
      <w:r>
        <w:tab/>
      </w:r>
      <w:r>
        <w:tab/>
      </w:r>
      <w:r>
        <w:tab/>
      </w:r>
    </w:p>
    <w:p w14:paraId="2ABCD638" w14:textId="0DF1D3A0" w:rsidR="00D5404F" w:rsidRPr="00195A36" w:rsidRDefault="00D5404F" w:rsidP="08BE72A9">
      <w:pPr>
        <w:widowControl w:val="0"/>
        <w:ind w:left="900"/>
        <w:jc w:val="both"/>
        <w:rPr>
          <w:rFonts w:cs="Arial"/>
        </w:rPr>
      </w:pPr>
      <w:r w:rsidRPr="08BE72A9">
        <w:rPr>
          <w:rFonts w:cs="Arial"/>
        </w:rPr>
        <w:t xml:space="preserve">F.1            </w:t>
      </w:r>
      <w:r>
        <w:tab/>
      </w:r>
      <w:r w:rsidRPr="08BE72A9">
        <w:rPr>
          <w:rFonts w:cs="Arial"/>
        </w:rPr>
        <w:t xml:space="preserve"> </w:t>
      </w:r>
      <w:r>
        <w:tab/>
      </w:r>
      <w:r w:rsidR="006E2BAE" w:rsidRPr="08BE72A9">
        <w:rPr>
          <w:rFonts w:cs="Arial"/>
        </w:rPr>
        <w:t>30 —</w:t>
      </w:r>
      <w:r w:rsidRPr="08BE72A9">
        <w:rPr>
          <w:rFonts w:cs="Arial"/>
        </w:rPr>
        <w:t xml:space="preserve"> 39%</w:t>
      </w:r>
      <w:r>
        <w:tab/>
      </w:r>
      <w:r>
        <w:tab/>
      </w:r>
      <w:r>
        <w:tab/>
      </w:r>
      <w:r>
        <w:tab/>
      </w:r>
    </w:p>
    <w:p w14:paraId="2972FB36" w14:textId="511C8686" w:rsidR="00D5404F" w:rsidRPr="00195A36" w:rsidRDefault="00D5404F" w:rsidP="7DFB5C7F">
      <w:pPr>
        <w:widowControl w:val="0"/>
        <w:ind w:left="900"/>
        <w:jc w:val="both"/>
        <w:rPr>
          <w:rFonts w:cs="Arial"/>
        </w:rPr>
      </w:pPr>
      <w:r w:rsidRPr="7DFB5C7F">
        <w:rPr>
          <w:rFonts w:cs="Arial"/>
        </w:rPr>
        <w:t xml:space="preserve">F.2             </w:t>
      </w:r>
      <w:r>
        <w:tab/>
      </w:r>
      <w:r w:rsidR="007D626D">
        <w:tab/>
      </w:r>
      <w:r w:rsidR="007D626D" w:rsidRPr="7DFB5C7F">
        <w:rPr>
          <w:rFonts w:cs="Arial"/>
        </w:rPr>
        <w:t xml:space="preserve"> 0</w:t>
      </w:r>
      <w:r w:rsidRPr="7DFB5C7F">
        <w:rPr>
          <w:rFonts w:cs="Arial"/>
        </w:rPr>
        <w:t xml:space="preserve"> </w:t>
      </w:r>
      <w:r w:rsidR="276E2DDA" w:rsidRPr="08BE72A9">
        <w:rPr>
          <w:rFonts w:ascii="Roboto" w:eastAsia="Roboto" w:hAnsi="Roboto" w:cs="Roboto"/>
          <w:color w:val="111111"/>
          <w:sz w:val="21"/>
          <w:szCs w:val="21"/>
        </w:rPr>
        <w:t>—</w:t>
      </w:r>
      <w:r w:rsidRPr="479DAAE7">
        <w:rPr>
          <w:rFonts w:ascii="Roboto" w:eastAsia="Roboto" w:hAnsi="Roboto" w:cs="Roboto"/>
          <w:color w:val="111111"/>
          <w:sz w:val="21"/>
          <w:szCs w:val="21"/>
        </w:rPr>
        <w:t xml:space="preserve"> 29</w:t>
      </w:r>
      <w:r w:rsidRPr="7DFB5C7F">
        <w:rPr>
          <w:rFonts w:cs="Arial"/>
        </w:rPr>
        <w:t>%</w:t>
      </w:r>
      <w:r>
        <w:tab/>
      </w:r>
    </w:p>
    <w:p w14:paraId="3B1C0A6E" w14:textId="77777777" w:rsidR="00D5404F" w:rsidRPr="00195A36" w:rsidRDefault="00D5404F" w:rsidP="00D5404F">
      <w:pPr>
        <w:widowControl w:val="0"/>
        <w:tabs>
          <w:tab w:val="left" w:pos="-720"/>
        </w:tabs>
        <w:ind w:left="900"/>
        <w:jc w:val="both"/>
        <w:rPr>
          <w:rFonts w:cs="Arial"/>
          <w:szCs w:val="24"/>
        </w:rPr>
      </w:pPr>
    </w:p>
    <w:p w14:paraId="3DC8E033" w14:textId="77777777" w:rsidR="00D5404F" w:rsidRPr="00195A36" w:rsidRDefault="00D5404F" w:rsidP="00F5406B">
      <w:pPr>
        <w:widowControl w:val="0"/>
        <w:tabs>
          <w:tab w:val="left" w:pos="-720"/>
        </w:tabs>
        <w:jc w:val="both"/>
        <w:rPr>
          <w:rFonts w:cs="Arial"/>
          <w:szCs w:val="24"/>
        </w:rPr>
      </w:pPr>
      <w:r w:rsidRPr="00195A36">
        <w:rPr>
          <w:rFonts w:cs="Arial"/>
          <w:szCs w:val="24"/>
        </w:rPr>
        <w:t xml:space="preserve">Your final mark will normally be translated according to the system used by your home university.  </w:t>
      </w:r>
      <w:r>
        <w:rPr>
          <w:rFonts w:cs="Arial"/>
          <w:szCs w:val="24"/>
        </w:rPr>
        <w:t>If you have questions, y</w:t>
      </w:r>
      <w:r w:rsidRPr="00195A36">
        <w:rPr>
          <w:rFonts w:cs="Arial"/>
          <w:szCs w:val="24"/>
        </w:rPr>
        <w:t>ou are encouraged to discuss your essays with the</w:t>
      </w:r>
      <w:r>
        <w:rPr>
          <w:rFonts w:cs="Arial"/>
          <w:szCs w:val="24"/>
        </w:rPr>
        <w:t xml:space="preserve"> tutor concerned.  The Visiting </w:t>
      </w:r>
      <w:r w:rsidRPr="00C629D0">
        <w:rPr>
          <w:rFonts w:cs="Arial"/>
          <w:szCs w:val="24"/>
        </w:rPr>
        <w:t xml:space="preserve">Student </w:t>
      </w:r>
      <w:r w:rsidRPr="00C629D0">
        <w:rPr>
          <w:rFonts w:cs="Arial"/>
          <w:bCs/>
          <w:szCs w:val="24"/>
        </w:rPr>
        <w:t>Co-ordinator</w:t>
      </w:r>
      <w:r w:rsidRPr="00195A36">
        <w:rPr>
          <w:rFonts w:cs="Arial"/>
          <w:szCs w:val="24"/>
        </w:rPr>
        <w:t xml:space="preserve"> will not discuss your essay grade with you unless you have already met with the person who marked it to discuss your result. If after such discussion you believe the mark is inappropriate, you should contact the Visiting Student Co-ordinator, who may arrange for a reassessment by another marker (in which case the mark </w:t>
      </w:r>
      <w:r w:rsidRPr="00195A36">
        <w:rPr>
          <w:rFonts w:cs="Arial"/>
          <w:szCs w:val="24"/>
        </w:rPr>
        <w:lastRenderedPageBreak/>
        <w:t>may go up or down).</w:t>
      </w:r>
    </w:p>
    <w:p w14:paraId="14DE07E5" w14:textId="77777777" w:rsidR="00E0257F" w:rsidRPr="00195A36" w:rsidRDefault="00E0257F" w:rsidP="00E0257F">
      <w:pPr>
        <w:widowControl w:val="0"/>
        <w:tabs>
          <w:tab w:val="left" w:pos="-720"/>
        </w:tabs>
        <w:ind w:left="900"/>
        <w:jc w:val="both"/>
        <w:rPr>
          <w:rFonts w:cs="Arial"/>
          <w:szCs w:val="24"/>
        </w:rPr>
      </w:pPr>
    </w:p>
    <w:p w14:paraId="24E18B53" w14:textId="03C21023" w:rsidR="00E0257F" w:rsidRPr="00195A36" w:rsidRDefault="00E0257F" w:rsidP="00E0257F">
      <w:pPr>
        <w:widowControl w:val="0"/>
        <w:tabs>
          <w:tab w:val="left" w:pos="-720"/>
        </w:tabs>
        <w:jc w:val="both"/>
        <w:rPr>
          <w:rFonts w:cs="Arial"/>
          <w:szCs w:val="24"/>
        </w:rPr>
      </w:pPr>
      <w:r w:rsidRPr="00195A36">
        <w:rPr>
          <w:rFonts w:cs="Arial"/>
          <w:szCs w:val="24"/>
        </w:rPr>
        <w:t>All marks are provisional until the final examiners’ meeting.</w:t>
      </w:r>
    </w:p>
    <w:p w14:paraId="7BAAAC4A" w14:textId="77777777" w:rsidR="00E0257F" w:rsidRPr="00195A36" w:rsidRDefault="00E0257F" w:rsidP="00E0257F">
      <w:pPr>
        <w:widowControl w:val="0"/>
        <w:tabs>
          <w:tab w:val="left" w:pos="-720"/>
        </w:tabs>
        <w:jc w:val="both"/>
        <w:rPr>
          <w:rFonts w:cs="Arial"/>
          <w:szCs w:val="24"/>
        </w:rPr>
      </w:pPr>
    </w:p>
    <w:p w14:paraId="7AE6E147" w14:textId="3E4B04DC" w:rsidR="00E63EE6" w:rsidRDefault="00BA0BF5" w:rsidP="00F5406B">
      <w:pPr>
        <w:widowControl w:val="0"/>
        <w:jc w:val="both"/>
        <w:rPr>
          <w:rFonts w:cs="Arial"/>
        </w:rPr>
      </w:pPr>
      <w:r w:rsidRPr="630222DB">
        <w:rPr>
          <w:rFonts w:cs="Arial"/>
        </w:rPr>
        <w:t>A transcript of your r</w:t>
      </w:r>
      <w:r w:rsidR="00E0257F" w:rsidRPr="630222DB">
        <w:rPr>
          <w:rFonts w:cs="Arial"/>
        </w:rPr>
        <w:t>esults will be forwarded to home institutions by the Academic Registry. The Visiting Student Co-ordinator in the School of English do</w:t>
      </w:r>
      <w:r w:rsidR="00717F72" w:rsidRPr="630222DB">
        <w:rPr>
          <w:rFonts w:cs="Arial"/>
        </w:rPr>
        <w:t>es</w:t>
      </w:r>
      <w:r w:rsidR="00E0257F" w:rsidRPr="630222DB">
        <w:rPr>
          <w:rFonts w:cs="Arial"/>
        </w:rPr>
        <w:t xml:space="preserve"> not give out final results</w:t>
      </w:r>
      <w:r w:rsidR="03ABC24F" w:rsidRPr="630222DB">
        <w:rPr>
          <w:rFonts w:cs="Arial"/>
        </w:rPr>
        <w:t xml:space="preserve"> or issue transcripts</w:t>
      </w:r>
      <w:r w:rsidR="00E63EE6">
        <w:rPr>
          <w:rFonts w:cs="Arial"/>
        </w:rPr>
        <w:t>.</w:t>
      </w:r>
      <w:r w:rsidR="03ABC24F" w:rsidRPr="630222DB">
        <w:rPr>
          <w:rFonts w:cs="Arial"/>
        </w:rPr>
        <w:t xml:space="preserve"> </w:t>
      </w:r>
      <w:r w:rsidR="00E0257F" w:rsidRPr="630222DB">
        <w:rPr>
          <w:rFonts w:cs="Arial"/>
        </w:rPr>
        <w:t xml:space="preserve"> </w:t>
      </w:r>
    </w:p>
    <w:p w14:paraId="48BAB8A9" w14:textId="77777777" w:rsidR="00E63EE6" w:rsidRDefault="00E63EE6" w:rsidP="630222DB">
      <w:pPr>
        <w:widowControl w:val="0"/>
        <w:ind w:left="720"/>
        <w:jc w:val="both"/>
        <w:rPr>
          <w:rFonts w:cs="Arial"/>
        </w:rPr>
      </w:pPr>
    </w:p>
    <w:p w14:paraId="5DA09B7A" w14:textId="69B4ABAA" w:rsidR="00E0257F" w:rsidRPr="00195A36" w:rsidRDefault="00E63EE6" w:rsidP="00F5406B">
      <w:pPr>
        <w:widowControl w:val="0"/>
        <w:jc w:val="both"/>
        <w:rPr>
          <w:rFonts w:cs="Arial"/>
        </w:rPr>
      </w:pPr>
      <w:r>
        <w:rPr>
          <w:rFonts w:cs="Arial"/>
          <w:u w:val="single"/>
        </w:rPr>
        <w:t>For Transcript requests, c</w:t>
      </w:r>
      <w:r w:rsidR="00E0257F" w:rsidRPr="630222DB">
        <w:rPr>
          <w:rFonts w:cs="Arial"/>
          <w:u w:val="single"/>
        </w:rPr>
        <w:t>ontact the Academic Registry</w:t>
      </w:r>
      <w:r w:rsidR="5148A1B3" w:rsidRPr="630222DB">
        <w:rPr>
          <w:rFonts w:cs="Arial"/>
          <w:u w:val="single"/>
        </w:rPr>
        <w:t>:</w:t>
      </w:r>
    </w:p>
    <w:p w14:paraId="75797640" w14:textId="77777777" w:rsidR="00E0257F" w:rsidRPr="00195A36" w:rsidRDefault="00E0257F" w:rsidP="00E0257F">
      <w:pPr>
        <w:widowControl w:val="0"/>
        <w:tabs>
          <w:tab w:val="left" w:pos="-720"/>
        </w:tabs>
        <w:ind w:left="720"/>
        <w:jc w:val="both"/>
        <w:rPr>
          <w:rFonts w:cs="Arial"/>
          <w:bCs/>
          <w:szCs w:val="24"/>
        </w:rPr>
      </w:pPr>
      <w:hyperlink r:id="rId52" w:history="1">
        <w:r w:rsidRPr="00195A36">
          <w:rPr>
            <w:rStyle w:val="Hyperlink"/>
            <w:rFonts w:cs="Arial"/>
            <w:bCs/>
            <w:szCs w:val="24"/>
          </w:rPr>
          <w:t>http://www.tcd.ie/academicregistry/service-desk/transcripts/</w:t>
        </w:r>
      </w:hyperlink>
      <w:r w:rsidRPr="00195A36">
        <w:rPr>
          <w:rFonts w:cs="Arial"/>
          <w:bCs/>
          <w:szCs w:val="24"/>
        </w:rPr>
        <w:t xml:space="preserve"> </w:t>
      </w:r>
    </w:p>
    <w:p w14:paraId="4FBA7AC6" w14:textId="77777777" w:rsidR="00E0257F" w:rsidRPr="00195A36" w:rsidRDefault="00E0257F" w:rsidP="00E0257F">
      <w:pPr>
        <w:widowControl w:val="0"/>
        <w:tabs>
          <w:tab w:val="left" w:pos="-720"/>
        </w:tabs>
        <w:ind w:left="720"/>
        <w:jc w:val="both"/>
        <w:rPr>
          <w:rFonts w:cs="Arial"/>
          <w:b/>
          <w:bCs/>
          <w:szCs w:val="24"/>
        </w:rPr>
      </w:pPr>
    </w:p>
    <w:p w14:paraId="4004CBC8" w14:textId="5B09F022" w:rsidR="00E0257F" w:rsidRPr="00195A36" w:rsidRDefault="15C360DA" w:rsidP="00F5406B">
      <w:pPr>
        <w:widowControl w:val="0"/>
        <w:jc w:val="both"/>
        <w:rPr>
          <w:rFonts w:cs="Arial"/>
        </w:rPr>
      </w:pPr>
      <w:r w:rsidRPr="04FF2D0A">
        <w:rPr>
          <w:rFonts w:cs="Arial"/>
        </w:rPr>
        <w:t xml:space="preserve">Results will </w:t>
      </w:r>
      <w:r w:rsidR="4A764F74" w:rsidRPr="04FF2D0A">
        <w:rPr>
          <w:rFonts w:cs="Arial"/>
        </w:rPr>
        <w:t xml:space="preserve">also </w:t>
      </w:r>
      <w:r w:rsidRPr="04FF2D0A">
        <w:rPr>
          <w:rFonts w:cs="Arial"/>
        </w:rPr>
        <w:t>be available on My.TCD.ie portal.</w:t>
      </w:r>
    </w:p>
    <w:p w14:paraId="5B21CFF2" w14:textId="7777ACC3" w:rsidR="04FF2D0A" w:rsidRDefault="04FF2D0A" w:rsidP="04FF2D0A">
      <w:pPr>
        <w:widowControl w:val="0"/>
        <w:ind w:left="720"/>
        <w:jc w:val="both"/>
        <w:rPr>
          <w:rFonts w:cs="Arial"/>
        </w:rPr>
      </w:pPr>
    </w:p>
    <w:p w14:paraId="34EFE2D2" w14:textId="60D43D20" w:rsidR="0960845D" w:rsidRDefault="0960845D" w:rsidP="04FF2D0A">
      <w:pPr>
        <w:widowControl w:val="0"/>
        <w:rPr>
          <w:rFonts w:cs="Arial"/>
          <w:b/>
          <w:bCs/>
          <w:u w:val="single"/>
        </w:rPr>
      </w:pPr>
      <w:r w:rsidRPr="04FF2D0A">
        <w:rPr>
          <w:rFonts w:cs="Arial"/>
          <w:b/>
          <w:bCs/>
          <w:u w:val="single"/>
        </w:rPr>
        <w:t xml:space="preserve">School of English: Grade Descriptors </w:t>
      </w:r>
    </w:p>
    <w:p w14:paraId="4BF63509" w14:textId="5E9F7C8D" w:rsidR="0960845D" w:rsidRDefault="0960845D" w:rsidP="04FF2D0A">
      <w:pPr>
        <w:widowControl w:val="0"/>
        <w:ind w:left="720"/>
        <w:jc w:val="both"/>
      </w:pPr>
      <w:r w:rsidRPr="04FF2D0A">
        <w:rPr>
          <w:rFonts w:cs="Arial"/>
        </w:rPr>
        <w:t xml:space="preserve"> </w:t>
      </w:r>
    </w:p>
    <w:p w14:paraId="7E3DADA8" w14:textId="3B37556F" w:rsidR="0960845D" w:rsidRDefault="0960845D" w:rsidP="00F5406B">
      <w:pPr>
        <w:widowControl w:val="0"/>
        <w:jc w:val="both"/>
      </w:pPr>
      <w:r w:rsidRPr="04FF2D0A">
        <w:rPr>
          <w:rFonts w:cs="Arial"/>
        </w:rPr>
        <w:t xml:space="preserve">The following are the agreed School guidelines on standards for marking assessment essays, standards equivalent to those used in examinations: </w:t>
      </w:r>
    </w:p>
    <w:p w14:paraId="091853D0" w14:textId="524DDEC1" w:rsidR="0960845D" w:rsidRDefault="0960845D" w:rsidP="04FF2D0A">
      <w:pPr>
        <w:widowControl w:val="0"/>
        <w:ind w:left="720"/>
        <w:jc w:val="both"/>
      </w:pPr>
      <w:r w:rsidRPr="04FF2D0A">
        <w:rPr>
          <w:rFonts w:cs="Arial"/>
        </w:rPr>
        <w:t xml:space="preserve"> </w:t>
      </w:r>
    </w:p>
    <w:p w14:paraId="1C4653F7" w14:textId="39E801F2" w:rsidR="0960845D" w:rsidRDefault="0960845D" w:rsidP="04FF2D0A">
      <w:pPr>
        <w:widowControl w:val="0"/>
        <w:ind w:left="720"/>
        <w:jc w:val="both"/>
      </w:pPr>
      <w:r w:rsidRPr="04FF2D0A">
        <w:rPr>
          <w:rFonts w:cs="Arial"/>
        </w:rPr>
        <w:t xml:space="preserve">I (70—100%): First class written work will normally be characterised by consistent evidence of all of the following: an excellent understanding of appropriate texts and/or up-to-date scholarship and/or criticism and/or theory; an exceptional ability to deploy relevant knowledge in the service of an argument which manifests independent (even, on occasion, genuinely original) thought; the ability to employ accepted scholarly procedures relating to the integration and attribution of sources, footnoting, and bibliography, as well as an exceptional control of written English—including grammar and spelling—along with an appropriately extensive lexical range. </w:t>
      </w:r>
    </w:p>
    <w:p w14:paraId="3D3F0C9D" w14:textId="464F2F70" w:rsidR="0960845D" w:rsidRDefault="0960845D" w:rsidP="04FF2D0A">
      <w:pPr>
        <w:widowControl w:val="0"/>
        <w:ind w:left="720"/>
        <w:jc w:val="both"/>
      </w:pPr>
      <w:r w:rsidRPr="04FF2D0A">
        <w:rPr>
          <w:rFonts w:cs="Arial"/>
        </w:rPr>
        <w:t xml:space="preserve"> </w:t>
      </w:r>
    </w:p>
    <w:p w14:paraId="2F58D1AE" w14:textId="3445B0CB" w:rsidR="0960845D" w:rsidRDefault="0960845D" w:rsidP="04FF2D0A">
      <w:pPr>
        <w:widowControl w:val="0"/>
        <w:ind w:left="720"/>
        <w:jc w:val="both"/>
      </w:pPr>
      <w:r w:rsidRPr="04FF2D0A">
        <w:rPr>
          <w:rFonts w:cs="Arial"/>
        </w:rPr>
        <w:t xml:space="preserve">II.1 (60—69%): Upper second class written work will normally be characterised by consistent evidence of all the following: an extremely competent understanding of appropriate texts and/or scholarship and/or criticism and/or theory; a notable ability to deploy relevant knowledge in the service of an argument which manifests independent thought; the ability to employ accepted scholarly procedures relating to the integration and attribution of sources, footnoting, and bibliography, as well as an extremely sound control of written English—including grammar and spelling—along with an appropriate lexical range. </w:t>
      </w:r>
    </w:p>
    <w:p w14:paraId="2F8E0E82" w14:textId="063A24F2" w:rsidR="0960845D" w:rsidRDefault="0960845D" w:rsidP="04FF2D0A">
      <w:pPr>
        <w:widowControl w:val="0"/>
        <w:ind w:left="720"/>
        <w:jc w:val="both"/>
      </w:pPr>
      <w:r w:rsidRPr="04FF2D0A">
        <w:rPr>
          <w:rFonts w:cs="Arial"/>
        </w:rPr>
        <w:t xml:space="preserve"> </w:t>
      </w:r>
    </w:p>
    <w:p w14:paraId="629AB4CF" w14:textId="79B2C921" w:rsidR="0960845D" w:rsidRDefault="0960845D" w:rsidP="04FF2D0A">
      <w:pPr>
        <w:widowControl w:val="0"/>
        <w:ind w:left="720"/>
        <w:jc w:val="both"/>
      </w:pPr>
      <w:r w:rsidRPr="04FF2D0A">
        <w:rPr>
          <w:rFonts w:cs="Arial"/>
        </w:rPr>
        <w:t xml:space="preserve">II.2 (50—59%): Lower second class written work will normally be characterised by consistent evidence of all the following: a reasonably competent understanding of relevant texts and/or scholarship and/or criticism and/or theory; signs of an ability to deploy knowledge directed specifically to the question being answered; evidence of a serious attempt to employ scholarly procedures relating to the integration and attribution of sources, footnoting, and bibliography, as well as a generally sound control of written English— including grammar and spelling—along with a reasonably extensive lexical range. </w:t>
      </w:r>
    </w:p>
    <w:p w14:paraId="6AE08CCD" w14:textId="0CDDC9B0" w:rsidR="0960845D" w:rsidRDefault="0960845D" w:rsidP="04FF2D0A">
      <w:pPr>
        <w:widowControl w:val="0"/>
        <w:ind w:left="720"/>
        <w:jc w:val="both"/>
      </w:pPr>
      <w:r w:rsidRPr="04FF2D0A">
        <w:rPr>
          <w:rFonts w:cs="Arial"/>
        </w:rPr>
        <w:t xml:space="preserve"> </w:t>
      </w:r>
    </w:p>
    <w:p w14:paraId="005B3441" w14:textId="170B42CB" w:rsidR="0960845D" w:rsidRDefault="0960845D" w:rsidP="04FF2D0A">
      <w:pPr>
        <w:widowControl w:val="0"/>
        <w:ind w:left="720"/>
        <w:jc w:val="both"/>
      </w:pPr>
      <w:r w:rsidRPr="04FF2D0A">
        <w:rPr>
          <w:rFonts w:cs="Arial"/>
        </w:rPr>
        <w:t xml:space="preserve">III (40—49%): Third class written work will normally be characterised by evidence of a basic competence in relation to relevant texts and/or scholarship and/or criticism and/or theory, as well as signs of an appropriate attempt to direct the knowledge available to the question being answered. There may be evidence of deficiencies in grammar and/or spelling and appropriate lexical range, as well as in deployment of scholarly procedures concerning the proper integration and attribution of sources, footnoting, and bibliography (gross inaccuracies or misrepresentations in bibliographical entries and/or the attribution of sources will however usually attract a fail mark).  </w:t>
      </w:r>
    </w:p>
    <w:p w14:paraId="2699B39A" w14:textId="0A1B622B" w:rsidR="0960845D" w:rsidRDefault="0960845D" w:rsidP="04FF2D0A">
      <w:pPr>
        <w:widowControl w:val="0"/>
        <w:ind w:left="720"/>
        <w:jc w:val="both"/>
      </w:pPr>
      <w:r w:rsidRPr="04FF2D0A">
        <w:rPr>
          <w:rFonts w:cs="Arial"/>
        </w:rPr>
        <w:t xml:space="preserve"> </w:t>
      </w:r>
    </w:p>
    <w:p w14:paraId="10541F9B" w14:textId="47BD6D20" w:rsidR="0960845D" w:rsidRDefault="0960845D" w:rsidP="04FF2D0A">
      <w:pPr>
        <w:widowControl w:val="0"/>
        <w:ind w:left="720"/>
        <w:jc w:val="both"/>
      </w:pPr>
      <w:r w:rsidRPr="04FF2D0A">
        <w:rPr>
          <w:rFonts w:cs="Arial"/>
        </w:rPr>
        <w:lastRenderedPageBreak/>
        <w:t xml:space="preserve">F1 (30—39%): Written work in the F1 range will normally fail to display even basic competence in relation to the ability to construct an answer to the question posed, based on knowledge of some relevant texts and/or appropriate scholarship and/or criticism and/or theory. Even work which does reveal such basic competence may fall into the F1 category, if there are excessive deficiencies in any one or more of the following areas: deployment of scholarly procedures concerning the proper integration and attribution of sources, footnoting, and bibliography; grammar and/or spelling; appropriate lexical range. </w:t>
      </w:r>
    </w:p>
    <w:p w14:paraId="5AEADC90" w14:textId="230D89D1" w:rsidR="0960845D" w:rsidRDefault="0960845D" w:rsidP="04FF2D0A">
      <w:pPr>
        <w:widowControl w:val="0"/>
        <w:ind w:left="720"/>
        <w:jc w:val="both"/>
      </w:pPr>
      <w:r w:rsidRPr="04FF2D0A">
        <w:rPr>
          <w:rFonts w:cs="Arial"/>
        </w:rPr>
        <w:t xml:space="preserve"> </w:t>
      </w:r>
    </w:p>
    <w:p w14:paraId="2611220F" w14:textId="6B686399" w:rsidR="0960845D" w:rsidRDefault="0960845D" w:rsidP="04FF2D0A">
      <w:pPr>
        <w:widowControl w:val="0"/>
        <w:ind w:left="720"/>
        <w:jc w:val="both"/>
      </w:pPr>
      <w:r w:rsidRPr="04FF2D0A">
        <w:rPr>
          <w:rFonts w:cs="Arial"/>
        </w:rPr>
        <w:t>F2 (0—29%): Written work in the F2 range will reveal some or all of the weaknesses noted under F1, but to a greater, perhaps even extreme, extent.</w:t>
      </w:r>
    </w:p>
    <w:p w14:paraId="2FEFF07D" w14:textId="5DBEFE00" w:rsidR="04FF2D0A" w:rsidRDefault="04FF2D0A" w:rsidP="04FF2D0A">
      <w:pPr>
        <w:widowControl w:val="0"/>
        <w:ind w:left="720"/>
        <w:jc w:val="both"/>
        <w:rPr>
          <w:rFonts w:cs="Arial"/>
        </w:rPr>
      </w:pPr>
    </w:p>
    <w:p w14:paraId="130A86EF" w14:textId="77777777" w:rsidR="00E0257F" w:rsidRPr="00195A36" w:rsidRDefault="00E0257F" w:rsidP="006D6897">
      <w:pPr>
        <w:rPr>
          <w:rFonts w:cs="Arial"/>
          <w:b/>
          <w:szCs w:val="24"/>
        </w:rPr>
      </w:pPr>
    </w:p>
    <w:p w14:paraId="1E2284D6" w14:textId="77777777" w:rsidR="00486913" w:rsidRPr="00486913" w:rsidRDefault="00486913" w:rsidP="00486913">
      <w:pPr>
        <w:shd w:val="clear" w:color="auto" w:fill="FFFFFF"/>
        <w:overflowPunct/>
        <w:autoSpaceDE/>
        <w:autoSpaceDN/>
        <w:adjustRightInd/>
        <w:rPr>
          <w:rFonts w:cstheme="minorHAnsi"/>
          <w:color w:val="000000"/>
          <w:szCs w:val="24"/>
          <w:lang w:eastAsia="en-IE"/>
        </w:rPr>
      </w:pPr>
      <w:r w:rsidRPr="00486913">
        <w:rPr>
          <w:rFonts w:ascii="Aptos" w:hAnsi="Aptos"/>
          <w:b/>
          <w:bCs/>
          <w:color w:val="000000"/>
          <w:szCs w:val="24"/>
          <w:u w:val="single"/>
          <w:lang w:eastAsia="en-IE"/>
        </w:rPr>
        <w:br/>
      </w:r>
      <w:r w:rsidRPr="00486913">
        <w:rPr>
          <w:rFonts w:cstheme="minorHAnsi"/>
          <w:b/>
          <w:bCs/>
          <w:color w:val="000000"/>
          <w:szCs w:val="24"/>
          <w:u w:val="single"/>
          <w:lang w:eastAsia="en-IE"/>
        </w:rPr>
        <w:t>Failing Essay Grades</w:t>
      </w:r>
    </w:p>
    <w:p w14:paraId="2D4EB759" w14:textId="77777777" w:rsidR="00486913" w:rsidRPr="00486913" w:rsidRDefault="00486913" w:rsidP="00486913">
      <w:pPr>
        <w:shd w:val="clear" w:color="auto" w:fill="FFFFFF"/>
        <w:overflowPunct/>
        <w:autoSpaceDE/>
        <w:autoSpaceDN/>
        <w:adjustRightInd/>
        <w:textAlignment w:val="auto"/>
        <w:rPr>
          <w:rFonts w:cstheme="minorHAnsi"/>
          <w:color w:val="242424"/>
          <w:sz w:val="23"/>
          <w:szCs w:val="23"/>
          <w:lang w:eastAsia="en-IE"/>
        </w:rPr>
      </w:pPr>
      <w:r w:rsidRPr="00486913">
        <w:rPr>
          <w:rFonts w:cstheme="minorHAnsi"/>
          <w:color w:val="000000"/>
          <w:szCs w:val="24"/>
          <w:bdr w:val="none" w:sz="0" w:space="0" w:color="auto" w:frame="1"/>
          <w:lang w:eastAsia="en-IE"/>
        </w:rPr>
        <w:t xml:space="preserve">If you fail a School of English essay, you have the right to submit another essay. For MT-only students, the deadline will be in early 2027; for year-long and HT-only students the deadline will be in August 2027.  Exact dates will be communicated to the affected students by the Visiting Student Coordinator once the failed marks are finalized. Students must select a title/question that differs from the one they have previously submitted for the module. Note that all visiting students who fail </w:t>
      </w:r>
      <w:proofErr w:type="gramStart"/>
      <w:r w:rsidRPr="00486913">
        <w:rPr>
          <w:rFonts w:cstheme="minorHAnsi"/>
          <w:color w:val="000000"/>
          <w:szCs w:val="24"/>
          <w:bdr w:val="none" w:sz="0" w:space="0" w:color="auto" w:frame="1"/>
          <w:lang w:eastAsia="en-IE"/>
        </w:rPr>
        <w:t>as a result of</w:t>
      </w:r>
      <w:proofErr w:type="gramEnd"/>
      <w:r w:rsidRPr="00486913">
        <w:rPr>
          <w:rFonts w:cstheme="minorHAnsi"/>
          <w:color w:val="000000"/>
          <w:szCs w:val="24"/>
          <w:bdr w:val="none" w:sz="0" w:space="0" w:color="auto" w:frame="1"/>
          <w:lang w:eastAsia="en-IE"/>
        </w:rPr>
        <w:t xml:space="preserve"> not turning in any essay by the regular deadline will be asked to provide official medical documentation justifying the non-submission </w:t>
      </w:r>
      <w:proofErr w:type="gramStart"/>
      <w:r w:rsidRPr="00486913">
        <w:rPr>
          <w:rFonts w:cstheme="minorHAnsi"/>
          <w:color w:val="000000"/>
          <w:szCs w:val="24"/>
          <w:bdr w:val="none" w:sz="0" w:space="0" w:color="auto" w:frame="1"/>
          <w:lang w:eastAsia="en-IE"/>
        </w:rPr>
        <w:t>in order to</w:t>
      </w:r>
      <w:proofErr w:type="gramEnd"/>
      <w:r w:rsidRPr="00486913">
        <w:rPr>
          <w:rFonts w:cstheme="minorHAnsi"/>
          <w:color w:val="000000"/>
          <w:szCs w:val="24"/>
          <w:bdr w:val="none" w:sz="0" w:space="0" w:color="auto" w:frame="1"/>
          <w:lang w:eastAsia="en-IE"/>
        </w:rPr>
        <w:t xml:space="preserve"> be allowed to submit a reassessment essay.</w:t>
      </w:r>
    </w:p>
    <w:p w14:paraId="3FDC8E40" w14:textId="77777777" w:rsidR="00486913" w:rsidRPr="00486913" w:rsidRDefault="00486913" w:rsidP="00486913">
      <w:pPr>
        <w:shd w:val="clear" w:color="auto" w:fill="FFFFFF"/>
        <w:overflowPunct/>
        <w:autoSpaceDE/>
        <w:autoSpaceDN/>
        <w:adjustRightInd/>
        <w:textAlignment w:val="auto"/>
        <w:rPr>
          <w:rFonts w:cstheme="minorHAnsi"/>
          <w:color w:val="242424"/>
          <w:sz w:val="23"/>
          <w:szCs w:val="23"/>
          <w:lang w:eastAsia="en-IE"/>
        </w:rPr>
      </w:pPr>
      <w:r w:rsidRPr="00486913">
        <w:rPr>
          <w:rFonts w:cstheme="minorHAnsi"/>
          <w:color w:val="000000"/>
          <w:szCs w:val="24"/>
          <w:bdr w:val="none" w:sz="0" w:space="0" w:color="auto" w:frame="1"/>
          <w:lang w:eastAsia="en-IE"/>
        </w:rPr>
        <w:t> </w:t>
      </w:r>
    </w:p>
    <w:p w14:paraId="0B49FA94" w14:textId="77777777" w:rsidR="00486913" w:rsidRPr="00486913" w:rsidRDefault="00486913" w:rsidP="00486913">
      <w:pPr>
        <w:shd w:val="clear" w:color="auto" w:fill="FFFFFF"/>
        <w:overflowPunct/>
        <w:autoSpaceDE/>
        <w:autoSpaceDN/>
        <w:adjustRightInd/>
        <w:rPr>
          <w:rFonts w:cstheme="minorHAnsi"/>
          <w:color w:val="000000"/>
          <w:szCs w:val="24"/>
          <w:lang w:eastAsia="en-IE"/>
        </w:rPr>
      </w:pPr>
    </w:p>
    <w:p w14:paraId="301EC4A0" w14:textId="77777777" w:rsidR="00486913" w:rsidRPr="00486913" w:rsidRDefault="00486913" w:rsidP="00486913">
      <w:pPr>
        <w:shd w:val="clear" w:color="auto" w:fill="FFFFFF"/>
        <w:overflowPunct/>
        <w:autoSpaceDE/>
        <w:autoSpaceDN/>
        <w:adjustRightInd/>
        <w:textAlignment w:val="auto"/>
        <w:rPr>
          <w:rFonts w:cstheme="minorHAnsi"/>
          <w:color w:val="242424"/>
          <w:sz w:val="23"/>
          <w:szCs w:val="23"/>
          <w:lang w:eastAsia="en-IE"/>
        </w:rPr>
      </w:pPr>
      <w:r w:rsidRPr="00486913">
        <w:rPr>
          <w:rFonts w:cstheme="minorHAnsi"/>
          <w:color w:val="000000"/>
          <w:szCs w:val="24"/>
          <w:bdr w:val="none" w:sz="0" w:space="0" w:color="auto" w:frame="1"/>
          <w:lang w:eastAsia="en-IE"/>
        </w:rPr>
        <w:t> </w:t>
      </w:r>
      <w:r w:rsidRPr="00486913">
        <w:rPr>
          <w:rFonts w:cstheme="minorHAnsi"/>
          <w:b/>
          <w:bCs/>
          <w:color w:val="000000"/>
          <w:szCs w:val="24"/>
          <w:u w:val="single"/>
          <w:bdr w:val="none" w:sz="0" w:space="0" w:color="auto" w:frame="1"/>
          <w:lang w:eastAsia="en-IE"/>
        </w:rPr>
        <w:t>Failing Exam Grades</w:t>
      </w:r>
    </w:p>
    <w:p w14:paraId="276A0532" w14:textId="77777777" w:rsidR="00486913" w:rsidRPr="00486913" w:rsidRDefault="00486913" w:rsidP="00486913">
      <w:pPr>
        <w:shd w:val="clear" w:color="auto" w:fill="FFFFFF"/>
        <w:overflowPunct/>
        <w:autoSpaceDE/>
        <w:autoSpaceDN/>
        <w:adjustRightInd/>
        <w:textAlignment w:val="auto"/>
        <w:rPr>
          <w:rFonts w:cstheme="minorHAnsi"/>
          <w:color w:val="242424"/>
          <w:sz w:val="23"/>
          <w:szCs w:val="23"/>
          <w:lang w:eastAsia="en-IE"/>
        </w:rPr>
      </w:pPr>
      <w:r w:rsidRPr="00486913">
        <w:rPr>
          <w:rFonts w:cstheme="minorHAnsi"/>
          <w:color w:val="333333"/>
          <w:szCs w:val="24"/>
          <w:bdr w:val="none" w:sz="0" w:space="0" w:color="auto" w:frame="1"/>
          <w:lang w:eastAsia="en-IE"/>
        </w:rPr>
        <w:t xml:space="preserve">MT-only students who fail an exam will be able to submit an essay instead in early 2027. The exact deadline will be communicated to the affected students by the Visiting Student Coordinator once the failed marks are finalized in January. Note that </w:t>
      </w:r>
      <w:proofErr w:type="gramStart"/>
      <w:r w:rsidRPr="00486913">
        <w:rPr>
          <w:rFonts w:cstheme="minorHAnsi"/>
          <w:color w:val="333333"/>
          <w:szCs w:val="24"/>
          <w:bdr w:val="none" w:sz="0" w:space="0" w:color="auto" w:frame="1"/>
          <w:lang w:eastAsia="en-IE"/>
        </w:rPr>
        <w:t>all  MT</w:t>
      </w:r>
      <w:proofErr w:type="gramEnd"/>
      <w:r w:rsidRPr="00486913">
        <w:rPr>
          <w:rFonts w:cstheme="minorHAnsi"/>
          <w:color w:val="333333"/>
          <w:szCs w:val="24"/>
          <w:bdr w:val="none" w:sz="0" w:space="0" w:color="auto" w:frame="1"/>
          <w:lang w:eastAsia="en-IE"/>
        </w:rPr>
        <w:t xml:space="preserve">-only visiting students who fail </w:t>
      </w:r>
      <w:proofErr w:type="gramStart"/>
      <w:r w:rsidRPr="00486913">
        <w:rPr>
          <w:rFonts w:cstheme="minorHAnsi"/>
          <w:color w:val="333333"/>
          <w:szCs w:val="24"/>
          <w:bdr w:val="none" w:sz="0" w:space="0" w:color="auto" w:frame="1"/>
          <w:lang w:eastAsia="en-IE"/>
        </w:rPr>
        <w:t>as a result of</w:t>
      </w:r>
      <w:proofErr w:type="gramEnd"/>
      <w:r w:rsidRPr="00486913">
        <w:rPr>
          <w:rFonts w:cstheme="minorHAnsi"/>
          <w:color w:val="333333"/>
          <w:szCs w:val="24"/>
          <w:bdr w:val="none" w:sz="0" w:space="0" w:color="auto" w:frame="1"/>
          <w:lang w:eastAsia="en-IE"/>
        </w:rPr>
        <w:t xml:space="preserve"> being absent from an exam will be asked to provide official medical documentation, justifying the absence from the </w:t>
      </w:r>
      <w:proofErr w:type="gramStart"/>
      <w:r w:rsidRPr="00486913">
        <w:rPr>
          <w:rFonts w:cstheme="minorHAnsi"/>
          <w:color w:val="333333"/>
          <w:szCs w:val="24"/>
          <w:bdr w:val="none" w:sz="0" w:space="0" w:color="auto" w:frame="1"/>
          <w:lang w:eastAsia="en-IE"/>
        </w:rPr>
        <w:t>exam,  in</w:t>
      </w:r>
      <w:proofErr w:type="gramEnd"/>
      <w:r w:rsidRPr="00486913">
        <w:rPr>
          <w:rFonts w:cstheme="minorHAnsi"/>
          <w:color w:val="333333"/>
          <w:szCs w:val="24"/>
          <w:bdr w:val="none" w:sz="0" w:space="0" w:color="auto" w:frame="1"/>
          <w:lang w:eastAsia="en-IE"/>
        </w:rPr>
        <w:t xml:space="preserve"> order to be allowed to submit a reassessment essay in early 2027.</w:t>
      </w:r>
    </w:p>
    <w:p w14:paraId="29560530" w14:textId="77777777" w:rsidR="00486913" w:rsidRPr="00486913" w:rsidRDefault="00486913" w:rsidP="00486913">
      <w:pPr>
        <w:shd w:val="clear" w:color="auto" w:fill="FFFFFF"/>
        <w:overflowPunct/>
        <w:autoSpaceDE/>
        <w:autoSpaceDN/>
        <w:adjustRightInd/>
        <w:textAlignment w:val="auto"/>
        <w:rPr>
          <w:rFonts w:cstheme="minorHAnsi"/>
          <w:color w:val="242424"/>
          <w:sz w:val="23"/>
          <w:szCs w:val="23"/>
          <w:lang w:eastAsia="en-IE"/>
        </w:rPr>
      </w:pPr>
      <w:r w:rsidRPr="00486913">
        <w:rPr>
          <w:rFonts w:cstheme="minorHAnsi"/>
          <w:color w:val="000000"/>
          <w:szCs w:val="24"/>
          <w:bdr w:val="none" w:sz="0" w:space="0" w:color="auto" w:frame="1"/>
          <w:lang w:eastAsia="en-IE"/>
        </w:rPr>
        <w:t> </w:t>
      </w:r>
    </w:p>
    <w:p w14:paraId="6411DADA" w14:textId="77777777" w:rsidR="00486913" w:rsidRPr="00486913" w:rsidRDefault="00486913" w:rsidP="00486913">
      <w:pPr>
        <w:shd w:val="clear" w:color="auto" w:fill="FFFFFF"/>
        <w:overflowPunct/>
        <w:autoSpaceDE/>
        <w:autoSpaceDN/>
        <w:adjustRightInd/>
        <w:rPr>
          <w:rFonts w:ascii="Aptos" w:hAnsi="Aptos"/>
          <w:color w:val="000000"/>
          <w:szCs w:val="24"/>
          <w:lang w:eastAsia="en-IE"/>
        </w:rPr>
      </w:pPr>
      <w:r w:rsidRPr="00486913">
        <w:rPr>
          <w:rFonts w:cstheme="minorHAnsi"/>
          <w:color w:val="000000"/>
          <w:szCs w:val="24"/>
          <w:lang w:eastAsia="en-IE"/>
        </w:rPr>
        <w:t xml:space="preserve">HT-only and year-long students who fail an exam have a right to retake the exam (with different questions of course) during the Supplemental Assessment Session in August. The exact exam dates for the Supplemental Exams are announced by the Exams Office in the </w:t>
      </w:r>
      <w:proofErr w:type="gramStart"/>
      <w:r w:rsidRPr="00486913">
        <w:rPr>
          <w:rFonts w:cstheme="minorHAnsi"/>
          <w:color w:val="000000"/>
          <w:szCs w:val="24"/>
          <w:lang w:eastAsia="en-IE"/>
        </w:rPr>
        <w:t>summer</w:t>
      </w:r>
      <w:proofErr w:type="gramEnd"/>
      <w:r w:rsidRPr="00486913">
        <w:rPr>
          <w:rFonts w:cstheme="minorHAnsi"/>
          <w:color w:val="000000"/>
          <w:szCs w:val="24"/>
          <w:lang w:eastAsia="en-IE"/>
        </w:rPr>
        <w:t xml:space="preserve"> and students need to take these exams in person. HT-only and year-long students who have failed an exam-based module will be notified by the Visiting Student Coordinator once the failed mark is finalized and will have to confirm whether they plan to retake the exam at the Supplemental Session</w:t>
      </w:r>
      <w:r w:rsidRPr="00486913">
        <w:rPr>
          <w:rFonts w:ascii="Aptos" w:hAnsi="Aptos"/>
          <w:color w:val="000000"/>
          <w:szCs w:val="24"/>
          <w:lang w:eastAsia="en-IE"/>
        </w:rPr>
        <w:t>.</w:t>
      </w:r>
    </w:p>
    <w:p w14:paraId="69E7DEEE" w14:textId="77777777" w:rsidR="00802CDB" w:rsidRDefault="00802CDB" w:rsidP="006D6897">
      <w:pPr>
        <w:rPr>
          <w:rFonts w:cs="Arial"/>
          <w:b/>
          <w:szCs w:val="24"/>
        </w:rPr>
      </w:pPr>
    </w:p>
    <w:p w14:paraId="309BB8F2" w14:textId="3F18A69C" w:rsidR="002A43A3" w:rsidRDefault="002A43A3" w:rsidP="5E730255">
      <w:pPr>
        <w:rPr>
          <w:b/>
          <w:bCs/>
          <w:u w:val="single"/>
        </w:rPr>
      </w:pPr>
    </w:p>
    <w:p w14:paraId="13F1751A" w14:textId="77777777" w:rsidR="00486913" w:rsidRPr="00195A36" w:rsidRDefault="00486913" w:rsidP="5E730255"/>
    <w:p w14:paraId="1E9F97DF" w14:textId="476F38A0" w:rsidR="002A43A3" w:rsidRPr="00195A36" w:rsidRDefault="002A43A3" w:rsidP="5E730255">
      <w:pPr>
        <w:rPr>
          <w:b/>
          <w:bCs/>
          <w:u w:val="single"/>
        </w:rPr>
      </w:pPr>
      <w:r w:rsidRPr="5E730255">
        <w:rPr>
          <w:b/>
          <w:bCs/>
          <w:u w:val="single"/>
        </w:rPr>
        <w:t>Extensions</w:t>
      </w:r>
    </w:p>
    <w:p w14:paraId="6B920FAA" w14:textId="4489107D" w:rsidR="009D5C6B" w:rsidRDefault="002C3682" w:rsidP="5E730255">
      <w:pPr>
        <w:rPr>
          <w:rFonts w:cs="Arial"/>
          <w:szCs w:val="24"/>
        </w:rPr>
      </w:pPr>
      <w:r>
        <w:t>An e</w:t>
      </w:r>
      <w:r w:rsidR="00B145A9">
        <w:t>xtension</w:t>
      </w:r>
      <w:r w:rsidR="00447D91">
        <w:t xml:space="preserve"> can only be granted by the Visiting Student Co-ordinator</w:t>
      </w:r>
      <w:r w:rsidR="00B04767">
        <w:t xml:space="preserve"> </w:t>
      </w:r>
      <w:r>
        <w:t>and not by teaching assistants or l</w:t>
      </w:r>
      <w:r w:rsidR="00B04767">
        <w:t xml:space="preserve">ecturers.  </w:t>
      </w:r>
      <w:r w:rsidR="00736892">
        <w:t xml:space="preserve">Extensions will not be granted retrospectively (i.e. after the submission date has passed).  </w:t>
      </w:r>
    </w:p>
    <w:p w14:paraId="05AEF638" w14:textId="03DEBDF7" w:rsidR="0054047C" w:rsidRPr="0054047C" w:rsidRDefault="0054047C" w:rsidP="5E730255"/>
    <w:p w14:paraId="24287586" w14:textId="77777777" w:rsidR="0054047C" w:rsidRPr="0054047C" w:rsidRDefault="0054047C" w:rsidP="5E730255">
      <w:pPr>
        <w:rPr>
          <w:b/>
          <w:bCs/>
          <w:szCs w:val="24"/>
        </w:rPr>
      </w:pPr>
      <w:r w:rsidRPr="5E730255">
        <w:rPr>
          <w:b/>
          <w:bCs/>
        </w:rPr>
        <w:t xml:space="preserve">An assignment submitted without an extension within seven days of the deadline will </w:t>
      </w:r>
    </w:p>
    <w:p w14:paraId="3F314B7B" w14:textId="77777777" w:rsidR="0054047C" w:rsidRPr="0054047C" w:rsidRDefault="0054047C" w:rsidP="5E730255">
      <w:pPr>
        <w:rPr>
          <w:b/>
          <w:bCs/>
          <w:szCs w:val="24"/>
        </w:rPr>
      </w:pPr>
      <w:r w:rsidRPr="5E730255">
        <w:rPr>
          <w:b/>
          <w:bCs/>
        </w:rPr>
        <w:t xml:space="preserve">automatically have its grade reduced by 10 marks. Once seven days after the deadline have </w:t>
      </w:r>
    </w:p>
    <w:p w14:paraId="61297131" w14:textId="77777777" w:rsidR="0054047C" w:rsidRPr="0054047C" w:rsidRDefault="0054047C" w:rsidP="5E730255">
      <w:pPr>
        <w:rPr>
          <w:b/>
          <w:bCs/>
          <w:szCs w:val="24"/>
        </w:rPr>
      </w:pPr>
      <w:r w:rsidRPr="5E730255">
        <w:rPr>
          <w:b/>
          <w:bCs/>
        </w:rPr>
        <w:t>passed, if an extension has not been granted, a fail mark (0) will be returned for the assignment.</w:t>
      </w:r>
    </w:p>
    <w:p w14:paraId="285C6304" w14:textId="77777777" w:rsidR="0054047C" w:rsidRDefault="0054047C" w:rsidP="5E730255"/>
    <w:p w14:paraId="2C5EF1F1" w14:textId="2E2F978A" w:rsidR="0054047C" w:rsidRDefault="0054047C" w:rsidP="5E730255">
      <w:pPr>
        <w:rPr>
          <w:szCs w:val="24"/>
          <w:highlight w:val="yellow"/>
        </w:rPr>
      </w:pPr>
      <w:r>
        <w:t xml:space="preserve">Visiting Students should contact the Director of Global Relations and Visiting Students Dr </w:t>
      </w:r>
      <w:r w:rsidR="38C93871">
        <w:t>Ema Vyroubalova</w:t>
      </w:r>
      <w:r>
        <w:t xml:space="preserve"> </w:t>
      </w:r>
      <w:r w:rsidR="20F97B2E">
        <w:t xml:space="preserve"> at </w:t>
      </w:r>
      <w:r w:rsidR="7AD4C2DF">
        <w:t>vyroubae@tcd.ie</w:t>
      </w:r>
      <w:r w:rsidR="3B018BC1">
        <w:t>.</w:t>
      </w:r>
    </w:p>
    <w:p w14:paraId="22EA7AF3" w14:textId="77777777" w:rsidR="0054047C" w:rsidRPr="0054047C" w:rsidRDefault="0054047C" w:rsidP="5E730255"/>
    <w:p w14:paraId="5174764D" w14:textId="77777777" w:rsidR="0054047C" w:rsidRPr="0054047C" w:rsidRDefault="0054047C" w:rsidP="5E730255">
      <w:pPr>
        <w:rPr>
          <w:szCs w:val="24"/>
        </w:rPr>
      </w:pPr>
      <w:r>
        <w:t>Acceptable reasons for extension requests are:</w:t>
      </w:r>
    </w:p>
    <w:p w14:paraId="7BEB5A4F" w14:textId="77777777" w:rsidR="0054047C" w:rsidRPr="0054047C" w:rsidRDefault="0054047C" w:rsidP="5E730255">
      <w:pPr>
        <w:rPr>
          <w:szCs w:val="24"/>
        </w:rPr>
      </w:pPr>
      <w:r>
        <w:t xml:space="preserve">• Illness: supporting documentation is required, such as a medical certificate or letter from </w:t>
      </w:r>
    </w:p>
    <w:p w14:paraId="0EF48FF3" w14:textId="77777777" w:rsidR="0054047C" w:rsidRPr="0054047C" w:rsidRDefault="0054047C" w:rsidP="5E730255">
      <w:pPr>
        <w:rPr>
          <w:szCs w:val="24"/>
        </w:rPr>
      </w:pPr>
      <w:r>
        <w:t>the Disability Service or Counselling Service</w:t>
      </w:r>
    </w:p>
    <w:p w14:paraId="66DFB478" w14:textId="028191B7" w:rsidR="00013EDE" w:rsidRPr="0054047C" w:rsidRDefault="0054047C" w:rsidP="5E730255">
      <w:pPr>
        <w:rPr>
          <w:szCs w:val="24"/>
        </w:rPr>
      </w:pPr>
      <w:r>
        <w:t>• Exceptional personal circumstances: in this instance you need t</w:t>
      </w:r>
      <w:r w:rsidR="153B7AED">
        <w:t>o present your case to Dr. Vyroubalova</w:t>
      </w:r>
    </w:p>
    <w:p w14:paraId="7156DB86" w14:textId="3A27B266" w:rsidR="630222DB" w:rsidRDefault="630222DB" w:rsidP="5E730255"/>
    <w:p w14:paraId="7A993D0F" w14:textId="77777777" w:rsidR="0054047C" w:rsidRPr="0054047C" w:rsidRDefault="0054047C" w:rsidP="5E730255">
      <w:pPr>
        <w:rPr>
          <w:szCs w:val="24"/>
        </w:rPr>
      </w:pPr>
      <w:r>
        <w:t xml:space="preserve">Extension requests will not be considered in relation to clashing deadlines or extra-curricular </w:t>
      </w:r>
    </w:p>
    <w:p w14:paraId="63C8692D" w14:textId="77777777" w:rsidR="0054047C" w:rsidRPr="0054047C" w:rsidRDefault="0054047C" w:rsidP="5E730255">
      <w:pPr>
        <w:rPr>
          <w:szCs w:val="24"/>
        </w:rPr>
      </w:pPr>
      <w:r>
        <w:t xml:space="preserve">activities. Except in truly exceptional personal circumstances, extension requests will not be </w:t>
      </w:r>
    </w:p>
    <w:p w14:paraId="1A77BF96" w14:textId="77777777" w:rsidR="0054047C" w:rsidRPr="0054047C" w:rsidRDefault="0054047C" w:rsidP="5E730255">
      <w:pPr>
        <w:rPr>
          <w:szCs w:val="24"/>
        </w:rPr>
      </w:pPr>
      <w:r>
        <w:t xml:space="preserve">considered on the day of a deadline, be granted retrospectively or be offered on top of prior </w:t>
      </w:r>
    </w:p>
    <w:p w14:paraId="3C8586E2" w14:textId="7EFDA7F8" w:rsidR="0054047C" w:rsidRDefault="0054047C" w:rsidP="5E730255">
      <w:pPr>
        <w:rPr>
          <w:szCs w:val="24"/>
        </w:rPr>
      </w:pPr>
      <w:r>
        <w:t>extensions.</w:t>
      </w:r>
    </w:p>
    <w:p w14:paraId="03B6260F" w14:textId="77777777" w:rsidR="003457AC" w:rsidRDefault="003457AC" w:rsidP="00B838B7">
      <w:pPr>
        <w:pStyle w:val="BodyTextIndent"/>
        <w:ind w:left="0"/>
        <w:rPr>
          <w:rFonts w:cs="Arial"/>
          <w:b/>
          <w:bCs/>
          <w:sz w:val="24"/>
          <w:szCs w:val="24"/>
        </w:rPr>
      </w:pPr>
    </w:p>
    <w:p w14:paraId="3383B671" w14:textId="77777777" w:rsidR="00447D91" w:rsidRPr="00195A36" w:rsidRDefault="00447D91" w:rsidP="00C001F9">
      <w:pPr>
        <w:pStyle w:val="BodyTextIndent"/>
        <w:ind w:left="0"/>
        <w:rPr>
          <w:rFonts w:cs="Arial"/>
          <w:sz w:val="24"/>
          <w:szCs w:val="24"/>
        </w:rPr>
      </w:pPr>
    </w:p>
    <w:p w14:paraId="6B9242FE" w14:textId="2AEAF4B8" w:rsidR="008B1D59" w:rsidRDefault="00447D91" w:rsidP="5E730255">
      <w:pPr>
        <w:rPr>
          <w:b/>
          <w:bCs/>
          <w:u w:val="single"/>
        </w:rPr>
      </w:pPr>
      <w:r w:rsidRPr="5E730255">
        <w:rPr>
          <w:b/>
          <w:bCs/>
          <w:u w:val="single"/>
        </w:rPr>
        <w:t>Prize</w:t>
      </w:r>
      <w:r w:rsidR="008B1D59" w:rsidRPr="5E730255">
        <w:rPr>
          <w:b/>
          <w:bCs/>
          <w:u w:val="single"/>
        </w:rPr>
        <w:t xml:space="preserve">: </w:t>
      </w:r>
    </w:p>
    <w:p w14:paraId="15B2B3EF" w14:textId="545DFADF" w:rsidR="008B1D59" w:rsidRDefault="60FE3681" w:rsidP="5E730255">
      <w:r>
        <w:t>A School of English prize is awarded to the visit</w:t>
      </w:r>
      <w:r w:rsidR="0904013D">
        <w:t>ing student who achieves the highest individual mark in an essay or examination. The winner of this prize will be notified by email.</w:t>
      </w:r>
    </w:p>
    <w:p w14:paraId="7E44A756" w14:textId="6C7980ED" w:rsidR="04FF2D0A" w:rsidRDefault="008B1D59" w:rsidP="0011301F">
      <w:pPr>
        <w:jc w:val="both"/>
        <w:rPr>
          <w:rFonts w:cs="Arial"/>
          <w:b/>
          <w:bCs/>
          <w:color w:val="000000" w:themeColor="text1"/>
          <w:lang w:val="en-US" w:eastAsia="en-IE"/>
        </w:rPr>
      </w:pPr>
      <w:r>
        <w:t xml:space="preserve"> </w:t>
      </w:r>
      <w:r w:rsidR="00447D91">
        <w:tab/>
      </w:r>
    </w:p>
    <w:p w14:paraId="16ADAEC0" w14:textId="35FBF9E4" w:rsidR="04FF2D0A" w:rsidRDefault="04FF2D0A" w:rsidP="04FF2D0A">
      <w:pPr>
        <w:rPr>
          <w:rFonts w:cs="Arial"/>
          <w:b/>
          <w:bCs/>
          <w:color w:val="000000" w:themeColor="text1"/>
          <w:lang w:val="en-US" w:eastAsia="en-IE"/>
        </w:rPr>
      </w:pPr>
    </w:p>
    <w:p w14:paraId="56CBF94A" w14:textId="77777777" w:rsidR="008B1D59" w:rsidRPr="004B4CB6" w:rsidRDefault="008B1D59" w:rsidP="006F6F64">
      <w:pPr>
        <w:rPr>
          <w:rFonts w:cs="Arial"/>
          <w:szCs w:val="24"/>
        </w:rPr>
      </w:pPr>
    </w:p>
    <w:p w14:paraId="0B8E8955" w14:textId="67236B93" w:rsidR="003B12A8" w:rsidRDefault="003B12A8">
      <w:pPr>
        <w:ind w:left="-90"/>
        <w:rPr>
          <w:rFonts w:cs="Arial"/>
          <w:szCs w:val="24"/>
        </w:rPr>
      </w:pPr>
    </w:p>
    <w:p w14:paraId="68277B47" w14:textId="5D6061DC" w:rsidR="003B12A8" w:rsidRDefault="4F1E8383" w:rsidP="006E4E0E">
      <w:pPr>
        <w:pStyle w:val="Heading1"/>
        <w:rPr>
          <w:lang w:val="en-US" w:eastAsia="en-IE"/>
        </w:rPr>
      </w:pPr>
      <w:bookmarkStart w:id="23" w:name="_Toc208958587"/>
      <w:r w:rsidRPr="04FF2D0A">
        <w:rPr>
          <w:lang w:val="en-US" w:eastAsia="en-IE"/>
        </w:rPr>
        <w:t xml:space="preserve">University </w:t>
      </w:r>
      <w:r w:rsidR="4C5370CB" w:rsidRPr="04FF2D0A">
        <w:rPr>
          <w:lang w:val="en-US" w:eastAsia="en-IE"/>
        </w:rPr>
        <w:t>R</w:t>
      </w:r>
      <w:r w:rsidRPr="04FF2D0A">
        <w:rPr>
          <w:lang w:val="en-US" w:eastAsia="en-IE"/>
        </w:rPr>
        <w:t>egulations on Plagiarism</w:t>
      </w:r>
      <w:bookmarkEnd w:id="23"/>
    </w:p>
    <w:p w14:paraId="4DB13B3E" w14:textId="77777777" w:rsidR="003B12A8" w:rsidRDefault="003B12A8" w:rsidP="003B12A8">
      <w:pPr>
        <w:rPr>
          <w:rFonts w:cstheme="minorHAnsi"/>
        </w:rPr>
      </w:pPr>
    </w:p>
    <w:p w14:paraId="233A9B4F" w14:textId="7131F7FF" w:rsidR="003B12A8" w:rsidRPr="00DF2117" w:rsidRDefault="003B12A8" w:rsidP="003B12A8">
      <w:pPr>
        <w:rPr>
          <w:rFonts w:cstheme="minorHAnsi"/>
        </w:rPr>
      </w:pPr>
      <w:r w:rsidRPr="00195A36">
        <w:rPr>
          <w:rFonts w:cs="Arial"/>
          <w:color w:val="191919"/>
          <w:szCs w:val="24"/>
          <w:lang w:val="en-US" w:eastAsia="en-IE"/>
        </w:rPr>
        <w:t>Plagiarism is interpreted by the University as the act of presenting the work of others as one’s own work, without acknowledgement.</w:t>
      </w:r>
      <w:r w:rsidR="00621183">
        <w:rPr>
          <w:rFonts w:cs="Arial"/>
          <w:color w:val="191919"/>
          <w:szCs w:val="24"/>
          <w:lang w:val="en-US" w:eastAsia="en-IE"/>
        </w:rPr>
        <w:t xml:space="preserve"> </w:t>
      </w:r>
    </w:p>
    <w:p w14:paraId="1A64DAC0" w14:textId="77777777" w:rsidR="003B12A8" w:rsidRDefault="003B12A8" w:rsidP="5E730255">
      <w:pPr>
        <w:spacing w:before="100" w:beforeAutospacing="1" w:after="100" w:afterAutospacing="1"/>
        <w:rPr>
          <w:rFonts w:cs="Arial"/>
          <w:color w:val="191919"/>
          <w:lang w:val="en-US" w:eastAsia="en-IE"/>
        </w:rPr>
      </w:pPr>
      <w:r w:rsidRPr="5E730255">
        <w:rPr>
          <w:rFonts w:cs="Arial"/>
          <w:color w:val="191919"/>
          <w:lang w:val="en-US" w:eastAsia="en-IE"/>
        </w:rPr>
        <w:t xml:space="preserve">Plagiarism is </w:t>
      </w:r>
      <w:proofErr w:type="gramStart"/>
      <w:r w:rsidRPr="5E730255">
        <w:rPr>
          <w:rFonts w:cs="Arial"/>
          <w:color w:val="191919"/>
          <w:lang w:val="en-US" w:eastAsia="en-IE"/>
        </w:rPr>
        <w:t>considered as</w:t>
      </w:r>
      <w:proofErr w:type="gramEnd"/>
      <w:r w:rsidRPr="5E730255">
        <w:rPr>
          <w:rFonts w:cs="Arial"/>
          <w:color w:val="191919"/>
          <w:lang w:val="en-US" w:eastAsia="en-IE"/>
        </w:rPr>
        <w:t xml:space="preserve"> academically fraudulent, and an offence against </w:t>
      </w:r>
      <w:proofErr w:type="gramStart"/>
      <w:r w:rsidRPr="5E730255">
        <w:rPr>
          <w:rFonts w:cs="Arial"/>
          <w:color w:val="191919"/>
          <w:lang w:val="en-US" w:eastAsia="en-IE"/>
        </w:rPr>
        <w:t>University</w:t>
      </w:r>
      <w:proofErr w:type="gramEnd"/>
      <w:r w:rsidRPr="5E730255">
        <w:rPr>
          <w:rFonts w:cs="Arial"/>
          <w:color w:val="191919"/>
          <w:lang w:val="en-US" w:eastAsia="en-IE"/>
        </w:rPr>
        <w:t xml:space="preserve"> discipline. The University considers plagiarism to be a major offence, and subject to the disciplinary procedures of the University.</w:t>
      </w:r>
    </w:p>
    <w:p w14:paraId="31EBEE92" w14:textId="77C0728F" w:rsidR="5E730255" w:rsidRDefault="5E730255" w:rsidP="5E730255">
      <w:pPr>
        <w:spacing w:beforeAutospacing="1" w:afterAutospacing="1"/>
        <w:rPr>
          <w:rFonts w:cs="Arial"/>
          <w:color w:val="191919"/>
          <w:lang w:val="en-US" w:eastAsia="en-IE"/>
        </w:rPr>
      </w:pPr>
    </w:p>
    <w:p w14:paraId="15C0AC78" w14:textId="69E497C5" w:rsidR="00B30CDE" w:rsidRPr="006E4E0E" w:rsidRDefault="00B30CDE" w:rsidP="5E730255">
      <w:pPr>
        <w:ind w:left="-90"/>
        <w:rPr>
          <w:rFonts w:ascii="Calibri" w:eastAsia="Calibri" w:hAnsi="Calibri" w:cs="Calibri"/>
          <w:szCs w:val="24"/>
        </w:rPr>
      </w:pPr>
      <w:r w:rsidRPr="5E730255">
        <w:rPr>
          <w:rFonts w:cs="Arial"/>
          <w:b/>
          <w:bCs/>
        </w:rPr>
        <w:t xml:space="preserve">All students must complete the online tutorial on avoiding plagiarism ‘Ready, Steady, Write’, located at </w:t>
      </w:r>
      <w:hyperlink r:id="rId53">
        <w:r w:rsidR="753CD94A" w:rsidRPr="5E730255">
          <w:rPr>
            <w:rStyle w:val="Hyperlink"/>
            <w:rFonts w:ascii="Calibri" w:eastAsia="Calibri" w:hAnsi="Calibri" w:cs="Calibri"/>
          </w:rPr>
          <w:t>Plagiarism Tutorial (tcd.ie)</w:t>
        </w:r>
      </w:hyperlink>
      <w:r w:rsidR="04044351" w:rsidRPr="5E730255">
        <w:rPr>
          <w:rFonts w:cs="Arial"/>
          <w:b/>
          <w:bCs/>
        </w:rPr>
        <w:t xml:space="preserve"> </w:t>
      </w:r>
      <w:r w:rsidR="3C018EE3" w:rsidRPr="5E730255">
        <w:rPr>
          <w:rFonts w:ascii="Aptos" w:eastAsia="Aptos" w:hAnsi="Aptos" w:cs="Aptos"/>
          <w:color w:val="242424"/>
          <w:sz w:val="22"/>
          <w:szCs w:val="22"/>
          <w:lang w:val="en-GB"/>
        </w:rPr>
        <w:t xml:space="preserve">Please also view </w:t>
      </w:r>
      <w:r w:rsidR="3C018EE3" w:rsidRPr="5E730255">
        <w:rPr>
          <w:rFonts w:ascii="Aptos" w:eastAsia="Aptos" w:hAnsi="Aptos" w:cs="Aptos"/>
          <w:color w:val="242424"/>
          <w:sz w:val="22"/>
          <w:szCs w:val="22"/>
          <w:lang w:val="en-US"/>
        </w:rPr>
        <w:t xml:space="preserve">the guide to academic integrity and avoiding plagiarism </w:t>
      </w:r>
      <w:hyperlink r:id="rId54">
        <w:r w:rsidR="3C018EE3" w:rsidRPr="5E730255">
          <w:rPr>
            <w:rStyle w:val="Hyperlink"/>
            <w:rFonts w:ascii="Aptos" w:eastAsia="Aptos" w:hAnsi="Aptos" w:cs="Aptos"/>
            <w:color w:val="242424"/>
            <w:sz w:val="22"/>
            <w:szCs w:val="22"/>
            <w:lang w:val="en-US"/>
          </w:rPr>
          <w:t>here</w:t>
        </w:r>
      </w:hyperlink>
      <w:r w:rsidR="3C018EE3" w:rsidRPr="5E730255">
        <w:rPr>
          <w:rFonts w:ascii="Aptos" w:eastAsia="Aptos" w:hAnsi="Aptos" w:cs="Aptos"/>
          <w:color w:val="242424"/>
          <w:sz w:val="22"/>
          <w:szCs w:val="22"/>
          <w:lang w:val="en-US"/>
        </w:rPr>
        <w:t>.</w:t>
      </w:r>
    </w:p>
    <w:p w14:paraId="2F0961B2" w14:textId="77777777" w:rsidR="00B30CDE" w:rsidRPr="006E4E0E" w:rsidRDefault="00B30CDE" w:rsidP="006E4E0E">
      <w:pPr>
        <w:ind w:left="-90"/>
        <w:rPr>
          <w:rFonts w:cs="Arial"/>
          <w:szCs w:val="24"/>
        </w:rPr>
      </w:pPr>
    </w:p>
    <w:p w14:paraId="2A28C24E" w14:textId="6E9B4D68" w:rsidR="003B12A8" w:rsidRPr="00195A36" w:rsidRDefault="003B12A8" w:rsidP="003B12A8">
      <w:pPr>
        <w:spacing w:before="100" w:beforeAutospacing="1" w:after="100" w:afterAutospacing="1"/>
        <w:rPr>
          <w:rFonts w:cs="Arial"/>
          <w:color w:val="191919"/>
          <w:szCs w:val="24"/>
          <w:lang w:val="en-US" w:eastAsia="en-IE"/>
        </w:rPr>
      </w:pPr>
      <w:r w:rsidRPr="00195A36">
        <w:rPr>
          <w:rFonts w:cs="Arial"/>
          <w:color w:val="191919"/>
          <w:szCs w:val="24"/>
          <w:lang w:val="en-US" w:eastAsia="en-IE"/>
        </w:rPr>
        <w:t xml:space="preserve">Plagiarism can arise from deliberate actions </w:t>
      </w:r>
      <w:r w:rsidR="00B30CDE" w:rsidRPr="00195A36">
        <w:rPr>
          <w:rFonts w:cs="Arial"/>
          <w:color w:val="191919"/>
          <w:szCs w:val="24"/>
          <w:lang w:val="en-US" w:eastAsia="en-IE"/>
        </w:rPr>
        <w:t>and</w:t>
      </w:r>
      <w:r w:rsidRPr="00195A36">
        <w:rPr>
          <w:rFonts w:cs="Arial"/>
          <w:color w:val="191919"/>
          <w:szCs w:val="24"/>
          <w:lang w:val="en-US" w:eastAsia="en-IE"/>
        </w:rPr>
        <w:t xml:space="preserve"> through careless thinking and/or methodology. The offence lies not in the attitude or intention of the perpetrator, but in the action and in its consequences.</w:t>
      </w:r>
    </w:p>
    <w:p w14:paraId="78B2F9E8" w14:textId="77777777" w:rsidR="003B12A8" w:rsidRPr="00195A36" w:rsidRDefault="003B12A8" w:rsidP="003B12A8">
      <w:pPr>
        <w:spacing w:before="100" w:beforeAutospacing="1" w:after="100" w:afterAutospacing="1"/>
        <w:rPr>
          <w:rFonts w:cs="Arial"/>
          <w:color w:val="191919"/>
          <w:szCs w:val="24"/>
          <w:lang w:val="en-US" w:eastAsia="en-IE"/>
        </w:rPr>
      </w:pPr>
      <w:r w:rsidRPr="00195A36">
        <w:rPr>
          <w:rFonts w:cs="Arial"/>
          <w:color w:val="191919"/>
          <w:szCs w:val="24"/>
          <w:lang w:val="en-US" w:eastAsia="en-IE"/>
        </w:rPr>
        <w:t>Plagiarism can arise from actions such as:</w:t>
      </w:r>
    </w:p>
    <w:p w14:paraId="052A35BE" w14:textId="77777777" w:rsidR="003B12A8" w:rsidRPr="00195A36" w:rsidRDefault="003B12A8" w:rsidP="003B12A8">
      <w:pPr>
        <w:spacing w:before="100" w:beforeAutospacing="1" w:after="100" w:afterAutospacing="1"/>
        <w:rPr>
          <w:rFonts w:cs="Arial"/>
          <w:color w:val="191919"/>
          <w:szCs w:val="24"/>
          <w:lang w:val="en-US" w:eastAsia="en-IE"/>
        </w:rPr>
      </w:pPr>
      <w:r w:rsidRPr="00195A36">
        <w:rPr>
          <w:rFonts w:cs="Arial"/>
          <w:color w:val="191919"/>
          <w:szCs w:val="24"/>
          <w:lang w:val="en-US" w:eastAsia="en-IE"/>
        </w:rPr>
        <w:t>(a) copying another student’s work;</w:t>
      </w:r>
    </w:p>
    <w:p w14:paraId="3F5C6243" w14:textId="77777777" w:rsidR="003B12A8" w:rsidRPr="00195A36" w:rsidRDefault="003B12A8" w:rsidP="003B12A8">
      <w:pPr>
        <w:spacing w:before="100" w:beforeAutospacing="1" w:after="100" w:afterAutospacing="1"/>
        <w:rPr>
          <w:rFonts w:cs="Arial"/>
          <w:color w:val="191919"/>
          <w:szCs w:val="24"/>
          <w:lang w:val="en-US" w:eastAsia="en-IE"/>
        </w:rPr>
      </w:pPr>
      <w:r w:rsidRPr="00195A36">
        <w:rPr>
          <w:rFonts w:cs="Arial"/>
          <w:color w:val="191919"/>
          <w:szCs w:val="24"/>
          <w:lang w:val="en-US" w:eastAsia="en-IE"/>
        </w:rPr>
        <w:t>(b) enlisting another person or persons to complete an assignment on the student’s behalf;</w:t>
      </w:r>
    </w:p>
    <w:p w14:paraId="56326C92" w14:textId="77777777" w:rsidR="003B12A8" w:rsidRPr="00195A36" w:rsidRDefault="003B12A8" w:rsidP="003B12A8">
      <w:pPr>
        <w:spacing w:before="100" w:beforeAutospacing="1" w:after="100" w:afterAutospacing="1"/>
        <w:rPr>
          <w:rFonts w:cs="Arial"/>
          <w:color w:val="191919"/>
          <w:szCs w:val="24"/>
          <w:lang w:val="en-US" w:eastAsia="en-IE"/>
        </w:rPr>
      </w:pPr>
      <w:r w:rsidRPr="00195A36">
        <w:rPr>
          <w:rFonts w:cs="Arial"/>
          <w:color w:val="191919"/>
          <w:szCs w:val="24"/>
          <w:lang w:val="en-US" w:eastAsia="en-IE"/>
        </w:rPr>
        <w:t>(c) quoting directly, without acknowledgement, from books, articles or other sources, either in printed, recorded or electronic format;</w:t>
      </w:r>
    </w:p>
    <w:p w14:paraId="677BFAC6" w14:textId="77777777" w:rsidR="003B12A8" w:rsidRPr="00195A36" w:rsidRDefault="003B12A8" w:rsidP="003B12A8">
      <w:pPr>
        <w:spacing w:before="100" w:beforeAutospacing="1" w:after="100" w:afterAutospacing="1"/>
        <w:rPr>
          <w:rFonts w:cs="Arial"/>
          <w:color w:val="191919"/>
          <w:szCs w:val="24"/>
          <w:lang w:val="en-US" w:eastAsia="en-IE"/>
        </w:rPr>
      </w:pPr>
      <w:r w:rsidRPr="00195A36">
        <w:rPr>
          <w:rFonts w:cs="Arial"/>
          <w:color w:val="191919"/>
          <w:szCs w:val="24"/>
          <w:lang w:val="en-US" w:eastAsia="en-IE"/>
        </w:rPr>
        <w:t>(d) paraphrasing, without acknowledgement, the writings of other authors.</w:t>
      </w:r>
    </w:p>
    <w:p w14:paraId="1A5060B0" w14:textId="77777777" w:rsidR="003B12A8" w:rsidRPr="00195A36" w:rsidRDefault="003B12A8" w:rsidP="003B12A8">
      <w:pPr>
        <w:spacing w:before="100" w:beforeAutospacing="1" w:after="100" w:afterAutospacing="1"/>
        <w:rPr>
          <w:rFonts w:cs="Arial"/>
          <w:color w:val="191919"/>
          <w:szCs w:val="24"/>
          <w:lang w:val="en-US" w:eastAsia="en-IE"/>
        </w:rPr>
      </w:pPr>
      <w:r w:rsidRPr="00195A36">
        <w:rPr>
          <w:rFonts w:cs="Arial"/>
          <w:color w:val="191919"/>
          <w:szCs w:val="24"/>
          <w:lang w:val="en-US" w:eastAsia="en-IE"/>
        </w:rPr>
        <w:lastRenderedPageBreak/>
        <w:t xml:space="preserve">Examples (c) and (d) </w:t>
      </w:r>
      <w:proofErr w:type="gramStart"/>
      <w:r w:rsidRPr="00195A36">
        <w:rPr>
          <w:rFonts w:cs="Arial"/>
          <w:color w:val="191919"/>
          <w:szCs w:val="24"/>
          <w:lang w:val="en-US" w:eastAsia="en-IE"/>
        </w:rPr>
        <w:t>in particular can</w:t>
      </w:r>
      <w:proofErr w:type="gramEnd"/>
      <w:r w:rsidRPr="00195A36">
        <w:rPr>
          <w:rFonts w:cs="Arial"/>
          <w:color w:val="191919"/>
          <w:szCs w:val="24"/>
          <w:lang w:val="en-US" w:eastAsia="en-IE"/>
        </w:rPr>
        <w:t xml:space="preserve"> arise through careless thinking and/or methodology where students:</w:t>
      </w:r>
    </w:p>
    <w:p w14:paraId="189A02DA" w14:textId="77777777" w:rsidR="003B12A8" w:rsidRPr="00195A36" w:rsidRDefault="003B12A8" w:rsidP="003B12A8">
      <w:pPr>
        <w:spacing w:before="100" w:beforeAutospacing="1" w:after="100" w:afterAutospacing="1"/>
        <w:rPr>
          <w:rFonts w:cs="Arial"/>
          <w:color w:val="191919"/>
          <w:szCs w:val="24"/>
          <w:lang w:val="en-US" w:eastAsia="en-IE"/>
        </w:rPr>
      </w:pPr>
      <w:r w:rsidRPr="00195A36">
        <w:rPr>
          <w:rFonts w:cs="Arial"/>
          <w:color w:val="191919"/>
          <w:szCs w:val="24"/>
          <w:lang w:val="en-US" w:eastAsia="en-IE"/>
        </w:rPr>
        <w:t>(</w:t>
      </w:r>
      <w:proofErr w:type="spellStart"/>
      <w:r w:rsidRPr="00195A36">
        <w:rPr>
          <w:rFonts w:cs="Arial"/>
          <w:color w:val="191919"/>
          <w:szCs w:val="24"/>
          <w:lang w:val="en-US" w:eastAsia="en-IE"/>
        </w:rPr>
        <w:t>i</w:t>
      </w:r>
      <w:proofErr w:type="spellEnd"/>
      <w:r w:rsidRPr="00195A36">
        <w:rPr>
          <w:rFonts w:cs="Arial"/>
          <w:color w:val="191919"/>
          <w:szCs w:val="24"/>
          <w:lang w:val="en-US" w:eastAsia="en-IE"/>
        </w:rPr>
        <w:t>) fail to distinguish between their own ideas and those of others;</w:t>
      </w:r>
    </w:p>
    <w:p w14:paraId="676C2089" w14:textId="77777777" w:rsidR="003B12A8" w:rsidRPr="00195A36" w:rsidRDefault="003B12A8" w:rsidP="003B12A8">
      <w:pPr>
        <w:spacing w:before="100" w:beforeAutospacing="1" w:after="100" w:afterAutospacing="1"/>
        <w:rPr>
          <w:rFonts w:cs="Arial"/>
          <w:color w:val="191919"/>
          <w:szCs w:val="24"/>
          <w:lang w:val="en-US" w:eastAsia="en-IE"/>
        </w:rPr>
      </w:pPr>
      <w:r w:rsidRPr="00195A36">
        <w:rPr>
          <w:rFonts w:cs="Arial"/>
          <w:color w:val="191919"/>
          <w:szCs w:val="24"/>
          <w:lang w:val="en-US" w:eastAsia="en-IE"/>
        </w:rPr>
        <w:t>(ii) fail to take proper notes during preliminary research and therefore lose track of the sources from which the notes were drawn;</w:t>
      </w:r>
    </w:p>
    <w:p w14:paraId="3A292294" w14:textId="77777777" w:rsidR="003B12A8" w:rsidRPr="00195A36" w:rsidRDefault="003B12A8" w:rsidP="003B12A8">
      <w:pPr>
        <w:spacing w:before="100" w:beforeAutospacing="1" w:after="100" w:afterAutospacing="1"/>
        <w:rPr>
          <w:rFonts w:cs="Arial"/>
          <w:color w:val="191919"/>
          <w:szCs w:val="24"/>
          <w:lang w:val="en-US" w:eastAsia="en-IE"/>
        </w:rPr>
      </w:pPr>
      <w:r w:rsidRPr="00195A36">
        <w:rPr>
          <w:rFonts w:cs="Arial"/>
          <w:color w:val="191919"/>
          <w:szCs w:val="24"/>
          <w:lang w:val="en-US" w:eastAsia="en-IE"/>
        </w:rPr>
        <w:t>(iii) fail to distinguish between information which needs no acknowledgement because it is firmly in the public domain, and information which might be widely known, but which nevertheless requires some sort of acknowledgement;</w:t>
      </w:r>
    </w:p>
    <w:p w14:paraId="57205670" w14:textId="77777777" w:rsidR="003B12A8" w:rsidRPr="00195A36" w:rsidRDefault="003B12A8" w:rsidP="003B12A8">
      <w:pPr>
        <w:spacing w:before="100" w:beforeAutospacing="1" w:after="100" w:afterAutospacing="1"/>
        <w:rPr>
          <w:rFonts w:cs="Arial"/>
          <w:color w:val="191919"/>
          <w:szCs w:val="24"/>
          <w:lang w:val="en-US" w:eastAsia="en-IE"/>
        </w:rPr>
      </w:pPr>
      <w:r w:rsidRPr="00195A36">
        <w:rPr>
          <w:rFonts w:cs="Arial"/>
          <w:color w:val="191919"/>
          <w:szCs w:val="24"/>
          <w:lang w:val="en-US" w:eastAsia="en-IE"/>
        </w:rPr>
        <w:t>(iv) come across a distinctive methodology or idea and fail to record its source.</w:t>
      </w:r>
    </w:p>
    <w:p w14:paraId="0EA0FC41" w14:textId="77777777" w:rsidR="003B12A8" w:rsidRPr="00195A36" w:rsidRDefault="003B12A8" w:rsidP="003B12A8">
      <w:pPr>
        <w:spacing w:before="100" w:beforeAutospacing="1" w:after="100" w:afterAutospacing="1"/>
        <w:rPr>
          <w:rFonts w:cs="Arial"/>
          <w:color w:val="191919"/>
          <w:szCs w:val="24"/>
          <w:lang w:val="en-US" w:eastAsia="en-IE"/>
        </w:rPr>
      </w:pPr>
      <w:r w:rsidRPr="00195A36">
        <w:rPr>
          <w:rFonts w:cs="Arial"/>
          <w:color w:val="191919"/>
          <w:szCs w:val="24"/>
          <w:lang w:val="en-US" w:eastAsia="en-IE"/>
        </w:rPr>
        <w:t>All the above serve only as examples and are not exhaustive.</w:t>
      </w:r>
    </w:p>
    <w:p w14:paraId="50F9FCDD" w14:textId="77777777" w:rsidR="003B12A8" w:rsidRPr="00195A36" w:rsidRDefault="003B12A8" w:rsidP="003B12A8">
      <w:pPr>
        <w:spacing w:before="100" w:beforeAutospacing="1" w:after="100" w:afterAutospacing="1"/>
        <w:rPr>
          <w:rFonts w:cs="Arial"/>
          <w:color w:val="191919"/>
          <w:lang w:val="en-US" w:eastAsia="en-IE"/>
        </w:rPr>
      </w:pPr>
      <w:r w:rsidRPr="3A0D170A">
        <w:rPr>
          <w:rFonts w:cs="Arial"/>
          <w:color w:val="191919"/>
          <w:lang w:val="en-US" w:eastAsia="en-IE"/>
        </w:rPr>
        <w:t xml:space="preserve">Students should submit work done in co-operation with other students only when it is done with the full knowledge and permission of the lecturer concerned. Without this, work submitted which is the product of collusion with other students may </w:t>
      </w:r>
      <w:proofErr w:type="gramStart"/>
      <w:r w:rsidRPr="3A0D170A">
        <w:rPr>
          <w:rFonts w:cs="Arial"/>
          <w:color w:val="191919"/>
          <w:lang w:val="en-US" w:eastAsia="en-IE"/>
        </w:rPr>
        <w:t>be considered to be</w:t>
      </w:r>
      <w:proofErr w:type="gramEnd"/>
      <w:r w:rsidRPr="3A0D170A">
        <w:rPr>
          <w:rFonts w:cs="Arial"/>
          <w:color w:val="191919"/>
          <w:lang w:val="en-US" w:eastAsia="en-IE"/>
        </w:rPr>
        <w:t xml:space="preserve"> plagiarism.</w:t>
      </w:r>
    </w:p>
    <w:p w14:paraId="21668D6B" w14:textId="77777777" w:rsidR="003B12A8" w:rsidRPr="0029115F" w:rsidRDefault="003B12A8" w:rsidP="003B12A8">
      <w:pPr>
        <w:spacing w:before="100" w:beforeAutospacing="1" w:after="100" w:afterAutospacing="1"/>
        <w:rPr>
          <w:rFonts w:cs="Arial"/>
          <w:color w:val="191919"/>
          <w:lang w:val="en-US" w:eastAsia="en-IE"/>
        </w:rPr>
      </w:pPr>
      <w:r w:rsidRPr="3A0D170A">
        <w:rPr>
          <w:rFonts w:cs="Arial"/>
          <w:color w:val="191919"/>
          <w:lang w:val="en-US" w:eastAsia="en-IE"/>
        </w:rPr>
        <w:t>No work can normally be submitted for more than one assessment for credit. Resubmitting the same work for more than one assessment for credit is normally considered self-plagiarism.</w:t>
      </w:r>
    </w:p>
    <w:p w14:paraId="2A0DA13E" w14:textId="002348CB" w:rsidR="3A0D170A" w:rsidRDefault="3A0D170A" w:rsidP="3A0D170A">
      <w:pPr>
        <w:spacing w:beforeAutospacing="1" w:afterAutospacing="1"/>
        <w:rPr>
          <w:rFonts w:cs="Arial"/>
          <w:color w:val="191919"/>
          <w:lang w:val="en-US" w:eastAsia="en-IE"/>
        </w:rPr>
      </w:pPr>
    </w:p>
    <w:p w14:paraId="764C0142" w14:textId="77777777" w:rsidR="003B12A8" w:rsidRDefault="003B12A8" w:rsidP="003B12A8">
      <w:pPr>
        <w:spacing w:before="100" w:beforeAutospacing="1" w:after="100" w:afterAutospacing="1"/>
        <w:rPr>
          <w:rFonts w:cs="Arial"/>
          <w:b/>
          <w:bCs/>
          <w:color w:val="191919"/>
          <w:szCs w:val="24"/>
          <w:lang w:val="en-US" w:eastAsia="en-IE"/>
        </w:rPr>
      </w:pPr>
      <w:r w:rsidRPr="5E730255">
        <w:rPr>
          <w:rFonts w:cs="Arial"/>
          <w:b/>
          <w:bCs/>
          <w:color w:val="191919"/>
          <w:lang w:val="en-US" w:eastAsia="en-IE"/>
        </w:rPr>
        <w:t>Avoiding plagiarism</w:t>
      </w:r>
    </w:p>
    <w:p w14:paraId="4396E75B" w14:textId="4E86846F" w:rsidR="5C361199" w:rsidRDefault="6C6ADA15" w:rsidP="5E730255">
      <w:pPr>
        <w:shd w:val="clear" w:color="auto" w:fill="FFFFFF" w:themeFill="background1"/>
      </w:pPr>
      <w:r w:rsidRPr="5E730255">
        <w:rPr>
          <w:rFonts w:ascii="Aptos" w:eastAsia="Aptos" w:hAnsi="Aptos" w:cs="Aptos"/>
          <w:color w:val="242424"/>
          <w:sz w:val="22"/>
          <w:szCs w:val="22"/>
          <w:lang w:val="en-GB"/>
        </w:rPr>
        <w:t xml:space="preserve">Students should ensure the integrity of their work by seeking advice from their lecturers, Tutor, or supervisor on avoiding plagiarism. A general set of guidelines for students on avoiding plagiarism is available on </w:t>
      </w:r>
      <w:hyperlink r:id="rId55">
        <w:r w:rsidRPr="5E730255">
          <w:rPr>
            <w:rStyle w:val="Hyperlink"/>
            <w:rFonts w:ascii="Aptos" w:eastAsia="Aptos" w:hAnsi="Aptos" w:cs="Aptos"/>
            <w:color w:val="242424"/>
            <w:sz w:val="22"/>
            <w:szCs w:val="22"/>
            <w:lang w:val="en-US"/>
          </w:rPr>
          <w:t>https://libguides.tcd.ie/academic-integrity</w:t>
        </w:r>
      </w:hyperlink>
    </w:p>
    <w:p w14:paraId="5F4B827C" w14:textId="36857329" w:rsidR="5C361199" w:rsidRDefault="5C361199" w:rsidP="5E730255">
      <w:pPr>
        <w:shd w:val="clear" w:color="auto" w:fill="FFFFFF" w:themeFill="background1"/>
        <w:rPr>
          <w:rFonts w:ascii="Aptos" w:eastAsia="Aptos" w:hAnsi="Aptos" w:cs="Aptos"/>
          <w:color w:val="242424"/>
          <w:sz w:val="22"/>
          <w:szCs w:val="22"/>
          <w:lang w:val="en-US"/>
        </w:rPr>
      </w:pPr>
    </w:p>
    <w:p w14:paraId="5097A5F6" w14:textId="471198B9" w:rsidR="5C361199" w:rsidRDefault="6C6ADA15" w:rsidP="5E730255">
      <w:pPr>
        <w:shd w:val="clear" w:color="auto" w:fill="FFFFFF" w:themeFill="background1"/>
      </w:pPr>
      <w:r w:rsidRPr="5E730255">
        <w:rPr>
          <w:rFonts w:ascii="Aptos" w:eastAsia="Aptos" w:hAnsi="Aptos" w:cs="Aptos"/>
          <w:color w:val="242424"/>
          <w:sz w:val="22"/>
          <w:szCs w:val="22"/>
          <w:lang w:val="en-GB"/>
        </w:rPr>
        <w:t>If plagiarism is suspected, in the first instance, the Director of Teaching and Learning (Undergraduate), or their designate, will write to the student, and the student’s Tutor advising them of the concerns raised. The student and Tutor (or, if the student prefers, a representative from the Students’ Union) will be invited to attend an informal meeting with the Director of Teaching and Learning (Undergraduate), or their designate, and the lecturer concerned, in order to put their suspicions to the student and give the student the opportunity to respond. The student will be requested to respond in writing stating his/her agreement to attend such a meeting and confirming on which of the suggested dates and times it will be possible for them to attend. If the student does not in this manner agree to attend such a meeting, the Director of Teaching and Learning (Undergraduate), or designate, may refer the case directly to the Junior Dean, who will interview the student and may implement the procedures as referred to under conduct and College regulations.</w:t>
      </w:r>
    </w:p>
    <w:p w14:paraId="6C54BEE3" w14:textId="1C9B4E49" w:rsidR="5C361199" w:rsidRDefault="5C361199" w:rsidP="5E730255">
      <w:pPr>
        <w:shd w:val="clear" w:color="auto" w:fill="FFFFFF" w:themeFill="background1"/>
        <w:rPr>
          <w:rFonts w:ascii="Aptos" w:eastAsia="Aptos" w:hAnsi="Aptos" w:cs="Aptos"/>
          <w:color w:val="242424"/>
          <w:sz w:val="22"/>
          <w:szCs w:val="22"/>
          <w:lang w:val="en-GB"/>
        </w:rPr>
      </w:pPr>
    </w:p>
    <w:p w14:paraId="324E5DE6" w14:textId="7025F489" w:rsidR="5C361199" w:rsidRDefault="5D00C458" w:rsidP="5E730255">
      <w:pPr>
        <w:shd w:val="clear" w:color="auto" w:fill="FFFFFF" w:themeFill="background1"/>
      </w:pPr>
      <w:r w:rsidRPr="04FF2D0A">
        <w:rPr>
          <w:rFonts w:ascii="Aptos" w:eastAsia="Aptos" w:hAnsi="Aptos" w:cs="Aptos"/>
          <w:color w:val="242424"/>
          <w:sz w:val="22"/>
          <w:szCs w:val="22"/>
          <w:lang w:val="en-GB"/>
        </w:rPr>
        <w:t xml:space="preserve">If the Director of Teaching and Learning (Undergraduate), or designate, forms the view that plagiarism has taken place, he/she must decide if the offence can be dealt with under the summary procedure set out below. </w:t>
      </w:r>
      <w:proofErr w:type="gramStart"/>
      <w:r w:rsidRPr="04FF2D0A">
        <w:rPr>
          <w:rFonts w:ascii="Aptos" w:eastAsia="Aptos" w:hAnsi="Aptos" w:cs="Aptos"/>
          <w:color w:val="242424"/>
          <w:sz w:val="22"/>
          <w:szCs w:val="22"/>
          <w:lang w:val="en-GB"/>
        </w:rPr>
        <w:t>In order for</w:t>
      </w:r>
      <w:proofErr w:type="gramEnd"/>
      <w:r w:rsidRPr="04FF2D0A">
        <w:rPr>
          <w:rFonts w:ascii="Aptos" w:eastAsia="Aptos" w:hAnsi="Aptos" w:cs="Aptos"/>
          <w:color w:val="242424"/>
          <w:sz w:val="22"/>
          <w:szCs w:val="22"/>
          <w:lang w:val="en-GB"/>
        </w:rPr>
        <w:t xml:space="preserve"> this summary procedure to be followed, all parties attending the informal meeting must state their agreement in writing to the Director of Teaching and Learning (Undergraduate</w:t>
      </w:r>
      <w:r w:rsidR="172E34BD" w:rsidRPr="04FF2D0A">
        <w:rPr>
          <w:rFonts w:ascii="Aptos" w:eastAsia="Aptos" w:hAnsi="Aptos" w:cs="Aptos"/>
          <w:color w:val="242424"/>
          <w:sz w:val="22"/>
          <w:szCs w:val="22"/>
          <w:lang w:val="en-GB"/>
        </w:rPr>
        <w:t>) or</w:t>
      </w:r>
      <w:r w:rsidRPr="04FF2D0A">
        <w:rPr>
          <w:rFonts w:ascii="Aptos" w:eastAsia="Aptos" w:hAnsi="Aptos" w:cs="Aptos"/>
          <w:color w:val="242424"/>
          <w:sz w:val="22"/>
          <w:szCs w:val="22"/>
          <w:lang w:val="en-GB"/>
        </w:rPr>
        <w:t xml:space="preserve"> designate. If the facts of the case are in dispute, or if the Director of Teaching and Learning (Undergraduate), or designate, feels that the penalties provided for under the summary procedure below are inappropriate given the circumstances of the case, he/she will refer the case directly to the Junior Dean, who will interview the student and may implement College procedures.</w:t>
      </w:r>
    </w:p>
    <w:p w14:paraId="27374D59" w14:textId="29B88C11" w:rsidR="5C361199" w:rsidRDefault="6C6ADA15" w:rsidP="5E730255">
      <w:pPr>
        <w:shd w:val="clear" w:color="auto" w:fill="FFFFFF" w:themeFill="background1"/>
      </w:pPr>
      <w:r w:rsidRPr="5E730255">
        <w:rPr>
          <w:rFonts w:ascii="Aptos" w:eastAsia="Aptos" w:hAnsi="Aptos" w:cs="Aptos"/>
          <w:color w:val="242424"/>
          <w:sz w:val="22"/>
          <w:szCs w:val="22"/>
          <w:lang w:val="en-GB"/>
        </w:rPr>
        <w:t>If the offence can be dealt with under the summary procedure, the Director of Teaching and Learning (Undergraduate), or designate, will recommend one of the following penalties:</w:t>
      </w:r>
    </w:p>
    <w:p w14:paraId="3C2620AF" w14:textId="50A90FCA" w:rsidR="5C361199" w:rsidRDefault="6C6ADA15" w:rsidP="5E730255">
      <w:pPr>
        <w:pStyle w:val="ListParagraph"/>
        <w:numPr>
          <w:ilvl w:val="0"/>
          <w:numId w:val="1"/>
        </w:numPr>
        <w:shd w:val="clear" w:color="auto" w:fill="FFFFFF" w:themeFill="background1"/>
        <w:rPr>
          <w:rFonts w:ascii="Aptos" w:eastAsia="Aptos" w:hAnsi="Aptos" w:cs="Aptos"/>
          <w:color w:val="242424"/>
          <w:sz w:val="22"/>
          <w:szCs w:val="22"/>
          <w:lang w:val="en-GB"/>
        </w:rPr>
      </w:pPr>
      <w:r w:rsidRPr="5E730255">
        <w:rPr>
          <w:rFonts w:ascii="Aptos" w:eastAsia="Aptos" w:hAnsi="Aptos" w:cs="Aptos"/>
          <w:b/>
          <w:bCs/>
          <w:color w:val="242424"/>
          <w:sz w:val="22"/>
          <w:szCs w:val="22"/>
          <w:lang w:val="en-GB"/>
        </w:rPr>
        <w:lastRenderedPageBreak/>
        <w:t>Level 1:</w:t>
      </w:r>
      <w:r w:rsidRPr="5E730255">
        <w:rPr>
          <w:rFonts w:ascii="Aptos" w:eastAsia="Aptos" w:hAnsi="Aptos" w:cs="Aptos"/>
          <w:color w:val="242424"/>
          <w:sz w:val="22"/>
          <w:szCs w:val="22"/>
          <w:lang w:val="en-GB"/>
        </w:rPr>
        <w:t xml:space="preserve"> Student receives an informal verbal warning. The piece of work in question is inadmissible. The student is required to rephrase and correctly reference all plagiarised elements. Other content should not be altered. The resubmitted work will be assessed and marked without penalty;</w:t>
      </w:r>
    </w:p>
    <w:p w14:paraId="037E3FE5" w14:textId="28CB5BD0" w:rsidR="5C361199" w:rsidRDefault="6C6ADA15" w:rsidP="5E730255">
      <w:pPr>
        <w:pStyle w:val="ListParagraph"/>
        <w:numPr>
          <w:ilvl w:val="0"/>
          <w:numId w:val="1"/>
        </w:numPr>
        <w:shd w:val="clear" w:color="auto" w:fill="FFFFFF" w:themeFill="background1"/>
        <w:rPr>
          <w:rFonts w:ascii="Aptos" w:eastAsia="Aptos" w:hAnsi="Aptos" w:cs="Aptos"/>
          <w:color w:val="242424"/>
          <w:sz w:val="22"/>
          <w:szCs w:val="22"/>
          <w:lang w:val="en-GB"/>
        </w:rPr>
      </w:pPr>
      <w:r w:rsidRPr="5E730255">
        <w:rPr>
          <w:rFonts w:ascii="Aptos" w:eastAsia="Aptos" w:hAnsi="Aptos" w:cs="Aptos"/>
          <w:b/>
          <w:bCs/>
          <w:color w:val="242424"/>
          <w:sz w:val="22"/>
          <w:szCs w:val="22"/>
          <w:lang w:val="en-GB"/>
        </w:rPr>
        <w:t>Level 2:</w:t>
      </w:r>
      <w:r w:rsidRPr="5E730255">
        <w:rPr>
          <w:rFonts w:ascii="Aptos" w:eastAsia="Aptos" w:hAnsi="Aptos" w:cs="Aptos"/>
          <w:color w:val="242424"/>
          <w:sz w:val="22"/>
          <w:szCs w:val="22"/>
          <w:lang w:val="en-GB"/>
        </w:rPr>
        <w:t xml:space="preserve"> Student receives a formal written warning. The piece of work in question is inadmissible. The student is required to rephrase and correctly reference all plagiarised elements. Other content should not be altered. The resubmitted work will receive a reduced or capped mark depending on the seriousness/extent of plagiarism;</w:t>
      </w:r>
    </w:p>
    <w:p w14:paraId="49FCD2EA" w14:textId="04C1AEB2" w:rsidR="5C361199" w:rsidRDefault="6C6ADA15" w:rsidP="5E730255">
      <w:pPr>
        <w:pStyle w:val="ListParagraph"/>
        <w:numPr>
          <w:ilvl w:val="0"/>
          <w:numId w:val="1"/>
        </w:numPr>
        <w:shd w:val="clear" w:color="auto" w:fill="FFFFFF" w:themeFill="background1"/>
        <w:rPr>
          <w:rFonts w:ascii="Aptos" w:eastAsia="Aptos" w:hAnsi="Aptos" w:cs="Aptos"/>
          <w:color w:val="242424"/>
          <w:sz w:val="22"/>
          <w:szCs w:val="22"/>
          <w:lang w:val="en-GB"/>
        </w:rPr>
      </w:pPr>
      <w:r w:rsidRPr="5E730255">
        <w:rPr>
          <w:rFonts w:ascii="Aptos" w:eastAsia="Aptos" w:hAnsi="Aptos" w:cs="Aptos"/>
          <w:b/>
          <w:bCs/>
          <w:color w:val="242424"/>
          <w:sz w:val="22"/>
          <w:szCs w:val="22"/>
          <w:lang w:val="en-GB"/>
        </w:rPr>
        <w:t>Level 3:</w:t>
      </w:r>
      <w:r w:rsidRPr="5E730255">
        <w:rPr>
          <w:rFonts w:ascii="Aptos" w:eastAsia="Aptos" w:hAnsi="Aptos" w:cs="Aptos"/>
          <w:color w:val="242424"/>
          <w:sz w:val="22"/>
          <w:szCs w:val="22"/>
          <w:lang w:val="en-GB"/>
        </w:rPr>
        <w:t xml:space="preserve"> Student receives a formal written warning. The piece of work in question is inadmissible. There is no opportunity for resubmission.</w:t>
      </w:r>
    </w:p>
    <w:p w14:paraId="3386D214" w14:textId="6273A191" w:rsidR="5C361199" w:rsidRDefault="6C6ADA15" w:rsidP="5E730255">
      <w:pPr>
        <w:shd w:val="clear" w:color="auto" w:fill="FFFFFF" w:themeFill="background1"/>
      </w:pPr>
      <w:r w:rsidRPr="5E730255">
        <w:rPr>
          <w:rFonts w:ascii="Aptos" w:eastAsia="Aptos" w:hAnsi="Aptos" w:cs="Aptos"/>
          <w:color w:val="242424"/>
          <w:sz w:val="22"/>
          <w:szCs w:val="22"/>
          <w:lang w:val="en-GB"/>
        </w:rPr>
        <w:t xml:space="preserve"> </w:t>
      </w:r>
    </w:p>
    <w:p w14:paraId="16925C9F" w14:textId="0807BA63" w:rsidR="5C361199" w:rsidRDefault="6C6ADA15" w:rsidP="5E730255">
      <w:pPr>
        <w:shd w:val="clear" w:color="auto" w:fill="FFFFFF" w:themeFill="background1"/>
      </w:pPr>
      <w:r w:rsidRPr="5E730255">
        <w:rPr>
          <w:rFonts w:ascii="Aptos" w:eastAsia="Aptos" w:hAnsi="Aptos" w:cs="Aptos"/>
          <w:color w:val="242424"/>
          <w:sz w:val="22"/>
          <w:szCs w:val="22"/>
          <w:lang w:val="en-GB"/>
        </w:rPr>
        <w:t xml:space="preserve">Provided that the appropriate procedure has been followed and all parties </w:t>
      </w:r>
      <w:proofErr w:type="gramStart"/>
      <w:r w:rsidRPr="5E730255">
        <w:rPr>
          <w:rFonts w:ascii="Aptos" w:eastAsia="Aptos" w:hAnsi="Aptos" w:cs="Aptos"/>
          <w:color w:val="242424"/>
          <w:sz w:val="22"/>
          <w:szCs w:val="22"/>
          <w:lang w:val="en-GB"/>
        </w:rPr>
        <w:t>are in agreement</w:t>
      </w:r>
      <w:proofErr w:type="gramEnd"/>
      <w:r w:rsidRPr="5E730255">
        <w:rPr>
          <w:rFonts w:ascii="Aptos" w:eastAsia="Aptos" w:hAnsi="Aptos" w:cs="Aptos"/>
          <w:color w:val="242424"/>
          <w:sz w:val="22"/>
          <w:szCs w:val="22"/>
          <w:lang w:val="en-GB"/>
        </w:rPr>
        <w:t xml:space="preserve"> with the proposed penalty, the Director of Teaching and Learning (Undergraduate) should in the case of a Level 1 offence, inform the course director and where appropriate the course office. In the case of a Level 2 or Level 3 offence, the Senior Lecturer must be notified and requested to approve the recommended penalty. The Senior Lecturer will inform the Junior Dean accordingly. The Junior Dean may nevertheless implement College procedures.</w:t>
      </w:r>
    </w:p>
    <w:p w14:paraId="2B39F70C" w14:textId="2A82AD29" w:rsidR="5C361199" w:rsidRDefault="5C361199" w:rsidP="5E730255">
      <w:pPr>
        <w:shd w:val="clear" w:color="auto" w:fill="FFFFFF" w:themeFill="background1"/>
        <w:rPr>
          <w:rFonts w:ascii="Aptos" w:eastAsia="Aptos" w:hAnsi="Aptos" w:cs="Aptos"/>
          <w:color w:val="242424"/>
          <w:sz w:val="22"/>
          <w:szCs w:val="22"/>
          <w:lang w:val="en-GB"/>
        </w:rPr>
      </w:pPr>
    </w:p>
    <w:p w14:paraId="50007427" w14:textId="685F2DE5" w:rsidR="5C361199" w:rsidRDefault="6C6ADA15" w:rsidP="5E730255">
      <w:pPr>
        <w:shd w:val="clear" w:color="auto" w:fill="FFFFFF" w:themeFill="background1"/>
      </w:pPr>
      <w:r w:rsidRPr="5E730255">
        <w:rPr>
          <w:rFonts w:ascii="Aptos" w:eastAsia="Aptos" w:hAnsi="Aptos" w:cs="Aptos"/>
          <w:color w:val="242424"/>
          <w:sz w:val="22"/>
          <w:szCs w:val="22"/>
          <w:lang w:val="en-GB"/>
        </w:rPr>
        <w:t>If the case cannot normally be dealt with under the summary procedures, it is deemed to be a Level 4 offence and will be referred directly to the Junior Dean</w:t>
      </w:r>
    </w:p>
    <w:p w14:paraId="41965F86" w14:textId="1431959C" w:rsidR="5C361199" w:rsidRDefault="5C361199" w:rsidP="5E730255">
      <w:pPr>
        <w:shd w:val="clear" w:color="auto" w:fill="FFFFFF" w:themeFill="background1"/>
        <w:rPr>
          <w:rFonts w:ascii="Aptos" w:eastAsia="Aptos" w:hAnsi="Aptos" w:cs="Aptos"/>
          <w:color w:val="242424"/>
          <w:sz w:val="22"/>
          <w:szCs w:val="22"/>
          <w:lang w:val="en-GB"/>
        </w:rPr>
      </w:pPr>
    </w:p>
    <w:p w14:paraId="37B0E929" w14:textId="0D814C86" w:rsidR="5C361199" w:rsidRDefault="6C6ADA15" w:rsidP="5E730255">
      <w:pPr>
        <w:shd w:val="clear" w:color="auto" w:fill="FFFFFF" w:themeFill="background1"/>
      </w:pPr>
      <w:r w:rsidRPr="5E730255">
        <w:rPr>
          <w:rFonts w:ascii="Aptos" w:eastAsia="Aptos" w:hAnsi="Aptos" w:cs="Aptos"/>
          <w:b/>
          <w:bCs/>
          <w:color w:val="242424"/>
          <w:sz w:val="22"/>
          <w:szCs w:val="22"/>
          <w:lang w:val="en-GB"/>
        </w:rPr>
        <w:t>See also:</w:t>
      </w:r>
    </w:p>
    <w:p w14:paraId="2B83E03D" w14:textId="18D3A747" w:rsidR="5C361199" w:rsidRDefault="6C6ADA15" w:rsidP="5E730255">
      <w:pPr>
        <w:shd w:val="clear" w:color="auto" w:fill="FFFFFF" w:themeFill="background1"/>
      </w:pPr>
      <w:hyperlink r:id="rId56">
        <w:r w:rsidRPr="5E730255">
          <w:rPr>
            <w:rStyle w:val="Hyperlink"/>
            <w:rFonts w:ascii="Aptos" w:eastAsia="Aptos" w:hAnsi="Aptos" w:cs="Aptos"/>
            <w:b/>
            <w:bCs/>
            <w:color w:val="242424"/>
            <w:sz w:val="22"/>
            <w:szCs w:val="22"/>
            <w:lang w:val="en-GB"/>
          </w:rPr>
          <w:t>Calendar, Part II, General Regulations &amp; Information, ‘Plagiarism’</w:t>
        </w:r>
      </w:hyperlink>
    </w:p>
    <w:p w14:paraId="13025B17" w14:textId="200380F6" w:rsidR="5C361199" w:rsidRDefault="6C6ADA15" w:rsidP="5E730255">
      <w:pPr>
        <w:shd w:val="clear" w:color="auto" w:fill="FFFFFF" w:themeFill="background1"/>
      </w:pPr>
      <w:hyperlink r:id="rId57">
        <w:r w:rsidRPr="5E730255">
          <w:rPr>
            <w:rStyle w:val="Hyperlink"/>
            <w:rFonts w:ascii="Aptos" w:eastAsia="Aptos" w:hAnsi="Aptos" w:cs="Aptos"/>
            <w:b/>
            <w:bCs/>
            <w:color w:val="242424"/>
            <w:sz w:val="22"/>
            <w:szCs w:val="22"/>
            <w:lang w:val="en-US"/>
          </w:rPr>
          <w:t>Academic Integrity homepage</w:t>
        </w:r>
      </w:hyperlink>
    </w:p>
    <w:p w14:paraId="425D1575" w14:textId="3286A3AB" w:rsidR="5C361199" w:rsidRDefault="6C6ADA15" w:rsidP="5E730255">
      <w:pPr>
        <w:shd w:val="clear" w:color="auto" w:fill="FFFFFF" w:themeFill="background1"/>
      </w:pPr>
      <w:hyperlink r:id="rId58">
        <w:r w:rsidRPr="5E730255">
          <w:rPr>
            <w:rStyle w:val="Hyperlink"/>
            <w:rFonts w:ascii="Aptos" w:eastAsia="Aptos" w:hAnsi="Aptos" w:cs="Aptos"/>
            <w:b/>
            <w:bCs/>
            <w:color w:val="242424"/>
            <w:sz w:val="22"/>
            <w:szCs w:val="22"/>
            <w:lang w:val="en-US"/>
          </w:rPr>
          <w:t xml:space="preserve">Ready Steady Write tutorial  </w:t>
        </w:r>
      </w:hyperlink>
    </w:p>
    <w:p w14:paraId="35354AB3" w14:textId="006AB5FE" w:rsidR="5C361199" w:rsidRDefault="6C6ADA15" w:rsidP="5E730255">
      <w:pPr>
        <w:shd w:val="clear" w:color="auto" w:fill="FFFFFF" w:themeFill="background1"/>
      </w:pPr>
      <w:hyperlink r:id="rId59">
        <w:r w:rsidRPr="5E730255">
          <w:rPr>
            <w:rStyle w:val="Hyperlink"/>
            <w:rFonts w:ascii="Aptos" w:eastAsia="Aptos" w:hAnsi="Aptos" w:cs="Aptos"/>
            <w:b/>
            <w:bCs/>
            <w:color w:val="242424"/>
            <w:sz w:val="22"/>
            <w:szCs w:val="22"/>
            <w:lang w:val="en-US"/>
          </w:rPr>
          <w:t>Coversheet declaration</w:t>
        </w:r>
      </w:hyperlink>
    </w:p>
    <w:p w14:paraId="51302D21" w14:textId="0EDF0D30" w:rsidR="5C361199" w:rsidRDefault="6C6ADA15" w:rsidP="5E730255">
      <w:pPr>
        <w:shd w:val="clear" w:color="auto" w:fill="FFFFFF" w:themeFill="background1"/>
      </w:pPr>
      <w:hyperlink r:id="rId60">
        <w:r w:rsidRPr="5E730255">
          <w:rPr>
            <w:rStyle w:val="Hyperlink"/>
            <w:rFonts w:ascii="Aptos" w:eastAsia="Aptos" w:hAnsi="Aptos" w:cs="Aptos"/>
            <w:b/>
            <w:bCs/>
            <w:color w:val="242424"/>
            <w:sz w:val="22"/>
            <w:szCs w:val="22"/>
            <w:lang w:val="en-US"/>
          </w:rPr>
          <w:t>Levels and consequences of plagiarism</w:t>
        </w:r>
      </w:hyperlink>
    </w:p>
    <w:p w14:paraId="743C5990" w14:textId="51E3A166" w:rsidR="5C361199" w:rsidRDefault="5C361199" w:rsidP="5E730255">
      <w:pPr>
        <w:shd w:val="clear" w:color="auto" w:fill="FFFFFF" w:themeFill="background1"/>
        <w:rPr>
          <w:rFonts w:ascii="Aptos" w:eastAsia="Aptos" w:hAnsi="Aptos" w:cs="Aptos"/>
          <w:b/>
          <w:bCs/>
          <w:color w:val="242424"/>
          <w:sz w:val="22"/>
          <w:szCs w:val="22"/>
          <w:lang w:val="en-US"/>
        </w:rPr>
      </w:pPr>
    </w:p>
    <w:p w14:paraId="5A69E2DE" w14:textId="18675950" w:rsidR="5C361199" w:rsidRDefault="5C361199" w:rsidP="5E730255">
      <w:pPr>
        <w:shd w:val="clear" w:color="auto" w:fill="FFFFFF" w:themeFill="background1"/>
        <w:rPr>
          <w:rFonts w:ascii="Aptos" w:eastAsia="Aptos" w:hAnsi="Aptos" w:cs="Aptos"/>
          <w:b/>
          <w:bCs/>
          <w:color w:val="242424"/>
          <w:sz w:val="22"/>
          <w:szCs w:val="22"/>
          <w:lang w:val="en-US"/>
        </w:rPr>
      </w:pPr>
    </w:p>
    <w:p w14:paraId="755B8E4B" w14:textId="07981891" w:rsidR="5C361199" w:rsidRDefault="59936EF3" w:rsidP="5E730255">
      <w:pPr>
        <w:spacing w:beforeAutospacing="1" w:afterAutospacing="1"/>
        <w:rPr>
          <w:rFonts w:cs="Arial"/>
          <w:b/>
          <w:bCs/>
          <w:color w:val="191919"/>
          <w:u w:val="single"/>
          <w:lang w:val="en-US" w:eastAsia="en-IE"/>
        </w:rPr>
      </w:pPr>
      <w:r w:rsidRPr="5E730255">
        <w:rPr>
          <w:rFonts w:cs="Arial"/>
          <w:b/>
          <w:bCs/>
          <w:color w:val="191919"/>
          <w:u w:val="single"/>
          <w:lang w:val="en-US" w:eastAsia="en-IE"/>
        </w:rPr>
        <w:t>The Use and Referencing of Generative AI</w:t>
      </w:r>
    </w:p>
    <w:p w14:paraId="27EA741C" w14:textId="54366A42" w:rsidR="5C361199" w:rsidRDefault="5C361199" w:rsidP="5E730255">
      <w:pPr>
        <w:spacing w:beforeAutospacing="1" w:afterAutospacing="1"/>
        <w:rPr>
          <w:rFonts w:cs="Arial"/>
          <w:b/>
          <w:bCs/>
          <w:color w:val="191919"/>
          <w:u w:val="single"/>
          <w:lang w:val="en-US" w:eastAsia="en-IE"/>
        </w:rPr>
      </w:pPr>
    </w:p>
    <w:p w14:paraId="0DDC1626" w14:textId="1209F03D" w:rsidR="5C361199" w:rsidRDefault="427B1CC2" w:rsidP="5E730255">
      <w:pPr>
        <w:spacing w:beforeAutospacing="1" w:afterAutospacing="1"/>
        <w:rPr>
          <w:rFonts w:eastAsiaTheme="minorEastAsia" w:cstheme="minorBidi"/>
          <w:b/>
          <w:bCs/>
          <w:color w:val="191919"/>
          <w:u w:val="single"/>
          <w:lang w:val="en-US" w:eastAsia="en-IE"/>
        </w:rPr>
      </w:pPr>
      <w:r w:rsidRPr="5E730255">
        <w:rPr>
          <w:rFonts w:eastAsiaTheme="minorEastAsia" w:cstheme="minorBidi"/>
          <w:b/>
          <w:bCs/>
          <w:color w:val="000000" w:themeColor="text1"/>
          <w:szCs w:val="24"/>
          <w:lang w:val="en-US"/>
        </w:rPr>
        <w:t xml:space="preserve">The use of Generative AI is not allowed in assessed work for English except in very restricted circumstances. </w:t>
      </w:r>
    </w:p>
    <w:p w14:paraId="14DA735E" w14:textId="0154B46A" w:rsidR="5C361199" w:rsidRDefault="427B1CC2" w:rsidP="5E730255">
      <w:pPr>
        <w:spacing w:beforeAutospacing="1" w:afterAutospacing="1"/>
        <w:rPr>
          <w:rFonts w:eastAsiaTheme="minorEastAsia" w:cstheme="minorBidi"/>
          <w:b/>
          <w:bCs/>
          <w:color w:val="191919"/>
          <w:u w:val="single"/>
          <w:lang w:val="en-US" w:eastAsia="en-IE"/>
        </w:rPr>
      </w:pPr>
      <w:r w:rsidRPr="5E730255">
        <w:rPr>
          <w:rFonts w:eastAsiaTheme="minorEastAsia" w:cstheme="minorBidi"/>
          <w:color w:val="000000" w:themeColor="text1"/>
          <w:szCs w:val="24"/>
          <w:lang w:val="en-US"/>
        </w:rPr>
        <w:t>Generative AI tools may enable advances in other disciplines, but they are of very limited use in the meaningful study of English Literature. A Generative AI tool cannot be classed as an author. It does not generate original ideas but recycles text found elsewhere. It often misrepresents information, including fabricating quotations and citations. Moreover, a primary function of any academic referencing system is that the reader can refer to the original source of the material being quoted or referenced. This is not possible with AI-generated content. Written assessments in English require original critical thought and analysis – not the unreliable synthesis of information from unknown sources. Good essays also require good writing. Generative AI necessarily offers formulaic writing, rather than good writing.</w:t>
      </w:r>
    </w:p>
    <w:p w14:paraId="7C02A757" w14:textId="355ADE7F" w:rsidR="5C361199" w:rsidRDefault="427B1CC2" w:rsidP="5E730255">
      <w:pPr>
        <w:spacing w:before="240" w:after="240"/>
        <w:rPr>
          <w:rFonts w:eastAsiaTheme="minorEastAsia" w:cstheme="minorBidi"/>
          <w:color w:val="000000" w:themeColor="text1"/>
          <w:szCs w:val="24"/>
          <w:lang w:val="en-US"/>
        </w:rPr>
      </w:pPr>
      <w:r w:rsidRPr="5E730255">
        <w:rPr>
          <w:rFonts w:eastAsiaTheme="minorEastAsia" w:cstheme="minorBidi"/>
          <w:color w:val="000000" w:themeColor="text1"/>
          <w:szCs w:val="24"/>
          <w:lang w:val="en-US"/>
        </w:rPr>
        <w:t>In preparing written assessments, the School of English expects its students to explore the primary and secondary material that they have been directed towards via lectures, tutorials, seminars and Blackboard. Talking to lecturers and tutorial leaders directly for further guidance is also encouraged. The library has many useful resources for students to draw upon if they are seeking further help too.</w:t>
      </w:r>
    </w:p>
    <w:p w14:paraId="36E5E1D8" w14:textId="0FE9B332" w:rsidR="5C361199" w:rsidRDefault="427B1CC2" w:rsidP="5E730255">
      <w:pPr>
        <w:spacing w:before="240" w:after="240"/>
        <w:rPr>
          <w:rFonts w:eastAsiaTheme="minorEastAsia" w:cstheme="minorBidi"/>
          <w:color w:val="000000" w:themeColor="text1"/>
          <w:szCs w:val="24"/>
          <w:lang w:val="en-US"/>
        </w:rPr>
      </w:pPr>
      <w:r w:rsidRPr="5E730255">
        <w:rPr>
          <w:rFonts w:eastAsiaTheme="minorEastAsia" w:cstheme="minorBidi"/>
          <w:color w:val="000000" w:themeColor="text1"/>
          <w:szCs w:val="24"/>
          <w:lang w:val="en-US"/>
        </w:rPr>
        <w:t xml:space="preserve">If a student generates content from a Generative AI tool and submits it as their own work for any assessment for a School of English module, it constitutes plagiarism and will be treated as such. Plagiarism is defined as </w:t>
      </w:r>
      <w:r w:rsidRPr="5E730255">
        <w:rPr>
          <w:rFonts w:eastAsiaTheme="minorEastAsia" w:cstheme="minorBidi"/>
          <w:color w:val="000000" w:themeColor="text1"/>
          <w:szCs w:val="24"/>
          <w:lang w:val="en-US"/>
        </w:rPr>
        <w:lastRenderedPageBreak/>
        <w:t xml:space="preserve">academic misconduct in accordance with the College’s policies and procedures on Academic Integrity. The School of English also does not </w:t>
      </w:r>
      <w:r w:rsidR="00F5406B" w:rsidRPr="5E730255">
        <w:rPr>
          <w:rFonts w:eastAsiaTheme="minorEastAsia" w:cstheme="minorBidi"/>
          <w:color w:val="000000" w:themeColor="text1"/>
          <w:szCs w:val="24"/>
          <w:lang w:val="en-US"/>
        </w:rPr>
        <w:t>recognize</w:t>
      </w:r>
      <w:r w:rsidRPr="5E730255">
        <w:rPr>
          <w:rFonts w:eastAsiaTheme="minorEastAsia" w:cstheme="minorBidi"/>
          <w:color w:val="000000" w:themeColor="text1"/>
          <w:szCs w:val="24"/>
          <w:lang w:val="en-US"/>
        </w:rPr>
        <w:t xml:space="preserve"> any text produced by a Generative AI tool as a legitimate source to be quoted from or otherwise referenced in work submitted for assessment. This is unless the assessment is specifically targeted at the evaluation of a Generative AI tool.</w:t>
      </w:r>
    </w:p>
    <w:p w14:paraId="68D3BE6E" w14:textId="7C65F336" w:rsidR="5C361199" w:rsidRDefault="427B1CC2" w:rsidP="5E730255">
      <w:pPr>
        <w:spacing w:before="240" w:after="240"/>
        <w:rPr>
          <w:rFonts w:eastAsiaTheme="minorEastAsia" w:cstheme="minorBidi"/>
          <w:color w:val="000000" w:themeColor="text1"/>
          <w:szCs w:val="24"/>
          <w:lang w:val="en-US"/>
        </w:rPr>
      </w:pPr>
      <w:r w:rsidRPr="5E730255">
        <w:rPr>
          <w:rFonts w:eastAsiaTheme="minorEastAsia" w:cstheme="minorBidi"/>
          <w:color w:val="000000" w:themeColor="text1"/>
          <w:szCs w:val="24"/>
          <w:lang w:val="en-US"/>
        </w:rPr>
        <w:t>Where the assessment is specifically targeted at the evaluation of a Generative AI tool, or where module convenors have given explicit permission to use Generative AI for some other reason, its use must be fully acknowledged and documented. An appendix attached after the piece of written work should include: the name and version of the tool used, including its publisher and a URL for the Generative AI system; the prompts used to generate responses; the dates on which the responses were generated; and a brief summary (no more than 200 words) outlining the context in which the tool was used, the outputs obtained, and how they relate to the work submitted. This appendix should not be included in the wordcount of a piece of work. Furthermore, it is the student’s responsibility to retain full records of outputs obtained from Generative AI tools and of relevant drafts of the submitted work. A student may later be required to produce such material to show how their work does not constitute academic misconduct.</w:t>
      </w:r>
    </w:p>
    <w:p w14:paraId="52CC95E8" w14:textId="52F04B68" w:rsidR="5C361199" w:rsidRDefault="5C361199" w:rsidP="5E730255">
      <w:pPr>
        <w:spacing w:beforeAutospacing="1" w:afterAutospacing="1"/>
        <w:rPr>
          <w:rFonts w:cs="Arial"/>
          <w:color w:val="191919"/>
          <w:lang w:val="en-US" w:eastAsia="en-IE"/>
        </w:rPr>
      </w:pPr>
    </w:p>
    <w:p w14:paraId="5746B3E4" w14:textId="2FA2D483" w:rsidR="005C7659" w:rsidRDefault="0BAF8458" w:rsidP="5E730255">
      <w:pPr>
        <w:rPr>
          <w:rFonts w:cs="Arial"/>
          <w:b/>
          <w:bCs/>
          <w:color w:val="000000" w:themeColor="text1"/>
          <w:u w:val="single"/>
          <w:lang w:val="en-US" w:eastAsia="en-IE"/>
        </w:rPr>
      </w:pPr>
      <w:r w:rsidRPr="5E730255">
        <w:rPr>
          <w:rFonts w:cs="Arial"/>
          <w:b/>
          <w:bCs/>
          <w:color w:val="000000" w:themeColor="text1"/>
          <w:u w:val="single"/>
          <w:lang w:val="en-US" w:eastAsia="en-IE"/>
        </w:rPr>
        <w:t>Disability Awareness and Support</w:t>
      </w:r>
    </w:p>
    <w:p w14:paraId="2488F592" w14:textId="4FC3D6E6" w:rsidR="005C7659" w:rsidRDefault="0BAF8458" w:rsidP="630222DB">
      <w:pPr>
        <w:rPr>
          <w:rFonts w:cs="Arial"/>
          <w:color w:val="000000" w:themeColor="text1"/>
          <w:lang w:eastAsia="en-IE"/>
        </w:rPr>
      </w:pPr>
      <w:r w:rsidRPr="5E730255">
        <w:rPr>
          <w:rFonts w:cs="Arial"/>
          <w:color w:val="000000" w:themeColor="text1"/>
          <w:lang w:eastAsia="en-IE"/>
        </w:rPr>
        <w:t xml:space="preserve">At the School of English, we are committed to providing and maintaining an inclusive learning environment for all our students. One of the ways we do this is through working closely with the Trinity Disability Service. If you have a disability, a mental health condition, or an ongoing illness or medical condition, the Disability Service is there to support you. Through registering with the Disability Service, you will be able to discuss your experience of and needs in College, including accommodations in learning and exams. The Disability Service can then tell us, while respecting your confidentiality at all times, whether there are changes we can make to teaching and assessment which will support you. </w:t>
      </w:r>
    </w:p>
    <w:p w14:paraId="13E5CF77" w14:textId="3E95206C" w:rsidR="005C7659" w:rsidRDefault="0BAF8458" w:rsidP="630222DB">
      <w:pPr>
        <w:rPr>
          <w:rFonts w:cs="Arial"/>
          <w:color w:val="000000" w:themeColor="text1"/>
          <w:lang w:val="en-US" w:eastAsia="en-IE"/>
        </w:rPr>
      </w:pPr>
      <w:r w:rsidRPr="630222DB">
        <w:rPr>
          <w:rFonts w:cs="Arial"/>
          <w:color w:val="000000" w:themeColor="text1"/>
          <w:lang w:val="en-US" w:eastAsia="en-IE"/>
        </w:rPr>
        <w:t xml:space="preserve"> </w:t>
      </w:r>
    </w:p>
    <w:p w14:paraId="37F18422" w14:textId="1AE6B881" w:rsidR="005C7659" w:rsidRDefault="0BAF8458" w:rsidP="630222DB">
      <w:pPr>
        <w:rPr>
          <w:rFonts w:cs="Arial"/>
          <w:color w:val="000000" w:themeColor="text1"/>
          <w:lang w:eastAsia="en-IE"/>
        </w:rPr>
      </w:pPr>
      <w:r w:rsidRPr="630222DB">
        <w:rPr>
          <w:rFonts w:cs="Arial"/>
          <w:color w:val="000000" w:themeColor="text1"/>
          <w:lang w:eastAsia="en-IE"/>
        </w:rPr>
        <w:t xml:space="preserve">For more information on the Disability Service and how to register, visit </w:t>
      </w:r>
      <w:hyperlink r:id="rId61">
        <w:r w:rsidRPr="630222DB">
          <w:rPr>
            <w:rStyle w:val="Hyperlink"/>
            <w:rFonts w:cs="Arial"/>
            <w:lang w:eastAsia="en-IE"/>
          </w:rPr>
          <w:t>www.tcd.ie/disability</w:t>
        </w:r>
      </w:hyperlink>
      <w:r w:rsidRPr="630222DB">
        <w:rPr>
          <w:rFonts w:cs="Arial"/>
          <w:color w:val="000000" w:themeColor="text1"/>
          <w:lang w:eastAsia="en-IE"/>
        </w:rPr>
        <w:t>. Dr. Pádraic Whyte (</w:t>
      </w:r>
      <w:hyperlink r:id="rId62">
        <w:r w:rsidRPr="630222DB">
          <w:rPr>
            <w:rStyle w:val="Hyperlink"/>
            <w:rFonts w:cs="Arial"/>
            <w:lang w:eastAsia="en-IE"/>
          </w:rPr>
          <w:t>whytepa@tcd.ie</w:t>
        </w:r>
      </w:hyperlink>
      <w:r w:rsidRPr="630222DB">
        <w:rPr>
          <w:rFonts w:cs="Arial"/>
          <w:color w:val="000000" w:themeColor="text1"/>
          <w:lang w:eastAsia="en-IE"/>
        </w:rPr>
        <w:t>) is the Disability Officer at the School of English for the academic year 202</w:t>
      </w:r>
      <w:r w:rsidR="00092119">
        <w:rPr>
          <w:rFonts w:cs="Arial"/>
          <w:color w:val="000000" w:themeColor="text1"/>
          <w:lang w:eastAsia="en-IE"/>
        </w:rPr>
        <w:t>6</w:t>
      </w:r>
      <w:r w:rsidRPr="630222DB">
        <w:rPr>
          <w:rFonts w:cs="Arial"/>
          <w:color w:val="000000" w:themeColor="text1"/>
          <w:lang w:eastAsia="en-IE"/>
        </w:rPr>
        <w:t>/2</w:t>
      </w:r>
      <w:r w:rsidR="00092119">
        <w:rPr>
          <w:rFonts w:cs="Arial"/>
          <w:color w:val="000000" w:themeColor="text1"/>
          <w:lang w:eastAsia="en-IE"/>
        </w:rPr>
        <w:t>7</w:t>
      </w:r>
      <w:r w:rsidRPr="630222DB">
        <w:rPr>
          <w:rFonts w:cs="Arial"/>
          <w:color w:val="000000" w:themeColor="text1"/>
          <w:lang w:eastAsia="en-IE"/>
        </w:rPr>
        <w:t>. He is the Liaison Officer and the point of contact between the School and the Disability Service: you are welcome to contact Pádraic if you have any queries or concerns.</w:t>
      </w:r>
    </w:p>
    <w:p w14:paraId="5C0414A7" w14:textId="748E2958" w:rsidR="005C7659" w:rsidRDefault="0BAF8458" w:rsidP="630222DB">
      <w:pPr>
        <w:rPr>
          <w:rFonts w:cs="Arial"/>
          <w:color w:val="000000" w:themeColor="text1"/>
          <w:lang w:val="en-US" w:eastAsia="en-IE"/>
        </w:rPr>
      </w:pPr>
      <w:r w:rsidRPr="630222DB">
        <w:rPr>
          <w:rFonts w:cs="Arial"/>
          <w:color w:val="000000" w:themeColor="text1"/>
          <w:lang w:val="en-US" w:eastAsia="en-IE"/>
        </w:rPr>
        <w:t xml:space="preserve"> </w:t>
      </w:r>
    </w:p>
    <w:p w14:paraId="47E6E383" w14:textId="533B0962" w:rsidR="005C7659" w:rsidRDefault="0BAF8458" w:rsidP="630222DB">
      <w:pPr>
        <w:rPr>
          <w:rFonts w:cs="Arial"/>
          <w:color w:val="000000" w:themeColor="text1"/>
          <w:lang w:eastAsia="en-IE"/>
        </w:rPr>
      </w:pPr>
      <w:r w:rsidRPr="630222DB">
        <w:rPr>
          <w:rFonts w:cs="Arial"/>
          <w:color w:val="000000" w:themeColor="text1"/>
          <w:lang w:eastAsia="en-IE"/>
        </w:rPr>
        <w:t xml:space="preserve">The Disability Service has also developed a number of Inclusive Learning and Technology resources. For more information, please visit  </w:t>
      </w:r>
      <w:hyperlink r:id="rId63">
        <w:r w:rsidRPr="630222DB">
          <w:rPr>
            <w:rStyle w:val="Hyperlink"/>
            <w:rFonts w:cs="Arial"/>
            <w:lang w:eastAsia="en-IE"/>
          </w:rPr>
          <w:t>https://www.tcd.ie/disability/support-and-resources/</w:t>
        </w:r>
      </w:hyperlink>
    </w:p>
    <w:p w14:paraId="6F819E81" w14:textId="07833BFA" w:rsidR="005C7659" w:rsidRDefault="005C7659" w:rsidP="630222DB">
      <w:pPr>
        <w:rPr>
          <w:rFonts w:cs="Arial"/>
          <w:color w:val="000000" w:themeColor="text1"/>
          <w:lang w:eastAsia="en-IE"/>
        </w:rPr>
      </w:pPr>
    </w:p>
    <w:p w14:paraId="7AC901EE" w14:textId="71DE915D" w:rsidR="005C7659" w:rsidRDefault="005C7659" w:rsidP="630222DB">
      <w:pPr>
        <w:rPr>
          <w:rFonts w:cs="Arial"/>
          <w:b/>
          <w:bCs/>
          <w:color w:val="000000"/>
          <w:lang w:val="en-US" w:eastAsia="en-IE"/>
        </w:rPr>
      </w:pPr>
    </w:p>
    <w:p w14:paraId="0BFEFD49" w14:textId="655089BC" w:rsidR="630222DB" w:rsidRDefault="630222DB" w:rsidP="630222DB">
      <w:pPr>
        <w:rPr>
          <w:rFonts w:cs="Arial"/>
          <w:b/>
          <w:bCs/>
          <w:color w:val="000000" w:themeColor="text1"/>
          <w:lang w:val="en-US" w:eastAsia="en-IE"/>
        </w:rPr>
      </w:pPr>
    </w:p>
    <w:p w14:paraId="74A20976" w14:textId="01BE6E99" w:rsidR="00CF0327" w:rsidRPr="005C7659" w:rsidRDefault="00EA24D1" w:rsidP="630222DB">
      <w:pPr>
        <w:rPr>
          <w:rFonts w:cstheme="minorBidi"/>
          <w:b/>
          <w:bCs/>
          <w:color w:val="000000"/>
          <w:lang w:val="en-US" w:eastAsia="en-IE"/>
        </w:rPr>
      </w:pPr>
      <w:r w:rsidRPr="5E730255">
        <w:rPr>
          <w:rFonts w:cstheme="minorBidi"/>
          <w:b/>
          <w:bCs/>
          <w:u w:val="single"/>
          <w:lang w:val="en-GB"/>
        </w:rPr>
        <w:t>Trinity’s Centre for English Language Learning and Teaching</w:t>
      </w:r>
      <w:r w:rsidRPr="5E730255">
        <w:rPr>
          <w:rFonts w:cstheme="minorBidi"/>
          <w:b/>
          <w:bCs/>
          <w:lang w:val="en-GB"/>
        </w:rPr>
        <w:t xml:space="preserve"> </w:t>
      </w:r>
      <w:r w:rsidRPr="5E730255">
        <w:rPr>
          <w:rFonts w:cstheme="minorBidi"/>
          <w:lang w:val="en-GB"/>
        </w:rPr>
        <w:t>(</w:t>
      </w:r>
      <w:hyperlink r:id="rId64">
        <w:r w:rsidRPr="5E730255">
          <w:rPr>
            <w:rStyle w:val="Hyperlink"/>
            <w:rFonts w:cstheme="minorBidi"/>
            <w:lang w:val="en-GB"/>
          </w:rPr>
          <w:t>CELLT</w:t>
        </w:r>
      </w:hyperlink>
      <w:r w:rsidRPr="5E730255">
        <w:rPr>
          <w:rFonts w:cstheme="minorBidi"/>
          <w:lang w:val="en-GB"/>
        </w:rPr>
        <w:t>)</w:t>
      </w:r>
    </w:p>
    <w:p w14:paraId="10BE893D" w14:textId="4B69B76A" w:rsidR="008F6FF3" w:rsidRDefault="743E7015" w:rsidP="5E730255">
      <w:pPr>
        <w:rPr>
          <w:lang w:val="en-GB"/>
        </w:rPr>
      </w:pPr>
      <w:r w:rsidRPr="5E730255">
        <w:rPr>
          <w:rFonts w:cstheme="minorBidi"/>
          <w:lang w:val="en-GB"/>
        </w:rPr>
        <w:t>CELLT offers weekly in-sessional modules in English for Academic Purposes</w:t>
      </w:r>
      <w:r w:rsidR="35F7F149" w:rsidRPr="5E730255">
        <w:rPr>
          <w:rFonts w:cstheme="minorBidi"/>
          <w:lang w:val="en-GB"/>
        </w:rPr>
        <w:t xml:space="preserve">, </w:t>
      </w:r>
      <w:r w:rsidR="00B40A8B" w:rsidRPr="5E730255">
        <w:rPr>
          <w:lang w:val="en-GB"/>
        </w:rPr>
        <w:t>enabl</w:t>
      </w:r>
      <w:r w:rsidR="30257D69" w:rsidRPr="5E730255">
        <w:rPr>
          <w:lang w:val="en-GB"/>
        </w:rPr>
        <w:t>ing</w:t>
      </w:r>
      <w:r w:rsidR="00B40A8B" w:rsidRPr="5E730255">
        <w:rPr>
          <w:lang w:val="en-GB"/>
        </w:rPr>
        <w:t xml:space="preserve"> students to develop the discourse skills they need for effective participation in lectures, tutorials and labs, for oral and written assignments, for capstone projects and dissertations. Classes are taught by an experienced team of TCD staff and </w:t>
      </w:r>
      <w:r w:rsidR="78AFA7C2" w:rsidRPr="5E730255">
        <w:rPr>
          <w:lang w:val="en-GB"/>
        </w:rPr>
        <w:t xml:space="preserve">take place in both Michaelmas and </w:t>
      </w:r>
      <w:r w:rsidR="00B40A8B" w:rsidRPr="5E730255">
        <w:rPr>
          <w:lang w:val="en-GB"/>
        </w:rPr>
        <w:t>Hilary term</w:t>
      </w:r>
      <w:r w:rsidR="467E05D0" w:rsidRPr="5E730255">
        <w:rPr>
          <w:lang w:val="en-GB"/>
        </w:rPr>
        <w:t>s</w:t>
      </w:r>
      <w:r w:rsidR="00B40A8B" w:rsidRPr="5E730255">
        <w:rPr>
          <w:lang w:val="en-GB"/>
        </w:rPr>
        <w:t xml:space="preserve">. These bespoke in-sessional modules are organised by skill and discipline, including Academic Writing, Oral Fluency, English for Business, English for Arts, Humanities and Social Sciences, and English for STEM. </w:t>
      </w:r>
      <w:r w:rsidR="07C7B8E4" w:rsidRPr="5E730255">
        <w:rPr>
          <w:lang w:val="en-GB"/>
        </w:rPr>
        <w:t xml:space="preserve">These classes </w:t>
      </w:r>
      <w:r w:rsidR="00B40A8B" w:rsidRPr="5E730255">
        <w:rPr>
          <w:lang w:val="en-GB"/>
        </w:rPr>
        <w:t xml:space="preserve">they are open to all TCD undergraduates and postgraduates. Students may select more than one module. These modules are free of charge to all TCD students. </w:t>
      </w:r>
      <w:r w:rsidR="00352F00" w:rsidRPr="5E730255">
        <w:rPr>
          <w:lang w:val="en-GB"/>
        </w:rPr>
        <w:t xml:space="preserve"> </w:t>
      </w:r>
      <w:r w:rsidR="5E5FE3F3" w:rsidRPr="5E730255">
        <w:rPr>
          <w:lang w:val="en-GB"/>
        </w:rPr>
        <w:t>You can sign up for these modules here:</w:t>
      </w:r>
      <w:r w:rsidR="6B8F258A" w:rsidRPr="5E730255">
        <w:rPr>
          <w:lang w:val="en-GB"/>
        </w:rPr>
        <w:t xml:space="preserve"> </w:t>
      </w:r>
    </w:p>
    <w:p w14:paraId="2770245D" w14:textId="3C119D0E" w:rsidR="008F6FF3" w:rsidRDefault="6B8F258A" w:rsidP="630222DB">
      <w:pPr>
        <w:rPr>
          <w:lang w:val="en-GB"/>
        </w:rPr>
      </w:pPr>
      <w:hyperlink r:id="rId65">
        <w:r w:rsidRPr="5E730255">
          <w:rPr>
            <w:rStyle w:val="Hyperlink"/>
            <w:lang w:val="en-GB"/>
          </w:rPr>
          <w:t>https://www.tcd.ie/slscs/centre-for-english-language-learning-and-teaching/in-sessional-programmes/modules/</w:t>
        </w:r>
      </w:hyperlink>
    </w:p>
    <w:p w14:paraId="1BE6D8DC" w14:textId="6D8D5380" w:rsidR="5E730255" w:rsidRDefault="5E730255" w:rsidP="5E730255">
      <w:pPr>
        <w:rPr>
          <w:lang w:val="en-GB"/>
        </w:rPr>
      </w:pPr>
    </w:p>
    <w:p w14:paraId="351EB309" w14:textId="77431068" w:rsidR="008F6FF3" w:rsidRDefault="008F6FF3" w:rsidP="630222DB">
      <w:pPr>
        <w:rPr>
          <w:lang w:val="en-GB"/>
        </w:rPr>
      </w:pPr>
    </w:p>
    <w:p w14:paraId="6816E5AB" w14:textId="65A630D1" w:rsidR="630222DB" w:rsidRDefault="630222DB" w:rsidP="630222DB">
      <w:pPr>
        <w:rPr>
          <w:lang w:val="en-GB"/>
        </w:rPr>
      </w:pPr>
    </w:p>
    <w:p w14:paraId="0498FE13" w14:textId="77777777" w:rsidR="003C0454" w:rsidRDefault="003C0454" w:rsidP="00DF2117">
      <w:pPr>
        <w:rPr>
          <w:rFonts w:cs="Arial"/>
          <w:b/>
          <w:bCs/>
          <w:color w:val="000000"/>
          <w:szCs w:val="24"/>
          <w:lang w:val="en-US" w:eastAsia="en-IE"/>
        </w:rPr>
      </w:pPr>
    </w:p>
    <w:p w14:paraId="2D8E5E66" w14:textId="18908394" w:rsidR="5E730255" w:rsidRDefault="5E730255">
      <w:pPr>
        <w:rPr>
          <w:rFonts w:cs="Arial"/>
          <w:color w:val="191919"/>
          <w:lang w:val="en-US" w:eastAsia="en-IE"/>
        </w:rPr>
      </w:pPr>
    </w:p>
    <w:p w14:paraId="7F78D533" w14:textId="77777777" w:rsidR="007D537F" w:rsidRDefault="007D537F" w:rsidP="007D537F"/>
    <w:p w14:paraId="083133BC" w14:textId="0F298097" w:rsidR="5E730255" w:rsidRDefault="5E730255"/>
    <w:p w14:paraId="65272F9D" w14:textId="162CAC0F" w:rsidR="5E730255" w:rsidRDefault="5E730255"/>
    <w:p w14:paraId="682F42FA" w14:textId="3740CA49" w:rsidR="5E730255" w:rsidRDefault="5E730255"/>
    <w:p w14:paraId="1E9DC030" w14:textId="59F475C1" w:rsidR="5E730255" w:rsidRDefault="5E730255"/>
    <w:p w14:paraId="3A616073" w14:textId="658E4E18" w:rsidR="5E730255" w:rsidRDefault="5E730255"/>
    <w:p w14:paraId="12CCB599" w14:textId="6971D728" w:rsidR="5E730255" w:rsidRDefault="5E730255"/>
    <w:p w14:paraId="2E21313D" w14:textId="2E90E81B" w:rsidR="5E730255" w:rsidRDefault="5E730255"/>
    <w:p w14:paraId="582F25B8" w14:textId="01B175F3" w:rsidR="5E730255" w:rsidRDefault="5E730255"/>
    <w:p w14:paraId="5FB6FE14" w14:textId="2ABB7E7A" w:rsidR="5E730255" w:rsidRDefault="5E730255"/>
    <w:p w14:paraId="663BC3F0" w14:textId="213D85CD" w:rsidR="5E730255" w:rsidRDefault="5E730255"/>
    <w:p w14:paraId="0E23B16F" w14:textId="2739DD04" w:rsidR="5E730255" w:rsidRDefault="5E730255"/>
    <w:p w14:paraId="4A3FFF09" w14:textId="0D58B4A0" w:rsidR="5E730255" w:rsidRDefault="5E730255"/>
    <w:p w14:paraId="606ACE65" w14:textId="16838570" w:rsidR="5E730255" w:rsidRPr="001C2383" w:rsidRDefault="001C2383">
      <w:pPr>
        <w:rPr>
          <w:rStyle w:val="Hyperlink"/>
        </w:rPr>
      </w:pPr>
      <w:r>
        <w:rPr>
          <w:rFonts w:ascii="Source Sans Pro" w:eastAsia="Source Sans Pro" w:hAnsi="Source Sans Pro" w:cs="Source Sans Pro"/>
          <w:b/>
          <w:color w:val="36434D"/>
          <w:sz w:val="48"/>
          <w:szCs w:val="48"/>
          <w:u w:val="single"/>
        </w:rPr>
        <w:fldChar w:fldCharType="begin"/>
      </w:r>
      <w:r>
        <w:rPr>
          <w:rFonts w:ascii="Source Sans Pro" w:eastAsia="Source Sans Pro" w:hAnsi="Source Sans Pro" w:cs="Source Sans Pro"/>
          <w:b/>
          <w:color w:val="36434D"/>
          <w:sz w:val="48"/>
          <w:szCs w:val="48"/>
          <w:u w:val="single"/>
        </w:rPr>
        <w:instrText>HYPERLINK "https://www.tcd.ie/media/tcd/calendar/academic-year-structure/2026-27/academic-year-structure.pdf"</w:instrText>
      </w:r>
      <w:r>
        <w:rPr>
          <w:rFonts w:ascii="Source Sans Pro" w:eastAsia="Source Sans Pro" w:hAnsi="Source Sans Pro" w:cs="Source Sans Pro"/>
          <w:b/>
          <w:color w:val="36434D"/>
          <w:sz w:val="48"/>
          <w:szCs w:val="48"/>
          <w:u w:val="single"/>
        </w:rPr>
      </w:r>
      <w:r>
        <w:rPr>
          <w:rFonts w:ascii="Source Sans Pro" w:eastAsia="Source Sans Pro" w:hAnsi="Source Sans Pro" w:cs="Source Sans Pro"/>
          <w:b/>
          <w:color w:val="36434D"/>
          <w:sz w:val="48"/>
          <w:szCs w:val="48"/>
          <w:u w:val="single"/>
        </w:rPr>
        <w:fldChar w:fldCharType="separate"/>
      </w:r>
    </w:p>
    <w:p w14:paraId="1C1E2932" w14:textId="74778F47" w:rsidR="3125048E" w:rsidRDefault="001C2383" w:rsidP="00E31C37">
      <w:pPr>
        <w:pStyle w:val="Heading2"/>
        <w:spacing w:after="225" w:line="600" w:lineRule="auto"/>
        <w:rPr>
          <w:rFonts w:ascii="Source Sans Pro" w:eastAsia="Source Sans Pro" w:hAnsi="Source Sans Pro" w:cs="Source Sans Pro"/>
          <w:color w:val="36434D"/>
          <w:sz w:val="48"/>
          <w:szCs w:val="48"/>
        </w:rPr>
      </w:pPr>
      <w:r w:rsidRPr="001C2383">
        <w:rPr>
          <w:rStyle w:val="Hyperlink"/>
          <w:rFonts w:ascii="Source Sans Pro" w:eastAsia="Source Sans Pro" w:hAnsi="Source Sans Pro" w:cs="Source Sans Pro"/>
          <w:b w:val="0"/>
          <w:sz w:val="48"/>
          <w:szCs w:val="48"/>
        </w:rPr>
        <w:t>Click here for the Academic Year Calendar 2026-2027</w:t>
      </w:r>
      <w:r>
        <w:rPr>
          <w:rFonts w:ascii="Source Sans Pro" w:eastAsia="Source Sans Pro" w:hAnsi="Source Sans Pro" w:cs="Source Sans Pro"/>
          <w:color w:val="36434D"/>
          <w:sz w:val="48"/>
          <w:szCs w:val="48"/>
        </w:rPr>
        <w:fldChar w:fldCharType="end"/>
      </w:r>
    </w:p>
    <w:p w14:paraId="1BB764C1" w14:textId="77777777" w:rsidR="00E31C37" w:rsidRPr="00E31C37" w:rsidRDefault="00E31C37" w:rsidP="00E31C37"/>
    <w:p w14:paraId="412F64B3" w14:textId="77777777" w:rsidR="00E31C37" w:rsidRPr="00E31C37" w:rsidRDefault="00E31C37" w:rsidP="00E31C37"/>
    <w:p w14:paraId="44571641" w14:textId="609D13E2" w:rsidR="3A72D055" w:rsidRDefault="3A72D055" w:rsidP="3A72D055">
      <w:pPr>
        <w:spacing w:after="330"/>
        <w:rPr>
          <w:rFonts w:ascii="Open Sans" w:eastAsia="Open Sans" w:hAnsi="Open Sans" w:cs="Open Sans"/>
          <w:color w:val="53565A"/>
        </w:rPr>
      </w:pPr>
    </w:p>
    <w:p w14:paraId="33E10A0F" w14:textId="549B56E5" w:rsidR="0743DBE7" w:rsidRDefault="0743DBE7" w:rsidP="0743DBE7">
      <w:pPr>
        <w:spacing w:after="330"/>
        <w:rPr>
          <w:rFonts w:ascii="Open Sans" w:eastAsia="Open Sans" w:hAnsi="Open Sans" w:cs="Open Sans"/>
          <w:color w:val="53565A"/>
        </w:rPr>
      </w:pPr>
    </w:p>
    <w:p w14:paraId="03AD0FA1" w14:textId="1222BE7F" w:rsidR="0743DBE7" w:rsidRDefault="0743DBE7" w:rsidP="0743DBE7">
      <w:pPr>
        <w:spacing w:after="330"/>
        <w:rPr>
          <w:rFonts w:ascii="Open Sans" w:eastAsia="Open Sans" w:hAnsi="Open Sans" w:cs="Open Sans"/>
          <w:color w:val="53565A"/>
        </w:rPr>
      </w:pPr>
    </w:p>
    <w:p w14:paraId="6F8EF235" w14:textId="110367E2" w:rsidR="0743DBE7" w:rsidRDefault="0743DBE7" w:rsidP="0743DBE7">
      <w:pPr>
        <w:spacing w:after="330"/>
        <w:rPr>
          <w:rFonts w:ascii="Open Sans" w:eastAsia="Open Sans" w:hAnsi="Open Sans" w:cs="Open Sans"/>
          <w:color w:val="53565A"/>
        </w:rPr>
      </w:pPr>
    </w:p>
    <w:p w14:paraId="7AA38A46" w14:textId="61D29E80" w:rsidR="0743DBE7" w:rsidRDefault="0743DBE7" w:rsidP="0743DBE7">
      <w:pPr>
        <w:spacing w:after="330"/>
        <w:rPr>
          <w:rFonts w:ascii="Open Sans" w:eastAsia="Open Sans" w:hAnsi="Open Sans" w:cs="Open Sans"/>
          <w:color w:val="53565A"/>
        </w:rPr>
      </w:pPr>
    </w:p>
    <w:p w14:paraId="30E0143E" w14:textId="04D14598" w:rsidR="0743DBE7" w:rsidRDefault="0743DBE7" w:rsidP="0743DBE7">
      <w:pPr>
        <w:spacing w:after="330"/>
        <w:rPr>
          <w:rFonts w:ascii="Open Sans" w:eastAsia="Open Sans" w:hAnsi="Open Sans" w:cs="Open Sans"/>
          <w:color w:val="53565A"/>
        </w:rPr>
      </w:pPr>
    </w:p>
    <w:p w14:paraId="12AB498C" w14:textId="77A6234B" w:rsidR="0743DBE7" w:rsidRDefault="0743DBE7" w:rsidP="0743DBE7">
      <w:pPr>
        <w:spacing w:after="330"/>
        <w:rPr>
          <w:rFonts w:ascii="Open Sans" w:eastAsia="Open Sans" w:hAnsi="Open Sans" w:cs="Open Sans"/>
          <w:color w:val="53565A"/>
        </w:rPr>
      </w:pPr>
    </w:p>
    <w:p w14:paraId="6732CF3E" w14:textId="29A88443" w:rsidR="0743DBE7" w:rsidRDefault="0743DBE7" w:rsidP="0743DBE7">
      <w:pPr>
        <w:spacing w:after="330"/>
        <w:rPr>
          <w:rFonts w:ascii="Open Sans" w:eastAsia="Open Sans" w:hAnsi="Open Sans" w:cs="Open Sans"/>
          <w:color w:val="53565A"/>
        </w:rPr>
      </w:pPr>
    </w:p>
    <w:p w14:paraId="66F402D9" w14:textId="45DB3744" w:rsidR="0743DBE7" w:rsidRDefault="0743DBE7" w:rsidP="0743DBE7">
      <w:pPr>
        <w:spacing w:after="330"/>
        <w:rPr>
          <w:rFonts w:ascii="Open Sans" w:eastAsia="Open Sans" w:hAnsi="Open Sans" w:cs="Open Sans"/>
          <w:color w:val="53565A"/>
        </w:rPr>
      </w:pPr>
    </w:p>
    <w:p w14:paraId="69AA4DAB" w14:textId="6C5DA297" w:rsidR="0743DBE7" w:rsidRDefault="0743DBE7" w:rsidP="0743DBE7">
      <w:pPr>
        <w:spacing w:after="330"/>
        <w:rPr>
          <w:rFonts w:ascii="Open Sans" w:eastAsia="Open Sans" w:hAnsi="Open Sans" w:cs="Open Sans"/>
          <w:color w:val="53565A"/>
        </w:rPr>
      </w:pPr>
    </w:p>
    <w:p w14:paraId="1549C311" w14:textId="6EC15DF2" w:rsidR="0743DBE7" w:rsidRDefault="0743DBE7" w:rsidP="0743DBE7">
      <w:pPr>
        <w:spacing w:after="330"/>
        <w:rPr>
          <w:rFonts w:ascii="Open Sans" w:eastAsia="Open Sans" w:hAnsi="Open Sans" w:cs="Open Sans"/>
          <w:color w:val="53565A"/>
        </w:rPr>
      </w:pPr>
    </w:p>
    <w:p w14:paraId="44A99981" w14:textId="4D5847A4" w:rsidR="0743DBE7" w:rsidRDefault="0743DBE7" w:rsidP="0743DBE7">
      <w:pPr>
        <w:spacing w:after="330"/>
        <w:rPr>
          <w:rFonts w:ascii="Open Sans" w:eastAsia="Open Sans" w:hAnsi="Open Sans" w:cs="Open Sans"/>
          <w:color w:val="53565A"/>
        </w:rPr>
      </w:pPr>
    </w:p>
    <w:p w14:paraId="7CEBE39D" w14:textId="4D370A37" w:rsidR="0743DBE7" w:rsidRDefault="0743DBE7" w:rsidP="0743DBE7">
      <w:pPr>
        <w:spacing w:after="330"/>
        <w:rPr>
          <w:rFonts w:ascii="Open Sans" w:eastAsia="Open Sans" w:hAnsi="Open Sans" w:cs="Open Sans"/>
          <w:color w:val="53565A"/>
        </w:rPr>
      </w:pPr>
    </w:p>
    <w:p w14:paraId="5D8280AB" w14:textId="1D48F021" w:rsidR="0743DBE7" w:rsidRDefault="0743DBE7" w:rsidP="0743DBE7">
      <w:pPr>
        <w:spacing w:after="330"/>
        <w:rPr>
          <w:rFonts w:ascii="Open Sans" w:eastAsia="Open Sans" w:hAnsi="Open Sans" w:cs="Open Sans"/>
          <w:color w:val="53565A"/>
        </w:rPr>
      </w:pPr>
    </w:p>
    <w:p w14:paraId="7EBAA491" w14:textId="18308EA0" w:rsidR="0743DBE7" w:rsidRDefault="0743DBE7" w:rsidP="0743DBE7">
      <w:pPr>
        <w:spacing w:after="330"/>
        <w:rPr>
          <w:rFonts w:ascii="Open Sans" w:eastAsia="Open Sans" w:hAnsi="Open Sans" w:cs="Open Sans"/>
          <w:color w:val="53565A"/>
        </w:rPr>
      </w:pPr>
    </w:p>
    <w:p w14:paraId="24CDA9B0" w14:textId="7EFB8EAE" w:rsidR="04FF2D0A" w:rsidRDefault="04FF2D0A" w:rsidP="04FF2D0A">
      <w:pPr>
        <w:spacing w:after="330"/>
        <w:rPr>
          <w:rFonts w:ascii="Open Sans" w:eastAsia="Open Sans" w:hAnsi="Open Sans" w:cs="Open Sans"/>
          <w:b/>
          <w:bCs/>
          <w:color w:val="53565A"/>
        </w:rPr>
      </w:pPr>
    </w:p>
    <w:p w14:paraId="6AB12955" w14:textId="2CB3D34A" w:rsidR="2F6C6921" w:rsidRDefault="2F6C6921" w:rsidP="0743DBE7">
      <w:pPr>
        <w:spacing w:after="330"/>
        <w:rPr>
          <w:rFonts w:ascii="Open Sans" w:eastAsia="Open Sans" w:hAnsi="Open Sans" w:cs="Open Sans"/>
          <w:b/>
          <w:bCs/>
          <w:color w:val="53565A"/>
        </w:rPr>
      </w:pPr>
      <w:r w:rsidRPr="0743DBE7">
        <w:rPr>
          <w:rFonts w:ascii="Open Sans" w:eastAsia="Open Sans" w:hAnsi="Open Sans" w:cs="Open Sans"/>
          <w:b/>
          <w:bCs/>
          <w:color w:val="53565A"/>
        </w:rPr>
        <w:t>Academic Staff List</w:t>
      </w:r>
    </w:p>
    <w:p w14:paraId="696D27E0" w14:textId="5C9C5A1B" w:rsidR="0743DBE7" w:rsidRDefault="0743DBE7" w:rsidP="0743DBE7">
      <w:pPr>
        <w:spacing w:after="330"/>
        <w:rPr>
          <w:rFonts w:ascii="Open Sans" w:eastAsia="Open Sans" w:hAnsi="Open Sans" w:cs="Open Sans"/>
          <w:color w:val="53565A"/>
        </w:rPr>
      </w:pPr>
    </w:p>
    <w:tbl>
      <w:tblPr>
        <w:tblW w:w="10801" w:type="dxa"/>
        <w:tblLayout w:type="fixed"/>
        <w:tblLook w:val="04A0" w:firstRow="1" w:lastRow="0" w:firstColumn="1" w:lastColumn="0" w:noHBand="0" w:noVBand="1"/>
      </w:tblPr>
      <w:tblGrid>
        <w:gridCol w:w="2483"/>
        <w:gridCol w:w="2796"/>
        <w:gridCol w:w="2985"/>
        <w:gridCol w:w="863"/>
        <w:gridCol w:w="1674"/>
      </w:tblGrid>
      <w:tr w:rsidR="0743DBE7" w14:paraId="4CDAB23D" w14:textId="77777777" w:rsidTr="00A82B76">
        <w:trPr>
          <w:trHeight w:val="150"/>
        </w:trPr>
        <w:tc>
          <w:tcPr>
            <w:tcW w:w="2483" w:type="dxa"/>
            <w:tcBorders>
              <w:top w:val="single" w:sz="8" w:space="0" w:color="auto"/>
              <w:left w:val="single" w:sz="8" w:space="0" w:color="auto"/>
              <w:bottom w:val="single" w:sz="8" w:space="0" w:color="auto"/>
              <w:right w:val="single" w:sz="8" w:space="0" w:color="auto"/>
            </w:tcBorders>
            <w:shd w:val="clear" w:color="auto" w:fill="83CAEB"/>
            <w:tcMar>
              <w:left w:w="108" w:type="dxa"/>
              <w:right w:w="108" w:type="dxa"/>
            </w:tcMar>
          </w:tcPr>
          <w:p w14:paraId="40F087B1" w14:textId="21197D2F" w:rsidR="0743DBE7" w:rsidRDefault="0743DBE7" w:rsidP="0743DBE7">
            <w:pPr>
              <w:spacing w:after="160" w:line="254" w:lineRule="auto"/>
              <w:jc w:val="center"/>
            </w:pPr>
            <w:r w:rsidRPr="0743DBE7">
              <w:rPr>
                <w:rFonts w:ascii="Aptos" w:eastAsia="Aptos" w:hAnsi="Aptos" w:cs="Aptos"/>
                <w:b/>
                <w:bCs/>
                <w:color w:val="000000" w:themeColor="text1"/>
                <w:sz w:val="22"/>
                <w:szCs w:val="22"/>
              </w:rPr>
              <w:t>Name</w:t>
            </w:r>
          </w:p>
        </w:tc>
        <w:tc>
          <w:tcPr>
            <w:tcW w:w="2796" w:type="dxa"/>
            <w:tcBorders>
              <w:top w:val="single" w:sz="8" w:space="0" w:color="auto"/>
              <w:left w:val="single" w:sz="8" w:space="0" w:color="auto"/>
              <w:bottom w:val="single" w:sz="8" w:space="0" w:color="auto"/>
              <w:right w:val="single" w:sz="8" w:space="0" w:color="auto"/>
            </w:tcBorders>
            <w:shd w:val="clear" w:color="auto" w:fill="83CAEB"/>
            <w:tcMar>
              <w:left w:w="108" w:type="dxa"/>
              <w:right w:w="108" w:type="dxa"/>
            </w:tcMar>
          </w:tcPr>
          <w:p w14:paraId="0D8F08D2" w14:textId="70E37BFB" w:rsidR="0743DBE7" w:rsidRDefault="0743DBE7" w:rsidP="0743DBE7">
            <w:pPr>
              <w:spacing w:after="160" w:line="254" w:lineRule="auto"/>
              <w:jc w:val="center"/>
            </w:pPr>
            <w:r w:rsidRPr="0743DBE7">
              <w:rPr>
                <w:rFonts w:ascii="Aptos" w:eastAsia="Aptos" w:hAnsi="Aptos" w:cs="Aptos"/>
                <w:b/>
                <w:bCs/>
                <w:color w:val="000000" w:themeColor="text1"/>
                <w:sz w:val="22"/>
                <w:szCs w:val="22"/>
              </w:rPr>
              <w:t>Position</w:t>
            </w:r>
          </w:p>
        </w:tc>
        <w:tc>
          <w:tcPr>
            <w:tcW w:w="2985" w:type="dxa"/>
            <w:tcBorders>
              <w:top w:val="single" w:sz="8" w:space="0" w:color="auto"/>
              <w:left w:val="single" w:sz="8" w:space="0" w:color="auto"/>
              <w:bottom w:val="single" w:sz="8" w:space="0" w:color="auto"/>
              <w:right w:val="single" w:sz="8" w:space="0" w:color="auto"/>
            </w:tcBorders>
            <w:shd w:val="clear" w:color="auto" w:fill="83CAEB"/>
            <w:tcMar>
              <w:left w:w="108" w:type="dxa"/>
              <w:right w:w="108" w:type="dxa"/>
            </w:tcMar>
          </w:tcPr>
          <w:p w14:paraId="74F8E979" w14:textId="76A2F261" w:rsidR="0743DBE7" w:rsidRDefault="0743DBE7" w:rsidP="0743DBE7">
            <w:pPr>
              <w:spacing w:after="160" w:line="254" w:lineRule="auto"/>
              <w:jc w:val="center"/>
            </w:pPr>
            <w:r w:rsidRPr="0743DBE7">
              <w:rPr>
                <w:rFonts w:ascii="Aptos" w:eastAsia="Aptos" w:hAnsi="Aptos" w:cs="Aptos"/>
                <w:b/>
                <w:bCs/>
                <w:color w:val="000000" w:themeColor="text1"/>
                <w:sz w:val="22"/>
                <w:szCs w:val="22"/>
              </w:rPr>
              <w:t>Email</w:t>
            </w:r>
          </w:p>
        </w:tc>
        <w:tc>
          <w:tcPr>
            <w:tcW w:w="863" w:type="dxa"/>
            <w:tcBorders>
              <w:top w:val="single" w:sz="8" w:space="0" w:color="auto"/>
              <w:left w:val="single" w:sz="8" w:space="0" w:color="auto"/>
              <w:bottom w:val="single" w:sz="8" w:space="0" w:color="auto"/>
              <w:right w:val="single" w:sz="8" w:space="0" w:color="auto"/>
            </w:tcBorders>
            <w:shd w:val="clear" w:color="auto" w:fill="83CAEB"/>
            <w:tcMar>
              <w:left w:w="108" w:type="dxa"/>
              <w:right w:w="108" w:type="dxa"/>
            </w:tcMar>
          </w:tcPr>
          <w:p w14:paraId="4D393527" w14:textId="15A77754" w:rsidR="0743DBE7" w:rsidRDefault="0743DBE7" w:rsidP="0743DBE7">
            <w:pPr>
              <w:spacing w:after="160" w:line="254" w:lineRule="auto"/>
              <w:jc w:val="center"/>
            </w:pPr>
            <w:r w:rsidRPr="0743DBE7">
              <w:rPr>
                <w:rFonts w:ascii="Aptos" w:eastAsia="Aptos" w:hAnsi="Aptos" w:cs="Aptos"/>
                <w:b/>
                <w:bCs/>
                <w:color w:val="000000" w:themeColor="text1"/>
                <w:sz w:val="22"/>
                <w:szCs w:val="22"/>
              </w:rPr>
              <w:t>Room</w:t>
            </w:r>
          </w:p>
        </w:tc>
        <w:tc>
          <w:tcPr>
            <w:tcW w:w="1674" w:type="dxa"/>
            <w:tcBorders>
              <w:top w:val="single" w:sz="8" w:space="0" w:color="auto"/>
              <w:left w:val="single" w:sz="8" w:space="0" w:color="auto"/>
              <w:bottom w:val="single" w:sz="8" w:space="0" w:color="auto"/>
              <w:right w:val="single" w:sz="8" w:space="0" w:color="auto"/>
            </w:tcBorders>
            <w:shd w:val="clear" w:color="auto" w:fill="83CAEB"/>
            <w:tcMar>
              <w:left w:w="108" w:type="dxa"/>
              <w:right w:w="108" w:type="dxa"/>
            </w:tcMar>
          </w:tcPr>
          <w:p w14:paraId="21BD95DB" w14:textId="2DB6B9FD" w:rsidR="0743DBE7" w:rsidRDefault="0743DBE7" w:rsidP="0743DBE7">
            <w:pPr>
              <w:spacing w:after="160" w:line="254" w:lineRule="auto"/>
              <w:jc w:val="center"/>
            </w:pPr>
            <w:r w:rsidRPr="0743DBE7">
              <w:rPr>
                <w:rFonts w:ascii="Aptos" w:eastAsia="Aptos" w:hAnsi="Aptos" w:cs="Aptos"/>
                <w:b/>
                <w:bCs/>
                <w:color w:val="000000" w:themeColor="text1"/>
                <w:sz w:val="22"/>
                <w:szCs w:val="22"/>
              </w:rPr>
              <w:t>Phone</w:t>
            </w:r>
          </w:p>
        </w:tc>
      </w:tr>
      <w:tr w:rsidR="0743DBE7" w14:paraId="3A3B413E" w14:textId="77777777" w:rsidTr="00A82B76">
        <w:trPr>
          <w:trHeight w:val="2760"/>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4CA14E07" w14:textId="545CDCC6" w:rsidR="0743DBE7" w:rsidRDefault="0743DBE7" w:rsidP="0743DBE7">
            <w:pPr>
              <w:spacing w:after="160" w:line="254" w:lineRule="auto"/>
            </w:pPr>
            <w:r w:rsidRPr="0743DBE7">
              <w:rPr>
                <w:rFonts w:ascii="Aptos" w:eastAsia="Aptos" w:hAnsi="Aptos" w:cs="Aptos"/>
                <w:sz w:val="22"/>
                <w:szCs w:val="22"/>
              </w:rPr>
              <w:t xml:space="preserve"> </w:t>
            </w:r>
          </w:p>
          <w:p w14:paraId="2E75665D" w14:textId="0DBD3CE9" w:rsidR="0743DBE7" w:rsidRDefault="0743DBE7" w:rsidP="0743DBE7">
            <w:pPr>
              <w:spacing w:after="160" w:line="254" w:lineRule="auto"/>
            </w:pPr>
            <w:r w:rsidRPr="0743DBE7">
              <w:rPr>
                <w:rFonts w:ascii="Aptos" w:eastAsia="Aptos" w:hAnsi="Aptos" w:cs="Aptos"/>
                <w:sz w:val="22"/>
                <w:szCs w:val="22"/>
              </w:rPr>
              <w:t xml:space="preserve"> </w:t>
            </w:r>
          </w:p>
          <w:p w14:paraId="322D4AAD" w14:textId="655945E9" w:rsidR="0743DBE7" w:rsidRDefault="0743DBE7" w:rsidP="0743DBE7">
            <w:pPr>
              <w:spacing w:after="160" w:line="254" w:lineRule="auto"/>
            </w:pPr>
            <w:r w:rsidRPr="0743DBE7">
              <w:rPr>
                <w:rFonts w:ascii="Aptos" w:eastAsia="Aptos" w:hAnsi="Aptos" w:cs="Aptos"/>
                <w:sz w:val="22"/>
                <w:szCs w:val="22"/>
              </w:rPr>
              <w:t xml:space="preserve">Dr Mary Grace Albanese </w:t>
            </w:r>
          </w:p>
          <w:p w14:paraId="2A9DD390" w14:textId="40ABB215" w:rsidR="0743DBE7" w:rsidRDefault="0743DBE7" w:rsidP="0743DBE7">
            <w:pPr>
              <w:spacing w:after="160" w:line="254" w:lineRule="auto"/>
            </w:pPr>
            <w:r w:rsidRPr="0743DBE7">
              <w:rPr>
                <w:rFonts w:ascii="Aptos" w:eastAsia="Aptos" w:hAnsi="Aptos" w:cs="Aptos"/>
                <w:sz w:val="22"/>
                <w:szCs w:val="22"/>
              </w:rPr>
              <w:t xml:space="preserve"> </w:t>
            </w:r>
          </w:p>
          <w:p w14:paraId="091A4D7E" w14:textId="49234AFE" w:rsidR="0743DBE7" w:rsidRDefault="0743DBE7" w:rsidP="0743DBE7">
            <w:pPr>
              <w:spacing w:after="160" w:line="254" w:lineRule="auto"/>
            </w:pPr>
            <w:r w:rsidRPr="0743DBE7">
              <w:rPr>
                <w:rFonts w:ascii="Aptos" w:eastAsia="Aptos" w:hAnsi="Aptos" w:cs="Aptos"/>
                <w:sz w:val="22"/>
                <w:szCs w:val="22"/>
              </w:rPr>
              <w:t xml:space="preserve"> </w:t>
            </w:r>
          </w:p>
          <w:p w14:paraId="4BF2B900" w14:textId="166FB19B" w:rsidR="0743DBE7" w:rsidRDefault="0743DBE7" w:rsidP="0743DBE7">
            <w:pPr>
              <w:spacing w:after="160" w:line="254" w:lineRule="auto"/>
            </w:pPr>
            <w:r w:rsidRPr="0743DBE7">
              <w:rPr>
                <w:rFonts w:ascii="Aptos" w:eastAsia="Aptos" w:hAnsi="Aptos" w:cs="Aptos"/>
                <w:sz w:val="22"/>
                <w:szCs w:val="22"/>
              </w:rPr>
              <w:t xml:space="preserve"> </w:t>
            </w:r>
          </w:p>
          <w:p w14:paraId="49AE83A9" w14:textId="70398368" w:rsidR="0743DBE7" w:rsidRDefault="0743DBE7" w:rsidP="0743DBE7">
            <w:pPr>
              <w:spacing w:after="160" w:line="254" w:lineRule="auto"/>
            </w:pPr>
            <w:r w:rsidRPr="0743DBE7">
              <w:rPr>
                <w:rFonts w:ascii="Aptos" w:eastAsia="Aptos" w:hAnsi="Aptos" w:cs="Aptos"/>
                <w:sz w:val="22"/>
                <w:szCs w:val="22"/>
              </w:rPr>
              <w:t xml:space="preserve"> </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2CA735DF" w14:textId="6F486AF9" w:rsidR="0743DBE7" w:rsidRDefault="0743DBE7" w:rsidP="0743DBE7">
            <w:pPr>
              <w:spacing w:after="160" w:line="254" w:lineRule="auto"/>
            </w:pPr>
            <w:r w:rsidRPr="0743DBE7">
              <w:rPr>
                <w:rFonts w:ascii="Aptos" w:eastAsia="Aptos" w:hAnsi="Aptos" w:cs="Aptos"/>
                <w:sz w:val="22"/>
                <w:szCs w:val="22"/>
              </w:rPr>
              <w:t xml:space="preserve"> </w:t>
            </w:r>
          </w:p>
          <w:p w14:paraId="42A820BD" w14:textId="7BB42F2B" w:rsidR="0743DBE7" w:rsidRDefault="0743DBE7" w:rsidP="0743DBE7">
            <w:pPr>
              <w:spacing w:after="160" w:line="254" w:lineRule="auto"/>
            </w:pPr>
            <w:r w:rsidRPr="0743DBE7">
              <w:rPr>
                <w:rFonts w:ascii="Aptos" w:eastAsia="Aptos" w:hAnsi="Aptos" w:cs="Aptos"/>
                <w:sz w:val="22"/>
                <w:szCs w:val="22"/>
              </w:rPr>
              <w:t xml:space="preserve"> </w:t>
            </w:r>
          </w:p>
          <w:p w14:paraId="61B86713" w14:textId="704BC402" w:rsidR="0743DBE7" w:rsidRDefault="0743DBE7" w:rsidP="0743DBE7">
            <w:pPr>
              <w:spacing w:after="160" w:line="254" w:lineRule="auto"/>
            </w:pPr>
            <w:r w:rsidRPr="0743DBE7">
              <w:rPr>
                <w:rFonts w:ascii="Aptos" w:eastAsia="Aptos" w:hAnsi="Aptos" w:cs="Aptos"/>
                <w:sz w:val="22"/>
                <w:szCs w:val="22"/>
              </w:rPr>
              <w:t>Assistant Professor in Postcolonial and Global Literatures (from HT 2026)</w:t>
            </w:r>
          </w:p>
          <w:p w14:paraId="60187A0F" w14:textId="795106F0" w:rsidR="0743DBE7" w:rsidRDefault="0743DBE7" w:rsidP="0743DBE7">
            <w:pPr>
              <w:spacing w:after="160" w:line="254" w:lineRule="auto"/>
            </w:pPr>
            <w:r w:rsidRPr="0743DBE7">
              <w:rPr>
                <w:rFonts w:ascii="Aptos" w:eastAsia="Aptos" w:hAnsi="Aptos" w:cs="Aptos"/>
                <w:sz w:val="22"/>
                <w:szCs w:val="22"/>
              </w:rPr>
              <w:t xml:space="preserve"> </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06447411" w14:textId="7FD0721E" w:rsidR="0743DBE7" w:rsidRDefault="0743DBE7" w:rsidP="0743DBE7">
            <w:pPr>
              <w:spacing w:after="160" w:line="254" w:lineRule="auto"/>
            </w:pPr>
            <w:r w:rsidRPr="0743DBE7">
              <w:rPr>
                <w:rFonts w:ascii="Calibri" w:eastAsia="Calibri" w:hAnsi="Calibri" w:cs="Calibri"/>
                <w:sz w:val="22"/>
                <w:szCs w:val="22"/>
              </w:rPr>
              <w:t xml:space="preserve"> </w:t>
            </w:r>
          </w:p>
          <w:p w14:paraId="6D7EE94B" w14:textId="2E4C3622" w:rsidR="0743DBE7" w:rsidRDefault="0743DBE7" w:rsidP="0743DBE7">
            <w:pPr>
              <w:spacing w:after="160" w:line="254" w:lineRule="auto"/>
            </w:pPr>
            <w:r w:rsidRPr="0743DBE7">
              <w:rPr>
                <w:rFonts w:ascii="Calibri" w:eastAsia="Calibri" w:hAnsi="Calibri" w:cs="Calibri"/>
                <w:sz w:val="22"/>
                <w:szCs w:val="22"/>
              </w:rPr>
              <w:t xml:space="preserve"> </w:t>
            </w:r>
          </w:p>
          <w:p w14:paraId="62F55D8B" w14:textId="357B0E8F" w:rsidR="0743DBE7" w:rsidRDefault="00A82B76" w:rsidP="0743DBE7">
            <w:pPr>
              <w:spacing w:after="160" w:line="254" w:lineRule="auto"/>
            </w:pPr>
            <w:r>
              <w:rPr>
                <w:rFonts w:ascii="Calibri" w:eastAsia="Calibri" w:hAnsi="Calibri" w:cs="Calibri"/>
                <w:sz w:val="22"/>
                <w:szCs w:val="22"/>
              </w:rPr>
              <w:t>malbenes@tcd.ie</w:t>
            </w:r>
          </w:p>
          <w:p w14:paraId="3839905B" w14:textId="1F1124BE" w:rsidR="0743DBE7" w:rsidRDefault="0743DBE7" w:rsidP="0743DBE7">
            <w:pPr>
              <w:spacing w:after="160" w:line="254" w:lineRule="auto"/>
            </w:pPr>
            <w:r w:rsidRPr="0743DBE7">
              <w:rPr>
                <w:rFonts w:ascii="Calibri" w:eastAsia="Calibri" w:hAnsi="Calibri" w:cs="Calibri"/>
                <w:sz w:val="22"/>
                <w:szCs w:val="22"/>
              </w:rPr>
              <w:t xml:space="preserve"> </w:t>
            </w:r>
          </w:p>
          <w:p w14:paraId="37922026" w14:textId="4B903CCE" w:rsidR="0743DBE7" w:rsidRDefault="0743DBE7" w:rsidP="0743DBE7">
            <w:pPr>
              <w:spacing w:after="160" w:line="254" w:lineRule="auto"/>
            </w:pPr>
            <w:r w:rsidRPr="0743DBE7">
              <w:rPr>
                <w:rFonts w:ascii="Calibri" w:eastAsia="Calibri" w:hAnsi="Calibri" w:cs="Calibri"/>
                <w:sz w:val="22"/>
                <w:szCs w:val="22"/>
              </w:rPr>
              <w:t xml:space="preserve"> </w:t>
            </w:r>
          </w:p>
          <w:p w14:paraId="6ADB203A" w14:textId="35511573" w:rsidR="0743DBE7" w:rsidRDefault="0743DBE7" w:rsidP="0743DBE7">
            <w:pPr>
              <w:spacing w:after="160" w:line="254" w:lineRule="auto"/>
            </w:pPr>
            <w:r w:rsidRPr="0743DBE7">
              <w:rPr>
                <w:rFonts w:ascii="Calibri" w:eastAsia="Calibri" w:hAnsi="Calibri" w:cs="Calibri"/>
                <w:sz w:val="22"/>
                <w:szCs w:val="22"/>
              </w:rPr>
              <w:t xml:space="preserve"> </w:t>
            </w:r>
          </w:p>
          <w:p w14:paraId="704AF7A4" w14:textId="12706A73" w:rsidR="0743DBE7" w:rsidRDefault="0743DBE7" w:rsidP="0743DBE7">
            <w:pPr>
              <w:spacing w:after="160" w:line="254" w:lineRule="auto"/>
            </w:pPr>
            <w:r w:rsidRPr="0743DBE7">
              <w:rPr>
                <w:rFonts w:ascii="Calibri" w:eastAsia="Calibri" w:hAnsi="Calibri" w:cs="Calibri"/>
                <w:sz w:val="22"/>
                <w:szCs w:val="22"/>
              </w:rPr>
              <w:t xml:space="preserve"> </w:t>
            </w:r>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09E69977" w14:textId="00A5FF88" w:rsidR="0743DBE7" w:rsidRDefault="0743DBE7" w:rsidP="0743DBE7">
            <w:pPr>
              <w:spacing w:after="160" w:line="254" w:lineRule="auto"/>
            </w:pPr>
            <w:r w:rsidRPr="0743DBE7">
              <w:rPr>
                <w:rFonts w:ascii="Aptos" w:eastAsia="Aptos" w:hAnsi="Aptos" w:cs="Aptos"/>
                <w:sz w:val="22"/>
                <w:szCs w:val="22"/>
              </w:rPr>
              <w:t xml:space="preserve"> </w:t>
            </w:r>
          </w:p>
          <w:p w14:paraId="00B72640" w14:textId="75776939" w:rsidR="0743DBE7" w:rsidRDefault="0743DBE7" w:rsidP="0743DBE7">
            <w:pPr>
              <w:spacing w:after="160" w:line="254" w:lineRule="auto"/>
            </w:pPr>
            <w:r w:rsidRPr="0743DBE7">
              <w:rPr>
                <w:rFonts w:ascii="Aptos" w:eastAsia="Aptos" w:hAnsi="Aptos" w:cs="Aptos"/>
                <w:sz w:val="22"/>
                <w:szCs w:val="22"/>
              </w:rPr>
              <w:t xml:space="preserve"> </w:t>
            </w:r>
          </w:p>
          <w:p w14:paraId="3A6FBED5" w14:textId="388A397F" w:rsidR="0743DBE7" w:rsidRDefault="00A82B76" w:rsidP="0743DBE7">
            <w:pPr>
              <w:spacing w:after="160" w:line="254" w:lineRule="auto"/>
            </w:pPr>
            <w:r>
              <w:rPr>
                <w:rFonts w:ascii="Aptos" w:eastAsia="Aptos" w:hAnsi="Aptos" w:cs="Aptos"/>
                <w:sz w:val="22"/>
                <w:szCs w:val="22"/>
              </w:rPr>
              <w:t>3160</w:t>
            </w:r>
          </w:p>
          <w:p w14:paraId="25096D94" w14:textId="4E535066" w:rsidR="0743DBE7" w:rsidRDefault="0743DBE7" w:rsidP="0743DBE7">
            <w:pPr>
              <w:spacing w:after="160" w:line="254" w:lineRule="auto"/>
            </w:pPr>
            <w:r w:rsidRPr="0743DBE7">
              <w:rPr>
                <w:rFonts w:ascii="Aptos" w:eastAsia="Aptos" w:hAnsi="Aptos" w:cs="Aptos"/>
                <w:sz w:val="22"/>
                <w:szCs w:val="22"/>
              </w:rPr>
              <w:t xml:space="preserve"> </w:t>
            </w:r>
          </w:p>
          <w:p w14:paraId="37B50FD2" w14:textId="03B0C41F" w:rsidR="0743DBE7" w:rsidRDefault="0743DBE7" w:rsidP="0743DBE7">
            <w:pPr>
              <w:spacing w:after="160" w:line="254" w:lineRule="auto"/>
            </w:pPr>
            <w:r w:rsidRPr="0743DBE7">
              <w:rPr>
                <w:rFonts w:ascii="Aptos" w:eastAsia="Aptos" w:hAnsi="Aptos" w:cs="Aptos"/>
                <w:sz w:val="22"/>
                <w:szCs w:val="22"/>
              </w:rPr>
              <w:t xml:space="preserve"> </w:t>
            </w:r>
          </w:p>
          <w:p w14:paraId="49E03057" w14:textId="048D9B49" w:rsidR="0743DBE7" w:rsidRDefault="0743DBE7" w:rsidP="0743DBE7">
            <w:pPr>
              <w:spacing w:after="160" w:line="254" w:lineRule="auto"/>
            </w:pPr>
            <w:r w:rsidRPr="0743DBE7">
              <w:rPr>
                <w:rFonts w:ascii="Aptos" w:eastAsia="Aptos" w:hAnsi="Aptos" w:cs="Aptos"/>
                <w:sz w:val="22"/>
                <w:szCs w:val="22"/>
              </w:rPr>
              <w:t xml:space="preserve"> </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60601529" w14:textId="483BE1D0" w:rsidR="0743DBE7" w:rsidRDefault="0743DBE7" w:rsidP="0743DBE7">
            <w:pPr>
              <w:spacing w:after="160" w:line="254" w:lineRule="auto"/>
            </w:pPr>
            <w:r w:rsidRPr="0743DBE7">
              <w:rPr>
                <w:rFonts w:ascii="Aptos" w:eastAsia="Aptos" w:hAnsi="Aptos" w:cs="Aptos"/>
                <w:b/>
                <w:bCs/>
                <w:sz w:val="22"/>
                <w:szCs w:val="22"/>
              </w:rPr>
              <w:t xml:space="preserve"> </w:t>
            </w:r>
          </w:p>
          <w:p w14:paraId="6A51DAEF" w14:textId="2F3DA7C2" w:rsidR="0743DBE7" w:rsidRDefault="0743DBE7" w:rsidP="0743DBE7">
            <w:pPr>
              <w:spacing w:after="160" w:line="254" w:lineRule="auto"/>
            </w:pPr>
            <w:r w:rsidRPr="0743DBE7">
              <w:rPr>
                <w:rFonts w:ascii="Aptos" w:eastAsia="Aptos" w:hAnsi="Aptos" w:cs="Aptos"/>
                <w:b/>
                <w:bCs/>
                <w:sz w:val="22"/>
                <w:szCs w:val="22"/>
              </w:rPr>
              <w:t xml:space="preserve"> </w:t>
            </w:r>
          </w:p>
          <w:p w14:paraId="7DCCFC66" w14:textId="5319B2D4" w:rsidR="0743DBE7" w:rsidRDefault="0743DBE7" w:rsidP="0743DBE7">
            <w:pPr>
              <w:spacing w:after="160" w:line="254" w:lineRule="auto"/>
            </w:pPr>
            <w:r w:rsidRPr="0743DBE7">
              <w:rPr>
                <w:rFonts w:ascii="Aptos" w:eastAsia="Aptos" w:hAnsi="Aptos" w:cs="Aptos"/>
                <w:b/>
                <w:bCs/>
                <w:sz w:val="22"/>
                <w:szCs w:val="22"/>
              </w:rPr>
              <w:t xml:space="preserve"> </w:t>
            </w:r>
          </w:p>
          <w:p w14:paraId="5CBA510B" w14:textId="0E6D9F67" w:rsidR="0743DBE7" w:rsidRDefault="0743DBE7" w:rsidP="0743DBE7">
            <w:pPr>
              <w:spacing w:after="160" w:line="254" w:lineRule="auto"/>
            </w:pPr>
            <w:r w:rsidRPr="0743DBE7">
              <w:rPr>
                <w:rFonts w:ascii="Aptos" w:eastAsia="Aptos" w:hAnsi="Aptos" w:cs="Aptos"/>
                <w:b/>
                <w:bCs/>
                <w:sz w:val="22"/>
                <w:szCs w:val="22"/>
              </w:rPr>
              <w:t xml:space="preserve"> </w:t>
            </w:r>
          </w:p>
        </w:tc>
      </w:tr>
      <w:tr w:rsidR="0743DBE7" w14:paraId="2B7EA7BB" w14:textId="77777777" w:rsidTr="00A82B76">
        <w:trPr>
          <w:trHeight w:val="148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7331C42F" w14:textId="4037D5F3" w:rsidR="0743DBE7" w:rsidRDefault="0743DBE7" w:rsidP="0743DBE7">
            <w:pPr>
              <w:spacing w:after="160" w:line="254" w:lineRule="auto"/>
            </w:pPr>
            <w:r w:rsidRPr="0743DBE7">
              <w:rPr>
                <w:rFonts w:ascii="Aptos" w:eastAsia="Aptos" w:hAnsi="Aptos" w:cs="Aptos"/>
                <w:sz w:val="22"/>
                <w:szCs w:val="22"/>
              </w:rPr>
              <w:t xml:space="preserve"> </w:t>
            </w:r>
          </w:p>
          <w:p w14:paraId="45608F6A" w14:textId="5DE429CF" w:rsidR="0743DBE7" w:rsidRDefault="2848577D" w:rsidP="0743DBE7">
            <w:pPr>
              <w:spacing w:after="160" w:line="254" w:lineRule="auto"/>
            </w:pPr>
            <w:r w:rsidRPr="04FF2D0A">
              <w:rPr>
                <w:rFonts w:ascii="Aptos" w:eastAsia="Aptos" w:hAnsi="Aptos" w:cs="Aptos"/>
                <w:sz w:val="22"/>
                <w:szCs w:val="22"/>
              </w:rPr>
              <w:t xml:space="preserve">Dr Melissa Alexander </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1019A7C6" w14:textId="11036770" w:rsidR="0743DBE7" w:rsidRDefault="0743DBE7" w:rsidP="0743DBE7">
            <w:pPr>
              <w:spacing w:after="160" w:line="254" w:lineRule="auto"/>
            </w:pPr>
            <w:r w:rsidRPr="0743DBE7">
              <w:rPr>
                <w:rFonts w:ascii="Aptos" w:eastAsia="Aptos" w:hAnsi="Aptos" w:cs="Aptos"/>
                <w:sz w:val="22"/>
                <w:szCs w:val="22"/>
              </w:rPr>
              <w:t xml:space="preserve"> </w:t>
            </w:r>
          </w:p>
          <w:p w14:paraId="46C448D6" w14:textId="5F1BE86E" w:rsidR="0743DBE7" w:rsidRDefault="0743DBE7" w:rsidP="0743DBE7">
            <w:pPr>
              <w:spacing w:after="160" w:line="254" w:lineRule="auto"/>
            </w:pPr>
            <w:r w:rsidRPr="0743DBE7">
              <w:rPr>
                <w:rFonts w:ascii="Aptos" w:eastAsia="Aptos" w:hAnsi="Aptos" w:cs="Aptos"/>
                <w:sz w:val="22"/>
                <w:szCs w:val="22"/>
              </w:rPr>
              <w:t xml:space="preserve">Sophister Module Co-ordinator </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16FE2F35" w14:textId="289D962D" w:rsidR="0743DBE7" w:rsidRDefault="0743DBE7" w:rsidP="0743DBE7">
            <w:pPr>
              <w:spacing w:after="160" w:line="254" w:lineRule="auto"/>
            </w:pPr>
            <w:r w:rsidRPr="0743DBE7">
              <w:rPr>
                <w:rFonts w:ascii="Calibri" w:eastAsia="Calibri" w:hAnsi="Calibri" w:cs="Calibri"/>
                <w:sz w:val="22"/>
                <w:szCs w:val="22"/>
              </w:rPr>
              <w:t xml:space="preserve"> </w:t>
            </w:r>
          </w:p>
          <w:p w14:paraId="4F6C4FA5" w14:textId="208CB53C" w:rsidR="0743DBE7" w:rsidRDefault="0743DBE7" w:rsidP="0743DBE7">
            <w:pPr>
              <w:spacing w:after="160" w:line="254" w:lineRule="auto"/>
            </w:pPr>
            <w:hyperlink r:id="rId66">
              <w:r w:rsidRPr="0743DBE7">
                <w:rPr>
                  <w:rStyle w:val="Hyperlink"/>
                  <w:rFonts w:ascii="Calibri" w:eastAsia="Calibri" w:hAnsi="Calibri" w:cs="Calibri"/>
                  <w:sz w:val="22"/>
                  <w:szCs w:val="22"/>
                </w:rPr>
                <w:t>alexanmr@tcd.ie</w:t>
              </w:r>
            </w:hyperlink>
            <w:r w:rsidRPr="0743DBE7">
              <w:rPr>
                <w:rFonts w:ascii="Calibri" w:eastAsia="Calibri" w:hAnsi="Calibri" w:cs="Calibri"/>
                <w:sz w:val="22"/>
                <w:szCs w:val="22"/>
              </w:rPr>
              <w:t xml:space="preserve"> </w:t>
            </w:r>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3620FE2C" w14:textId="0B130FAE" w:rsidR="0743DBE7" w:rsidRDefault="0743DBE7" w:rsidP="0743DBE7">
            <w:pPr>
              <w:spacing w:after="160" w:line="254" w:lineRule="auto"/>
            </w:pPr>
            <w:r w:rsidRPr="0743DBE7">
              <w:rPr>
                <w:rFonts w:ascii="Aptos" w:eastAsia="Aptos" w:hAnsi="Aptos" w:cs="Aptos"/>
                <w:sz w:val="22"/>
                <w:szCs w:val="22"/>
              </w:rPr>
              <w:t xml:space="preserve"> </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5BBB6B8E" w14:textId="3EC5B0A8" w:rsidR="0743DBE7" w:rsidRDefault="0743DBE7" w:rsidP="0743DBE7">
            <w:pPr>
              <w:spacing w:after="160" w:line="254" w:lineRule="auto"/>
            </w:pPr>
            <w:r w:rsidRPr="0743DBE7">
              <w:rPr>
                <w:rFonts w:ascii="Aptos" w:eastAsia="Aptos" w:hAnsi="Aptos" w:cs="Aptos"/>
                <w:b/>
                <w:bCs/>
                <w:sz w:val="22"/>
                <w:szCs w:val="22"/>
              </w:rPr>
              <w:t xml:space="preserve"> </w:t>
            </w:r>
          </w:p>
        </w:tc>
      </w:tr>
      <w:tr w:rsidR="0743DBE7" w14:paraId="26CCA36F" w14:textId="77777777" w:rsidTr="00A82B76">
        <w:trPr>
          <w:trHeight w:val="148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13E689E9" w14:textId="5D544D08" w:rsidR="0743DBE7" w:rsidRDefault="0743DBE7" w:rsidP="0743DBE7">
            <w:pPr>
              <w:spacing w:after="160" w:line="254" w:lineRule="auto"/>
            </w:pPr>
            <w:r w:rsidRPr="0743DBE7">
              <w:rPr>
                <w:rFonts w:ascii="Aptos" w:eastAsia="Aptos" w:hAnsi="Aptos" w:cs="Aptos"/>
                <w:sz w:val="22"/>
                <w:szCs w:val="22"/>
              </w:rPr>
              <w:t xml:space="preserve"> </w:t>
            </w:r>
          </w:p>
          <w:p w14:paraId="7EB0521D" w14:textId="23177154" w:rsidR="0743DBE7" w:rsidRDefault="0743DBE7" w:rsidP="0743DBE7">
            <w:pPr>
              <w:spacing w:after="160" w:line="254" w:lineRule="auto"/>
            </w:pPr>
            <w:r w:rsidRPr="0743DBE7">
              <w:rPr>
                <w:rFonts w:ascii="Aptos" w:eastAsia="Aptos" w:hAnsi="Aptos" w:cs="Aptos"/>
                <w:sz w:val="22"/>
                <w:szCs w:val="22"/>
              </w:rPr>
              <w:t xml:space="preserve">Dr Julie Bates </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72D62EEE" w14:textId="6922C4CA" w:rsidR="0743DBE7" w:rsidRDefault="0743DBE7" w:rsidP="0743DBE7">
            <w:pPr>
              <w:spacing w:after="160" w:line="254" w:lineRule="auto"/>
            </w:pPr>
            <w:r w:rsidRPr="0743DBE7">
              <w:rPr>
                <w:rFonts w:ascii="Aptos" w:eastAsia="Aptos" w:hAnsi="Aptos" w:cs="Aptos"/>
                <w:sz w:val="22"/>
                <w:szCs w:val="22"/>
              </w:rPr>
              <w:t xml:space="preserve"> </w:t>
            </w:r>
          </w:p>
          <w:p w14:paraId="2A9FF4EE" w14:textId="6A906910" w:rsidR="0743DBE7" w:rsidRDefault="0743DBE7" w:rsidP="0743DBE7">
            <w:pPr>
              <w:spacing w:after="160" w:line="254" w:lineRule="auto"/>
            </w:pPr>
            <w:r w:rsidRPr="0743DBE7">
              <w:rPr>
                <w:rFonts w:ascii="Aptos" w:eastAsia="Aptos" w:hAnsi="Aptos" w:cs="Aptos"/>
                <w:sz w:val="22"/>
                <w:szCs w:val="22"/>
              </w:rPr>
              <w:t xml:space="preserve">Associate Professor in Irish Writing </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61CD1EC7" w14:textId="1A24A2B8" w:rsidR="0743DBE7" w:rsidRDefault="0743DBE7" w:rsidP="0743DBE7">
            <w:pPr>
              <w:spacing w:after="160" w:line="254" w:lineRule="auto"/>
            </w:pPr>
            <w:r w:rsidRPr="0743DBE7">
              <w:rPr>
                <w:rFonts w:ascii="Calibri" w:eastAsia="Calibri" w:hAnsi="Calibri" w:cs="Calibri"/>
                <w:sz w:val="22"/>
                <w:szCs w:val="22"/>
              </w:rPr>
              <w:t xml:space="preserve"> </w:t>
            </w:r>
          </w:p>
          <w:p w14:paraId="5C1513E8" w14:textId="08CA8BD0" w:rsidR="0743DBE7" w:rsidRDefault="0743DBE7" w:rsidP="0743DBE7">
            <w:pPr>
              <w:spacing w:after="160" w:line="254" w:lineRule="auto"/>
            </w:pPr>
            <w:hyperlink r:id="rId67">
              <w:r w:rsidRPr="0743DBE7">
                <w:rPr>
                  <w:rStyle w:val="Hyperlink"/>
                  <w:rFonts w:ascii="Calibri" w:eastAsia="Calibri" w:hAnsi="Calibri" w:cs="Calibri"/>
                  <w:sz w:val="22"/>
                  <w:szCs w:val="22"/>
                </w:rPr>
                <w:t>batesju@tcd.ie</w:t>
              </w:r>
            </w:hyperlink>
            <w:r w:rsidRPr="0743DBE7">
              <w:rPr>
                <w:rFonts w:ascii="Calibri" w:eastAsia="Calibri" w:hAnsi="Calibri" w:cs="Calibri"/>
                <w:sz w:val="22"/>
                <w:szCs w:val="22"/>
              </w:rPr>
              <w:t xml:space="preserve"> </w:t>
            </w:r>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369B851F" w14:textId="6A610B5E" w:rsidR="0743DBE7" w:rsidRDefault="0743DBE7" w:rsidP="0743DBE7">
            <w:pPr>
              <w:spacing w:after="160" w:line="254" w:lineRule="auto"/>
            </w:pPr>
            <w:r w:rsidRPr="0743DBE7">
              <w:rPr>
                <w:rFonts w:ascii="Aptos" w:eastAsia="Aptos" w:hAnsi="Aptos" w:cs="Aptos"/>
                <w:sz w:val="22"/>
                <w:szCs w:val="22"/>
              </w:rPr>
              <w:t xml:space="preserve"> </w:t>
            </w:r>
          </w:p>
          <w:p w14:paraId="69796188" w14:textId="1CAC0270" w:rsidR="0743DBE7" w:rsidRDefault="0743DBE7" w:rsidP="0743DBE7">
            <w:pPr>
              <w:spacing w:after="160" w:line="254" w:lineRule="auto"/>
            </w:pPr>
            <w:r w:rsidRPr="0743DBE7">
              <w:rPr>
                <w:rFonts w:ascii="Aptos" w:eastAsia="Aptos" w:hAnsi="Aptos" w:cs="Aptos"/>
                <w:sz w:val="22"/>
                <w:szCs w:val="22"/>
              </w:rPr>
              <w:t>4077</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65CF6F3E" w14:textId="787851B7" w:rsidR="0743DBE7" w:rsidRDefault="0743DBE7" w:rsidP="0743DBE7">
            <w:pPr>
              <w:spacing w:after="160" w:line="254" w:lineRule="auto"/>
            </w:pPr>
            <w:r w:rsidRPr="0743DBE7">
              <w:rPr>
                <w:rFonts w:ascii="Aptos" w:eastAsia="Aptos" w:hAnsi="Aptos" w:cs="Aptos"/>
                <w:b/>
                <w:bCs/>
                <w:sz w:val="22"/>
                <w:szCs w:val="22"/>
              </w:rPr>
              <w:t xml:space="preserve"> </w:t>
            </w:r>
          </w:p>
          <w:p w14:paraId="31DC5403" w14:textId="2B0B67EB" w:rsidR="0743DBE7" w:rsidRDefault="0743DBE7" w:rsidP="0743DBE7">
            <w:pPr>
              <w:spacing w:after="160" w:line="254" w:lineRule="auto"/>
            </w:pPr>
            <w:r w:rsidRPr="0743DBE7">
              <w:rPr>
                <w:rFonts w:ascii="Aptos" w:eastAsia="Aptos" w:hAnsi="Aptos" w:cs="Aptos"/>
                <w:b/>
                <w:bCs/>
                <w:sz w:val="22"/>
                <w:szCs w:val="22"/>
              </w:rPr>
              <w:t>1179</w:t>
            </w:r>
          </w:p>
        </w:tc>
      </w:tr>
      <w:tr w:rsidR="0743DBE7" w14:paraId="68E875CA"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5CDE194B" w14:textId="4B0B1193" w:rsidR="0743DBE7" w:rsidRDefault="0743DBE7" w:rsidP="0743DBE7">
            <w:pPr>
              <w:spacing w:after="160" w:line="254" w:lineRule="auto"/>
            </w:pPr>
            <w:r w:rsidRPr="0743DBE7">
              <w:rPr>
                <w:rFonts w:ascii="Aptos" w:eastAsia="Aptos" w:hAnsi="Aptos" w:cs="Aptos"/>
                <w:sz w:val="22"/>
                <w:szCs w:val="22"/>
              </w:rPr>
              <w:t>Professor Terence Brown</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676B2797" w14:textId="4DA29FAB" w:rsidR="0743DBE7" w:rsidRDefault="0743DBE7" w:rsidP="0743DBE7">
            <w:pPr>
              <w:spacing w:after="160" w:line="254" w:lineRule="auto"/>
            </w:pPr>
            <w:r w:rsidRPr="0743DBE7">
              <w:rPr>
                <w:rFonts w:ascii="Aptos" w:eastAsia="Aptos" w:hAnsi="Aptos" w:cs="Aptos"/>
                <w:sz w:val="22"/>
                <w:szCs w:val="22"/>
              </w:rPr>
              <w:t>Professor Emeritus</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7B1D2B20" w14:textId="1BCC17AD" w:rsidR="0743DBE7" w:rsidRDefault="0743DBE7" w:rsidP="0743DBE7">
            <w:pPr>
              <w:spacing w:after="160" w:line="254" w:lineRule="auto"/>
            </w:pPr>
            <w:hyperlink r:id="rId68">
              <w:r w:rsidRPr="0743DBE7">
                <w:rPr>
                  <w:rStyle w:val="Hyperlink"/>
                  <w:rFonts w:ascii="Aptos" w:eastAsia="Aptos" w:hAnsi="Aptos" w:cs="Aptos"/>
                  <w:sz w:val="22"/>
                  <w:szCs w:val="22"/>
                </w:rPr>
                <w:t>tbrown@tcd.ie</w:t>
              </w:r>
            </w:hyperlink>
            <w:r w:rsidRPr="0743DBE7">
              <w:rPr>
                <w:rFonts w:ascii="Aptos" w:eastAsia="Aptos" w:hAnsi="Aptos" w:cs="Aptos"/>
                <w:color w:val="201F1E"/>
                <w:sz w:val="22"/>
                <w:szCs w:val="22"/>
              </w:rPr>
              <w:t xml:space="preserve"> </w:t>
            </w:r>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6F770365" w14:textId="7C70CA72" w:rsidR="0743DBE7" w:rsidRDefault="0743DBE7" w:rsidP="0743DBE7">
            <w:pPr>
              <w:spacing w:after="160" w:line="254" w:lineRule="auto"/>
            </w:pPr>
            <w:r w:rsidRPr="0743DBE7">
              <w:rPr>
                <w:rFonts w:ascii="Aptos" w:eastAsia="Aptos" w:hAnsi="Aptos" w:cs="Aptos"/>
                <w:sz w:val="22"/>
                <w:szCs w:val="22"/>
              </w:rPr>
              <w:t xml:space="preserve"> </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78BB5612" w14:textId="5040A984" w:rsidR="0743DBE7" w:rsidRDefault="0743DBE7" w:rsidP="0743DBE7">
            <w:pPr>
              <w:spacing w:after="160" w:line="254" w:lineRule="auto"/>
            </w:pPr>
            <w:r w:rsidRPr="0743DBE7">
              <w:rPr>
                <w:rFonts w:ascii="Aptos" w:eastAsia="Aptos" w:hAnsi="Aptos" w:cs="Aptos"/>
                <w:b/>
                <w:bCs/>
                <w:sz w:val="22"/>
                <w:szCs w:val="22"/>
              </w:rPr>
              <w:t xml:space="preserve"> </w:t>
            </w:r>
          </w:p>
        </w:tc>
      </w:tr>
      <w:tr w:rsidR="0743DBE7" w14:paraId="3F3F4EE2"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46736F34" w14:textId="6510C363" w:rsidR="0743DBE7" w:rsidRDefault="0743DBE7" w:rsidP="0743DBE7">
            <w:pPr>
              <w:spacing w:after="160" w:line="254" w:lineRule="auto"/>
            </w:pPr>
            <w:r w:rsidRPr="0743DBE7">
              <w:rPr>
                <w:rFonts w:ascii="Aptos" w:eastAsia="Aptos" w:hAnsi="Aptos" w:cs="Aptos"/>
                <w:sz w:val="22"/>
                <w:szCs w:val="22"/>
              </w:rPr>
              <w:lastRenderedPageBreak/>
              <w:t>Dr Jane Carroll</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08BB3312" w14:textId="587A42A8" w:rsidR="0743DBE7" w:rsidRDefault="0743DBE7" w:rsidP="0743DBE7">
            <w:pPr>
              <w:spacing w:after="160" w:line="254" w:lineRule="auto"/>
            </w:pPr>
            <w:r w:rsidRPr="0743DBE7">
              <w:rPr>
                <w:rFonts w:ascii="Aptos" w:eastAsia="Aptos" w:hAnsi="Aptos" w:cs="Aptos"/>
                <w:sz w:val="22"/>
                <w:szCs w:val="22"/>
              </w:rPr>
              <w:t>Associate Professor</w:t>
            </w:r>
            <w:r w:rsidR="00A82B76">
              <w:rPr>
                <w:rFonts w:ascii="Aptos" w:eastAsia="Aptos" w:hAnsi="Aptos" w:cs="Aptos"/>
                <w:sz w:val="22"/>
                <w:szCs w:val="22"/>
              </w:rPr>
              <w:t xml:space="preserve">; Director of the </w:t>
            </w:r>
            <w:proofErr w:type="spellStart"/>
            <w:proofErr w:type="gramStart"/>
            <w:r w:rsidR="00A82B76">
              <w:rPr>
                <w:rFonts w:ascii="Aptos" w:eastAsia="Aptos" w:hAnsi="Aptos" w:cs="Aptos"/>
                <w:sz w:val="22"/>
                <w:szCs w:val="22"/>
              </w:rPr>
              <w:t>M.Phil</w:t>
            </w:r>
            <w:proofErr w:type="spellEnd"/>
            <w:proofErr w:type="gramEnd"/>
            <w:r w:rsidR="00A82B76">
              <w:rPr>
                <w:rFonts w:ascii="Aptos" w:eastAsia="Aptos" w:hAnsi="Aptos" w:cs="Aptos"/>
                <w:sz w:val="22"/>
                <w:szCs w:val="22"/>
              </w:rPr>
              <w:t xml:space="preserve"> in Children’s Literature</w:t>
            </w:r>
            <w:r w:rsidRPr="0743DBE7">
              <w:rPr>
                <w:rFonts w:ascii="Aptos" w:eastAsia="Aptos" w:hAnsi="Aptos" w:cs="Aptos"/>
                <w:sz w:val="22"/>
                <w:szCs w:val="22"/>
              </w:rPr>
              <w:t xml:space="preserve"> </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6C6E8CA0" w14:textId="25DACAF7" w:rsidR="0743DBE7" w:rsidRDefault="0743DBE7" w:rsidP="0743DBE7">
            <w:pPr>
              <w:spacing w:after="160" w:line="254" w:lineRule="auto"/>
            </w:pPr>
            <w:hyperlink r:id="rId69">
              <w:r w:rsidRPr="0743DBE7">
                <w:rPr>
                  <w:rStyle w:val="Hyperlink"/>
                  <w:rFonts w:ascii="Aptos" w:eastAsia="Aptos" w:hAnsi="Aptos" w:cs="Aptos"/>
                  <w:sz w:val="22"/>
                  <w:szCs w:val="22"/>
                </w:rPr>
                <w:t>jane.carroll@tcd.ie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65E85FE5" w14:textId="42A20B1B" w:rsidR="0743DBE7" w:rsidRDefault="0743DBE7" w:rsidP="0743DBE7">
            <w:pPr>
              <w:spacing w:after="160" w:line="254" w:lineRule="auto"/>
            </w:pPr>
            <w:r w:rsidRPr="0743DBE7">
              <w:rPr>
                <w:rFonts w:ascii="Aptos" w:eastAsia="Aptos" w:hAnsi="Aptos" w:cs="Aptos"/>
                <w:sz w:val="22"/>
                <w:szCs w:val="22"/>
              </w:rPr>
              <w:t>4002</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10AD16A8" w14:textId="5F261851" w:rsidR="0743DBE7" w:rsidRDefault="0743DBE7" w:rsidP="0743DBE7">
            <w:pPr>
              <w:spacing w:after="160" w:line="254" w:lineRule="auto"/>
            </w:pPr>
            <w:r w:rsidRPr="0743DBE7">
              <w:rPr>
                <w:rFonts w:ascii="Aptos" w:eastAsia="Aptos" w:hAnsi="Aptos" w:cs="Aptos"/>
                <w:b/>
                <w:bCs/>
                <w:sz w:val="22"/>
                <w:szCs w:val="22"/>
              </w:rPr>
              <w:t>4023</w:t>
            </w:r>
          </w:p>
        </w:tc>
      </w:tr>
      <w:tr w:rsidR="00A82B76" w14:paraId="2D8B36ED"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39AEED52" w14:textId="4590350E" w:rsidR="00A82B76" w:rsidRPr="0743DBE7" w:rsidRDefault="00A82B76" w:rsidP="0743DBE7">
            <w:pPr>
              <w:spacing w:after="160" w:line="254" w:lineRule="auto"/>
              <w:rPr>
                <w:rFonts w:ascii="Aptos" w:eastAsia="Aptos" w:hAnsi="Aptos" w:cs="Aptos"/>
                <w:sz w:val="22"/>
                <w:szCs w:val="22"/>
              </w:rPr>
            </w:pPr>
            <w:r>
              <w:rPr>
                <w:rFonts w:ascii="Aptos" w:eastAsia="Aptos" w:hAnsi="Aptos" w:cs="Aptos"/>
                <w:sz w:val="22"/>
                <w:szCs w:val="22"/>
              </w:rPr>
              <w:t>Dr Jennifer Buckley</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06D32E2C" w14:textId="24C0FD49" w:rsidR="00A82B76" w:rsidRPr="0743DBE7" w:rsidRDefault="00A82B76" w:rsidP="0743DBE7">
            <w:pPr>
              <w:spacing w:after="160" w:line="254" w:lineRule="auto"/>
              <w:rPr>
                <w:rFonts w:ascii="Aptos" w:eastAsia="Aptos" w:hAnsi="Aptos" w:cs="Aptos"/>
                <w:sz w:val="22"/>
                <w:szCs w:val="22"/>
              </w:rPr>
            </w:pPr>
            <w:r>
              <w:rPr>
                <w:rFonts w:ascii="Aptos" w:eastAsia="Aptos" w:hAnsi="Aptos" w:cs="Aptos"/>
                <w:sz w:val="22"/>
                <w:szCs w:val="22"/>
              </w:rPr>
              <w:t>Assistant Professor in Eighteenth-Century Literature (from HT 27)</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6E9EF71E" w14:textId="77777777" w:rsidR="00A82B76" w:rsidRDefault="00A82B76" w:rsidP="0743DBE7">
            <w:pPr>
              <w:spacing w:after="160" w:line="254" w:lineRule="auto"/>
            </w:pPr>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637B2F62" w14:textId="77777777" w:rsidR="00A82B76" w:rsidRPr="0743DBE7" w:rsidRDefault="00A82B76" w:rsidP="0743DBE7">
            <w:pPr>
              <w:spacing w:after="160" w:line="254" w:lineRule="auto"/>
              <w:rPr>
                <w:rFonts w:ascii="Aptos" w:eastAsia="Aptos" w:hAnsi="Aptos" w:cs="Aptos"/>
                <w:sz w:val="22"/>
                <w:szCs w:val="22"/>
              </w:rPr>
            </w:pP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07D5BB9D" w14:textId="77777777" w:rsidR="00A82B76" w:rsidRPr="0743DBE7" w:rsidRDefault="00A82B76" w:rsidP="0743DBE7">
            <w:pPr>
              <w:spacing w:after="160" w:line="254" w:lineRule="auto"/>
              <w:rPr>
                <w:rFonts w:ascii="Aptos" w:eastAsia="Aptos" w:hAnsi="Aptos" w:cs="Aptos"/>
                <w:b/>
                <w:bCs/>
                <w:sz w:val="22"/>
                <w:szCs w:val="22"/>
              </w:rPr>
            </w:pPr>
          </w:p>
        </w:tc>
      </w:tr>
      <w:tr w:rsidR="0743DBE7" w14:paraId="07EE42A1"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648E5217" w14:textId="1086594F" w:rsidR="0743DBE7" w:rsidRDefault="0743DBE7" w:rsidP="0743DBE7">
            <w:pPr>
              <w:spacing w:after="160" w:line="254" w:lineRule="auto"/>
            </w:pPr>
            <w:r w:rsidRPr="0743DBE7">
              <w:rPr>
                <w:rFonts w:ascii="Aptos" w:eastAsia="Aptos" w:hAnsi="Aptos" w:cs="Aptos"/>
                <w:sz w:val="22"/>
                <w:szCs w:val="22"/>
              </w:rPr>
              <w:t>Dr Clare Clarke</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3D623F3B" w14:textId="563CAA60" w:rsidR="0743DBE7" w:rsidRDefault="0743DBE7" w:rsidP="0743DBE7">
            <w:pPr>
              <w:spacing w:after="160" w:line="254" w:lineRule="auto"/>
            </w:pPr>
            <w:r w:rsidRPr="0743DBE7">
              <w:rPr>
                <w:rFonts w:ascii="Aptos" w:eastAsia="Aptos" w:hAnsi="Aptos" w:cs="Aptos"/>
                <w:sz w:val="22"/>
                <w:szCs w:val="22"/>
              </w:rPr>
              <w:t>Associate Professor; Director of Research</w:t>
            </w:r>
            <w:r w:rsidR="00A82B76">
              <w:rPr>
                <w:rFonts w:ascii="Aptos" w:eastAsia="Aptos" w:hAnsi="Aptos" w:cs="Aptos"/>
                <w:sz w:val="22"/>
                <w:szCs w:val="22"/>
              </w:rPr>
              <w:t>; Teaching Buyout MT</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77D590C2" w14:textId="20F07DA3" w:rsidR="0743DBE7" w:rsidRDefault="0743DBE7" w:rsidP="0743DBE7">
            <w:pPr>
              <w:spacing w:after="160" w:line="254" w:lineRule="auto"/>
            </w:pPr>
            <w:hyperlink r:id="rId70">
              <w:r w:rsidRPr="0743DBE7">
                <w:rPr>
                  <w:rStyle w:val="Hyperlink"/>
                  <w:rFonts w:ascii="Aptos" w:eastAsia="Aptos" w:hAnsi="Aptos" w:cs="Aptos"/>
                  <w:sz w:val="22"/>
                  <w:szCs w:val="22"/>
                </w:rPr>
                <w:t>clare.clarke@tcd.ie</w:t>
              </w:r>
            </w:hyperlink>
          </w:p>
          <w:p w14:paraId="5D3D9ABA" w14:textId="15965C71" w:rsidR="0743DBE7" w:rsidRDefault="0743DBE7" w:rsidP="0743DBE7">
            <w:pPr>
              <w:spacing w:after="160" w:line="254" w:lineRule="auto"/>
            </w:pPr>
            <w:r w:rsidRPr="0743DBE7">
              <w:rPr>
                <w:rFonts w:ascii="Aptos" w:eastAsia="Aptos" w:hAnsi="Aptos" w:cs="Aptos"/>
                <w:sz w:val="22"/>
                <w:szCs w:val="22"/>
              </w:rPr>
              <w:t xml:space="preserve"> </w:t>
            </w:r>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37473049" w14:textId="4F5EAA39" w:rsidR="0743DBE7" w:rsidRDefault="0743DBE7" w:rsidP="0743DBE7">
            <w:pPr>
              <w:spacing w:after="160" w:line="254" w:lineRule="auto"/>
            </w:pPr>
            <w:r w:rsidRPr="0743DBE7">
              <w:rPr>
                <w:rFonts w:ascii="Aptos" w:eastAsia="Aptos" w:hAnsi="Aptos" w:cs="Aptos"/>
                <w:sz w:val="22"/>
                <w:szCs w:val="22"/>
              </w:rPr>
              <w:t>4004</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25E570B1" w14:textId="33EFF8E4" w:rsidR="0743DBE7" w:rsidRDefault="0743DBE7" w:rsidP="0743DBE7">
            <w:pPr>
              <w:spacing w:after="160" w:line="254" w:lineRule="auto"/>
            </w:pPr>
            <w:r w:rsidRPr="0743DBE7">
              <w:rPr>
                <w:rFonts w:ascii="Aptos" w:eastAsia="Aptos" w:hAnsi="Aptos" w:cs="Aptos"/>
                <w:b/>
                <w:bCs/>
                <w:sz w:val="22"/>
                <w:szCs w:val="22"/>
              </w:rPr>
              <w:t>1934</w:t>
            </w:r>
          </w:p>
        </w:tc>
      </w:tr>
      <w:tr w:rsidR="0743DBE7" w14:paraId="70345F91" w14:textId="77777777" w:rsidTr="00A82B76">
        <w:trPr>
          <w:trHeight w:val="25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05C055A2" w14:textId="396472A0" w:rsidR="0743DBE7" w:rsidRDefault="0743DBE7" w:rsidP="0743DBE7">
            <w:pPr>
              <w:spacing w:after="160" w:line="254" w:lineRule="auto"/>
            </w:pPr>
            <w:r w:rsidRPr="0743DBE7">
              <w:rPr>
                <w:rFonts w:ascii="Aptos" w:eastAsia="Aptos" w:hAnsi="Aptos" w:cs="Aptos"/>
                <w:sz w:val="22"/>
                <w:szCs w:val="22"/>
              </w:rPr>
              <w:t>Professor Philip Coleman</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6CD41B5F" w14:textId="662E6484" w:rsidR="0743DBE7" w:rsidRDefault="0743DBE7" w:rsidP="0743DBE7">
            <w:pPr>
              <w:spacing w:after="160" w:line="254" w:lineRule="auto"/>
            </w:pPr>
            <w:r w:rsidRPr="0743DBE7">
              <w:rPr>
                <w:rFonts w:ascii="Aptos" w:eastAsia="Aptos" w:hAnsi="Aptos" w:cs="Aptos"/>
                <w:sz w:val="22"/>
                <w:szCs w:val="22"/>
              </w:rPr>
              <w:t>Professor</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44035019" w14:textId="071908ED" w:rsidR="0743DBE7" w:rsidRDefault="0743DBE7" w:rsidP="0743DBE7">
            <w:pPr>
              <w:spacing w:after="160" w:line="254" w:lineRule="auto"/>
            </w:pPr>
            <w:hyperlink r:id="rId71">
              <w:r w:rsidRPr="0743DBE7">
                <w:rPr>
                  <w:rStyle w:val="Hyperlink"/>
                  <w:rFonts w:ascii="Aptos" w:eastAsia="Aptos" w:hAnsi="Aptos" w:cs="Aptos"/>
                  <w:sz w:val="22"/>
                  <w:szCs w:val="22"/>
                </w:rPr>
                <w:t>pmcolema@tcd.ie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4C612A3D" w14:textId="0DDC33B7" w:rsidR="0743DBE7" w:rsidRDefault="0743DBE7" w:rsidP="0743DBE7">
            <w:pPr>
              <w:spacing w:after="160" w:line="254" w:lineRule="auto"/>
            </w:pPr>
            <w:r w:rsidRPr="0743DBE7">
              <w:rPr>
                <w:rFonts w:ascii="Aptos" w:eastAsia="Aptos" w:hAnsi="Aptos" w:cs="Aptos"/>
                <w:sz w:val="22"/>
                <w:szCs w:val="22"/>
              </w:rPr>
              <w:t>4020</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609E09A5" w14:textId="59406A5B" w:rsidR="0743DBE7" w:rsidRDefault="0743DBE7" w:rsidP="0743DBE7">
            <w:pPr>
              <w:spacing w:after="160" w:line="254" w:lineRule="auto"/>
            </w:pPr>
            <w:r w:rsidRPr="0743DBE7">
              <w:rPr>
                <w:rFonts w:ascii="Aptos" w:eastAsia="Aptos" w:hAnsi="Aptos" w:cs="Aptos"/>
                <w:b/>
                <w:bCs/>
                <w:sz w:val="22"/>
                <w:szCs w:val="22"/>
              </w:rPr>
              <w:t>1907</w:t>
            </w:r>
          </w:p>
        </w:tc>
      </w:tr>
      <w:tr w:rsidR="0743DBE7" w14:paraId="117900CE" w14:textId="77777777" w:rsidTr="00A82B76">
        <w:trPr>
          <w:trHeight w:val="25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6785F0D4" w14:textId="22E36B74" w:rsidR="0743DBE7" w:rsidRDefault="0743DBE7" w:rsidP="0743DBE7">
            <w:pPr>
              <w:spacing w:after="160" w:line="254" w:lineRule="auto"/>
            </w:pPr>
            <w:r w:rsidRPr="0743DBE7">
              <w:rPr>
                <w:rFonts w:ascii="Aptos" w:eastAsia="Aptos" w:hAnsi="Aptos" w:cs="Aptos"/>
                <w:sz w:val="22"/>
                <w:szCs w:val="22"/>
              </w:rPr>
              <w:t xml:space="preserve">Dr Paul Delaney </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03FC7801" w14:textId="51C356B7" w:rsidR="0743DBE7" w:rsidRDefault="0743DBE7" w:rsidP="0743DBE7">
            <w:pPr>
              <w:spacing w:after="160" w:line="254" w:lineRule="auto"/>
            </w:pPr>
            <w:r w:rsidRPr="0743DBE7">
              <w:rPr>
                <w:rFonts w:ascii="Aptos" w:eastAsia="Aptos" w:hAnsi="Aptos" w:cs="Aptos"/>
                <w:sz w:val="22"/>
                <w:szCs w:val="22"/>
              </w:rPr>
              <w:t>Associate Professor</w:t>
            </w:r>
            <w:r w:rsidR="00A82B76">
              <w:rPr>
                <w:rFonts w:ascii="Aptos" w:eastAsia="Aptos" w:hAnsi="Aptos" w:cs="Aptos"/>
                <w:sz w:val="22"/>
                <w:szCs w:val="22"/>
              </w:rPr>
              <w:t>: Co-ordinator of Capstone Projects</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7D66DE19" w14:textId="156046AB" w:rsidR="0743DBE7" w:rsidRDefault="0743DBE7" w:rsidP="0743DBE7">
            <w:pPr>
              <w:spacing w:after="160" w:line="254" w:lineRule="auto"/>
            </w:pPr>
            <w:hyperlink r:id="rId72">
              <w:r w:rsidRPr="0743DBE7">
                <w:rPr>
                  <w:rStyle w:val="Hyperlink"/>
                  <w:rFonts w:ascii="Aptos" w:eastAsia="Aptos" w:hAnsi="Aptos" w:cs="Aptos"/>
                  <w:sz w:val="22"/>
                  <w:szCs w:val="22"/>
                </w:rPr>
                <w:t>delanep@tcd.ie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402E432A" w14:textId="01452122" w:rsidR="0743DBE7" w:rsidRDefault="0743DBE7" w:rsidP="0743DBE7">
            <w:pPr>
              <w:spacing w:after="160" w:line="254" w:lineRule="auto"/>
            </w:pPr>
            <w:r w:rsidRPr="0743DBE7">
              <w:rPr>
                <w:rFonts w:ascii="Aptos" w:eastAsia="Aptos" w:hAnsi="Aptos" w:cs="Aptos"/>
                <w:sz w:val="22"/>
                <w:szCs w:val="22"/>
              </w:rPr>
              <w:t>4025</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5C91E6A8" w14:textId="182E4029" w:rsidR="0743DBE7" w:rsidRDefault="0743DBE7" w:rsidP="0743DBE7">
            <w:pPr>
              <w:spacing w:after="160" w:line="254" w:lineRule="auto"/>
            </w:pPr>
            <w:r w:rsidRPr="0743DBE7">
              <w:rPr>
                <w:rFonts w:ascii="Aptos" w:eastAsia="Aptos" w:hAnsi="Aptos" w:cs="Aptos"/>
                <w:b/>
                <w:bCs/>
                <w:sz w:val="22"/>
                <w:szCs w:val="22"/>
              </w:rPr>
              <w:t>3841</w:t>
            </w:r>
          </w:p>
        </w:tc>
      </w:tr>
      <w:tr w:rsidR="0743DBE7" w14:paraId="058859CA"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10734E9E" w14:textId="389FDB9C" w:rsidR="0743DBE7" w:rsidRDefault="0743DBE7" w:rsidP="0743DBE7">
            <w:pPr>
              <w:spacing w:after="160" w:line="254" w:lineRule="auto"/>
            </w:pPr>
            <w:r w:rsidRPr="0743DBE7">
              <w:rPr>
                <w:rFonts w:ascii="Aptos" w:eastAsia="Aptos" w:hAnsi="Aptos" w:cs="Aptos"/>
                <w:sz w:val="22"/>
                <w:szCs w:val="22"/>
              </w:rPr>
              <w:t>Professor Aileen Douglas</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6A4F473F" w14:textId="6B0927EF" w:rsidR="0743DBE7" w:rsidRDefault="0743DBE7" w:rsidP="0743DBE7">
            <w:pPr>
              <w:spacing w:after="160" w:line="254" w:lineRule="auto"/>
            </w:pPr>
            <w:r w:rsidRPr="0743DBE7">
              <w:rPr>
                <w:rFonts w:ascii="Aptos" w:eastAsia="Aptos" w:hAnsi="Aptos" w:cs="Aptos"/>
                <w:sz w:val="22"/>
                <w:szCs w:val="22"/>
              </w:rPr>
              <w:t xml:space="preserve">Professor </w:t>
            </w:r>
            <w:r w:rsidR="00A82B76">
              <w:rPr>
                <w:rFonts w:ascii="Aptos" w:eastAsia="Aptos" w:hAnsi="Aptos" w:cs="Aptos"/>
                <w:sz w:val="22"/>
                <w:szCs w:val="22"/>
              </w:rPr>
              <w:t>(MT 2026 Only)</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46CA3B2C" w14:textId="2E32E622" w:rsidR="0743DBE7" w:rsidRDefault="0743DBE7" w:rsidP="0743DBE7">
            <w:pPr>
              <w:spacing w:after="160" w:line="254" w:lineRule="auto"/>
            </w:pPr>
            <w:hyperlink r:id="rId73">
              <w:r w:rsidRPr="0743DBE7">
                <w:rPr>
                  <w:rStyle w:val="Hyperlink"/>
                  <w:rFonts w:ascii="Aptos" w:eastAsia="Aptos" w:hAnsi="Aptos" w:cs="Aptos"/>
                  <w:sz w:val="22"/>
                  <w:szCs w:val="22"/>
                </w:rPr>
                <w:t>adouglas@tcd.ie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6797CDB8" w14:textId="21B964E8" w:rsidR="0743DBE7" w:rsidRDefault="0743DBE7" w:rsidP="0743DBE7">
            <w:pPr>
              <w:spacing w:after="160" w:line="254" w:lineRule="auto"/>
            </w:pPr>
            <w:r w:rsidRPr="0743DBE7">
              <w:rPr>
                <w:rFonts w:ascii="Aptos" w:eastAsia="Aptos" w:hAnsi="Aptos" w:cs="Aptos"/>
                <w:sz w:val="22"/>
                <w:szCs w:val="22"/>
              </w:rPr>
              <w:t>4003</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57AB324F" w14:textId="2492FDA0" w:rsidR="0743DBE7" w:rsidRDefault="0743DBE7" w:rsidP="0743DBE7">
            <w:pPr>
              <w:spacing w:after="160" w:line="254" w:lineRule="auto"/>
            </w:pPr>
            <w:r w:rsidRPr="0743DBE7">
              <w:rPr>
                <w:rFonts w:ascii="Aptos" w:eastAsia="Aptos" w:hAnsi="Aptos" w:cs="Aptos"/>
                <w:b/>
                <w:bCs/>
                <w:sz w:val="22"/>
                <w:szCs w:val="22"/>
              </w:rPr>
              <w:t xml:space="preserve">2322 </w:t>
            </w:r>
          </w:p>
        </w:tc>
      </w:tr>
      <w:tr w:rsidR="00A82B76" w14:paraId="15E0F15B"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6AEE8387" w14:textId="1B12B0CC" w:rsidR="00A82B76" w:rsidRPr="0743DBE7" w:rsidRDefault="00A82B76" w:rsidP="00A82B76">
            <w:pPr>
              <w:spacing w:after="160" w:line="254" w:lineRule="auto"/>
              <w:rPr>
                <w:rFonts w:ascii="Aptos" w:eastAsia="Aptos" w:hAnsi="Aptos" w:cs="Aptos"/>
                <w:sz w:val="22"/>
                <w:szCs w:val="22"/>
              </w:rPr>
            </w:pPr>
            <w:r>
              <w:rPr>
                <w:rFonts w:ascii="Aptos" w:eastAsia="Aptos" w:hAnsi="Aptos" w:cs="Aptos"/>
                <w:sz w:val="22"/>
                <w:szCs w:val="22"/>
              </w:rPr>
              <w:t>Dr Janice Deitner</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5B38B911" w14:textId="19FD1AAB" w:rsidR="00A82B76" w:rsidRPr="0743DBE7" w:rsidRDefault="00A82B76" w:rsidP="0743DBE7">
            <w:pPr>
              <w:spacing w:after="160" w:line="254" w:lineRule="auto"/>
              <w:rPr>
                <w:rFonts w:ascii="Aptos" w:eastAsia="Aptos" w:hAnsi="Aptos" w:cs="Aptos"/>
                <w:sz w:val="22"/>
                <w:szCs w:val="22"/>
              </w:rPr>
            </w:pPr>
            <w:r>
              <w:rPr>
                <w:rFonts w:ascii="Aptos" w:eastAsia="Aptos" w:hAnsi="Aptos" w:cs="Aptos"/>
                <w:sz w:val="22"/>
                <w:szCs w:val="22"/>
              </w:rPr>
              <w:t>Sophister Module Co-ordinator</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2A20B817" w14:textId="36985087" w:rsidR="00A82B76" w:rsidRDefault="00A82B76" w:rsidP="0743DBE7">
            <w:pPr>
              <w:spacing w:after="160" w:line="254" w:lineRule="auto"/>
            </w:pPr>
            <w:hyperlink r:id="rId74" w:history="1">
              <w:r w:rsidRPr="00005F2F">
                <w:rPr>
                  <w:rStyle w:val="Hyperlink"/>
                </w:rPr>
                <w:t>deitnejl@tcd.ie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444307F2" w14:textId="77777777" w:rsidR="00A82B76" w:rsidRPr="0743DBE7" w:rsidRDefault="00A82B76" w:rsidP="0743DBE7">
            <w:pPr>
              <w:spacing w:after="160" w:line="254" w:lineRule="auto"/>
              <w:rPr>
                <w:rFonts w:ascii="Aptos" w:eastAsia="Aptos" w:hAnsi="Aptos" w:cs="Aptos"/>
                <w:sz w:val="22"/>
                <w:szCs w:val="22"/>
              </w:rPr>
            </w:pP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5A94B497" w14:textId="77777777" w:rsidR="00A82B76" w:rsidRPr="0743DBE7" w:rsidRDefault="00A82B76" w:rsidP="0743DBE7">
            <w:pPr>
              <w:spacing w:after="160" w:line="254" w:lineRule="auto"/>
              <w:rPr>
                <w:rFonts w:ascii="Aptos" w:eastAsia="Aptos" w:hAnsi="Aptos" w:cs="Aptos"/>
                <w:b/>
                <w:bCs/>
                <w:sz w:val="22"/>
                <w:szCs w:val="22"/>
              </w:rPr>
            </w:pPr>
          </w:p>
        </w:tc>
      </w:tr>
      <w:tr w:rsidR="0743DBE7" w14:paraId="0B1CB740"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0F23EE58" w14:textId="478C1BDE" w:rsidR="0743DBE7" w:rsidRDefault="0743DBE7" w:rsidP="0743DBE7">
            <w:pPr>
              <w:spacing w:after="160" w:line="254" w:lineRule="auto"/>
            </w:pPr>
            <w:r w:rsidRPr="0743DBE7">
              <w:rPr>
                <w:rFonts w:ascii="Aptos" w:eastAsia="Aptos" w:hAnsi="Aptos" w:cs="Aptos"/>
                <w:sz w:val="22"/>
                <w:szCs w:val="22"/>
              </w:rPr>
              <w:t xml:space="preserve">Dr Dara Downey </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0D655F25" w14:textId="3E92AA93" w:rsidR="0743DBE7" w:rsidRDefault="0743DBE7" w:rsidP="0743DBE7">
            <w:pPr>
              <w:spacing w:after="160" w:line="254" w:lineRule="auto"/>
            </w:pPr>
            <w:r w:rsidRPr="0743DBE7">
              <w:rPr>
                <w:rFonts w:ascii="Aptos" w:eastAsia="Aptos" w:hAnsi="Aptos" w:cs="Aptos"/>
                <w:sz w:val="22"/>
                <w:szCs w:val="22"/>
              </w:rPr>
              <w:t xml:space="preserve">Sophister Module Co-ordinator </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2784C73C" w14:textId="2CAB4300" w:rsidR="0743DBE7" w:rsidRDefault="0743DBE7" w:rsidP="0743DBE7">
            <w:pPr>
              <w:spacing w:after="160" w:line="254" w:lineRule="auto"/>
            </w:pPr>
            <w:hyperlink r:id="rId75">
              <w:r w:rsidRPr="0743DBE7">
                <w:rPr>
                  <w:rStyle w:val="Hyperlink"/>
                  <w:rFonts w:ascii="Calibri" w:eastAsia="Calibri" w:hAnsi="Calibri" w:cs="Calibri"/>
                  <w:sz w:val="22"/>
                  <w:szCs w:val="22"/>
                </w:rPr>
                <w:t>downeyd@tcd.ie</w:t>
              </w:r>
            </w:hyperlink>
            <w:r w:rsidRPr="0743DBE7">
              <w:rPr>
                <w:rFonts w:ascii="Calibri" w:eastAsia="Calibri" w:hAnsi="Calibri" w:cs="Calibri"/>
                <w:sz w:val="22"/>
                <w:szCs w:val="22"/>
              </w:rPr>
              <w:t xml:space="preserve"> </w:t>
            </w:r>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6E31462A" w14:textId="2F9B4210" w:rsidR="0743DBE7" w:rsidRDefault="0743DBE7" w:rsidP="0743DBE7">
            <w:pPr>
              <w:spacing w:after="160" w:line="254" w:lineRule="auto"/>
            </w:pPr>
            <w:r w:rsidRPr="0743DBE7">
              <w:rPr>
                <w:rFonts w:ascii="Aptos" w:eastAsia="Aptos" w:hAnsi="Aptos" w:cs="Aptos"/>
                <w:sz w:val="22"/>
                <w:szCs w:val="22"/>
              </w:rPr>
              <w:t xml:space="preserve"> </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40620653" w14:textId="7B21E15E" w:rsidR="0743DBE7" w:rsidRDefault="0743DBE7" w:rsidP="0743DBE7">
            <w:pPr>
              <w:spacing w:after="160" w:line="254" w:lineRule="auto"/>
            </w:pPr>
            <w:r w:rsidRPr="0743DBE7">
              <w:rPr>
                <w:rFonts w:ascii="Aptos" w:eastAsia="Aptos" w:hAnsi="Aptos" w:cs="Aptos"/>
                <w:b/>
                <w:bCs/>
                <w:sz w:val="22"/>
                <w:szCs w:val="22"/>
              </w:rPr>
              <w:t xml:space="preserve"> </w:t>
            </w:r>
          </w:p>
        </w:tc>
      </w:tr>
      <w:tr w:rsidR="0743DBE7" w14:paraId="44CB0295"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4A9055AB" w14:textId="2650E57E" w:rsidR="0743DBE7" w:rsidRDefault="0743DBE7" w:rsidP="0743DBE7">
            <w:pPr>
              <w:spacing w:after="160" w:line="254" w:lineRule="auto"/>
            </w:pPr>
            <w:r w:rsidRPr="0743DBE7">
              <w:rPr>
                <w:rFonts w:ascii="Aptos" w:eastAsia="Aptos" w:hAnsi="Aptos" w:cs="Aptos"/>
                <w:sz w:val="22"/>
                <w:szCs w:val="22"/>
              </w:rPr>
              <w:t>Dr Mark Faulkner</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3421D3AA" w14:textId="643D029A" w:rsidR="0743DBE7" w:rsidRDefault="0743DBE7" w:rsidP="0743DBE7">
            <w:pPr>
              <w:spacing w:after="160" w:line="254" w:lineRule="auto"/>
            </w:pPr>
            <w:r w:rsidRPr="0743DBE7">
              <w:rPr>
                <w:rFonts w:ascii="Aptos" w:eastAsia="Aptos" w:hAnsi="Aptos" w:cs="Aptos"/>
                <w:sz w:val="22"/>
                <w:szCs w:val="22"/>
              </w:rPr>
              <w:t xml:space="preserve">Associate Professor; Director of Undergraduate Teaching and Learning </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08C5B00C" w14:textId="66E41DBB" w:rsidR="0743DBE7" w:rsidRDefault="0743DBE7" w:rsidP="0743DBE7">
            <w:pPr>
              <w:spacing w:after="160" w:line="254" w:lineRule="auto"/>
            </w:pPr>
            <w:hyperlink r:id="rId76">
              <w:r w:rsidRPr="0743DBE7">
                <w:rPr>
                  <w:rStyle w:val="Hyperlink"/>
                  <w:rFonts w:ascii="Aptos" w:eastAsia="Aptos" w:hAnsi="Aptos" w:cs="Aptos"/>
                  <w:sz w:val="22"/>
                  <w:szCs w:val="22"/>
                </w:rPr>
                <w:t>mark.faulkner@tcd.ie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53FF8EC4" w14:textId="60E8C15D" w:rsidR="0743DBE7" w:rsidRDefault="0743DBE7" w:rsidP="0743DBE7">
            <w:pPr>
              <w:spacing w:after="160" w:line="254" w:lineRule="auto"/>
            </w:pPr>
            <w:r w:rsidRPr="0743DBE7">
              <w:rPr>
                <w:rFonts w:ascii="Aptos" w:eastAsia="Aptos" w:hAnsi="Aptos" w:cs="Aptos"/>
                <w:color w:val="000000" w:themeColor="text1"/>
                <w:sz w:val="22"/>
                <w:szCs w:val="22"/>
              </w:rPr>
              <w:t>4026</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0B4DE284" w14:textId="5AE97041" w:rsidR="0743DBE7" w:rsidRDefault="0743DBE7" w:rsidP="0743DBE7">
            <w:pPr>
              <w:spacing w:after="160" w:line="254" w:lineRule="auto"/>
            </w:pPr>
            <w:r w:rsidRPr="0743DBE7">
              <w:rPr>
                <w:rFonts w:ascii="Aptos" w:eastAsia="Aptos" w:hAnsi="Aptos" w:cs="Aptos"/>
                <w:b/>
                <w:bCs/>
                <w:color w:val="000000" w:themeColor="text1"/>
                <w:sz w:val="22"/>
                <w:szCs w:val="22"/>
              </w:rPr>
              <w:t>3982</w:t>
            </w:r>
          </w:p>
        </w:tc>
      </w:tr>
      <w:tr w:rsidR="00A82B76" w14:paraId="0A6495BA"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535DA202" w14:textId="7548EF41" w:rsidR="00A82B76" w:rsidRPr="0743DBE7" w:rsidRDefault="00A82B76" w:rsidP="0743DBE7">
            <w:pPr>
              <w:spacing w:after="160" w:line="254" w:lineRule="auto"/>
              <w:rPr>
                <w:rFonts w:ascii="Aptos" w:eastAsia="Aptos" w:hAnsi="Aptos" w:cs="Aptos"/>
                <w:sz w:val="22"/>
                <w:szCs w:val="22"/>
              </w:rPr>
            </w:pPr>
            <w:r>
              <w:rPr>
                <w:rFonts w:ascii="Aptos" w:eastAsia="Aptos" w:hAnsi="Aptos" w:cs="Aptos"/>
                <w:sz w:val="22"/>
                <w:szCs w:val="22"/>
              </w:rPr>
              <w:t>Dr Brendan Fleming</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4A1CFB9F" w14:textId="123E2E52" w:rsidR="00A82B76" w:rsidRPr="0743DBE7" w:rsidRDefault="00A82B76" w:rsidP="0743DBE7">
            <w:pPr>
              <w:spacing w:after="160" w:line="254" w:lineRule="auto"/>
              <w:rPr>
                <w:rFonts w:ascii="Aptos" w:eastAsia="Aptos" w:hAnsi="Aptos" w:cs="Aptos"/>
                <w:sz w:val="22"/>
                <w:szCs w:val="22"/>
              </w:rPr>
            </w:pPr>
            <w:r>
              <w:rPr>
                <w:rFonts w:ascii="Aptos" w:eastAsia="Aptos" w:hAnsi="Aptos" w:cs="Aptos"/>
                <w:sz w:val="22"/>
                <w:szCs w:val="22"/>
              </w:rPr>
              <w:t>Sophister Module Co-ordinator</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035380D8" w14:textId="50991816" w:rsidR="00A82B76" w:rsidRDefault="00A82B76" w:rsidP="0743DBE7">
            <w:pPr>
              <w:spacing w:after="160" w:line="254" w:lineRule="auto"/>
            </w:pPr>
            <w:hyperlink r:id="rId77" w:history="1">
              <w:r w:rsidRPr="00005F2F">
                <w:rPr>
                  <w:rStyle w:val="Hyperlink"/>
                </w:rPr>
                <w:t>brflemin@tcd.ie</w:t>
              </w:r>
            </w:hyperlink>
          </w:p>
          <w:p w14:paraId="54EDD4E2" w14:textId="2770C037" w:rsidR="00A82B76" w:rsidRDefault="00A82B76" w:rsidP="0743DBE7">
            <w:pPr>
              <w:spacing w:after="160" w:line="254" w:lineRule="auto"/>
            </w:pPr>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430CBEF0" w14:textId="77777777" w:rsidR="00A82B76" w:rsidRPr="0743DBE7" w:rsidRDefault="00A82B76" w:rsidP="0743DBE7">
            <w:pPr>
              <w:spacing w:after="160" w:line="254" w:lineRule="auto"/>
              <w:rPr>
                <w:rFonts w:ascii="Aptos" w:eastAsia="Aptos" w:hAnsi="Aptos" w:cs="Aptos"/>
                <w:color w:val="000000" w:themeColor="text1"/>
                <w:sz w:val="22"/>
                <w:szCs w:val="22"/>
              </w:rPr>
            </w:pP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5B05D90C" w14:textId="77777777" w:rsidR="00A82B76" w:rsidRPr="0743DBE7" w:rsidRDefault="00A82B76" w:rsidP="0743DBE7">
            <w:pPr>
              <w:spacing w:after="160" w:line="254" w:lineRule="auto"/>
              <w:rPr>
                <w:rFonts w:ascii="Aptos" w:eastAsia="Aptos" w:hAnsi="Aptos" w:cs="Aptos"/>
                <w:b/>
                <w:bCs/>
                <w:color w:val="000000" w:themeColor="text1"/>
                <w:sz w:val="22"/>
                <w:szCs w:val="22"/>
              </w:rPr>
            </w:pPr>
          </w:p>
        </w:tc>
      </w:tr>
      <w:tr w:rsidR="0743DBE7" w14:paraId="49EDA90C"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766BC7D3" w14:textId="48BDD30C" w:rsidR="0743DBE7" w:rsidRDefault="0743DBE7" w:rsidP="0743DBE7">
            <w:pPr>
              <w:spacing w:after="160" w:line="254" w:lineRule="auto"/>
            </w:pPr>
            <w:r w:rsidRPr="0743DBE7">
              <w:rPr>
                <w:rFonts w:ascii="Aptos" w:eastAsia="Aptos" w:hAnsi="Aptos" w:cs="Aptos"/>
                <w:sz w:val="22"/>
                <w:szCs w:val="22"/>
              </w:rPr>
              <w:t>Dr Carlo Gébler</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4373B5EF" w14:textId="1D32A01B" w:rsidR="0743DBE7" w:rsidRDefault="0743DBE7" w:rsidP="0743DBE7">
            <w:pPr>
              <w:spacing w:after="160" w:line="254" w:lineRule="auto"/>
            </w:pPr>
            <w:r w:rsidRPr="0743DBE7">
              <w:rPr>
                <w:rFonts w:ascii="Aptos" w:eastAsia="Aptos" w:hAnsi="Aptos" w:cs="Aptos"/>
                <w:sz w:val="22"/>
                <w:szCs w:val="22"/>
              </w:rPr>
              <w:t>Assistant Professor (Adjunct)</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4D47DBFE" w14:textId="40B0C7CD" w:rsidR="0743DBE7" w:rsidRDefault="0743DBE7" w:rsidP="0743DBE7">
            <w:pPr>
              <w:spacing w:after="160" w:line="254" w:lineRule="auto"/>
            </w:pPr>
            <w:hyperlink r:id="rId78">
              <w:r w:rsidRPr="0743DBE7">
                <w:rPr>
                  <w:rStyle w:val="Hyperlink"/>
                  <w:rFonts w:ascii="Aptos" w:eastAsia="Aptos" w:hAnsi="Aptos" w:cs="Aptos"/>
                  <w:sz w:val="22"/>
                  <w:szCs w:val="22"/>
                </w:rPr>
                <w:t>carlogebler@gmail.com</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4C0FF29B" w14:textId="6D8F51BE" w:rsidR="0743DBE7" w:rsidRDefault="0743DBE7" w:rsidP="0743DBE7">
            <w:pPr>
              <w:spacing w:after="160" w:line="254" w:lineRule="auto"/>
            </w:pPr>
            <w:r w:rsidRPr="0743DBE7">
              <w:rPr>
                <w:rFonts w:ascii="Aptos" w:eastAsia="Aptos" w:hAnsi="Aptos" w:cs="Aptos"/>
                <w:sz w:val="22"/>
                <w:szCs w:val="22"/>
              </w:rPr>
              <w:t>c/o OWC</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6DC288BB" w14:textId="741CA3F3" w:rsidR="0743DBE7" w:rsidRDefault="0743DBE7" w:rsidP="0743DBE7">
            <w:pPr>
              <w:spacing w:after="160" w:line="254" w:lineRule="auto"/>
            </w:pPr>
            <w:r w:rsidRPr="0743DBE7">
              <w:rPr>
                <w:rFonts w:ascii="Aptos" w:eastAsia="Aptos" w:hAnsi="Aptos" w:cs="Aptos"/>
                <w:b/>
                <w:bCs/>
                <w:sz w:val="22"/>
                <w:szCs w:val="22"/>
              </w:rPr>
              <w:t>2885</w:t>
            </w:r>
          </w:p>
        </w:tc>
      </w:tr>
      <w:tr w:rsidR="0743DBE7" w14:paraId="16010E37"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1EF76BD0" w14:textId="2420FC06" w:rsidR="0743DBE7" w:rsidRDefault="0743DBE7" w:rsidP="0743DBE7">
            <w:pPr>
              <w:spacing w:after="160" w:line="254" w:lineRule="auto"/>
            </w:pPr>
            <w:r w:rsidRPr="0743DBE7">
              <w:rPr>
                <w:rFonts w:ascii="Aptos" w:eastAsia="Aptos" w:hAnsi="Aptos" w:cs="Aptos"/>
                <w:sz w:val="22"/>
                <w:szCs w:val="22"/>
              </w:rPr>
              <w:t>Professor Nicholas Grene</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0C3F7DD6" w14:textId="1C18B61E" w:rsidR="0743DBE7" w:rsidRDefault="0743DBE7" w:rsidP="0743DBE7">
            <w:pPr>
              <w:spacing w:after="160" w:line="254" w:lineRule="auto"/>
            </w:pPr>
            <w:r w:rsidRPr="0743DBE7">
              <w:rPr>
                <w:rFonts w:ascii="Aptos" w:eastAsia="Aptos" w:hAnsi="Aptos" w:cs="Aptos"/>
                <w:sz w:val="22"/>
                <w:szCs w:val="22"/>
              </w:rPr>
              <w:t>Professor Emeritus</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6698DE0A" w14:textId="5DFB2F61" w:rsidR="0743DBE7" w:rsidRDefault="0743DBE7" w:rsidP="0743DBE7">
            <w:pPr>
              <w:spacing w:after="160" w:line="254" w:lineRule="auto"/>
            </w:pPr>
            <w:hyperlink r:id="rId79">
              <w:r w:rsidRPr="0743DBE7">
                <w:rPr>
                  <w:rStyle w:val="Hyperlink"/>
                  <w:rFonts w:ascii="Aptos" w:eastAsia="Aptos" w:hAnsi="Aptos" w:cs="Aptos"/>
                  <w:sz w:val="22"/>
                  <w:szCs w:val="22"/>
                </w:rPr>
                <w:t>ngrene@tcd.ie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17AB8C8F" w14:textId="1C38DC19" w:rsidR="0743DBE7" w:rsidRDefault="0743DBE7" w:rsidP="0743DBE7">
            <w:pPr>
              <w:spacing w:after="160" w:line="254" w:lineRule="auto"/>
            </w:pPr>
            <w:r w:rsidRPr="0743DBE7">
              <w:rPr>
                <w:rFonts w:ascii="Aptos" w:eastAsia="Aptos" w:hAnsi="Aptos" w:cs="Aptos"/>
                <w:sz w:val="22"/>
                <w:szCs w:val="22"/>
              </w:rPr>
              <w:t xml:space="preserve"> </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650C92F8" w14:textId="51C084AB" w:rsidR="0743DBE7" w:rsidRDefault="0743DBE7" w:rsidP="0743DBE7">
            <w:pPr>
              <w:spacing w:after="160" w:line="254" w:lineRule="auto"/>
            </w:pPr>
            <w:r w:rsidRPr="0743DBE7">
              <w:rPr>
                <w:rFonts w:ascii="Aptos" w:eastAsia="Aptos" w:hAnsi="Aptos" w:cs="Aptos"/>
                <w:b/>
                <w:bCs/>
                <w:sz w:val="22"/>
                <w:szCs w:val="22"/>
              </w:rPr>
              <w:t xml:space="preserve"> </w:t>
            </w:r>
          </w:p>
        </w:tc>
      </w:tr>
      <w:tr w:rsidR="0743DBE7" w14:paraId="5EB44302"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1E18755D" w14:textId="36708184" w:rsidR="0743DBE7" w:rsidRDefault="0743DBE7" w:rsidP="0743DBE7">
            <w:pPr>
              <w:spacing w:after="160" w:line="254" w:lineRule="auto"/>
            </w:pPr>
            <w:hyperlink r:id="rId80">
              <w:r w:rsidRPr="0743DBE7">
                <w:rPr>
                  <w:rStyle w:val="Hyperlink"/>
                  <w:rFonts w:ascii="Aptos" w:eastAsia="Aptos" w:hAnsi="Aptos" w:cs="Aptos"/>
                  <w:sz w:val="22"/>
                  <w:szCs w:val="22"/>
                </w:rPr>
                <w:t>Dr Seán Hewitt</w:t>
              </w:r>
            </w:hyperlink>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2ACA9382" w14:textId="23648EF5" w:rsidR="0743DBE7" w:rsidRDefault="0743DBE7" w:rsidP="0743DBE7">
            <w:pPr>
              <w:spacing w:after="160" w:line="254" w:lineRule="auto"/>
            </w:pPr>
            <w:r w:rsidRPr="0743DBE7">
              <w:rPr>
                <w:rFonts w:ascii="Aptos" w:eastAsia="Aptos" w:hAnsi="Aptos" w:cs="Aptos"/>
                <w:sz w:val="22"/>
                <w:szCs w:val="22"/>
              </w:rPr>
              <w:t xml:space="preserve">Assistant Professor in Literary Practice; </w:t>
            </w:r>
            <w:r w:rsidR="00A82B76">
              <w:rPr>
                <w:rFonts w:ascii="Aptos" w:eastAsia="Aptos" w:hAnsi="Aptos" w:cs="Aptos"/>
                <w:sz w:val="22"/>
                <w:szCs w:val="22"/>
              </w:rPr>
              <w:t>On Leave MT; TEP Elective Co-ordinator HT</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6DB97066" w14:textId="4D2DFCD4" w:rsidR="0743DBE7" w:rsidRDefault="0743DBE7" w:rsidP="0743DBE7">
            <w:pPr>
              <w:spacing w:after="160" w:line="254" w:lineRule="auto"/>
            </w:pPr>
            <w:hyperlink r:id="rId81">
              <w:r w:rsidRPr="0743DBE7">
                <w:rPr>
                  <w:rStyle w:val="Hyperlink"/>
                  <w:rFonts w:ascii="Aptos" w:eastAsia="Aptos" w:hAnsi="Aptos" w:cs="Aptos"/>
                  <w:sz w:val="22"/>
                  <w:szCs w:val="22"/>
                </w:rPr>
                <w:t>shewitt@tcd.ie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607F493B" w14:textId="282326A5" w:rsidR="0743DBE7" w:rsidRDefault="0743DBE7" w:rsidP="0743DBE7">
            <w:pPr>
              <w:spacing w:after="160" w:line="254" w:lineRule="auto"/>
            </w:pPr>
            <w:r w:rsidRPr="0743DBE7">
              <w:rPr>
                <w:rFonts w:ascii="Aptos" w:eastAsia="Aptos" w:hAnsi="Aptos" w:cs="Aptos"/>
                <w:sz w:val="22"/>
                <w:szCs w:val="22"/>
              </w:rPr>
              <w:t>4023</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483BAF36" w14:textId="0E593782" w:rsidR="0743DBE7" w:rsidRDefault="0743DBE7" w:rsidP="0743DBE7">
            <w:pPr>
              <w:spacing w:after="160" w:line="254" w:lineRule="auto"/>
            </w:pPr>
            <w:r w:rsidRPr="0743DBE7">
              <w:rPr>
                <w:rFonts w:ascii="Aptos" w:eastAsia="Aptos" w:hAnsi="Aptos" w:cs="Aptos"/>
                <w:b/>
                <w:bCs/>
                <w:sz w:val="22"/>
                <w:szCs w:val="22"/>
              </w:rPr>
              <w:t>1299</w:t>
            </w:r>
          </w:p>
        </w:tc>
      </w:tr>
      <w:tr w:rsidR="0743DBE7" w14:paraId="0AF1B785"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28EADFAB" w14:textId="6EF0014A" w:rsidR="0743DBE7" w:rsidRDefault="0743DBE7" w:rsidP="0743DBE7">
            <w:pPr>
              <w:spacing w:after="160" w:line="254" w:lineRule="auto"/>
            </w:pPr>
            <w:r w:rsidRPr="0743DBE7">
              <w:rPr>
                <w:rFonts w:ascii="Aptos" w:eastAsia="Aptos" w:hAnsi="Aptos" w:cs="Aptos"/>
                <w:sz w:val="22"/>
                <w:szCs w:val="22"/>
              </w:rPr>
              <w:t>Professor Darryl Jones</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26E52F62" w14:textId="682111EC" w:rsidR="0743DBE7" w:rsidRDefault="0743DBE7" w:rsidP="0743DBE7">
            <w:pPr>
              <w:spacing w:after="160" w:line="254" w:lineRule="auto"/>
            </w:pPr>
            <w:r w:rsidRPr="0743DBE7">
              <w:rPr>
                <w:rFonts w:ascii="Aptos" w:eastAsia="Aptos" w:hAnsi="Aptos" w:cs="Aptos"/>
                <w:sz w:val="22"/>
                <w:szCs w:val="22"/>
              </w:rPr>
              <w:t xml:space="preserve">Professor of Modern British Literature and Culture; Director of the M.Phil. in Modern and Contemporary Literature </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2FFFED6E" w14:textId="2B5B8E5F" w:rsidR="0743DBE7" w:rsidRDefault="0743DBE7" w:rsidP="0743DBE7">
            <w:pPr>
              <w:spacing w:after="160" w:line="254" w:lineRule="auto"/>
            </w:pPr>
            <w:hyperlink r:id="rId82">
              <w:r w:rsidRPr="0743DBE7">
                <w:rPr>
                  <w:rStyle w:val="Hyperlink"/>
                  <w:rFonts w:ascii="Aptos" w:eastAsia="Aptos" w:hAnsi="Aptos" w:cs="Aptos"/>
                  <w:sz w:val="22"/>
                  <w:szCs w:val="22"/>
                </w:rPr>
                <w:t>drjones@tcd.ie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140ED8DF" w14:textId="3224555B" w:rsidR="0743DBE7" w:rsidRDefault="0743DBE7" w:rsidP="0743DBE7">
            <w:pPr>
              <w:spacing w:after="160" w:line="254" w:lineRule="auto"/>
            </w:pPr>
            <w:r w:rsidRPr="0743DBE7">
              <w:rPr>
                <w:rFonts w:ascii="Aptos" w:eastAsia="Aptos" w:hAnsi="Aptos" w:cs="Aptos"/>
                <w:sz w:val="22"/>
                <w:szCs w:val="22"/>
              </w:rPr>
              <w:t>TBC</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6E729568" w14:textId="24EB0E8A" w:rsidR="0743DBE7" w:rsidRDefault="0743DBE7" w:rsidP="0743DBE7">
            <w:pPr>
              <w:spacing w:after="160" w:line="254" w:lineRule="auto"/>
            </w:pPr>
            <w:r w:rsidRPr="0743DBE7">
              <w:rPr>
                <w:rFonts w:ascii="Aptos" w:eastAsia="Aptos" w:hAnsi="Aptos" w:cs="Aptos"/>
                <w:b/>
                <w:bCs/>
                <w:sz w:val="22"/>
                <w:szCs w:val="22"/>
              </w:rPr>
              <w:t>TBC</w:t>
            </w:r>
          </w:p>
        </w:tc>
      </w:tr>
      <w:tr w:rsidR="0743DBE7" w14:paraId="294A74FA"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26C7CF2D" w14:textId="5ACAA799" w:rsidR="0743DBE7" w:rsidRDefault="0743DBE7" w:rsidP="0743DBE7">
            <w:pPr>
              <w:spacing w:after="160" w:line="254" w:lineRule="auto"/>
            </w:pPr>
            <w:r w:rsidRPr="0743DBE7">
              <w:rPr>
                <w:rFonts w:ascii="Aptos" w:eastAsia="Aptos" w:hAnsi="Aptos" w:cs="Aptos"/>
                <w:sz w:val="22"/>
                <w:szCs w:val="22"/>
              </w:rPr>
              <w:lastRenderedPageBreak/>
              <w:t xml:space="preserve">Dr Alice Jorgensen </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0B881748" w14:textId="1C6C12A8" w:rsidR="0743DBE7" w:rsidRDefault="0743DBE7" w:rsidP="0743DBE7">
            <w:pPr>
              <w:spacing w:after="160" w:line="254" w:lineRule="auto"/>
            </w:pPr>
            <w:r w:rsidRPr="0743DBE7">
              <w:rPr>
                <w:rFonts w:ascii="Aptos" w:eastAsia="Aptos" w:hAnsi="Aptos" w:cs="Aptos"/>
                <w:sz w:val="22"/>
                <w:szCs w:val="22"/>
              </w:rPr>
              <w:t>Associate Professor; Director of PG Teaching and Learning</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4241AADF" w14:textId="5322162D" w:rsidR="0743DBE7" w:rsidRDefault="0743DBE7" w:rsidP="0743DBE7">
            <w:pPr>
              <w:spacing w:after="160" w:line="254" w:lineRule="auto"/>
            </w:pPr>
            <w:hyperlink r:id="rId83">
              <w:r w:rsidRPr="0743DBE7">
                <w:rPr>
                  <w:rStyle w:val="Hyperlink"/>
                  <w:rFonts w:ascii="Aptos" w:eastAsia="Aptos" w:hAnsi="Aptos" w:cs="Aptos"/>
                  <w:sz w:val="22"/>
                  <w:szCs w:val="22"/>
                </w:rPr>
                <w:t>jorgena@tcd.ie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21EEE2FE" w14:textId="4D3D1DD4" w:rsidR="0743DBE7" w:rsidRDefault="0743DBE7" w:rsidP="0743DBE7">
            <w:pPr>
              <w:spacing w:after="160" w:line="254" w:lineRule="auto"/>
            </w:pPr>
            <w:r w:rsidRPr="0743DBE7">
              <w:rPr>
                <w:rFonts w:ascii="Aptos" w:eastAsia="Aptos" w:hAnsi="Aptos" w:cs="Aptos"/>
                <w:sz w:val="22"/>
                <w:szCs w:val="22"/>
              </w:rPr>
              <w:t>4006</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0E045AE9" w14:textId="4D868A5B" w:rsidR="0743DBE7" w:rsidRDefault="0743DBE7" w:rsidP="0743DBE7">
            <w:pPr>
              <w:spacing w:after="160" w:line="254" w:lineRule="auto"/>
            </w:pPr>
            <w:r w:rsidRPr="0743DBE7">
              <w:rPr>
                <w:rFonts w:ascii="Aptos" w:eastAsia="Aptos" w:hAnsi="Aptos" w:cs="Aptos"/>
                <w:b/>
                <w:bCs/>
                <w:sz w:val="22"/>
                <w:szCs w:val="22"/>
              </w:rPr>
              <w:t>2475</w:t>
            </w:r>
          </w:p>
        </w:tc>
      </w:tr>
      <w:tr w:rsidR="0743DBE7" w14:paraId="4DA5E2DC"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0C3A7559" w14:textId="41EAB5F7" w:rsidR="0743DBE7" w:rsidRDefault="0743DBE7" w:rsidP="0743DBE7">
            <w:pPr>
              <w:spacing w:after="160" w:line="254" w:lineRule="auto"/>
            </w:pPr>
            <w:r w:rsidRPr="0743DBE7">
              <w:rPr>
                <w:rFonts w:ascii="Aptos" w:eastAsia="Aptos" w:hAnsi="Aptos" w:cs="Aptos"/>
                <w:sz w:val="22"/>
                <w:szCs w:val="22"/>
              </w:rPr>
              <w:t xml:space="preserve">Professor Jarlath Killeen </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717815A8" w14:textId="15189296" w:rsidR="0743DBE7" w:rsidRDefault="0743DBE7" w:rsidP="0743DBE7">
            <w:pPr>
              <w:spacing w:after="160" w:line="254" w:lineRule="auto"/>
            </w:pPr>
            <w:r w:rsidRPr="0743DBE7">
              <w:rPr>
                <w:rFonts w:ascii="Aptos" w:eastAsia="Aptos" w:hAnsi="Aptos" w:cs="Aptos"/>
                <w:sz w:val="22"/>
                <w:szCs w:val="22"/>
              </w:rPr>
              <w:t xml:space="preserve">Professor in Victorian English (on leave </w:t>
            </w:r>
            <w:r w:rsidR="001C2383">
              <w:rPr>
                <w:rFonts w:ascii="Aptos" w:eastAsia="Aptos" w:hAnsi="Aptos" w:cs="Aptos"/>
                <w:sz w:val="22"/>
                <w:szCs w:val="22"/>
              </w:rPr>
              <w:t>H</w:t>
            </w:r>
            <w:r w:rsidRPr="0743DBE7">
              <w:rPr>
                <w:rFonts w:ascii="Aptos" w:eastAsia="Aptos" w:hAnsi="Aptos" w:cs="Aptos"/>
                <w:sz w:val="22"/>
                <w:szCs w:val="22"/>
              </w:rPr>
              <w:t>T)</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65E1E590" w14:textId="6C248B6F" w:rsidR="0743DBE7" w:rsidRDefault="0743DBE7" w:rsidP="0743DBE7">
            <w:pPr>
              <w:spacing w:after="160" w:line="254" w:lineRule="auto"/>
            </w:pPr>
            <w:hyperlink r:id="rId84">
              <w:r w:rsidRPr="0743DBE7">
                <w:rPr>
                  <w:rStyle w:val="Hyperlink"/>
                  <w:rFonts w:ascii="Aptos" w:eastAsia="Aptos" w:hAnsi="Aptos" w:cs="Aptos"/>
                  <w:sz w:val="22"/>
                  <w:szCs w:val="22"/>
                </w:rPr>
                <w:t>killeej@tcd.ie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5FBF1718" w14:textId="7A6D00B5" w:rsidR="0743DBE7" w:rsidRDefault="0743DBE7" w:rsidP="0743DBE7">
            <w:pPr>
              <w:spacing w:after="160" w:line="254" w:lineRule="auto"/>
            </w:pPr>
            <w:r w:rsidRPr="0743DBE7">
              <w:rPr>
                <w:rFonts w:ascii="Aptos" w:eastAsia="Aptos" w:hAnsi="Aptos" w:cs="Aptos"/>
                <w:sz w:val="22"/>
                <w:szCs w:val="22"/>
              </w:rPr>
              <w:t>4005</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5EDAEFBF" w14:textId="2AD1DC33" w:rsidR="0743DBE7" w:rsidRDefault="0743DBE7" w:rsidP="0743DBE7">
            <w:pPr>
              <w:spacing w:after="160" w:line="254" w:lineRule="auto"/>
            </w:pPr>
            <w:r w:rsidRPr="0743DBE7">
              <w:rPr>
                <w:rFonts w:ascii="Aptos" w:eastAsia="Aptos" w:hAnsi="Aptos" w:cs="Aptos"/>
                <w:b/>
                <w:bCs/>
                <w:sz w:val="22"/>
                <w:szCs w:val="22"/>
              </w:rPr>
              <w:t>2337</w:t>
            </w:r>
          </w:p>
        </w:tc>
      </w:tr>
      <w:tr w:rsidR="0743DBE7" w14:paraId="2FDF7297" w14:textId="77777777" w:rsidTr="00A82B76">
        <w:trPr>
          <w:trHeight w:val="103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49C8A571" w14:textId="473144DF" w:rsidR="0743DBE7" w:rsidRDefault="0743DBE7" w:rsidP="0743DBE7">
            <w:pPr>
              <w:spacing w:after="160" w:line="254" w:lineRule="auto"/>
            </w:pPr>
            <w:r w:rsidRPr="0743DBE7">
              <w:rPr>
                <w:rFonts w:ascii="Aptos" w:eastAsia="Aptos" w:hAnsi="Aptos" w:cs="Aptos"/>
                <w:sz w:val="22"/>
                <w:szCs w:val="22"/>
              </w:rPr>
              <w:t>Dr Rosie Lavan</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51FDCCF0" w14:textId="76B2EC9C" w:rsidR="0743DBE7" w:rsidRDefault="0743DBE7" w:rsidP="0743DBE7">
            <w:pPr>
              <w:spacing w:after="160" w:line="254" w:lineRule="auto"/>
            </w:pPr>
            <w:r w:rsidRPr="0743DBE7">
              <w:rPr>
                <w:rFonts w:ascii="Aptos" w:eastAsia="Aptos" w:hAnsi="Aptos" w:cs="Aptos"/>
                <w:sz w:val="22"/>
                <w:szCs w:val="22"/>
              </w:rPr>
              <w:t xml:space="preserve">Associate Professor; Director of the M.Phil. in Irish Writing </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7A0079DF" w14:textId="7C157F72" w:rsidR="0743DBE7" w:rsidRDefault="0743DBE7" w:rsidP="0743DBE7">
            <w:pPr>
              <w:spacing w:after="160" w:line="254" w:lineRule="auto"/>
            </w:pPr>
            <w:hyperlink r:id="rId85">
              <w:r w:rsidRPr="0743DBE7">
                <w:rPr>
                  <w:rStyle w:val="Hyperlink"/>
                  <w:rFonts w:ascii="Aptos" w:eastAsia="Aptos" w:hAnsi="Aptos" w:cs="Aptos"/>
                  <w:sz w:val="22"/>
                  <w:szCs w:val="22"/>
                </w:rPr>
                <w:t>lavanro@tcd.ie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5225481B" w14:textId="7E81F4A0" w:rsidR="0743DBE7" w:rsidRDefault="0743DBE7" w:rsidP="0743DBE7">
            <w:pPr>
              <w:spacing w:after="160" w:line="254" w:lineRule="auto"/>
            </w:pPr>
            <w:r w:rsidRPr="0743DBE7">
              <w:rPr>
                <w:rFonts w:ascii="Aptos" w:eastAsia="Aptos" w:hAnsi="Aptos" w:cs="Aptos"/>
                <w:sz w:val="22"/>
                <w:szCs w:val="22"/>
              </w:rPr>
              <w:t>4079</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3296E019" w14:textId="33F3645B" w:rsidR="0743DBE7" w:rsidRDefault="0743DBE7" w:rsidP="0743DBE7">
            <w:pPr>
              <w:spacing w:after="160" w:line="254" w:lineRule="auto"/>
            </w:pPr>
            <w:r w:rsidRPr="0743DBE7">
              <w:rPr>
                <w:rFonts w:ascii="Aptos" w:eastAsia="Aptos" w:hAnsi="Aptos" w:cs="Aptos"/>
                <w:b/>
                <w:bCs/>
                <w:sz w:val="22"/>
                <w:szCs w:val="22"/>
              </w:rPr>
              <w:t>1185</w:t>
            </w:r>
          </w:p>
        </w:tc>
      </w:tr>
      <w:tr w:rsidR="0743DBE7" w14:paraId="3AC056B2" w14:textId="77777777" w:rsidTr="00A82B76">
        <w:trPr>
          <w:trHeight w:val="103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03BEBC2B" w14:textId="54600FA3" w:rsidR="0743DBE7" w:rsidRDefault="0743DBE7" w:rsidP="0743DBE7">
            <w:pPr>
              <w:spacing w:after="160" w:line="254" w:lineRule="auto"/>
            </w:pPr>
            <w:r w:rsidRPr="0743DBE7">
              <w:rPr>
                <w:rFonts w:ascii="Aptos" w:eastAsia="Aptos" w:hAnsi="Aptos" w:cs="Aptos"/>
                <w:sz w:val="22"/>
                <w:szCs w:val="22"/>
              </w:rPr>
              <w:t xml:space="preserve">Dr Frank Leahy </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36D57D19" w14:textId="67B355F5" w:rsidR="0743DBE7" w:rsidRDefault="0743DBE7" w:rsidP="0743DBE7">
            <w:pPr>
              <w:spacing w:after="160" w:line="254" w:lineRule="auto"/>
            </w:pPr>
            <w:r w:rsidRPr="0743DBE7">
              <w:rPr>
                <w:rFonts w:ascii="Aptos" w:eastAsia="Aptos" w:hAnsi="Aptos" w:cs="Aptos"/>
                <w:sz w:val="22"/>
                <w:szCs w:val="22"/>
              </w:rPr>
              <w:t xml:space="preserve">Sophister Module Co-ordinator </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76C288AC" w14:textId="3D420F7E" w:rsidR="0743DBE7" w:rsidRDefault="0743DBE7" w:rsidP="0743DBE7">
            <w:pPr>
              <w:spacing w:after="160" w:line="254" w:lineRule="auto"/>
            </w:pPr>
            <w:hyperlink r:id="rId86">
              <w:r w:rsidRPr="0743DBE7">
                <w:rPr>
                  <w:rStyle w:val="Hyperlink"/>
                  <w:rFonts w:ascii="Calibri" w:eastAsia="Calibri" w:hAnsi="Calibri" w:cs="Calibri"/>
                  <w:sz w:val="22"/>
                  <w:szCs w:val="22"/>
                </w:rPr>
                <w:t>FLEAHY@tcd.ie</w:t>
              </w:r>
            </w:hyperlink>
            <w:r w:rsidRPr="0743DBE7">
              <w:rPr>
                <w:rFonts w:ascii="Calibri" w:eastAsia="Calibri" w:hAnsi="Calibri" w:cs="Calibri"/>
                <w:sz w:val="22"/>
                <w:szCs w:val="22"/>
              </w:rPr>
              <w:t xml:space="preserve"> </w:t>
            </w:r>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09E13885" w14:textId="14CA2DA7" w:rsidR="0743DBE7" w:rsidRDefault="0743DBE7" w:rsidP="0743DBE7">
            <w:pPr>
              <w:spacing w:after="160" w:line="254" w:lineRule="auto"/>
            </w:pPr>
            <w:r w:rsidRPr="0743DBE7">
              <w:rPr>
                <w:rFonts w:ascii="Aptos" w:eastAsia="Aptos" w:hAnsi="Aptos" w:cs="Aptos"/>
                <w:sz w:val="22"/>
                <w:szCs w:val="22"/>
              </w:rPr>
              <w:t xml:space="preserve"> </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4C204227" w14:textId="34122A33" w:rsidR="0743DBE7" w:rsidRDefault="0743DBE7" w:rsidP="0743DBE7">
            <w:pPr>
              <w:spacing w:after="160" w:line="254" w:lineRule="auto"/>
            </w:pPr>
            <w:r w:rsidRPr="0743DBE7">
              <w:rPr>
                <w:rFonts w:ascii="Aptos" w:eastAsia="Aptos" w:hAnsi="Aptos" w:cs="Aptos"/>
                <w:b/>
                <w:bCs/>
                <w:sz w:val="22"/>
                <w:szCs w:val="22"/>
              </w:rPr>
              <w:t xml:space="preserve"> </w:t>
            </w:r>
          </w:p>
        </w:tc>
      </w:tr>
      <w:tr w:rsidR="0743DBE7" w14:paraId="67CA2CE5" w14:textId="77777777" w:rsidTr="00A82B76">
        <w:trPr>
          <w:trHeight w:val="1020"/>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2B00A9C9" w14:textId="033DF939" w:rsidR="0743DBE7" w:rsidRDefault="0743DBE7" w:rsidP="0743DBE7">
            <w:pPr>
              <w:spacing w:after="160" w:line="254" w:lineRule="auto"/>
            </w:pPr>
            <w:r w:rsidRPr="0743DBE7">
              <w:rPr>
                <w:rFonts w:ascii="Aptos" w:eastAsia="Aptos" w:hAnsi="Aptos" w:cs="Aptos"/>
                <w:sz w:val="22"/>
                <w:szCs w:val="22"/>
              </w:rPr>
              <w:t>Eoin McNamee</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10F1E2CA" w14:textId="5643E5AE" w:rsidR="0743DBE7" w:rsidRDefault="0743DBE7" w:rsidP="0743DBE7">
            <w:pPr>
              <w:spacing w:after="160" w:line="254" w:lineRule="auto"/>
            </w:pPr>
            <w:r w:rsidRPr="0743DBE7">
              <w:rPr>
                <w:rFonts w:ascii="Aptos" w:eastAsia="Aptos" w:hAnsi="Aptos" w:cs="Aptos"/>
                <w:sz w:val="22"/>
                <w:szCs w:val="22"/>
              </w:rPr>
              <w:t xml:space="preserve">Associate Professor of Literary Practice; Director of Oscar Wilde Centre </w:t>
            </w:r>
            <w:r w:rsidR="001C2383">
              <w:rPr>
                <w:rFonts w:ascii="Aptos" w:eastAsia="Aptos" w:hAnsi="Aptos" w:cs="Aptos"/>
                <w:sz w:val="22"/>
                <w:szCs w:val="22"/>
              </w:rPr>
              <w:t>(on leave MT)</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19BCC8F5" w14:textId="3A11EB18" w:rsidR="0743DBE7" w:rsidRDefault="0743DBE7" w:rsidP="0743DBE7">
            <w:pPr>
              <w:spacing w:after="160" w:line="254" w:lineRule="auto"/>
            </w:pPr>
            <w:hyperlink r:id="rId87">
              <w:r w:rsidRPr="0743DBE7">
                <w:rPr>
                  <w:rStyle w:val="Hyperlink"/>
                  <w:rFonts w:ascii="Aptos" w:eastAsia="Aptos" w:hAnsi="Aptos" w:cs="Aptos"/>
                  <w:sz w:val="22"/>
                  <w:szCs w:val="22"/>
                </w:rPr>
                <w:t>emcname@tcd.ie</w:t>
              </w:r>
            </w:hyperlink>
            <w:r w:rsidRPr="0743DBE7">
              <w:rPr>
                <w:rFonts w:ascii="Aptos" w:eastAsia="Aptos" w:hAnsi="Aptos" w:cs="Aptos"/>
                <w:sz w:val="22"/>
                <w:szCs w:val="22"/>
              </w:rPr>
              <w:t xml:space="preserve"> </w:t>
            </w:r>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4E0B3181" w14:textId="6683528B" w:rsidR="0743DBE7" w:rsidRDefault="0743DBE7" w:rsidP="0743DBE7">
            <w:pPr>
              <w:spacing w:after="160" w:line="254" w:lineRule="auto"/>
            </w:pPr>
            <w:r w:rsidRPr="0743DBE7">
              <w:rPr>
                <w:rFonts w:ascii="Aptos" w:eastAsia="Aptos" w:hAnsi="Aptos" w:cs="Aptos"/>
                <w:sz w:val="22"/>
                <w:szCs w:val="22"/>
              </w:rPr>
              <w:t>OWC</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08643919" w14:textId="6BA4A408" w:rsidR="0743DBE7" w:rsidRDefault="0743DBE7" w:rsidP="0743DBE7">
            <w:pPr>
              <w:spacing w:after="160" w:line="254" w:lineRule="auto"/>
            </w:pPr>
            <w:r w:rsidRPr="0743DBE7">
              <w:rPr>
                <w:rFonts w:ascii="Aptos" w:eastAsia="Aptos" w:hAnsi="Aptos" w:cs="Aptos"/>
                <w:b/>
                <w:bCs/>
                <w:sz w:val="22"/>
                <w:szCs w:val="22"/>
              </w:rPr>
              <w:t>1360</w:t>
            </w:r>
          </w:p>
        </w:tc>
      </w:tr>
      <w:tr w:rsidR="001C2383" w14:paraId="6AE427BD" w14:textId="77777777" w:rsidTr="001C2383">
        <w:trPr>
          <w:trHeight w:val="502"/>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702A7F50" w14:textId="4D2721C3" w:rsidR="001C2383" w:rsidRPr="0743DBE7" w:rsidRDefault="001C2383" w:rsidP="0743DBE7">
            <w:pPr>
              <w:spacing w:after="160" w:line="254" w:lineRule="auto"/>
              <w:rPr>
                <w:rFonts w:ascii="Aptos" w:eastAsia="Aptos" w:hAnsi="Aptos" w:cs="Aptos"/>
                <w:sz w:val="22"/>
                <w:szCs w:val="22"/>
              </w:rPr>
            </w:pPr>
            <w:r>
              <w:rPr>
                <w:rFonts w:ascii="Aptos" w:eastAsia="Aptos" w:hAnsi="Aptos" w:cs="Aptos"/>
                <w:sz w:val="22"/>
                <w:szCs w:val="22"/>
              </w:rPr>
              <w:t>Deirdre Madden</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29630D9C" w14:textId="519DBEFF" w:rsidR="001C2383" w:rsidRPr="0743DBE7" w:rsidRDefault="001C2383" w:rsidP="0743DBE7">
            <w:pPr>
              <w:spacing w:after="160" w:line="254" w:lineRule="auto"/>
              <w:rPr>
                <w:rFonts w:ascii="Aptos" w:eastAsia="Aptos" w:hAnsi="Aptos" w:cs="Aptos"/>
                <w:sz w:val="22"/>
                <w:szCs w:val="22"/>
              </w:rPr>
            </w:pPr>
            <w:r>
              <w:rPr>
                <w:rFonts w:ascii="Aptos" w:eastAsia="Aptos" w:hAnsi="Aptos" w:cs="Aptos"/>
                <w:sz w:val="22"/>
                <w:szCs w:val="22"/>
              </w:rPr>
              <w:t>Professor Emerita</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580DE2BA" w14:textId="77777777" w:rsidR="001C2383" w:rsidRDefault="001C2383" w:rsidP="0743DBE7">
            <w:pPr>
              <w:spacing w:after="160" w:line="254" w:lineRule="auto"/>
            </w:pPr>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27BFD73C" w14:textId="77777777" w:rsidR="001C2383" w:rsidRPr="0743DBE7" w:rsidRDefault="001C2383" w:rsidP="0743DBE7">
            <w:pPr>
              <w:spacing w:after="160" w:line="254" w:lineRule="auto"/>
              <w:rPr>
                <w:rFonts w:ascii="Aptos" w:eastAsia="Aptos" w:hAnsi="Aptos" w:cs="Aptos"/>
                <w:sz w:val="22"/>
                <w:szCs w:val="22"/>
              </w:rPr>
            </w:pP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05B0CE3A" w14:textId="77777777" w:rsidR="001C2383" w:rsidRPr="0743DBE7" w:rsidRDefault="001C2383" w:rsidP="0743DBE7">
            <w:pPr>
              <w:spacing w:after="160" w:line="254" w:lineRule="auto"/>
              <w:rPr>
                <w:rFonts w:ascii="Aptos" w:eastAsia="Aptos" w:hAnsi="Aptos" w:cs="Aptos"/>
                <w:b/>
                <w:bCs/>
                <w:sz w:val="22"/>
                <w:szCs w:val="22"/>
              </w:rPr>
            </w:pPr>
          </w:p>
        </w:tc>
      </w:tr>
      <w:tr w:rsidR="0743DBE7" w14:paraId="30B8D6DC" w14:textId="77777777" w:rsidTr="00A82B76">
        <w:trPr>
          <w:trHeight w:val="270"/>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34695257" w14:textId="6D440B6E" w:rsidR="0743DBE7" w:rsidRDefault="0743DBE7" w:rsidP="0743DBE7">
            <w:pPr>
              <w:spacing w:after="160" w:line="254" w:lineRule="auto"/>
            </w:pPr>
            <w:r w:rsidRPr="0743DBE7">
              <w:rPr>
                <w:rFonts w:ascii="Aptos" w:eastAsia="Aptos" w:hAnsi="Aptos" w:cs="Aptos"/>
                <w:sz w:val="22"/>
                <w:szCs w:val="22"/>
              </w:rPr>
              <w:t xml:space="preserve">Una Mannion </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3E43AA3F" w14:textId="334853B9" w:rsidR="0743DBE7" w:rsidRDefault="0743DBE7" w:rsidP="0743DBE7">
            <w:pPr>
              <w:spacing w:after="160" w:line="254" w:lineRule="auto"/>
            </w:pPr>
            <w:r w:rsidRPr="0743DBE7">
              <w:rPr>
                <w:rFonts w:ascii="Aptos" w:eastAsia="Aptos" w:hAnsi="Aptos" w:cs="Aptos"/>
                <w:sz w:val="22"/>
                <w:szCs w:val="22"/>
              </w:rPr>
              <w:t>Assistant Professor in Literary Practice</w:t>
            </w:r>
            <w:r w:rsidR="001C2383">
              <w:rPr>
                <w:rFonts w:ascii="Aptos" w:eastAsia="Aptos" w:hAnsi="Aptos" w:cs="Aptos"/>
                <w:sz w:val="22"/>
                <w:szCs w:val="22"/>
              </w:rPr>
              <w:t>; Literary Arts Officer</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270DEA7C" w14:textId="25D02C01" w:rsidR="0743DBE7" w:rsidRDefault="0743DBE7" w:rsidP="0743DBE7">
            <w:pPr>
              <w:spacing w:after="160" w:line="254" w:lineRule="auto"/>
            </w:pPr>
            <w:hyperlink r:id="rId88">
              <w:r w:rsidRPr="0743DBE7">
                <w:rPr>
                  <w:rStyle w:val="Hyperlink"/>
                  <w:rFonts w:ascii="Aptos" w:eastAsia="Aptos" w:hAnsi="Aptos" w:cs="Aptos"/>
                  <w:sz w:val="22"/>
                  <w:szCs w:val="22"/>
                </w:rPr>
                <w:t>UMANNION@tcd.ie</w:t>
              </w:r>
            </w:hyperlink>
            <w:r w:rsidRPr="0743DBE7">
              <w:rPr>
                <w:rFonts w:ascii="Aptos" w:eastAsia="Aptos" w:hAnsi="Aptos" w:cs="Aptos"/>
                <w:sz w:val="22"/>
                <w:szCs w:val="22"/>
              </w:rPr>
              <w:t xml:space="preserve"> </w:t>
            </w:r>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4D9928F4" w14:textId="1E7ACC2C" w:rsidR="0743DBE7" w:rsidRDefault="0743DBE7" w:rsidP="0743DBE7">
            <w:pPr>
              <w:spacing w:after="160" w:line="254" w:lineRule="auto"/>
            </w:pPr>
          </w:p>
          <w:p w14:paraId="3E21305F" w14:textId="596A73FE" w:rsidR="0743DBE7" w:rsidRDefault="0743DBE7" w:rsidP="0743DBE7">
            <w:pPr>
              <w:spacing w:after="160" w:line="254" w:lineRule="auto"/>
            </w:pPr>
            <w:r w:rsidRPr="0743DBE7">
              <w:rPr>
                <w:rFonts w:ascii="Aptos" w:eastAsia="Aptos" w:hAnsi="Aptos" w:cs="Aptos"/>
                <w:sz w:val="22"/>
                <w:szCs w:val="22"/>
              </w:rPr>
              <w:t>OWC</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2345433D" w14:textId="3047A0AB" w:rsidR="0743DBE7" w:rsidRDefault="0743DBE7" w:rsidP="0743DBE7">
            <w:pPr>
              <w:spacing w:after="160" w:line="254" w:lineRule="auto"/>
            </w:pPr>
          </w:p>
          <w:p w14:paraId="1836C151" w14:textId="5B37C03D" w:rsidR="0743DBE7" w:rsidRDefault="0743DBE7" w:rsidP="0743DBE7">
            <w:pPr>
              <w:spacing w:after="160" w:line="254" w:lineRule="auto"/>
            </w:pPr>
            <w:r w:rsidRPr="0743DBE7">
              <w:rPr>
                <w:rFonts w:ascii="Aptos" w:eastAsia="Aptos" w:hAnsi="Aptos" w:cs="Aptos"/>
                <w:b/>
                <w:bCs/>
                <w:sz w:val="22"/>
                <w:szCs w:val="22"/>
              </w:rPr>
              <w:t>2885</w:t>
            </w:r>
          </w:p>
        </w:tc>
      </w:tr>
      <w:tr w:rsidR="0743DBE7" w14:paraId="2643E9E3" w14:textId="77777777" w:rsidTr="00A82B76">
        <w:trPr>
          <w:trHeight w:val="270"/>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0FF69127" w14:textId="6E886B80" w:rsidR="0743DBE7" w:rsidRDefault="0743DBE7" w:rsidP="0743DBE7">
            <w:pPr>
              <w:spacing w:after="160" w:line="254" w:lineRule="auto"/>
            </w:pPr>
            <w:r w:rsidRPr="0743DBE7">
              <w:rPr>
                <w:rFonts w:ascii="Aptos" w:eastAsia="Aptos" w:hAnsi="Aptos" w:cs="Aptos"/>
                <w:sz w:val="22"/>
                <w:szCs w:val="22"/>
              </w:rPr>
              <w:t xml:space="preserve">Professor Stephen Matterson </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4ADF3896" w14:textId="2F8C2750" w:rsidR="0743DBE7" w:rsidRDefault="0743DBE7" w:rsidP="0743DBE7">
            <w:pPr>
              <w:spacing w:after="160" w:line="254" w:lineRule="auto"/>
            </w:pPr>
            <w:r w:rsidRPr="0743DBE7">
              <w:rPr>
                <w:rFonts w:ascii="Aptos" w:eastAsia="Aptos" w:hAnsi="Aptos" w:cs="Aptos"/>
                <w:sz w:val="22"/>
                <w:szCs w:val="22"/>
              </w:rPr>
              <w:t xml:space="preserve">Professor </w:t>
            </w:r>
            <w:r w:rsidR="001C2383">
              <w:rPr>
                <w:rFonts w:ascii="Aptos" w:eastAsia="Aptos" w:hAnsi="Aptos" w:cs="Aptos"/>
                <w:sz w:val="22"/>
                <w:szCs w:val="22"/>
              </w:rPr>
              <w:t>Emeritus</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5D74687C" w14:textId="2B272BB1" w:rsidR="0743DBE7" w:rsidRDefault="0743DBE7" w:rsidP="0743DBE7">
            <w:pPr>
              <w:spacing w:after="160" w:line="254" w:lineRule="auto"/>
            </w:pPr>
            <w:hyperlink r:id="rId89">
              <w:r w:rsidRPr="0743DBE7">
                <w:rPr>
                  <w:rStyle w:val="Hyperlink"/>
                  <w:rFonts w:ascii="Aptos" w:eastAsia="Aptos" w:hAnsi="Aptos" w:cs="Aptos"/>
                  <w:sz w:val="22"/>
                  <w:szCs w:val="22"/>
                </w:rPr>
                <w:t>smttrson@tcd.ie</w:t>
              </w:r>
            </w:hyperlink>
            <w:r w:rsidRPr="0743DBE7">
              <w:rPr>
                <w:rFonts w:ascii="Aptos" w:eastAsia="Aptos" w:hAnsi="Aptos" w:cs="Aptos"/>
                <w:sz w:val="22"/>
                <w:szCs w:val="22"/>
              </w:rPr>
              <w:t xml:space="preserve"> </w:t>
            </w:r>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3FD913E6" w14:textId="02BF8935" w:rsidR="0743DBE7" w:rsidRDefault="0743DBE7" w:rsidP="0743DBE7">
            <w:pPr>
              <w:spacing w:after="160" w:line="254" w:lineRule="auto"/>
            </w:pP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72A9731A" w14:textId="5A9CCE53" w:rsidR="0743DBE7" w:rsidRDefault="0743DBE7" w:rsidP="0743DBE7">
            <w:pPr>
              <w:spacing w:after="160" w:line="254" w:lineRule="auto"/>
            </w:pPr>
          </w:p>
        </w:tc>
      </w:tr>
      <w:tr w:rsidR="0743DBE7" w14:paraId="32AA0049"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4D62BDD6" w14:textId="5790E937" w:rsidR="0743DBE7" w:rsidRDefault="0743DBE7" w:rsidP="0743DBE7">
            <w:pPr>
              <w:spacing w:after="160" w:line="254" w:lineRule="auto"/>
            </w:pPr>
            <w:r w:rsidRPr="0743DBE7">
              <w:rPr>
                <w:rFonts w:ascii="Aptos" w:eastAsia="Aptos" w:hAnsi="Aptos" w:cs="Aptos"/>
                <w:sz w:val="22"/>
                <w:szCs w:val="22"/>
              </w:rPr>
              <w:t>Professor Chris Morash</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71ECBEA0" w14:textId="45B8B9B4" w:rsidR="0743DBE7" w:rsidRDefault="0743DBE7" w:rsidP="0743DBE7">
            <w:pPr>
              <w:spacing w:after="160" w:line="254" w:lineRule="auto"/>
            </w:pPr>
            <w:r w:rsidRPr="0743DBE7">
              <w:rPr>
                <w:rFonts w:ascii="Aptos" w:eastAsia="Aptos" w:hAnsi="Aptos" w:cs="Aptos"/>
                <w:sz w:val="22"/>
                <w:szCs w:val="22"/>
              </w:rPr>
              <w:t>Seamus Heaney Professor of Irish Writing</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12EE0A89" w14:textId="257960E8" w:rsidR="0743DBE7" w:rsidRDefault="0743DBE7" w:rsidP="0743DBE7">
            <w:pPr>
              <w:spacing w:after="160" w:line="254" w:lineRule="auto"/>
            </w:pPr>
            <w:hyperlink r:id="rId90">
              <w:r w:rsidRPr="0743DBE7">
                <w:rPr>
                  <w:rStyle w:val="Hyperlink"/>
                  <w:rFonts w:ascii="Aptos" w:eastAsia="Aptos" w:hAnsi="Aptos" w:cs="Aptos"/>
                  <w:sz w:val="22"/>
                  <w:szCs w:val="22"/>
                </w:rPr>
                <w:t>morashc@tcd.ie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7B5852E3" w14:textId="3E7EEDAB" w:rsidR="0743DBE7" w:rsidRDefault="0743DBE7" w:rsidP="0743DBE7">
            <w:pPr>
              <w:spacing w:after="160" w:line="254" w:lineRule="auto"/>
            </w:pPr>
            <w:r w:rsidRPr="0743DBE7">
              <w:rPr>
                <w:rFonts w:ascii="Aptos" w:eastAsia="Aptos" w:hAnsi="Aptos" w:cs="Aptos"/>
                <w:sz w:val="22"/>
                <w:szCs w:val="22"/>
              </w:rPr>
              <w:t>OWC</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5BD78316" w14:textId="6A3E4083" w:rsidR="0743DBE7" w:rsidRDefault="0743DBE7" w:rsidP="0743DBE7">
            <w:pPr>
              <w:spacing w:after="160" w:line="254" w:lineRule="auto"/>
            </w:pPr>
            <w:r w:rsidRPr="0743DBE7">
              <w:rPr>
                <w:rFonts w:ascii="Aptos" w:eastAsia="Aptos" w:hAnsi="Aptos" w:cs="Aptos"/>
                <w:b/>
                <w:bCs/>
                <w:sz w:val="22"/>
                <w:szCs w:val="22"/>
              </w:rPr>
              <w:t>1400</w:t>
            </w:r>
          </w:p>
        </w:tc>
      </w:tr>
      <w:tr w:rsidR="0743DBE7" w14:paraId="1C627B11"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7C8509BA" w14:textId="54D17C0F" w:rsidR="0743DBE7" w:rsidRDefault="0743DBE7" w:rsidP="0743DBE7">
            <w:pPr>
              <w:spacing w:after="160" w:line="254" w:lineRule="auto"/>
            </w:pPr>
            <w:r w:rsidRPr="0743DBE7">
              <w:rPr>
                <w:rFonts w:ascii="Aptos" w:eastAsia="Aptos" w:hAnsi="Aptos" w:cs="Aptos"/>
                <w:sz w:val="22"/>
                <w:szCs w:val="22"/>
              </w:rPr>
              <w:t>Dr Sinéad Moriarty</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2D5A3171" w14:textId="501C5B31" w:rsidR="0743DBE7" w:rsidRDefault="001C2383" w:rsidP="0743DBE7">
            <w:pPr>
              <w:spacing w:after="160" w:line="254" w:lineRule="auto"/>
            </w:pPr>
            <w:r>
              <w:rPr>
                <w:rFonts w:ascii="Aptos" w:eastAsia="Aptos" w:hAnsi="Aptos" w:cs="Aptos"/>
                <w:sz w:val="22"/>
                <w:szCs w:val="22"/>
              </w:rPr>
              <w:t xml:space="preserve">MCLS </w:t>
            </w:r>
            <w:proofErr w:type="spellStart"/>
            <w:proofErr w:type="gramStart"/>
            <w:r>
              <w:rPr>
                <w:rFonts w:ascii="Aptos" w:eastAsia="Aptos" w:hAnsi="Aptos" w:cs="Aptos"/>
                <w:sz w:val="22"/>
                <w:szCs w:val="22"/>
              </w:rPr>
              <w:t>M.Phil</w:t>
            </w:r>
            <w:proofErr w:type="spellEnd"/>
            <w:proofErr w:type="gramEnd"/>
            <w:r>
              <w:rPr>
                <w:rFonts w:ascii="Aptos" w:eastAsia="Aptos" w:hAnsi="Aptos" w:cs="Aptos"/>
                <w:sz w:val="22"/>
                <w:szCs w:val="22"/>
              </w:rPr>
              <w:t xml:space="preserve"> Option Co-ordinator</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44F2C5DB" w14:textId="23192A5B" w:rsidR="0743DBE7" w:rsidRDefault="0743DBE7" w:rsidP="0743DBE7">
            <w:pPr>
              <w:spacing w:after="160" w:line="254" w:lineRule="auto"/>
            </w:pPr>
            <w:hyperlink r:id="rId91">
              <w:r w:rsidRPr="0743DBE7">
                <w:rPr>
                  <w:rStyle w:val="Hyperlink"/>
                  <w:rFonts w:ascii="Aptos" w:eastAsia="Aptos" w:hAnsi="Aptos" w:cs="Aptos"/>
                  <w:sz w:val="22"/>
                  <w:szCs w:val="22"/>
                </w:rPr>
                <w:t>moriars1@tcd.ie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7E5A37E4" w14:textId="6EECB694" w:rsidR="0743DBE7" w:rsidRDefault="0743DBE7" w:rsidP="0743DBE7">
            <w:pPr>
              <w:spacing w:after="160" w:line="254" w:lineRule="auto"/>
            </w:pP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5075D30E" w14:textId="7B971BA7" w:rsidR="0743DBE7" w:rsidRDefault="0743DBE7" w:rsidP="0743DBE7">
            <w:pPr>
              <w:spacing w:after="160" w:line="254" w:lineRule="auto"/>
            </w:pPr>
          </w:p>
        </w:tc>
      </w:tr>
      <w:tr w:rsidR="0743DBE7" w14:paraId="32FE6139"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277AA0BF" w14:textId="4188E0A9" w:rsidR="0743DBE7" w:rsidRDefault="0743DBE7" w:rsidP="0743DBE7">
            <w:pPr>
              <w:spacing w:after="160" w:line="254" w:lineRule="auto"/>
            </w:pPr>
            <w:r w:rsidRPr="0743DBE7">
              <w:rPr>
                <w:rFonts w:ascii="Aptos" w:eastAsia="Aptos" w:hAnsi="Aptos" w:cs="Aptos"/>
                <w:sz w:val="22"/>
                <w:szCs w:val="22"/>
              </w:rPr>
              <w:t>Professor Andrew Murphy</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64AA396C" w14:textId="14A343DC" w:rsidR="0743DBE7" w:rsidRDefault="0743DBE7" w:rsidP="0743DBE7">
            <w:pPr>
              <w:spacing w:after="160" w:line="254" w:lineRule="auto"/>
            </w:pPr>
            <w:r w:rsidRPr="0743DBE7">
              <w:rPr>
                <w:rFonts w:ascii="Aptos" w:eastAsia="Aptos" w:hAnsi="Aptos" w:cs="Aptos"/>
                <w:sz w:val="22"/>
                <w:szCs w:val="22"/>
              </w:rPr>
              <w:t>1867 Professor of English</w:t>
            </w:r>
            <w:r w:rsidR="001C2383">
              <w:rPr>
                <w:rFonts w:ascii="Aptos" w:eastAsia="Aptos" w:hAnsi="Aptos" w:cs="Aptos"/>
                <w:sz w:val="22"/>
                <w:szCs w:val="22"/>
              </w:rPr>
              <w:t xml:space="preserve"> (on leave HT)</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6277A21E" w14:textId="3943B9D1" w:rsidR="0743DBE7" w:rsidRDefault="0743DBE7" w:rsidP="0743DBE7">
            <w:pPr>
              <w:spacing w:after="160" w:line="254" w:lineRule="auto"/>
            </w:pPr>
            <w:hyperlink r:id="rId92">
              <w:r w:rsidRPr="0743DBE7">
                <w:rPr>
                  <w:rStyle w:val="Hyperlink"/>
                  <w:rFonts w:ascii="Aptos" w:eastAsia="Aptos" w:hAnsi="Aptos" w:cs="Aptos"/>
                  <w:sz w:val="22"/>
                  <w:szCs w:val="22"/>
                </w:rPr>
                <w:t>Andrew.murphy@tcd.ie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3093AEA1" w14:textId="1E7B3FED" w:rsidR="0743DBE7" w:rsidRDefault="0743DBE7" w:rsidP="0743DBE7">
            <w:pPr>
              <w:spacing w:after="160" w:line="254" w:lineRule="auto"/>
            </w:pPr>
            <w:r w:rsidRPr="0743DBE7">
              <w:rPr>
                <w:rFonts w:ascii="Aptos" w:eastAsia="Aptos" w:hAnsi="Aptos" w:cs="Aptos"/>
                <w:sz w:val="22"/>
                <w:szCs w:val="22"/>
              </w:rPr>
              <w:t>4007</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688578AA" w14:textId="622E651F" w:rsidR="0743DBE7" w:rsidRDefault="0743DBE7" w:rsidP="0743DBE7">
            <w:pPr>
              <w:spacing w:after="160" w:line="254" w:lineRule="auto"/>
            </w:pPr>
            <w:r w:rsidRPr="0743DBE7">
              <w:rPr>
                <w:rFonts w:ascii="Aptos" w:eastAsia="Aptos" w:hAnsi="Aptos" w:cs="Aptos"/>
                <w:b/>
                <w:bCs/>
                <w:sz w:val="22"/>
                <w:szCs w:val="22"/>
              </w:rPr>
              <w:t>3984</w:t>
            </w:r>
          </w:p>
        </w:tc>
      </w:tr>
      <w:tr w:rsidR="0743DBE7" w14:paraId="1006CE7E"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45A08555" w14:textId="2AA7159D" w:rsidR="0743DBE7" w:rsidRDefault="0743DBE7" w:rsidP="0743DBE7">
            <w:pPr>
              <w:spacing w:after="160" w:line="254" w:lineRule="auto"/>
            </w:pPr>
            <w:r w:rsidRPr="0743DBE7">
              <w:rPr>
                <w:rFonts w:ascii="Aptos" w:eastAsia="Aptos" w:hAnsi="Aptos" w:cs="Aptos"/>
                <w:sz w:val="22"/>
                <w:szCs w:val="22"/>
              </w:rPr>
              <w:t xml:space="preserve">Professor Bernice M.  Murphy </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5530DFCE" w14:textId="5E482637" w:rsidR="0743DBE7" w:rsidRDefault="0743DBE7" w:rsidP="0743DBE7">
            <w:pPr>
              <w:spacing w:after="160" w:line="254" w:lineRule="auto"/>
            </w:pPr>
            <w:r w:rsidRPr="0743DBE7">
              <w:rPr>
                <w:rFonts w:ascii="Aptos" w:eastAsia="Aptos" w:hAnsi="Aptos" w:cs="Aptos"/>
                <w:sz w:val="22"/>
                <w:szCs w:val="22"/>
              </w:rPr>
              <w:t xml:space="preserve">Professor in Popular Literature; Head of School (2025-2028).  </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41E30D15" w14:textId="34D6707D" w:rsidR="0743DBE7" w:rsidRDefault="0743DBE7" w:rsidP="0743DBE7">
            <w:pPr>
              <w:spacing w:after="160" w:line="254" w:lineRule="auto"/>
            </w:pPr>
            <w:hyperlink r:id="rId93">
              <w:r w:rsidRPr="0743DBE7">
                <w:rPr>
                  <w:rStyle w:val="Hyperlink"/>
                  <w:rFonts w:ascii="Aptos" w:eastAsia="Aptos" w:hAnsi="Aptos" w:cs="Aptos"/>
                  <w:sz w:val="22"/>
                  <w:szCs w:val="22"/>
                </w:rPr>
                <w:t>murphb12@tcd.ie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1B353227" w14:textId="5E73E6E3" w:rsidR="0743DBE7" w:rsidRDefault="0743DBE7" w:rsidP="0743DBE7">
            <w:pPr>
              <w:spacing w:after="160" w:line="254" w:lineRule="auto"/>
            </w:pPr>
            <w:r w:rsidRPr="0743DBE7">
              <w:rPr>
                <w:rFonts w:ascii="Aptos" w:eastAsia="Aptos" w:hAnsi="Aptos" w:cs="Aptos"/>
                <w:sz w:val="22"/>
                <w:szCs w:val="22"/>
              </w:rPr>
              <w:t>4010</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0366F3EA" w14:textId="39ABDB9B" w:rsidR="0743DBE7" w:rsidRDefault="0743DBE7" w:rsidP="0743DBE7">
            <w:pPr>
              <w:spacing w:after="160" w:line="254" w:lineRule="auto"/>
            </w:pPr>
            <w:r w:rsidRPr="0743DBE7">
              <w:rPr>
                <w:rFonts w:ascii="Aptos" w:eastAsia="Aptos" w:hAnsi="Aptos" w:cs="Aptos"/>
                <w:b/>
                <w:bCs/>
                <w:sz w:val="22"/>
                <w:szCs w:val="22"/>
              </w:rPr>
              <w:t>2547</w:t>
            </w:r>
          </w:p>
        </w:tc>
      </w:tr>
      <w:tr w:rsidR="0743DBE7" w14:paraId="714E66A7"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4CDB4BB4" w14:textId="08EA823E" w:rsidR="0743DBE7" w:rsidRDefault="0743DBE7" w:rsidP="0743DBE7">
            <w:pPr>
              <w:spacing w:after="160" w:line="254" w:lineRule="auto"/>
            </w:pPr>
            <w:r w:rsidRPr="0743DBE7">
              <w:rPr>
                <w:rFonts w:ascii="Aptos" w:eastAsia="Aptos" w:hAnsi="Aptos" w:cs="Aptos"/>
                <w:sz w:val="22"/>
                <w:szCs w:val="22"/>
              </w:rPr>
              <w:t xml:space="preserve">Professor </w:t>
            </w:r>
            <w:proofErr w:type="spellStart"/>
            <w:r w:rsidRPr="0743DBE7">
              <w:rPr>
                <w:rFonts w:ascii="Aptos" w:eastAsia="Aptos" w:hAnsi="Aptos" w:cs="Aptos"/>
                <w:sz w:val="22"/>
                <w:szCs w:val="22"/>
              </w:rPr>
              <w:t>Eiléan</w:t>
            </w:r>
            <w:proofErr w:type="spellEnd"/>
            <w:r w:rsidRPr="0743DBE7">
              <w:rPr>
                <w:rFonts w:ascii="Aptos" w:eastAsia="Aptos" w:hAnsi="Aptos" w:cs="Aptos"/>
                <w:sz w:val="22"/>
                <w:szCs w:val="22"/>
              </w:rPr>
              <w:t xml:space="preserve"> Ní </w:t>
            </w:r>
            <w:proofErr w:type="spellStart"/>
            <w:r w:rsidRPr="0743DBE7">
              <w:rPr>
                <w:rFonts w:ascii="Aptos" w:eastAsia="Aptos" w:hAnsi="Aptos" w:cs="Aptos"/>
                <w:sz w:val="22"/>
                <w:szCs w:val="22"/>
              </w:rPr>
              <w:t>Chuilleanáin</w:t>
            </w:r>
            <w:proofErr w:type="spellEnd"/>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179102D8" w14:textId="222A59ED" w:rsidR="0743DBE7" w:rsidRDefault="0743DBE7" w:rsidP="0743DBE7">
            <w:pPr>
              <w:spacing w:after="160" w:line="254" w:lineRule="auto"/>
            </w:pPr>
            <w:r w:rsidRPr="0743DBE7">
              <w:rPr>
                <w:rFonts w:ascii="Aptos" w:eastAsia="Aptos" w:hAnsi="Aptos" w:cs="Aptos"/>
                <w:sz w:val="22"/>
                <w:szCs w:val="22"/>
              </w:rPr>
              <w:t>Professor Emerita</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1CC26AB2" w14:textId="6E016690" w:rsidR="0743DBE7" w:rsidRDefault="0743DBE7" w:rsidP="0743DBE7">
            <w:pPr>
              <w:spacing w:after="160" w:line="254" w:lineRule="auto"/>
            </w:pPr>
            <w:hyperlink r:id="rId94">
              <w:r w:rsidRPr="0743DBE7">
                <w:rPr>
                  <w:rStyle w:val="Hyperlink"/>
                  <w:rFonts w:ascii="Aptos" w:eastAsia="Aptos" w:hAnsi="Aptos" w:cs="Aptos"/>
                  <w:sz w:val="22"/>
                  <w:szCs w:val="22"/>
                </w:rPr>
                <w:t>enchllnn@tcd.ie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0856ACC3" w14:textId="19A4B7F2" w:rsidR="0743DBE7" w:rsidRDefault="0743DBE7" w:rsidP="0743DBE7">
            <w:pPr>
              <w:spacing w:after="160" w:line="254" w:lineRule="auto"/>
            </w:pPr>
            <w:r w:rsidRPr="0743DBE7">
              <w:rPr>
                <w:rFonts w:ascii="Aptos" w:eastAsia="Aptos" w:hAnsi="Aptos" w:cs="Aptos"/>
                <w:sz w:val="22"/>
                <w:szCs w:val="22"/>
              </w:rPr>
              <w:t>OWC</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6D9B43B1" w14:textId="071B36C8" w:rsidR="0743DBE7" w:rsidRDefault="0743DBE7" w:rsidP="0743DBE7">
            <w:pPr>
              <w:spacing w:after="160" w:line="254" w:lineRule="auto"/>
            </w:pPr>
            <w:r w:rsidRPr="0743DBE7">
              <w:rPr>
                <w:rFonts w:ascii="Aptos" w:eastAsia="Aptos" w:hAnsi="Aptos" w:cs="Aptos"/>
                <w:b/>
                <w:bCs/>
                <w:sz w:val="22"/>
                <w:szCs w:val="22"/>
              </w:rPr>
              <w:t>1360</w:t>
            </w:r>
          </w:p>
        </w:tc>
      </w:tr>
      <w:tr w:rsidR="0743DBE7" w14:paraId="34A0F7AC"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1D8A47F4" w14:textId="557344C7" w:rsidR="0743DBE7" w:rsidRDefault="0743DBE7" w:rsidP="0743DBE7">
            <w:pPr>
              <w:spacing w:after="160" w:line="254" w:lineRule="auto"/>
            </w:pPr>
            <w:r w:rsidRPr="0743DBE7">
              <w:rPr>
                <w:rFonts w:ascii="Aptos" w:eastAsia="Aptos" w:hAnsi="Aptos" w:cs="Aptos"/>
                <w:sz w:val="22"/>
                <w:szCs w:val="22"/>
              </w:rPr>
              <w:t>Dr Brendan O’Connell</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79463A36" w14:textId="30F3C5B8" w:rsidR="0743DBE7" w:rsidRDefault="0743DBE7" w:rsidP="0743DBE7">
            <w:pPr>
              <w:spacing w:after="160" w:line="254" w:lineRule="auto"/>
            </w:pPr>
            <w:r w:rsidRPr="0743DBE7">
              <w:rPr>
                <w:rFonts w:ascii="Aptos" w:eastAsia="Aptos" w:hAnsi="Aptos" w:cs="Aptos"/>
                <w:sz w:val="22"/>
                <w:szCs w:val="22"/>
              </w:rPr>
              <w:t xml:space="preserve">Associate Professor; </w:t>
            </w:r>
            <w:r w:rsidR="001C2383">
              <w:rPr>
                <w:rFonts w:ascii="Aptos" w:eastAsia="Aptos" w:hAnsi="Aptos" w:cs="Aptos"/>
                <w:sz w:val="22"/>
                <w:szCs w:val="22"/>
              </w:rPr>
              <w:t>Head of Discipline</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12F0A3D4" w14:textId="78CACD2C" w:rsidR="0743DBE7" w:rsidRDefault="0743DBE7" w:rsidP="0743DBE7">
            <w:pPr>
              <w:spacing w:after="160" w:line="254" w:lineRule="auto"/>
            </w:pPr>
            <w:hyperlink r:id="rId95">
              <w:r w:rsidRPr="0743DBE7">
                <w:rPr>
                  <w:rStyle w:val="Hyperlink"/>
                  <w:rFonts w:ascii="Aptos" w:eastAsia="Aptos" w:hAnsi="Aptos" w:cs="Aptos"/>
                  <w:sz w:val="22"/>
                  <w:szCs w:val="22"/>
                </w:rPr>
                <w:t>oconneb2@tcd.ie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6D3FAF0A" w14:textId="0EF3A67D" w:rsidR="0743DBE7" w:rsidRDefault="0743DBE7" w:rsidP="0743DBE7">
            <w:pPr>
              <w:spacing w:after="160" w:line="254" w:lineRule="auto"/>
            </w:pPr>
            <w:r w:rsidRPr="0743DBE7">
              <w:rPr>
                <w:rFonts w:ascii="Aptos" w:eastAsia="Aptos" w:hAnsi="Aptos" w:cs="Aptos"/>
                <w:sz w:val="22"/>
                <w:szCs w:val="22"/>
              </w:rPr>
              <w:t>4039</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6F2F2BF6" w14:textId="58D8ACCD" w:rsidR="0743DBE7" w:rsidRDefault="0743DBE7" w:rsidP="0743DBE7">
            <w:pPr>
              <w:spacing w:after="160" w:line="254" w:lineRule="auto"/>
            </w:pPr>
            <w:r w:rsidRPr="0743DBE7">
              <w:rPr>
                <w:rFonts w:ascii="Aptos" w:eastAsia="Aptos" w:hAnsi="Aptos" w:cs="Aptos"/>
                <w:b/>
                <w:bCs/>
                <w:sz w:val="22"/>
                <w:szCs w:val="22"/>
              </w:rPr>
              <w:t>2597</w:t>
            </w:r>
          </w:p>
        </w:tc>
      </w:tr>
      <w:tr w:rsidR="0743DBE7" w14:paraId="345E07E3" w14:textId="77777777" w:rsidTr="00A82B76">
        <w:trPr>
          <w:trHeight w:val="1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3ED01776" w14:textId="491A7E06" w:rsidR="0743DBE7" w:rsidRDefault="0743DBE7" w:rsidP="0743DBE7">
            <w:pPr>
              <w:spacing w:after="160" w:line="254" w:lineRule="auto"/>
            </w:pPr>
            <w:r w:rsidRPr="0743DBE7">
              <w:rPr>
                <w:rFonts w:ascii="Aptos" w:eastAsia="Aptos" w:hAnsi="Aptos" w:cs="Aptos"/>
                <w:sz w:val="22"/>
                <w:szCs w:val="22"/>
              </w:rPr>
              <w:t>Dr Stephen O’Neill</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421D029A" w14:textId="4B3656FD" w:rsidR="0743DBE7" w:rsidRDefault="0743DBE7" w:rsidP="0743DBE7">
            <w:pPr>
              <w:spacing w:after="160" w:line="254" w:lineRule="auto"/>
            </w:pPr>
            <w:r w:rsidRPr="0743DBE7">
              <w:rPr>
                <w:rFonts w:ascii="Aptos" w:eastAsia="Aptos" w:hAnsi="Aptos" w:cs="Aptos"/>
                <w:sz w:val="22"/>
                <w:szCs w:val="22"/>
              </w:rPr>
              <w:t>Teaching Fellow</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419A9B61" w14:textId="1C2F06CC" w:rsidR="0743DBE7" w:rsidRDefault="0743DBE7" w:rsidP="0743DBE7">
            <w:pPr>
              <w:spacing w:after="160" w:line="254" w:lineRule="auto"/>
            </w:pPr>
            <w:hyperlink r:id="rId96">
              <w:r w:rsidRPr="0743DBE7">
                <w:rPr>
                  <w:rStyle w:val="Hyperlink"/>
                  <w:rFonts w:ascii="Aptos" w:eastAsia="Aptos" w:hAnsi="Aptos" w:cs="Aptos"/>
                  <w:sz w:val="22"/>
                  <w:szCs w:val="22"/>
                </w:rPr>
                <w:t>oneillsb@tcd.ie</w:t>
              </w:r>
            </w:hyperlink>
            <w:r w:rsidRPr="0743DBE7">
              <w:rPr>
                <w:rFonts w:ascii="Aptos" w:eastAsia="Aptos" w:hAnsi="Aptos" w:cs="Aptos"/>
                <w:sz w:val="22"/>
                <w:szCs w:val="22"/>
              </w:rPr>
              <w:t xml:space="preserve"> </w:t>
            </w:r>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23D7EC9F" w14:textId="36E7FBE6" w:rsidR="0743DBE7" w:rsidRDefault="0743DBE7" w:rsidP="0743DBE7">
            <w:pPr>
              <w:spacing w:after="160" w:line="254" w:lineRule="auto"/>
            </w:pPr>
            <w:r w:rsidRPr="0743DBE7">
              <w:rPr>
                <w:rFonts w:ascii="Aptos" w:eastAsia="Aptos" w:hAnsi="Aptos" w:cs="Aptos"/>
                <w:sz w:val="22"/>
                <w:szCs w:val="22"/>
              </w:rPr>
              <w:t xml:space="preserve"> </w:t>
            </w:r>
            <w:r w:rsidR="001C2383">
              <w:rPr>
                <w:rFonts w:ascii="Aptos" w:eastAsia="Aptos" w:hAnsi="Aptos" w:cs="Aptos"/>
                <w:sz w:val="22"/>
                <w:szCs w:val="22"/>
              </w:rPr>
              <w:t>TBD</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129D00CA" w14:textId="1ADAFC2B" w:rsidR="0743DBE7" w:rsidRDefault="0743DBE7" w:rsidP="0743DBE7">
            <w:pPr>
              <w:spacing w:after="160" w:line="254" w:lineRule="auto"/>
            </w:pPr>
            <w:r w:rsidRPr="0743DBE7">
              <w:rPr>
                <w:rFonts w:ascii="Aptos" w:eastAsia="Aptos" w:hAnsi="Aptos" w:cs="Aptos"/>
                <w:b/>
                <w:bCs/>
                <w:sz w:val="22"/>
                <w:szCs w:val="22"/>
              </w:rPr>
              <w:t xml:space="preserve"> </w:t>
            </w:r>
          </w:p>
        </w:tc>
      </w:tr>
      <w:tr w:rsidR="0743DBE7" w14:paraId="567FC5AD" w14:textId="77777777" w:rsidTr="00A82B76">
        <w:trPr>
          <w:trHeight w:val="94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3DC5AC57" w14:textId="3015F6B6" w:rsidR="0743DBE7" w:rsidRDefault="0743DBE7" w:rsidP="0743DBE7">
            <w:pPr>
              <w:spacing w:after="160" w:line="254" w:lineRule="auto"/>
            </w:pPr>
            <w:r w:rsidRPr="0743DBE7">
              <w:rPr>
                <w:rFonts w:ascii="Aptos" w:eastAsia="Aptos" w:hAnsi="Aptos" w:cs="Aptos"/>
                <w:sz w:val="22"/>
                <w:szCs w:val="22"/>
              </w:rPr>
              <w:t>Dr Melanie Otto</w:t>
            </w:r>
            <w:r w:rsidRPr="0743DBE7">
              <w:rPr>
                <w:rFonts w:ascii="Aptos" w:eastAsia="Aptos" w:hAnsi="Aptos" w:cs="Aptos"/>
                <w:b/>
                <w:bCs/>
                <w:sz w:val="22"/>
                <w:szCs w:val="22"/>
              </w:rPr>
              <w:t xml:space="preserve"> </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4538C697" w14:textId="31F0E421" w:rsidR="0743DBE7" w:rsidRDefault="0743DBE7" w:rsidP="0743DBE7">
            <w:pPr>
              <w:spacing w:after="160" w:line="254" w:lineRule="auto"/>
            </w:pPr>
            <w:r w:rsidRPr="0743DBE7">
              <w:rPr>
                <w:rFonts w:ascii="Aptos" w:eastAsia="Aptos" w:hAnsi="Aptos" w:cs="Aptos"/>
                <w:sz w:val="22"/>
                <w:szCs w:val="22"/>
              </w:rPr>
              <w:t>Assistant Professor</w:t>
            </w:r>
            <w:r w:rsidR="001C2383">
              <w:rPr>
                <w:rFonts w:ascii="Aptos" w:eastAsia="Aptos" w:hAnsi="Aptos" w:cs="Aptos"/>
                <w:sz w:val="22"/>
                <w:szCs w:val="22"/>
              </w:rPr>
              <w:t>; Undergraduate Co-ordinator</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3C6CCC27" w14:textId="519A8E67" w:rsidR="0743DBE7" w:rsidRDefault="0743DBE7" w:rsidP="0743DBE7">
            <w:pPr>
              <w:spacing w:after="160" w:line="254" w:lineRule="auto"/>
            </w:pPr>
            <w:hyperlink r:id="rId97">
              <w:r w:rsidRPr="0743DBE7">
                <w:rPr>
                  <w:rStyle w:val="Hyperlink"/>
                  <w:rFonts w:ascii="Aptos" w:eastAsia="Aptos" w:hAnsi="Aptos" w:cs="Aptos"/>
                  <w:sz w:val="22"/>
                  <w:szCs w:val="22"/>
                </w:rPr>
                <w:t>ottom@tcd.ie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154C4A15" w14:textId="10EAD85C" w:rsidR="0743DBE7" w:rsidRDefault="0743DBE7" w:rsidP="0743DBE7">
            <w:pPr>
              <w:spacing w:after="160" w:line="254" w:lineRule="auto"/>
            </w:pPr>
            <w:r w:rsidRPr="0743DBE7">
              <w:rPr>
                <w:rFonts w:ascii="Aptos" w:eastAsia="Aptos" w:hAnsi="Aptos" w:cs="Aptos"/>
                <w:sz w:val="22"/>
                <w:szCs w:val="22"/>
              </w:rPr>
              <w:t>4009</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3EFC5755" w14:textId="1EA318EA" w:rsidR="0743DBE7" w:rsidRDefault="0743DBE7" w:rsidP="0743DBE7">
            <w:pPr>
              <w:spacing w:after="160" w:line="254" w:lineRule="auto"/>
            </w:pPr>
            <w:r w:rsidRPr="0743DBE7">
              <w:rPr>
                <w:rFonts w:ascii="Aptos" w:eastAsia="Aptos" w:hAnsi="Aptos" w:cs="Aptos"/>
                <w:b/>
                <w:bCs/>
                <w:sz w:val="22"/>
                <w:szCs w:val="22"/>
              </w:rPr>
              <w:t>1355</w:t>
            </w:r>
          </w:p>
        </w:tc>
      </w:tr>
      <w:tr w:rsidR="0743DBE7" w14:paraId="3CE158BE" w14:textId="77777777" w:rsidTr="00A82B76">
        <w:trPr>
          <w:trHeight w:val="94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369BBBA7" w14:textId="7900B752" w:rsidR="0743DBE7" w:rsidRDefault="0743DBE7" w:rsidP="0743DBE7">
            <w:pPr>
              <w:spacing w:after="160" w:line="254" w:lineRule="auto"/>
            </w:pPr>
            <w:r w:rsidRPr="0743DBE7">
              <w:rPr>
                <w:rFonts w:ascii="Aptos" w:eastAsia="Aptos" w:hAnsi="Aptos" w:cs="Aptos"/>
                <w:sz w:val="22"/>
                <w:szCs w:val="22"/>
              </w:rPr>
              <w:lastRenderedPageBreak/>
              <w:t xml:space="preserve">Professor Eve Patten </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038CE68E" w14:textId="7655AD58" w:rsidR="0743DBE7" w:rsidRDefault="0743DBE7" w:rsidP="0743DBE7">
            <w:pPr>
              <w:spacing w:after="160" w:line="254" w:lineRule="auto"/>
            </w:pPr>
            <w:r w:rsidRPr="0743DBE7">
              <w:rPr>
                <w:rFonts w:ascii="Aptos" w:eastAsia="Aptos" w:hAnsi="Aptos" w:cs="Aptos"/>
                <w:sz w:val="22"/>
                <w:szCs w:val="22"/>
              </w:rPr>
              <w:t>Professor; (on leave</w:t>
            </w:r>
            <w:r w:rsidR="001C2383">
              <w:rPr>
                <w:rFonts w:ascii="Aptos" w:eastAsia="Aptos" w:hAnsi="Aptos" w:cs="Aptos"/>
                <w:sz w:val="22"/>
                <w:szCs w:val="22"/>
              </w:rPr>
              <w:t xml:space="preserve"> MT 2026)</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6C98CD67" w14:textId="556425E4" w:rsidR="0743DBE7" w:rsidRDefault="0743DBE7" w:rsidP="0743DBE7">
            <w:pPr>
              <w:spacing w:after="160" w:line="254" w:lineRule="auto"/>
            </w:pPr>
            <w:hyperlink r:id="rId98">
              <w:r w:rsidRPr="0743DBE7">
                <w:rPr>
                  <w:rStyle w:val="Hyperlink"/>
                  <w:rFonts w:ascii="Aptos" w:eastAsia="Aptos" w:hAnsi="Aptos" w:cs="Aptos"/>
                  <w:sz w:val="22"/>
                  <w:szCs w:val="22"/>
                </w:rPr>
                <w:t>epatten@tcd.ie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424ADE13" w14:textId="472EF9E9" w:rsidR="0743DBE7" w:rsidRDefault="0743DBE7" w:rsidP="0743DBE7">
            <w:pPr>
              <w:spacing w:after="160" w:line="254" w:lineRule="auto"/>
            </w:pPr>
            <w:r w:rsidRPr="0743DBE7">
              <w:rPr>
                <w:rFonts w:ascii="Aptos" w:eastAsia="Aptos" w:hAnsi="Aptos" w:cs="Aptos"/>
                <w:sz w:val="22"/>
                <w:szCs w:val="22"/>
              </w:rPr>
              <w:t xml:space="preserve"> </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58E73138" w14:textId="3EF811B1" w:rsidR="0743DBE7" w:rsidRDefault="0743DBE7" w:rsidP="0743DBE7">
            <w:pPr>
              <w:spacing w:after="160" w:line="254" w:lineRule="auto"/>
            </w:pPr>
            <w:r w:rsidRPr="0743DBE7">
              <w:rPr>
                <w:rFonts w:ascii="Aptos" w:eastAsia="Aptos" w:hAnsi="Aptos" w:cs="Aptos"/>
                <w:b/>
                <w:bCs/>
                <w:sz w:val="22"/>
                <w:szCs w:val="22"/>
              </w:rPr>
              <w:t xml:space="preserve"> </w:t>
            </w:r>
          </w:p>
        </w:tc>
      </w:tr>
      <w:tr w:rsidR="0743DBE7" w14:paraId="6475691E" w14:textId="77777777" w:rsidTr="00A82B76">
        <w:trPr>
          <w:trHeight w:val="88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4EAF3122" w14:textId="372416B3" w:rsidR="0743DBE7" w:rsidRDefault="0743DBE7" w:rsidP="0743DBE7">
            <w:pPr>
              <w:spacing w:after="160" w:line="254" w:lineRule="auto"/>
            </w:pPr>
            <w:r w:rsidRPr="0743DBE7">
              <w:rPr>
                <w:rFonts w:ascii="Aptos" w:eastAsia="Aptos" w:hAnsi="Aptos" w:cs="Aptos"/>
                <w:sz w:val="22"/>
                <w:szCs w:val="22"/>
              </w:rPr>
              <w:t>Dr Kevin Power</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6E3AFA27" w14:textId="1C2165FC" w:rsidR="0743DBE7" w:rsidRDefault="0743DBE7" w:rsidP="0743DBE7">
            <w:pPr>
              <w:spacing w:after="160" w:line="254" w:lineRule="auto"/>
            </w:pPr>
            <w:r w:rsidRPr="0743DBE7">
              <w:rPr>
                <w:rFonts w:ascii="Aptos" w:eastAsia="Aptos" w:hAnsi="Aptos" w:cs="Aptos"/>
                <w:sz w:val="22"/>
                <w:szCs w:val="22"/>
              </w:rPr>
              <w:t xml:space="preserve">Associate Professor; Director of the </w:t>
            </w:r>
            <w:proofErr w:type="spellStart"/>
            <w:r w:rsidRPr="0743DBE7">
              <w:rPr>
                <w:rFonts w:ascii="Aptos" w:eastAsia="Aptos" w:hAnsi="Aptos" w:cs="Aptos"/>
                <w:sz w:val="22"/>
                <w:szCs w:val="22"/>
              </w:rPr>
              <w:t>M.Phil</w:t>
            </w:r>
            <w:proofErr w:type="spellEnd"/>
            <w:r w:rsidRPr="0743DBE7">
              <w:rPr>
                <w:rFonts w:ascii="Aptos" w:eastAsia="Aptos" w:hAnsi="Aptos" w:cs="Aptos"/>
                <w:sz w:val="22"/>
                <w:szCs w:val="22"/>
              </w:rPr>
              <w:t xml:space="preserve"> in Creative Writing </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4A5A40BB" w14:textId="7B41759E" w:rsidR="0743DBE7" w:rsidRDefault="0743DBE7" w:rsidP="0743DBE7">
            <w:pPr>
              <w:spacing w:after="160" w:line="254" w:lineRule="auto"/>
            </w:pPr>
            <w:hyperlink r:id="rId99">
              <w:r w:rsidRPr="0743DBE7">
                <w:rPr>
                  <w:rStyle w:val="Hyperlink"/>
                  <w:rFonts w:ascii="Aptos" w:eastAsia="Aptos" w:hAnsi="Aptos" w:cs="Aptos"/>
                  <w:sz w:val="22"/>
                  <w:szCs w:val="22"/>
                </w:rPr>
                <w:t>powerk9@tcd.ie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1CD94F54" w14:textId="58601378" w:rsidR="0743DBE7" w:rsidRDefault="0743DBE7" w:rsidP="0743DBE7">
            <w:pPr>
              <w:spacing w:after="160" w:line="254" w:lineRule="auto"/>
            </w:pPr>
            <w:r w:rsidRPr="0743DBE7">
              <w:rPr>
                <w:rFonts w:ascii="Aptos" w:eastAsia="Aptos" w:hAnsi="Aptos" w:cs="Aptos"/>
                <w:sz w:val="22"/>
                <w:szCs w:val="22"/>
              </w:rPr>
              <w:t>OWC</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512DE1FF" w14:textId="0A6B145E" w:rsidR="0743DBE7" w:rsidRDefault="0743DBE7" w:rsidP="0743DBE7">
            <w:pPr>
              <w:spacing w:after="160" w:line="254" w:lineRule="auto"/>
            </w:pPr>
            <w:r w:rsidRPr="0743DBE7">
              <w:rPr>
                <w:rFonts w:ascii="Aptos" w:eastAsia="Aptos" w:hAnsi="Aptos" w:cs="Aptos"/>
                <w:sz w:val="22"/>
                <w:szCs w:val="22"/>
              </w:rPr>
              <w:t>2944</w:t>
            </w:r>
          </w:p>
        </w:tc>
      </w:tr>
      <w:tr w:rsidR="0743DBE7" w14:paraId="059B66BB" w14:textId="77777777" w:rsidTr="00A82B76">
        <w:trPr>
          <w:trHeight w:val="630"/>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0CF7A5A5" w14:textId="767029F0" w:rsidR="0743DBE7" w:rsidRDefault="0743DBE7" w:rsidP="0743DBE7">
            <w:pPr>
              <w:spacing w:after="160" w:line="254" w:lineRule="auto"/>
            </w:pPr>
            <w:r w:rsidRPr="0743DBE7">
              <w:rPr>
                <w:rFonts w:ascii="Aptos" w:eastAsia="Aptos" w:hAnsi="Aptos" w:cs="Aptos"/>
                <w:sz w:val="22"/>
                <w:szCs w:val="22"/>
              </w:rPr>
              <w:t>Dr Amy Prendergast</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46761B1D" w14:textId="116BD0E5" w:rsidR="0743DBE7" w:rsidRDefault="0743DBE7" w:rsidP="0743DBE7">
            <w:pPr>
              <w:spacing w:after="160" w:line="254" w:lineRule="auto"/>
            </w:pPr>
            <w:r w:rsidRPr="0743DBE7">
              <w:rPr>
                <w:rFonts w:ascii="Aptos" w:eastAsia="Aptos" w:hAnsi="Aptos" w:cs="Aptos"/>
                <w:sz w:val="22"/>
                <w:szCs w:val="22"/>
              </w:rPr>
              <w:t xml:space="preserve">Assistant Professor in Eighteenth Century Studies; </w:t>
            </w:r>
            <w:r w:rsidR="001C2383">
              <w:rPr>
                <w:rFonts w:ascii="Aptos" w:eastAsia="Aptos" w:hAnsi="Aptos" w:cs="Aptos"/>
                <w:sz w:val="22"/>
                <w:szCs w:val="22"/>
              </w:rPr>
              <w:t>Columbia Dual Degree Co-ordinator</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05B0FC16" w14:textId="3749DFBA" w:rsidR="0743DBE7" w:rsidRDefault="0743DBE7" w:rsidP="0743DBE7">
            <w:pPr>
              <w:spacing w:after="160" w:line="254" w:lineRule="auto"/>
            </w:pPr>
            <w:hyperlink r:id="rId100">
              <w:r w:rsidRPr="0743DBE7">
                <w:rPr>
                  <w:rStyle w:val="Hyperlink"/>
                  <w:rFonts w:ascii="Aptos" w:eastAsia="Aptos" w:hAnsi="Aptos" w:cs="Aptos"/>
                  <w:sz w:val="22"/>
                  <w:szCs w:val="22"/>
                </w:rPr>
                <w:t>prendea1@tcd.ie</w:t>
              </w:r>
            </w:hyperlink>
            <w:r w:rsidRPr="0743DBE7">
              <w:rPr>
                <w:rFonts w:ascii="Aptos" w:eastAsia="Aptos" w:hAnsi="Aptos" w:cs="Aptos"/>
                <w:sz w:val="22"/>
                <w:szCs w:val="22"/>
              </w:rPr>
              <w:t xml:space="preserve"> </w:t>
            </w:r>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0A8FC337" w14:textId="47D86E20" w:rsidR="0743DBE7" w:rsidRDefault="0743DBE7" w:rsidP="0743DBE7">
            <w:pPr>
              <w:spacing w:after="160" w:line="254" w:lineRule="auto"/>
            </w:pPr>
            <w:r w:rsidRPr="0743DBE7">
              <w:rPr>
                <w:rFonts w:ascii="Aptos" w:eastAsia="Aptos" w:hAnsi="Aptos" w:cs="Aptos"/>
                <w:color w:val="000000" w:themeColor="text1"/>
                <w:sz w:val="22"/>
                <w:szCs w:val="22"/>
              </w:rPr>
              <w:t xml:space="preserve">5090 </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5300681C" w14:textId="7BDCA3CE" w:rsidR="0743DBE7" w:rsidRDefault="0743DBE7" w:rsidP="0743DBE7">
            <w:pPr>
              <w:spacing w:after="160" w:line="254" w:lineRule="auto"/>
            </w:pPr>
            <w:r w:rsidRPr="0743DBE7">
              <w:rPr>
                <w:rFonts w:ascii="Aptos" w:eastAsia="Aptos" w:hAnsi="Aptos" w:cs="Aptos"/>
                <w:b/>
                <w:bCs/>
                <w:color w:val="000000" w:themeColor="text1"/>
                <w:sz w:val="22"/>
                <w:szCs w:val="22"/>
              </w:rPr>
              <w:t>2322</w:t>
            </w:r>
          </w:p>
        </w:tc>
      </w:tr>
      <w:tr w:rsidR="0743DBE7" w14:paraId="16A6DDEF" w14:textId="77777777" w:rsidTr="00A82B76">
        <w:trPr>
          <w:trHeight w:val="67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5C1B00AF" w14:textId="24010844" w:rsidR="0743DBE7" w:rsidRDefault="0743DBE7" w:rsidP="0743DBE7">
            <w:pPr>
              <w:spacing w:after="160" w:line="254" w:lineRule="auto"/>
            </w:pPr>
            <w:r w:rsidRPr="0743DBE7">
              <w:rPr>
                <w:rFonts w:ascii="Aptos" w:eastAsia="Aptos" w:hAnsi="Aptos" w:cs="Aptos"/>
                <w:sz w:val="22"/>
                <w:szCs w:val="22"/>
              </w:rPr>
              <w:t>Dr Björn Quiring</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33796664" w14:textId="5F95F367" w:rsidR="0743DBE7" w:rsidRDefault="0743DBE7" w:rsidP="0743DBE7">
            <w:pPr>
              <w:spacing w:after="160" w:line="254" w:lineRule="auto"/>
            </w:pPr>
            <w:r w:rsidRPr="0743DBE7">
              <w:rPr>
                <w:rFonts w:ascii="Aptos" w:eastAsia="Aptos" w:hAnsi="Aptos" w:cs="Aptos"/>
                <w:sz w:val="22"/>
                <w:szCs w:val="22"/>
              </w:rPr>
              <w:t>Associate Professor; Co-Ordinator of School of English Trinity Elective (MT); Co-Ordinator of Evening Lectures (MT)</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2BD424AF" w14:textId="761B60F6" w:rsidR="0743DBE7" w:rsidRDefault="0743DBE7" w:rsidP="0743DBE7">
            <w:pPr>
              <w:spacing w:after="160" w:line="254" w:lineRule="auto"/>
            </w:pPr>
            <w:hyperlink r:id="rId101">
              <w:r w:rsidRPr="0743DBE7">
                <w:rPr>
                  <w:rStyle w:val="Hyperlink"/>
                  <w:rFonts w:ascii="Aptos" w:eastAsia="Aptos" w:hAnsi="Aptos" w:cs="Aptos"/>
                  <w:sz w:val="22"/>
                  <w:szCs w:val="22"/>
                </w:rPr>
                <w:t>quiringb@tcd.ie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16EE29E6" w14:textId="65E40D8E" w:rsidR="0743DBE7" w:rsidRDefault="0743DBE7" w:rsidP="0743DBE7">
            <w:pPr>
              <w:spacing w:after="160" w:line="254" w:lineRule="auto"/>
            </w:pPr>
            <w:r w:rsidRPr="0743DBE7">
              <w:rPr>
                <w:rFonts w:ascii="Aptos" w:eastAsia="Aptos" w:hAnsi="Aptos" w:cs="Aptos"/>
                <w:sz w:val="22"/>
                <w:szCs w:val="22"/>
              </w:rPr>
              <w:t>4021</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25E71AC5" w14:textId="77BFEFB5" w:rsidR="0743DBE7" w:rsidRDefault="0743DBE7" w:rsidP="0743DBE7">
            <w:pPr>
              <w:spacing w:after="160" w:line="254" w:lineRule="auto"/>
            </w:pPr>
            <w:r w:rsidRPr="0743DBE7">
              <w:rPr>
                <w:rFonts w:ascii="Aptos" w:eastAsia="Aptos" w:hAnsi="Aptos" w:cs="Aptos"/>
                <w:b/>
                <w:bCs/>
                <w:sz w:val="22"/>
                <w:szCs w:val="22"/>
              </w:rPr>
              <w:t>1346</w:t>
            </w:r>
          </w:p>
        </w:tc>
      </w:tr>
      <w:tr w:rsidR="0743DBE7" w14:paraId="2EEA037C" w14:textId="77777777" w:rsidTr="00A82B76">
        <w:trPr>
          <w:trHeight w:val="67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5841E5B2" w14:textId="701822E5" w:rsidR="0743DBE7" w:rsidRDefault="0743DBE7" w:rsidP="0743DBE7">
            <w:pPr>
              <w:spacing w:after="160" w:line="254" w:lineRule="auto"/>
            </w:pPr>
            <w:r w:rsidRPr="0743DBE7">
              <w:rPr>
                <w:rFonts w:ascii="Aptos" w:eastAsia="Aptos" w:hAnsi="Aptos" w:cs="Aptos"/>
                <w:sz w:val="22"/>
                <w:szCs w:val="22"/>
              </w:rPr>
              <w:t>Dr Margaret Robson</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46A60A53" w14:textId="1AE9CC87" w:rsidR="0743DBE7" w:rsidRDefault="0743DBE7" w:rsidP="0743DBE7">
            <w:pPr>
              <w:spacing w:after="160" w:line="254" w:lineRule="auto"/>
            </w:pPr>
            <w:r w:rsidRPr="0743DBE7">
              <w:rPr>
                <w:rFonts w:ascii="Aptos" w:eastAsia="Aptos" w:hAnsi="Aptos" w:cs="Aptos"/>
                <w:sz w:val="22"/>
                <w:szCs w:val="22"/>
              </w:rPr>
              <w:t>Teaching Fellow</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7AE2E072" w14:textId="647763DD" w:rsidR="0743DBE7" w:rsidRDefault="0743DBE7" w:rsidP="0743DBE7">
            <w:pPr>
              <w:spacing w:after="160" w:line="254" w:lineRule="auto"/>
            </w:pPr>
            <w:hyperlink r:id="rId102">
              <w:r w:rsidRPr="0743DBE7">
                <w:rPr>
                  <w:rStyle w:val="Hyperlink"/>
                  <w:rFonts w:ascii="Aptos" w:eastAsia="Aptos" w:hAnsi="Aptos" w:cs="Aptos"/>
                  <w:sz w:val="22"/>
                  <w:szCs w:val="22"/>
                </w:rPr>
                <w:t>robsonm@tcd.ie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07A2B835" w14:textId="6E4069C2" w:rsidR="0743DBE7" w:rsidRDefault="0743DBE7" w:rsidP="0743DBE7">
            <w:pPr>
              <w:spacing w:after="160" w:line="254" w:lineRule="auto"/>
            </w:pPr>
            <w:r w:rsidRPr="0743DBE7">
              <w:rPr>
                <w:rFonts w:ascii="Aptos" w:eastAsia="Aptos" w:hAnsi="Aptos" w:cs="Aptos"/>
                <w:sz w:val="22"/>
                <w:szCs w:val="22"/>
              </w:rPr>
              <w:t xml:space="preserve"> </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59DD738A" w14:textId="2239825E" w:rsidR="0743DBE7" w:rsidRDefault="0743DBE7" w:rsidP="0743DBE7">
            <w:pPr>
              <w:spacing w:after="160" w:line="254" w:lineRule="auto"/>
            </w:pPr>
            <w:r w:rsidRPr="0743DBE7">
              <w:rPr>
                <w:rFonts w:ascii="Aptos" w:eastAsia="Aptos" w:hAnsi="Aptos" w:cs="Aptos"/>
                <w:b/>
                <w:bCs/>
                <w:sz w:val="22"/>
                <w:szCs w:val="22"/>
              </w:rPr>
              <w:t xml:space="preserve"> </w:t>
            </w:r>
          </w:p>
        </w:tc>
      </w:tr>
      <w:tr w:rsidR="0743DBE7" w14:paraId="4A937FE6" w14:textId="77777777" w:rsidTr="00A82B76">
        <w:trPr>
          <w:trHeight w:val="67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650B925B" w14:textId="6B35CE71" w:rsidR="0743DBE7" w:rsidRDefault="0743DBE7" w:rsidP="0743DBE7">
            <w:pPr>
              <w:spacing w:after="160" w:line="254" w:lineRule="auto"/>
            </w:pPr>
            <w:r w:rsidRPr="0743DBE7">
              <w:rPr>
                <w:rFonts w:ascii="Aptos" w:eastAsia="Aptos" w:hAnsi="Aptos" w:cs="Aptos"/>
                <w:sz w:val="22"/>
                <w:szCs w:val="22"/>
              </w:rPr>
              <w:t>Professor Ian Campbell Ross</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6C35C17C" w14:textId="36C7C8A0" w:rsidR="0743DBE7" w:rsidRDefault="0743DBE7" w:rsidP="0743DBE7">
            <w:pPr>
              <w:spacing w:after="160" w:line="254" w:lineRule="auto"/>
            </w:pPr>
            <w:r w:rsidRPr="0743DBE7">
              <w:rPr>
                <w:rFonts w:ascii="Aptos" w:eastAsia="Aptos" w:hAnsi="Aptos" w:cs="Aptos"/>
                <w:sz w:val="22"/>
                <w:szCs w:val="22"/>
              </w:rPr>
              <w:t>Professor Emeritus</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6BAF0704" w14:textId="63452DA4" w:rsidR="0743DBE7" w:rsidRDefault="0743DBE7" w:rsidP="0743DBE7">
            <w:pPr>
              <w:spacing w:after="160" w:line="254" w:lineRule="auto"/>
            </w:pPr>
            <w:hyperlink r:id="rId103">
              <w:r w:rsidRPr="0743DBE7">
                <w:rPr>
                  <w:rStyle w:val="Hyperlink"/>
                  <w:rFonts w:ascii="Aptos" w:eastAsia="Aptos" w:hAnsi="Aptos" w:cs="Aptos"/>
                  <w:sz w:val="22"/>
                  <w:szCs w:val="22"/>
                </w:rPr>
                <w:t>icross@tcd.ie</w:t>
              </w:r>
            </w:hyperlink>
            <w:r w:rsidRPr="0743DBE7">
              <w:rPr>
                <w:rFonts w:ascii="Aptos" w:eastAsia="Aptos" w:hAnsi="Aptos" w:cs="Aptos"/>
                <w:color w:val="201F1E"/>
                <w:sz w:val="22"/>
                <w:szCs w:val="22"/>
              </w:rPr>
              <w:t xml:space="preserve"> </w:t>
            </w:r>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3A37ED9D" w14:textId="02BB9B6F" w:rsidR="0743DBE7" w:rsidRDefault="0743DBE7" w:rsidP="0743DBE7">
            <w:pPr>
              <w:spacing w:after="160" w:line="254" w:lineRule="auto"/>
            </w:pPr>
            <w:r w:rsidRPr="0743DBE7">
              <w:rPr>
                <w:rFonts w:ascii="Aptos" w:eastAsia="Aptos" w:hAnsi="Aptos" w:cs="Aptos"/>
                <w:sz w:val="22"/>
                <w:szCs w:val="22"/>
              </w:rPr>
              <w:t xml:space="preserve"> </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45BC2B16" w14:textId="7BD50501" w:rsidR="0743DBE7" w:rsidRDefault="0743DBE7" w:rsidP="0743DBE7">
            <w:pPr>
              <w:spacing w:after="160" w:line="254" w:lineRule="auto"/>
            </w:pPr>
            <w:r w:rsidRPr="0743DBE7">
              <w:rPr>
                <w:rFonts w:ascii="Aptos" w:eastAsia="Aptos" w:hAnsi="Aptos" w:cs="Aptos"/>
                <w:b/>
                <w:bCs/>
                <w:sz w:val="22"/>
                <w:szCs w:val="22"/>
              </w:rPr>
              <w:t xml:space="preserve"> </w:t>
            </w:r>
          </w:p>
        </w:tc>
      </w:tr>
      <w:tr w:rsidR="0743DBE7" w14:paraId="34DDE1A1" w14:textId="77777777" w:rsidTr="00A82B76">
        <w:trPr>
          <w:trHeight w:val="67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2AA9FC3D" w14:textId="5323306A" w:rsidR="0743DBE7" w:rsidRDefault="0743DBE7" w:rsidP="0743DBE7">
            <w:pPr>
              <w:spacing w:after="160" w:line="254" w:lineRule="auto"/>
            </w:pPr>
            <w:r w:rsidRPr="0743DBE7">
              <w:rPr>
                <w:rFonts w:ascii="Aptos" w:eastAsia="Aptos" w:hAnsi="Aptos" w:cs="Aptos"/>
                <w:sz w:val="22"/>
                <w:szCs w:val="22"/>
              </w:rPr>
              <w:t>Professor John Scattergood</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6A063D4B" w14:textId="580C4114" w:rsidR="0743DBE7" w:rsidRDefault="0743DBE7" w:rsidP="0743DBE7">
            <w:pPr>
              <w:spacing w:after="160" w:line="254" w:lineRule="auto"/>
            </w:pPr>
            <w:r w:rsidRPr="0743DBE7">
              <w:rPr>
                <w:rFonts w:ascii="Aptos" w:eastAsia="Aptos" w:hAnsi="Aptos" w:cs="Aptos"/>
                <w:sz w:val="22"/>
                <w:szCs w:val="22"/>
              </w:rPr>
              <w:t>Professor Emeritus</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097A2CED" w14:textId="46C18C31" w:rsidR="0743DBE7" w:rsidRDefault="0743DBE7" w:rsidP="0743DBE7">
            <w:pPr>
              <w:spacing w:after="160" w:line="254" w:lineRule="auto"/>
            </w:pPr>
            <w:hyperlink r:id="rId104">
              <w:r w:rsidRPr="0743DBE7">
                <w:rPr>
                  <w:rStyle w:val="Hyperlink"/>
                  <w:rFonts w:ascii="Aptos" w:eastAsia="Aptos" w:hAnsi="Aptos" w:cs="Aptos"/>
                  <w:sz w:val="22"/>
                  <w:szCs w:val="22"/>
                </w:rPr>
                <w:t>jscatter@tcd.ie</w:t>
              </w:r>
            </w:hyperlink>
            <w:r w:rsidRPr="0743DBE7">
              <w:rPr>
                <w:rFonts w:ascii="Aptos" w:eastAsia="Aptos" w:hAnsi="Aptos" w:cs="Aptos"/>
                <w:color w:val="201F1E"/>
                <w:sz w:val="22"/>
                <w:szCs w:val="22"/>
              </w:rPr>
              <w:t xml:space="preserve"> </w:t>
            </w:r>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1B22616D" w14:textId="4EBFADBF" w:rsidR="0743DBE7" w:rsidRDefault="0743DBE7" w:rsidP="0743DBE7">
            <w:pPr>
              <w:spacing w:after="160" w:line="254" w:lineRule="auto"/>
            </w:pPr>
            <w:r w:rsidRPr="0743DBE7">
              <w:rPr>
                <w:rFonts w:ascii="Aptos" w:eastAsia="Aptos" w:hAnsi="Aptos" w:cs="Aptos"/>
                <w:sz w:val="22"/>
                <w:szCs w:val="22"/>
              </w:rPr>
              <w:t xml:space="preserve"> </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3632033B" w14:textId="38296B63" w:rsidR="0743DBE7" w:rsidRDefault="0743DBE7" w:rsidP="0743DBE7">
            <w:pPr>
              <w:spacing w:after="160" w:line="254" w:lineRule="auto"/>
            </w:pPr>
            <w:r w:rsidRPr="0743DBE7">
              <w:rPr>
                <w:rFonts w:ascii="Aptos" w:eastAsia="Aptos" w:hAnsi="Aptos" w:cs="Aptos"/>
                <w:b/>
                <w:bCs/>
                <w:sz w:val="22"/>
                <w:szCs w:val="22"/>
              </w:rPr>
              <w:t xml:space="preserve"> </w:t>
            </w:r>
          </w:p>
        </w:tc>
      </w:tr>
      <w:tr w:rsidR="0743DBE7" w14:paraId="272FD4B3" w14:textId="77777777" w:rsidTr="00A82B76">
        <w:trPr>
          <w:trHeight w:val="67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364B1FA3" w14:textId="10D335BF" w:rsidR="0743DBE7" w:rsidRDefault="0743DBE7" w:rsidP="0743DBE7">
            <w:pPr>
              <w:spacing w:after="160" w:line="254" w:lineRule="auto"/>
            </w:pPr>
            <w:r w:rsidRPr="0743DBE7">
              <w:rPr>
                <w:rFonts w:ascii="Aptos" w:eastAsia="Aptos" w:hAnsi="Aptos" w:cs="Aptos"/>
                <w:sz w:val="22"/>
                <w:szCs w:val="22"/>
              </w:rPr>
              <w:t xml:space="preserve">Professor Sam Slote </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2ADE5903" w14:textId="579BF7AA" w:rsidR="0743DBE7" w:rsidRDefault="0743DBE7" w:rsidP="0743DBE7">
            <w:pPr>
              <w:spacing w:after="160" w:line="254" w:lineRule="auto"/>
            </w:pPr>
            <w:r w:rsidRPr="0743DBE7">
              <w:rPr>
                <w:rFonts w:ascii="Aptos" w:eastAsia="Aptos" w:hAnsi="Aptos" w:cs="Aptos"/>
                <w:sz w:val="22"/>
                <w:szCs w:val="22"/>
              </w:rPr>
              <w:t>Professor</w:t>
            </w:r>
            <w:r w:rsidR="001C2383">
              <w:rPr>
                <w:rFonts w:ascii="Aptos" w:eastAsia="Aptos" w:hAnsi="Aptos" w:cs="Aptos"/>
                <w:sz w:val="22"/>
                <w:szCs w:val="22"/>
              </w:rPr>
              <w:t xml:space="preserve"> (on leave HT)</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5E904F21" w14:textId="5C2F0E11" w:rsidR="0743DBE7" w:rsidRDefault="0743DBE7" w:rsidP="0743DBE7">
            <w:pPr>
              <w:spacing w:after="160" w:line="254" w:lineRule="auto"/>
            </w:pPr>
            <w:hyperlink r:id="rId105">
              <w:r w:rsidRPr="0743DBE7">
                <w:rPr>
                  <w:rStyle w:val="Hyperlink"/>
                  <w:rFonts w:ascii="Aptos" w:eastAsia="Aptos" w:hAnsi="Aptos" w:cs="Aptos"/>
                  <w:sz w:val="22"/>
                  <w:szCs w:val="22"/>
                </w:rPr>
                <w:t>slotes@tcd.ie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76667CA5" w14:textId="420C2BFD" w:rsidR="0743DBE7" w:rsidRDefault="0743DBE7" w:rsidP="0743DBE7">
            <w:pPr>
              <w:spacing w:after="160" w:line="254" w:lineRule="auto"/>
            </w:pPr>
            <w:r w:rsidRPr="0743DBE7">
              <w:rPr>
                <w:rFonts w:ascii="Aptos" w:eastAsia="Aptos" w:hAnsi="Aptos" w:cs="Aptos"/>
                <w:sz w:val="22"/>
                <w:szCs w:val="22"/>
              </w:rPr>
              <w:t>4022</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4F24B94E" w14:textId="45092955" w:rsidR="0743DBE7" w:rsidRDefault="0743DBE7" w:rsidP="0743DBE7">
            <w:pPr>
              <w:spacing w:after="160" w:line="254" w:lineRule="auto"/>
            </w:pPr>
            <w:r w:rsidRPr="0743DBE7">
              <w:rPr>
                <w:rFonts w:ascii="Aptos" w:eastAsia="Aptos" w:hAnsi="Aptos" w:cs="Aptos"/>
                <w:b/>
                <w:bCs/>
                <w:sz w:val="22"/>
                <w:szCs w:val="22"/>
              </w:rPr>
              <w:t>1319</w:t>
            </w:r>
          </w:p>
        </w:tc>
      </w:tr>
      <w:tr w:rsidR="0743DBE7" w14:paraId="2433C470" w14:textId="77777777" w:rsidTr="00A82B76">
        <w:trPr>
          <w:trHeight w:val="67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45152B83" w14:textId="35D32C50" w:rsidR="0743DBE7" w:rsidRDefault="0743DBE7" w:rsidP="0743DBE7">
            <w:pPr>
              <w:spacing w:after="160" w:line="254" w:lineRule="auto"/>
            </w:pPr>
            <w:r w:rsidRPr="0743DBE7">
              <w:rPr>
                <w:rFonts w:ascii="Aptos" w:eastAsia="Aptos" w:hAnsi="Aptos" w:cs="Aptos"/>
                <w:sz w:val="22"/>
                <w:szCs w:val="22"/>
              </w:rPr>
              <w:t>Dr Mark Sweetnam</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79833C71" w14:textId="491D7EF1" w:rsidR="0743DBE7" w:rsidRDefault="0743DBE7" w:rsidP="0743DBE7">
            <w:pPr>
              <w:spacing w:after="160" w:line="254" w:lineRule="auto"/>
            </w:pPr>
            <w:r w:rsidRPr="0743DBE7">
              <w:rPr>
                <w:rFonts w:ascii="Aptos" w:eastAsia="Aptos" w:hAnsi="Aptos" w:cs="Aptos"/>
                <w:sz w:val="22"/>
                <w:szCs w:val="22"/>
              </w:rPr>
              <w:t>Assistant Professor</w:t>
            </w:r>
            <w:r w:rsidR="001C2383">
              <w:rPr>
                <w:rFonts w:ascii="Aptos" w:eastAsia="Aptos" w:hAnsi="Aptos" w:cs="Aptos"/>
                <w:sz w:val="22"/>
                <w:szCs w:val="22"/>
              </w:rPr>
              <w:t xml:space="preserve"> (on leave MT); Co-ordinator of Evening Lectures HT</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31EC25C5" w14:textId="6AAD7E8F" w:rsidR="0743DBE7" w:rsidRDefault="0743DBE7" w:rsidP="0743DBE7">
            <w:pPr>
              <w:spacing w:after="160" w:line="254" w:lineRule="auto"/>
            </w:pPr>
            <w:hyperlink r:id="rId106">
              <w:r w:rsidRPr="0743DBE7">
                <w:rPr>
                  <w:rStyle w:val="Hyperlink"/>
                  <w:rFonts w:ascii="Aptos" w:eastAsia="Aptos" w:hAnsi="Aptos" w:cs="Aptos"/>
                  <w:sz w:val="22"/>
                  <w:szCs w:val="22"/>
                </w:rPr>
                <w:t>sweetnms@tcd.ie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12B21999" w14:textId="39BF73B1" w:rsidR="0743DBE7" w:rsidRDefault="0743DBE7" w:rsidP="0743DBE7">
            <w:pPr>
              <w:spacing w:after="160" w:line="254" w:lineRule="auto"/>
            </w:pPr>
            <w:r w:rsidRPr="0743DBE7">
              <w:rPr>
                <w:rFonts w:ascii="Aptos" w:eastAsia="Aptos" w:hAnsi="Aptos" w:cs="Aptos"/>
                <w:sz w:val="22"/>
                <w:szCs w:val="22"/>
              </w:rPr>
              <w:t>4110</w:t>
            </w:r>
          </w:p>
          <w:p w14:paraId="01E2DF72" w14:textId="0DF915CE" w:rsidR="0743DBE7" w:rsidRDefault="0743DBE7" w:rsidP="0743DBE7">
            <w:pPr>
              <w:spacing w:after="160" w:line="254" w:lineRule="auto"/>
            </w:pPr>
            <w:r w:rsidRPr="0743DBE7">
              <w:rPr>
                <w:rFonts w:ascii="Aptos" w:eastAsia="Aptos" w:hAnsi="Aptos" w:cs="Aptos"/>
                <w:sz w:val="22"/>
                <w:szCs w:val="22"/>
              </w:rPr>
              <w:t xml:space="preserve"> </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0A66A564" w14:textId="5CAF9E4C" w:rsidR="0743DBE7" w:rsidRDefault="0743DBE7" w:rsidP="0743DBE7">
            <w:pPr>
              <w:spacing w:after="160" w:line="254" w:lineRule="auto"/>
            </w:pPr>
            <w:r w:rsidRPr="0743DBE7">
              <w:rPr>
                <w:rFonts w:ascii="Aptos" w:eastAsia="Aptos" w:hAnsi="Aptos" w:cs="Aptos"/>
                <w:b/>
                <w:bCs/>
                <w:sz w:val="22"/>
                <w:szCs w:val="22"/>
              </w:rPr>
              <w:t>3694</w:t>
            </w:r>
          </w:p>
        </w:tc>
      </w:tr>
      <w:tr w:rsidR="0743DBE7" w14:paraId="08293217" w14:textId="77777777" w:rsidTr="00A82B76">
        <w:trPr>
          <w:trHeight w:val="67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4BC13023" w14:textId="3F300F70" w:rsidR="0743DBE7" w:rsidRDefault="0743DBE7" w:rsidP="0743DBE7">
            <w:pPr>
              <w:spacing w:after="160" w:line="254" w:lineRule="auto"/>
            </w:pPr>
            <w:r w:rsidRPr="0743DBE7">
              <w:rPr>
                <w:rFonts w:ascii="Aptos" w:eastAsia="Aptos" w:hAnsi="Aptos" w:cs="Aptos"/>
                <w:sz w:val="22"/>
                <w:szCs w:val="22"/>
              </w:rPr>
              <w:t xml:space="preserve">Dr Melinda Sűts </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3077E7ED" w14:textId="0EF5C200" w:rsidR="0743DBE7" w:rsidRDefault="0743DBE7" w:rsidP="0743DBE7">
            <w:pPr>
              <w:spacing w:after="160" w:line="254" w:lineRule="auto"/>
            </w:pPr>
            <w:r w:rsidRPr="0743DBE7">
              <w:rPr>
                <w:rFonts w:ascii="Aptos" w:eastAsia="Aptos" w:hAnsi="Aptos" w:cs="Aptos"/>
                <w:sz w:val="22"/>
                <w:szCs w:val="22"/>
              </w:rPr>
              <w:t xml:space="preserve">Sophister Module co-ordinator </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454C99D3" w14:textId="0BDBDC19" w:rsidR="0743DBE7" w:rsidRDefault="0743DBE7" w:rsidP="0743DBE7">
            <w:pPr>
              <w:spacing w:after="160" w:line="254" w:lineRule="auto"/>
            </w:pPr>
            <w:r w:rsidRPr="0743DBE7">
              <w:rPr>
                <w:rFonts w:ascii="Calibri" w:eastAsia="Calibri" w:hAnsi="Calibri" w:cs="Calibri"/>
                <w:sz w:val="22"/>
                <w:szCs w:val="22"/>
              </w:rPr>
              <w:t xml:space="preserve"> </w:t>
            </w:r>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61614E50" w14:textId="6605F99B" w:rsidR="0743DBE7" w:rsidRDefault="0743DBE7" w:rsidP="0743DBE7">
            <w:pPr>
              <w:spacing w:after="160" w:line="254" w:lineRule="auto"/>
            </w:pPr>
            <w:r w:rsidRPr="0743DBE7">
              <w:rPr>
                <w:rFonts w:ascii="Aptos" w:eastAsia="Aptos" w:hAnsi="Aptos" w:cs="Aptos"/>
                <w:sz w:val="22"/>
                <w:szCs w:val="22"/>
              </w:rPr>
              <w:t xml:space="preserve"> </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0157DCCC" w14:textId="0F0BB83F" w:rsidR="0743DBE7" w:rsidRDefault="0743DBE7" w:rsidP="0743DBE7">
            <w:pPr>
              <w:spacing w:after="160" w:line="254" w:lineRule="auto"/>
            </w:pPr>
            <w:r w:rsidRPr="0743DBE7">
              <w:rPr>
                <w:rFonts w:ascii="Aptos" w:eastAsia="Aptos" w:hAnsi="Aptos" w:cs="Aptos"/>
                <w:b/>
                <w:bCs/>
                <w:sz w:val="22"/>
                <w:szCs w:val="22"/>
              </w:rPr>
              <w:t xml:space="preserve"> </w:t>
            </w:r>
          </w:p>
        </w:tc>
      </w:tr>
      <w:tr w:rsidR="0743DBE7" w14:paraId="0434C051" w14:textId="77777777" w:rsidTr="00A82B76">
        <w:trPr>
          <w:trHeight w:val="67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0D7FE722" w14:textId="0CDC94C1" w:rsidR="0743DBE7" w:rsidRDefault="0743DBE7" w:rsidP="0743DBE7">
            <w:pPr>
              <w:spacing w:after="160" w:line="254" w:lineRule="auto"/>
            </w:pPr>
            <w:r w:rsidRPr="0743DBE7">
              <w:rPr>
                <w:rFonts w:ascii="Aptos" w:eastAsia="Aptos" w:hAnsi="Aptos" w:cs="Aptos"/>
                <w:sz w:val="22"/>
                <w:szCs w:val="22"/>
              </w:rPr>
              <w:t>Dr Ema Vyroubalová</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7F78E872" w14:textId="3BAF1B6A" w:rsidR="0743DBE7" w:rsidRDefault="0743DBE7" w:rsidP="0743DBE7">
            <w:pPr>
              <w:spacing w:after="160" w:line="254" w:lineRule="auto"/>
            </w:pPr>
            <w:r w:rsidRPr="0743DBE7">
              <w:rPr>
                <w:rFonts w:ascii="Aptos" w:eastAsia="Aptos" w:hAnsi="Aptos" w:cs="Aptos"/>
                <w:sz w:val="22"/>
                <w:szCs w:val="22"/>
              </w:rPr>
              <w:t>Assistant Professor in Early Modern Literature; Director of Global Relations (including VS and Study Abroad)</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07165F10" w14:textId="7FC65B01" w:rsidR="0743DBE7" w:rsidRDefault="0743DBE7" w:rsidP="0743DBE7">
            <w:pPr>
              <w:spacing w:after="160" w:line="254" w:lineRule="auto"/>
            </w:pPr>
            <w:hyperlink r:id="rId107">
              <w:r w:rsidRPr="0743DBE7">
                <w:rPr>
                  <w:rStyle w:val="Hyperlink"/>
                  <w:rFonts w:ascii="Aptos" w:eastAsia="Aptos" w:hAnsi="Aptos" w:cs="Aptos"/>
                  <w:sz w:val="22"/>
                  <w:szCs w:val="22"/>
                </w:rPr>
                <w:t>vyroubae@tcd.ie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7EB92432" w14:textId="3CE22F3A" w:rsidR="0743DBE7" w:rsidRDefault="0743DBE7" w:rsidP="0743DBE7">
            <w:pPr>
              <w:spacing w:after="160" w:line="254" w:lineRule="auto"/>
            </w:pPr>
            <w:r w:rsidRPr="0743DBE7">
              <w:rPr>
                <w:rFonts w:ascii="Aptos" w:eastAsia="Aptos" w:hAnsi="Aptos" w:cs="Aptos"/>
                <w:sz w:val="22"/>
                <w:szCs w:val="22"/>
              </w:rPr>
              <w:t>5089</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53595B5A" w14:textId="61C33AA7" w:rsidR="0743DBE7" w:rsidRDefault="0743DBE7" w:rsidP="0743DBE7">
            <w:pPr>
              <w:spacing w:after="160" w:line="254" w:lineRule="auto"/>
            </w:pPr>
            <w:r w:rsidRPr="0743DBE7">
              <w:rPr>
                <w:rFonts w:ascii="Aptos" w:eastAsia="Aptos" w:hAnsi="Aptos" w:cs="Aptos"/>
                <w:b/>
                <w:bCs/>
                <w:sz w:val="22"/>
                <w:szCs w:val="22"/>
              </w:rPr>
              <w:t>4722</w:t>
            </w:r>
          </w:p>
        </w:tc>
      </w:tr>
      <w:tr w:rsidR="0743DBE7" w14:paraId="20AABD5A" w14:textId="77777777" w:rsidTr="00A82B76">
        <w:trPr>
          <w:trHeight w:val="94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0483AAB3" w14:textId="307F8312" w:rsidR="0743DBE7" w:rsidRDefault="0743DBE7" w:rsidP="0743DBE7">
            <w:pPr>
              <w:spacing w:after="160" w:line="254" w:lineRule="auto"/>
            </w:pPr>
            <w:r w:rsidRPr="0743DBE7">
              <w:rPr>
                <w:rFonts w:ascii="Aptos" w:eastAsia="Aptos" w:hAnsi="Aptos" w:cs="Aptos"/>
                <w:sz w:val="22"/>
                <w:szCs w:val="22"/>
              </w:rPr>
              <w:t>Dr Tom Walker</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77C5B06E" w14:textId="251F33D3" w:rsidR="0743DBE7" w:rsidRDefault="0743DBE7" w:rsidP="0743DBE7">
            <w:pPr>
              <w:spacing w:after="160" w:line="254" w:lineRule="auto"/>
            </w:pPr>
            <w:r w:rsidRPr="0743DBE7">
              <w:rPr>
                <w:rFonts w:ascii="Aptos" w:eastAsia="Aptos" w:hAnsi="Aptos" w:cs="Aptos"/>
                <w:sz w:val="22"/>
                <w:szCs w:val="22"/>
              </w:rPr>
              <w:t xml:space="preserve">Associate </w:t>
            </w:r>
            <w:r w:rsidR="001C2383">
              <w:rPr>
                <w:rFonts w:ascii="Aptos" w:eastAsia="Aptos" w:hAnsi="Aptos" w:cs="Aptos"/>
                <w:sz w:val="22"/>
                <w:szCs w:val="22"/>
              </w:rPr>
              <w:t>Professor</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33B2FADC" w14:textId="3CDD78BC" w:rsidR="0743DBE7" w:rsidRDefault="0743DBE7" w:rsidP="0743DBE7">
            <w:pPr>
              <w:spacing w:after="160" w:line="254" w:lineRule="auto"/>
            </w:pPr>
            <w:hyperlink r:id="rId108">
              <w:r w:rsidRPr="0743DBE7">
                <w:rPr>
                  <w:rStyle w:val="Hyperlink"/>
                  <w:rFonts w:ascii="Aptos" w:eastAsia="Aptos" w:hAnsi="Aptos" w:cs="Aptos"/>
                  <w:sz w:val="22"/>
                  <w:szCs w:val="22"/>
                </w:rPr>
                <w:t>walkerto@tcd.ie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4CE7974A" w14:textId="26FC1A8A" w:rsidR="0743DBE7" w:rsidRDefault="0743DBE7" w:rsidP="0743DBE7">
            <w:pPr>
              <w:spacing w:after="160" w:line="254" w:lineRule="auto"/>
            </w:pPr>
            <w:r w:rsidRPr="0743DBE7">
              <w:rPr>
                <w:rFonts w:ascii="Aptos" w:eastAsia="Aptos" w:hAnsi="Aptos" w:cs="Aptos"/>
                <w:sz w:val="22"/>
                <w:szCs w:val="22"/>
              </w:rPr>
              <w:t>5016</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7159ADD0" w14:textId="7E362365" w:rsidR="0743DBE7" w:rsidRDefault="0743DBE7" w:rsidP="0743DBE7">
            <w:pPr>
              <w:spacing w:after="160" w:line="254" w:lineRule="auto"/>
            </w:pPr>
            <w:r w:rsidRPr="0743DBE7">
              <w:rPr>
                <w:rFonts w:ascii="Aptos" w:eastAsia="Aptos" w:hAnsi="Aptos" w:cs="Aptos"/>
                <w:b/>
                <w:bCs/>
                <w:sz w:val="22"/>
                <w:szCs w:val="22"/>
              </w:rPr>
              <w:t>4353</w:t>
            </w:r>
          </w:p>
        </w:tc>
      </w:tr>
      <w:tr w:rsidR="0743DBE7" w14:paraId="08D42259" w14:textId="77777777" w:rsidTr="00A82B76">
        <w:trPr>
          <w:trHeight w:val="1995"/>
        </w:trPr>
        <w:tc>
          <w:tcPr>
            <w:tcW w:w="2483" w:type="dxa"/>
            <w:tcBorders>
              <w:top w:val="single" w:sz="8" w:space="0" w:color="auto"/>
              <w:left w:val="single" w:sz="8" w:space="0" w:color="auto"/>
              <w:bottom w:val="single" w:sz="8" w:space="0" w:color="auto"/>
              <w:right w:val="single" w:sz="8" w:space="0" w:color="auto"/>
            </w:tcBorders>
            <w:tcMar>
              <w:left w:w="108" w:type="dxa"/>
              <w:right w:w="108" w:type="dxa"/>
            </w:tcMar>
          </w:tcPr>
          <w:p w14:paraId="702C55FE" w14:textId="5A85AB64" w:rsidR="0743DBE7" w:rsidRDefault="0743DBE7" w:rsidP="0743DBE7">
            <w:pPr>
              <w:spacing w:after="160" w:line="254" w:lineRule="auto"/>
            </w:pPr>
            <w:r w:rsidRPr="0743DBE7">
              <w:rPr>
                <w:rFonts w:ascii="Aptos" w:eastAsia="Aptos" w:hAnsi="Aptos" w:cs="Aptos"/>
                <w:sz w:val="22"/>
                <w:szCs w:val="22"/>
              </w:rPr>
              <w:lastRenderedPageBreak/>
              <w:t>Dr Pádraic Whyte</w:t>
            </w:r>
          </w:p>
        </w:tc>
        <w:tc>
          <w:tcPr>
            <w:tcW w:w="2796" w:type="dxa"/>
            <w:tcBorders>
              <w:top w:val="single" w:sz="8" w:space="0" w:color="auto"/>
              <w:left w:val="single" w:sz="8" w:space="0" w:color="auto"/>
              <w:bottom w:val="single" w:sz="8" w:space="0" w:color="auto"/>
              <w:right w:val="single" w:sz="8" w:space="0" w:color="auto"/>
            </w:tcBorders>
            <w:tcMar>
              <w:left w:w="108" w:type="dxa"/>
              <w:right w:w="108" w:type="dxa"/>
            </w:tcMar>
          </w:tcPr>
          <w:p w14:paraId="61212DE0" w14:textId="59F486E6" w:rsidR="0743DBE7" w:rsidRDefault="0743DBE7" w:rsidP="0743DBE7">
            <w:pPr>
              <w:spacing w:after="160" w:line="254" w:lineRule="auto"/>
            </w:pPr>
            <w:r w:rsidRPr="0743DBE7">
              <w:rPr>
                <w:rFonts w:ascii="Aptos" w:eastAsia="Aptos" w:hAnsi="Aptos" w:cs="Aptos"/>
                <w:sz w:val="22"/>
                <w:szCs w:val="22"/>
              </w:rPr>
              <w:t>Associate Professor; Athena SWAN Champion; E</w:t>
            </w:r>
            <w:r w:rsidR="001C2383">
              <w:rPr>
                <w:rFonts w:ascii="Aptos" w:eastAsia="Aptos" w:hAnsi="Aptos" w:cs="Aptos"/>
                <w:sz w:val="22"/>
                <w:szCs w:val="22"/>
              </w:rPr>
              <w:t>E</w:t>
            </w:r>
            <w:r w:rsidRPr="0743DBE7">
              <w:rPr>
                <w:rFonts w:ascii="Aptos" w:eastAsia="Aptos" w:hAnsi="Aptos" w:cs="Aptos"/>
                <w:sz w:val="22"/>
                <w:szCs w:val="22"/>
              </w:rPr>
              <w:t>DI Chair and Liaison Officer</w:t>
            </w:r>
          </w:p>
        </w:tc>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02AE9429" w14:textId="6153EB81" w:rsidR="0743DBE7" w:rsidRDefault="0743DBE7" w:rsidP="0743DBE7">
            <w:pPr>
              <w:spacing w:after="160" w:line="254" w:lineRule="auto"/>
            </w:pPr>
            <w:hyperlink r:id="rId109">
              <w:r w:rsidRPr="0743DBE7">
                <w:rPr>
                  <w:rStyle w:val="Hyperlink"/>
                  <w:rFonts w:ascii="Aptos" w:eastAsia="Aptos" w:hAnsi="Aptos" w:cs="Aptos"/>
                  <w:sz w:val="22"/>
                  <w:szCs w:val="22"/>
                </w:rPr>
                <w:t>whytepa@tcd.ie</w:t>
              </w:r>
            </w:hyperlink>
          </w:p>
        </w:tc>
        <w:tc>
          <w:tcPr>
            <w:tcW w:w="863" w:type="dxa"/>
            <w:tcBorders>
              <w:top w:val="single" w:sz="8" w:space="0" w:color="auto"/>
              <w:left w:val="single" w:sz="8" w:space="0" w:color="auto"/>
              <w:bottom w:val="single" w:sz="8" w:space="0" w:color="auto"/>
              <w:right w:val="single" w:sz="8" w:space="0" w:color="auto"/>
            </w:tcBorders>
            <w:tcMar>
              <w:left w:w="108" w:type="dxa"/>
              <w:right w:w="108" w:type="dxa"/>
            </w:tcMar>
          </w:tcPr>
          <w:p w14:paraId="149E4E5E" w14:textId="20AEBD2C" w:rsidR="0743DBE7" w:rsidRDefault="0743DBE7" w:rsidP="0743DBE7">
            <w:pPr>
              <w:spacing w:after="160" w:line="254" w:lineRule="auto"/>
            </w:pPr>
            <w:r w:rsidRPr="0743DBE7">
              <w:rPr>
                <w:rFonts w:ascii="Aptos" w:eastAsia="Aptos" w:hAnsi="Aptos" w:cs="Aptos"/>
                <w:sz w:val="22"/>
                <w:szCs w:val="22"/>
              </w:rPr>
              <w:t>4083</w:t>
            </w:r>
          </w:p>
        </w:tc>
        <w:tc>
          <w:tcPr>
            <w:tcW w:w="1674" w:type="dxa"/>
            <w:tcBorders>
              <w:top w:val="single" w:sz="8" w:space="0" w:color="auto"/>
              <w:left w:val="single" w:sz="8" w:space="0" w:color="auto"/>
              <w:bottom w:val="single" w:sz="8" w:space="0" w:color="auto"/>
              <w:right w:val="single" w:sz="8" w:space="0" w:color="auto"/>
            </w:tcBorders>
            <w:tcMar>
              <w:left w:w="108" w:type="dxa"/>
              <w:right w:w="108" w:type="dxa"/>
            </w:tcMar>
          </w:tcPr>
          <w:p w14:paraId="771019DA" w14:textId="281A2A8B" w:rsidR="0743DBE7" w:rsidRDefault="0743DBE7" w:rsidP="0743DBE7">
            <w:pPr>
              <w:spacing w:after="160" w:line="254" w:lineRule="auto"/>
            </w:pPr>
            <w:r w:rsidRPr="0743DBE7">
              <w:rPr>
                <w:rFonts w:ascii="Aptos" w:eastAsia="Aptos" w:hAnsi="Aptos" w:cs="Aptos"/>
                <w:b/>
                <w:bCs/>
                <w:sz w:val="22"/>
                <w:szCs w:val="22"/>
              </w:rPr>
              <w:t>1224</w:t>
            </w:r>
          </w:p>
        </w:tc>
      </w:tr>
    </w:tbl>
    <w:p w14:paraId="4696B0F7" w14:textId="31B678DD" w:rsidR="0743DBE7" w:rsidRDefault="0743DBE7" w:rsidP="0743DBE7">
      <w:pPr>
        <w:spacing w:after="330"/>
        <w:rPr>
          <w:rFonts w:ascii="Open Sans" w:eastAsia="Open Sans" w:hAnsi="Open Sans" w:cs="Open Sans"/>
          <w:color w:val="53565A"/>
        </w:rPr>
      </w:pPr>
    </w:p>
    <w:p w14:paraId="72A2AB99" w14:textId="313F7A31" w:rsidR="5E730255" w:rsidRDefault="5E730255"/>
    <w:p w14:paraId="5035EBBC" w14:textId="119E645B" w:rsidR="5E730255" w:rsidRDefault="5E730255"/>
    <w:p w14:paraId="09E88391" w14:textId="38D8CC7B" w:rsidR="5E730255" w:rsidRDefault="5E730255"/>
    <w:p w14:paraId="33EF1F3C" w14:textId="76FAC7B0" w:rsidR="5E730255" w:rsidRDefault="5E730255"/>
    <w:p w14:paraId="79C060B5" w14:textId="2D75ABB4" w:rsidR="5E730255" w:rsidRDefault="5E730255"/>
    <w:p w14:paraId="70DF1456" w14:textId="7FEBCFD4" w:rsidR="5E730255" w:rsidRDefault="5E730255"/>
    <w:p w14:paraId="6A139D43" w14:textId="11F4FACB" w:rsidR="5E730255" w:rsidRDefault="5E730255"/>
    <w:p w14:paraId="23D2B1EB" w14:textId="51598398" w:rsidR="5E730255" w:rsidRDefault="5E730255"/>
    <w:p w14:paraId="22FEA935" w14:textId="1B89C711" w:rsidR="5E730255" w:rsidRDefault="5E730255"/>
    <w:p w14:paraId="6770A42E" w14:textId="56F217CB" w:rsidR="5E730255" w:rsidRDefault="5E730255"/>
    <w:p w14:paraId="5191B2AC" w14:textId="271292DA" w:rsidR="5E730255" w:rsidRDefault="5E730255"/>
    <w:sectPr w:rsidR="5E730255" w:rsidSect="00F40996">
      <w:footerReference w:type="even" r:id="rId110"/>
      <w:footerReference w:type="default" r:id="rId1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00B7D" w14:textId="77777777" w:rsidR="00F50DCB" w:rsidRDefault="00F50DCB">
      <w:r>
        <w:separator/>
      </w:r>
    </w:p>
  </w:endnote>
  <w:endnote w:type="continuationSeparator" w:id="0">
    <w:p w14:paraId="7FC9FA0E" w14:textId="77777777" w:rsidR="00F50DCB" w:rsidRDefault="00F50DCB">
      <w:r>
        <w:continuationSeparator/>
      </w:r>
    </w:p>
  </w:endnote>
  <w:endnote w:type="continuationNotice" w:id="1">
    <w:p w14:paraId="2374AA08" w14:textId="77777777" w:rsidR="00F50DCB" w:rsidRDefault="00F50D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Verdana">
    <w:panose1 w:val="020B0604030504040204"/>
    <w:charset w:val="00"/>
    <w:family w:val="swiss"/>
    <w:pitch w:val="variable"/>
    <w:sig w:usb0="A00006FF" w:usb1="4000205B" w:usb2="00000010" w:usb3="00000000" w:csb0="0000019F" w:csb1="00000000"/>
  </w:font>
  <w:font w:name="Palatino">
    <w:altName w:val="Segoe UI Historic"/>
    <w:charset w:val="00"/>
    <w:family w:val="auto"/>
    <w:pitch w:val="variable"/>
    <w:sig w:usb0="A00002FF" w:usb1="7800205A" w:usb2="14600000" w:usb3="00000000" w:csb0="0000019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ource Sans Pro">
    <w:panose1 w:val="020B0503030403020204"/>
    <w:charset w:val="00"/>
    <w:family w:val="swiss"/>
    <w:notTrueType/>
    <w:pitch w:val="variable"/>
    <w:sig w:usb0="600002F7" w:usb1="02000001" w:usb2="00000000" w:usb3="00000000" w:csb0="0000019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63162" w14:textId="77777777" w:rsidR="00E00BBE" w:rsidRDefault="00E00BBE" w:rsidP="006E10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91735D" w14:textId="77777777" w:rsidR="00E00BBE" w:rsidRDefault="00E00B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06243" w14:textId="77777777" w:rsidR="00E00BBE" w:rsidRDefault="00E00BBE" w:rsidP="006E10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1068BF7" w14:textId="77777777" w:rsidR="00E00BBE" w:rsidRDefault="00E00B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35A3D" w14:textId="77777777" w:rsidR="00E00BBE" w:rsidRDefault="00E00BBE">
    <w:pPr>
      <w:pStyle w:val="Footer"/>
    </w:pPr>
    <w:r w:rsidRPr="008E63CF">
      <w:rPr>
        <w:rFonts w:asciiTheme="majorHAnsi" w:hAnsiTheme="majorHAnsi"/>
        <w:noProof/>
        <w:lang w:eastAsia="en-IE"/>
      </w:rPr>
      <w:drawing>
        <wp:anchor distT="0" distB="0" distL="114300" distR="114300" simplePos="0" relativeHeight="251658241" behindDoc="1" locked="1" layoutInCell="1" allowOverlap="1" wp14:anchorId="0FCC83FA" wp14:editId="33EFCA4A">
          <wp:simplePos x="0" y="0"/>
          <wp:positionH relativeFrom="page">
            <wp:posOffset>197485</wp:posOffset>
          </wp:positionH>
          <wp:positionV relativeFrom="margin">
            <wp:posOffset>1247140</wp:posOffset>
          </wp:positionV>
          <wp:extent cx="7156450" cy="859282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TL0714TR004.jpg"/>
                  <pic:cNvPicPr/>
                </pic:nvPicPr>
                <pic:blipFill rotWithShape="1">
                  <a:blip r:embed="rId1">
                    <a:extLst>
                      <a:ext uri="{28A0092B-C50C-407E-A947-70E740481C1C}">
                        <a14:useLocalDpi xmlns:a14="http://schemas.microsoft.com/office/drawing/2010/main" val="0"/>
                      </a:ext>
                    </a:extLst>
                  </a:blip>
                  <a:srcRect l="2794" t="592" r="14377" b="14163"/>
                  <a:stretch/>
                </pic:blipFill>
                <pic:spPr bwMode="auto">
                  <a:xfrm>
                    <a:off x="0" y="0"/>
                    <a:ext cx="7156450" cy="8592820"/>
                  </a:xfrm>
                  <a:prstGeom prst="rect">
                    <a:avLst/>
                  </a:prstGeom>
                  <a:ln>
                    <a:noFill/>
                  </a:ln>
                  <a:extLst>
                    <a:ext uri="{53640926-AAD7-44d8-BBD7-CCE9431645EC}">
                      <a14:shadowObscured xmlns:ma14="http://schemas.microsoft.com/office/mac/drawingml/2011/main"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FAA26D3D-D897-4be2-8F04-BA451C77F1D7}">
                      <ma14:placeholderFlag xmlns:a14="http://schemas.microsoft.com/office/drawing/2010/main"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1F16E" w14:textId="77777777" w:rsidR="00E00BBE" w:rsidRDefault="00E00B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C280617" w14:textId="77777777" w:rsidR="00E00BBE" w:rsidRDefault="00E00B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C8B13" w14:textId="77777777" w:rsidR="00E00BBE" w:rsidRDefault="00E00B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26</w:t>
    </w:r>
    <w:r>
      <w:rPr>
        <w:rStyle w:val="PageNumber"/>
      </w:rPr>
      <w:fldChar w:fldCharType="end"/>
    </w:r>
  </w:p>
  <w:p w14:paraId="751034E3" w14:textId="77777777" w:rsidR="00E00BBE" w:rsidRDefault="00E00B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DAA53" w14:textId="77777777" w:rsidR="00F50DCB" w:rsidRDefault="00F50DCB">
      <w:r>
        <w:separator/>
      </w:r>
    </w:p>
  </w:footnote>
  <w:footnote w:type="continuationSeparator" w:id="0">
    <w:p w14:paraId="6A97DBC5" w14:textId="77777777" w:rsidR="00F50DCB" w:rsidRDefault="00F50DCB">
      <w:r>
        <w:continuationSeparator/>
      </w:r>
    </w:p>
  </w:footnote>
  <w:footnote w:type="continuationNotice" w:id="1">
    <w:p w14:paraId="7A7E6FAB" w14:textId="77777777" w:rsidR="00F50DCB" w:rsidRDefault="00F50D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690D2" w14:textId="77777777" w:rsidR="00E00BBE" w:rsidRDefault="00E00BBE">
    <w:pPr>
      <w:pStyle w:val="Header"/>
    </w:pPr>
    <w:r w:rsidRPr="008E63CF">
      <w:rPr>
        <w:rFonts w:asciiTheme="majorHAnsi" w:hAnsiTheme="majorHAnsi"/>
        <w:b/>
        <w:noProof/>
        <w:color w:val="FFFFFF" w:themeColor="background1"/>
        <w:sz w:val="96"/>
        <w:szCs w:val="96"/>
        <w:lang w:eastAsia="en-IE"/>
      </w:rPr>
      <w:drawing>
        <wp:anchor distT="0" distB="0" distL="114300" distR="114300" simplePos="0" relativeHeight="251658240" behindDoc="1" locked="1" layoutInCell="1" allowOverlap="1" wp14:anchorId="3879CCD4" wp14:editId="33B3B250">
          <wp:simplePos x="0" y="0"/>
          <wp:positionH relativeFrom="leftMargin">
            <wp:posOffset>180340</wp:posOffset>
          </wp:positionH>
          <wp:positionV relativeFrom="page">
            <wp:posOffset>252095</wp:posOffset>
          </wp:positionV>
          <wp:extent cx="3839845" cy="13233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D_English_White.eps"/>
                  <pic:cNvPicPr/>
                </pic:nvPicPr>
                <pic:blipFill>
                  <a:blip r:embed="rId1">
                    <a:extLst>
                      <a:ext uri="{28A0092B-C50C-407E-A947-70E740481C1C}">
                        <a14:useLocalDpi xmlns:a14="http://schemas.microsoft.com/office/drawing/2010/main" val="0"/>
                      </a:ext>
                    </a:extLst>
                  </a:blip>
                  <a:stretch>
                    <a:fillRect/>
                  </a:stretch>
                </pic:blipFill>
                <pic:spPr>
                  <a:xfrm>
                    <a:off x="0" y="0"/>
                    <a:ext cx="3839845" cy="1323340"/>
                  </a:xfrm>
                  <a:prstGeom prst="rect">
                    <a:avLst/>
                  </a:prstGeom>
                  <a:extLst>
                    <a:ext uri="{FAA26D3D-D897-4be2-8F04-BA451C77F1D7}">
                      <ma14:placeholderFlag xmlns:a14="http://schemas.microsoft.com/office/drawing/2010/main"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NBSp/HUvpmr0ep" int2:id="TwMPcx3P">
      <int2:state int2:value="Rejected" int2:type="AugLoop_Text_Critique"/>
    </int2:textHash>
    <int2:textHash int2:hashCode="pxUSTNuk+KWp4E" int2:id="V8QR7ocu">
      <int2:state int2:value="Rejected" int2:type="AugLoop_Text_Critique"/>
    </int2:textHash>
    <int2:textHash int2:hashCode="J55ChiG/q7gq9e" int2:id="nexDddkD">
      <int2:state int2:value="Rejected" int2:type="AugLoop_Text_Critique"/>
    </int2:textHash>
    <int2:textHash int2:hashCode="TmxzvDLr7WjtbN" int2:id="yWLVNfDN">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00B5"/>
    <w:multiLevelType w:val="hybridMultilevel"/>
    <w:tmpl w:val="473AF084"/>
    <w:lvl w:ilvl="0" w:tplc="ED96299A">
      <w:start w:val="4"/>
      <w:numFmt w:val="bullet"/>
      <w:lvlText w:val="-"/>
      <w:lvlJc w:val="left"/>
      <w:pPr>
        <w:ind w:left="2520" w:hanging="360"/>
      </w:pPr>
      <w:rPr>
        <w:rFonts w:ascii="Calibri" w:eastAsia="Times New Roman" w:hAnsi="Calibri" w:cs="Calibri" w:hint="default"/>
        <w:i/>
      </w:rPr>
    </w:lvl>
    <w:lvl w:ilvl="1" w:tplc="08090003" w:tentative="1">
      <w:start w:val="1"/>
      <w:numFmt w:val="bullet"/>
      <w:lvlText w:val="o"/>
      <w:lvlJc w:val="left"/>
      <w:pPr>
        <w:ind w:left="3240" w:hanging="360"/>
      </w:pPr>
      <w:rPr>
        <w:rFonts w:ascii="Courier New" w:hAnsi="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 w15:restartNumberingAfterBreak="0">
    <w:nsid w:val="0BB3103D"/>
    <w:multiLevelType w:val="hybridMultilevel"/>
    <w:tmpl w:val="D6CA9A6A"/>
    <w:lvl w:ilvl="0" w:tplc="591ACA7E">
      <w:start w:val="2"/>
      <w:numFmt w:val="lowerLetter"/>
      <w:lvlText w:val="%1."/>
      <w:lvlJc w:val="left"/>
      <w:pPr>
        <w:ind w:left="270" w:hanging="360"/>
      </w:pPr>
      <w:rPr>
        <w:rFonts w:hint="default"/>
      </w:rPr>
    </w:lvl>
    <w:lvl w:ilvl="1" w:tplc="18090019" w:tentative="1">
      <w:start w:val="1"/>
      <w:numFmt w:val="lowerLetter"/>
      <w:lvlText w:val="%2."/>
      <w:lvlJc w:val="left"/>
      <w:pPr>
        <w:ind w:left="990" w:hanging="360"/>
      </w:pPr>
    </w:lvl>
    <w:lvl w:ilvl="2" w:tplc="1809001B" w:tentative="1">
      <w:start w:val="1"/>
      <w:numFmt w:val="lowerRoman"/>
      <w:lvlText w:val="%3."/>
      <w:lvlJc w:val="right"/>
      <w:pPr>
        <w:ind w:left="1710" w:hanging="180"/>
      </w:pPr>
    </w:lvl>
    <w:lvl w:ilvl="3" w:tplc="1809000F" w:tentative="1">
      <w:start w:val="1"/>
      <w:numFmt w:val="decimal"/>
      <w:lvlText w:val="%4."/>
      <w:lvlJc w:val="left"/>
      <w:pPr>
        <w:ind w:left="2430" w:hanging="360"/>
      </w:pPr>
    </w:lvl>
    <w:lvl w:ilvl="4" w:tplc="18090019" w:tentative="1">
      <w:start w:val="1"/>
      <w:numFmt w:val="lowerLetter"/>
      <w:lvlText w:val="%5."/>
      <w:lvlJc w:val="left"/>
      <w:pPr>
        <w:ind w:left="3150" w:hanging="360"/>
      </w:pPr>
    </w:lvl>
    <w:lvl w:ilvl="5" w:tplc="1809001B" w:tentative="1">
      <w:start w:val="1"/>
      <w:numFmt w:val="lowerRoman"/>
      <w:lvlText w:val="%6."/>
      <w:lvlJc w:val="right"/>
      <w:pPr>
        <w:ind w:left="3870" w:hanging="180"/>
      </w:pPr>
    </w:lvl>
    <w:lvl w:ilvl="6" w:tplc="1809000F" w:tentative="1">
      <w:start w:val="1"/>
      <w:numFmt w:val="decimal"/>
      <w:lvlText w:val="%7."/>
      <w:lvlJc w:val="left"/>
      <w:pPr>
        <w:ind w:left="4590" w:hanging="360"/>
      </w:pPr>
    </w:lvl>
    <w:lvl w:ilvl="7" w:tplc="18090019" w:tentative="1">
      <w:start w:val="1"/>
      <w:numFmt w:val="lowerLetter"/>
      <w:lvlText w:val="%8."/>
      <w:lvlJc w:val="left"/>
      <w:pPr>
        <w:ind w:left="5310" w:hanging="360"/>
      </w:pPr>
    </w:lvl>
    <w:lvl w:ilvl="8" w:tplc="1809001B" w:tentative="1">
      <w:start w:val="1"/>
      <w:numFmt w:val="lowerRoman"/>
      <w:lvlText w:val="%9."/>
      <w:lvlJc w:val="right"/>
      <w:pPr>
        <w:ind w:left="6030" w:hanging="180"/>
      </w:pPr>
    </w:lvl>
  </w:abstractNum>
  <w:abstractNum w:abstractNumId="2" w15:restartNumberingAfterBreak="0">
    <w:nsid w:val="0F154A70"/>
    <w:multiLevelType w:val="multilevel"/>
    <w:tmpl w:val="F1CEFB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5F06B7"/>
    <w:multiLevelType w:val="multilevel"/>
    <w:tmpl w:val="94DE6D3C"/>
    <w:lvl w:ilvl="0">
      <w:start w:val="2"/>
      <w:numFmt w:val="decimal"/>
      <w:lvlText w:val="%1"/>
      <w:lvlJc w:val="left"/>
      <w:pPr>
        <w:tabs>
          <w:tab w:val="num" w:pos="1125"/>
        </w:tabs>
        <w:ind w:left="1125" w:hanging="1125"/>
      </w:pPr>
      <w:rPr>
        <w:rFonts w:hint="default"/>
      </w:rPr>
    </w:lvl>
    <w:lvl w:ilvl="1">
      <w:start w:val="1"/>
      <w:numFmt w:val="decimal"/>
      <w:lvlText w:val="%1.%2"/>
      <w:lvlJc w:val="left"/>
      <w:pPr>
        <w:tabs>
          <w:tab w:val="num" w:pos="2265"/>
        </w:tabs>
        <w:ind w:left="2265" w:hanging="1125"/>
      </w:pPr>
      <w:rPr>
        <w:rFonts w:hint="default"/>
      </w:rPr>
    </w:lvl>
    <w:lvl w:ilvl="2">
      <w:start w:val="1"/>
      <w:numFmt w:val="decimal"/>
      <w:lvlText w:val="%1.%2.%3"/>
      <w:lvlJc w:val="left"/>
      <w:pPr>
        <w:tabs>
          <w:tab w:val="num" w:pos="3405"/>
        </w:tabs>
        <w:ind w:left="3405" w:hanging="1125"/>
      </w:pPr>
      <w:rPr>
        <w:rFonts w:hint="default"/>
      </w:rPr>
    </w:lvl>
    <w:lvl w:ilvl="3">
      <w:start w:val="1"/>
      <w:numFmt w:val="decimal"/>
      <w:lvlText w:val="%1.%2.%3.%4"/>
      <w:lvlJc w:val="left"/>
      <w:pPr>
        <w:tabs>
          <w:tab w:val="num" w:pos="4545"/>
        </w:tabs>
        <w:ind w:left="4545" w:hanging="1125"/>
      </w:pPr>
      <w:rPr>
        <w:rFonts w:hint="default"/>
      </w:rPr>
    </w:lvl>
    <w:lvl w:ilvl="4">
      <w:start w:val="1"/>
      <w:numFmt w:val="decimal"/>
      <w:lvlText w:val="%1.%2.%3.%4.%5"/>
      <w:lvlJc w:val="left"/>
      <w:pPr>
        <w:tabs>
          <w:tab w:val="num" w:pos="5685"/>
        </w:tabs>
        <w:ind w:left="5685" w:hanging="1125"/>
      </w:pPr>
      <w:rPr>
        <w:rFonts w:hint="default"/>
      </w:rPr>
    </w:lvl>
    <w:lvl w:ilvl="5">
      <w:start w:val="1"/>
      <w:numFmt w:val="decimal"/>
      <w:lvlText w:val="%1.%2.%3.%4.%5.%6"/>
      <w:lvlJc w:val="left"/>
      <w:pPr>
        <w:tabs>
          <w:tab w:val="num" w:pos="6825"/>
        </w:tabs>
        <w:ind w:left="6825" w:hanging="1125"/>
      </w:pPr>
      <w:rPr>
        <w:rFonts w:hint="default"/>
      </w:rPr>
    </w:lvl>
    <w:lvl w:ilvl="6">
      <w:start w:val="1"/>
      <w:numFmt w:val="decimal"/>
      <w:lvlText w:val="%1.%2.%3.%4.%5.%6.%7"/>
      <w:lvlJc w:val="left"/>
      <w:pPr>
        <w:tabs>
          <w:tab w:val="num" w:pos="8280"/>
        </w:tabs>
        <w:ind w:left="8280" w:hanging="1440"/>
      </w:pPr>
      <w:rPr>
        <w:rFonts w:hint="default"/>
      </w:rPr>
    </w:lvl>
    <w:lvl w:ilvl="7">
      <w:start w:val="1"/>
      <w:numFmt w:val="decimal"/>
      <w:lvlText w:val="%1.%2.%3.%4.%5.%6.%7.%8"/>
      <w:lvlJc w:val="left"/>
      <w:pPr>
        <w:tabs>
          <w:tab w:val="num" w:pos="9420"/>
        </w:tabs>
        <w:ind w:left="9420" w:hanging="1440"/>
      </w:pPr>
      <w:rPr>
        <w:rFonts w:hint="default"/>
      </w:rPr>
    </w:lvl>
    <w:lvl w:ilvl="8">
      <w:start w:val="1"/>
      <w:numFmt w:val="decimal"/>
      <w:lvlText w:val="%1.%2.%3.%4.%5.%6.%7.%8.%9"/>
      <w:lvlJc w:val="left"/>
      <w:pPr>
        <w:tabs>
          <w:tab w:val="num" w:pos="10920"/>
        </w:tabs>
        <w:ind w:left="10920" w:hanging="1800"/>
      </w:pPr>
      <w:rPr>
        <w:rFonts w:hint="default"/>
      </w:rPr>
    </w:lvl>
  </w:abstractNum>
  <w:abstractNum w:abstractNumId="4" w15:restartNumberingAfterBreak="0">
    <w:nsid w:val="141E7124"/>
    <w:multiLevelType w:val="hybridMultilevel"/>
    <w:tmpl w:val="7CAEBB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CF1A8F2"/>
    <w:multiLevelType w:val="hybridMultilevel"/>
    <w:tmpl w:val="FFFFFFFF"/>
    <w:lvl w:ilvl="0" w:tplc="F9C6A37A">
      <w:start w:val="1"/>
      <w:numFmt w:val="bullet"/>
      <w:lvlText w:val=""/>
      <w:lvlJc w:val="left"/>
      <w:pPr>
        <w:ind w:left="720" w:hanging="360"/>
      </w:pPr>
      <w:rPr>
        <w:rFonts w:ascii="Symbol" w:hAnsi="Symbol" w:hint="default"/>
      </w:rPr>
    </w:lvl>
    <w:lvl w:ilvl="1" w:tplc="08EC8516">
      <w:start w:val="1"/>
      <w:numFmt w:val="bullet"/>
      <w:lvlText w:val="o"/>
      <w:lvlJc w:val="left"/>
      <w:pPr>
        <w:ind w:left="1440" w:hanging="360"/>
      </w:pPr>
      <w:rPr>
        <w:rFonts w:ascii="Courier New" w:hAnsi="Courier New" w:hint="default"/>
      </w:rPr>
    </w:lvl>
    <w:lvl w:ilvl="2" w:tplc="0A163150">
      <w:start w:val="1"/>
      <w:numFmt w:val="bullet"/>
      <w:lvlText w:val=""/>
      <w:lvlJc w:val="left"/>
      <w:pPr>
        <w:ind w:left="2160" w:hanging="360"/>
      </w:pPr>
      <w:rPr>
        <w:rFonts w:ascii="Wingdings" w:hAnsi="Wingdings" w:hint="default"/>
      </w:rPr>
    </w:lvl>
    <w:lvl w:ilvl="3" w:tplc="292A8774">
      <w:start w:val="1"/>
      <w:numFmt w:val="bullet"/>
      <w:lvlText w:val=""/>
      <w:lvlJc w:val="left"/>
      <w:pPr>
        <w:ind w:left="2880" w:hanging="360"/>
      </w:pPr>
      <w:rPr>
        <w:rFonts w:ascii="Symbol" w:hAnsi="Symbol" w:hint="default"/>
      </w:rPr>
    </w:lvl>
    <w:lvl w:ilvl="4" w:tplc="F73C5142">
      <w:start w:val="1"/>
      <w:numFmt w:val="bullet"/>
      <w:lvlText w:val="o"/>
      <w:lvlJc w:val="left"/>
      <w:pPr>
        <w:ind w:left="3600" w:hanging="360"/>
      </w:pPr>
      <w:rPr>
        <w:rFonts w:ascii="Courier New" w:hAnsi="Courier New" w:hint="default"/>
      </w:rPr>
    </w:lvl>
    <w:lvl w:ilvl="5" w:tplc="E5024152">
      <w:start w:val="1"/>
      <w:numFmt w:val="bullet"/>
      <w:lvlText w:val=""/>
      <w:lvlJc w:val="left"/>
      <w:pPr>
        <w:ind w:left="4320" w:hanging="360"/>
      </w:pPr>
      <w:rPr>
        <w:rFonts w:ascii="Wingdings" w:hAnsi="Wingdings" w:hint="default"/>
      </w:rPr>
    </w:lvl>
    <w:lvl w:ilvl="6" w:tplc="3300F5DA">
      <w:start w:val="1"/>
      <w:numFmt w:val="bullet"/>
      <w:lvlText w:val=""/>
      <w:lvlJc w:val="left"/>
      <w:pPr>
        <w:ind w:left="5040" w:hanging="360"/>
      </w:pPr>
      <w:rPr>
        <w:rFonts w:ascii="Symbol" w:hAnsi="Symbol" w:hint="default"/>
      </w:rPr>
    </w:lvl>
    <w:lvl w:ilvl="7" w:tplc="6A0A6240">
      <w:start w:val="1"/>
      <w:numFmt w:val="bullet"/>
      <w:lvlText w:val="o"/>
      <w:lvlJc w:val="left"/>
      <w:pPr>
        <w:ind w:left="5760" w:hanging="360"/>
      </w:pPr>
      <w:rPr>
        <w:rFonts w:ascii="Courier New" w:hAnsi="Courier New" w:hint="default"/>
      </w:rPr>
    </w:lvl>
    <w:lvl w:ilvl="8" w:tplc="C654FC92">
      <w:start w:val="1"/>
      <w:numFmt w:val="bullet"/>
      <w:lvlText w:val=""/>
      <w:lvlJc w:val="left"/>
      <w:pPr>
        <w:ind w:left="6480" w:hanging="360"/>
      </w:pPr>
      <w:rPr>
        <w:rFonts w:ascii="Wingdings" w:hAnsi="Wingdings" w:hint="default"/>
      </w:rPr>
    </w:lvl>
  </w:abstractNum>
  <w:abstractNum w:abstractNumId="6" w15:restartNumberingAfterBreak="0">
    <w:nsid w:val="241E4115"/>
    <w:multiLevelType w:val="multilevel"/>
    <w:tmpl w:val="F38A9878"/>
    <w:lvl w:ilvl="0">
      <w:start w:val="1"/>
      <w:numFmt w:val="decimal"/>
      <w:lvlText w:val="%1"/>
      <w:lvlJc w:val="left"/>
      <w:pPr>
        <w:tabs>
          <w:tab w:val="num" w:pos="1125"/>
        </w:tabs>
        <w:ind w:left="1125" w:hanging="1125"/>
      </w:pPr>
      <w:rPr>
        <w:rFonts w:hint="default"/>
      </w:rPr>
    </w:lvl>
    <w:lvl w:ilvl="1">
      <w:start w:val="2"/>
      <w:numFmt w:val="decimal"/>
      <w:lvlText w:val="%1.%2"/>
      <w:lvlJc w:val="left"/>
      <w:pPr>
        <w:tabs>
          <w:tab w:val="num" w:pos="2265"/>
        </w:tabs>
        <w:ind w:left="2265" w:hanging="1125"/>
      </w:pPr>
      <w:rPr>
        <w:rFonts w:hint="default"/>
      </w:rPr>
    </w:lvl>
    <w:lvl w:ilvl="2">
      <w:start w:val="1"/>
      <w:numFmt w:val="decimal"/>
      <w:lvlText w:val="%1.%2.%3"/>
      <w:lvlJc w:val="left"/>
      <w:pPr>
        <w:tabs>
          <w:tab w:val="num" w:pos="3405"/>
        </w:tabs>
        <w:ind w:left="3405" w:hanging="1125"/>
      </w:pPr>
      <w:rPr>
        <w:rFonts w:hint="default"/>
      </w:rPr>
    </w:lvl>
    <w:lvl w:ilvl="3">
      <w:start w:val="1"/>
      <w:numFmt w:val="decimal"/>
      <w:lvlText w:val="%1.%2.%3.%4"/>
      <w:lvlJc w:val="left"/>
      <w:pPr>
        <w:tabs>
          <w:tab w:val="num" w:pos="4545"/>
        </w:tabs>
        <w:ind w:left="4545" w:hanging="1125"/>
      </w:pPr>
      <w:rPr>
        <w:rFonts w:hint="default"/>
      </w:rPr>
    </w:lvl>
    <w:lvl w:ilvl="4">
      <w:start w:val="1"/>
      <w:numFmt w:val="decimal"/>
      <w:lvlText w:val="%1.%2.%3.%4.%5"/>
      <w:lvlJc w:val="left"/>
      <w:pPr>
        <w:tabs>
          <w:tab w:val="num" w:pos="5685"/>
        </w:tabs>
        <w:ind w:left="5685" w:hanging="1125"/>
      </w:pPr>
      <w:rPr>
        <w:rFonts w:hint="default"/>
      </w:rPr>
    </w:lvl>
    <w:lvl w:ilvl="5">
      <w:start w:val="1"/>
      <w:numFmt w:val="decimal"/>
      <w:lvlText w:val="%1.%2.%3.%4.%5.%6"/>
      <w:lvlJc w:val="left"/>
      <w:pPr>
        <w:tabs>
          <w:tab w:val="num" w:pos="6825"/>
        </w:tabs>
        <w:ind w:left="6825" w:hanging="1125"/>
      </w:pPr>
      <w:rPr>
        <w:rFonts w:hint="default"/>
      </w:rPr>
    </w:lvl>
    <w:lvl w:ilvl="6">
      <w:start w:val="1"/>
      <w:numFmt w:val="decimal"/>
      <w:lvlText w:val="%1.%2.%3.%4.%5.%6.%7"/>
      <w:lvlJc w:val="left"/>
      <w:pPr>
        <w:tabs>
          <w:tab w:val="num" w:pos="8280"/>
        </w:tabs>
        <w:ind w:left="8280" w:hanging="1440"/>
      </w:pPr>
      <w:rPr>
        <w:rFonts w:hint="default"/>
      </w:rPr>
    </w:lvl>
    <w:lvl w:ilvl="7">
      <w:start w:val="1"/>
      <w:numFmt w:val="decimal"/>
      <w:lvlText w:val="%1.%2.%3.%4.%5.%6.%7.%8"/>
      <w:lvlJc w:val="left"/>
      <w:pPr>
        <w:tabs>
          <w:tab w:val="num" w:pos="9420"/>
        </w:tabs>
        <w:ind w:left="9420" w:hanging="1440"/>
      </w:pPr>
      <w:rPr>
        <w:rFonts w:hint="default"/>
      </w:rPr>
    </w:lvl>
    <w:lvl w:ilvl="8">
      <w:start w:val="1"/>
      <w:numFmt w:val="decimal"/>
      <w:lvlText w:val="%1.%2.%3.%4.%5.%6.%7.%8.%9"/>
      <w:lvlJc w:val="left"/>
      <w:pPr>
        <w:tabs>
          <w:tab w:val="num" w:pos="10920"/>
        </w:tabs>
        <w:ind w:left="10920" w:hanging="1800"/>
      </w:pPr>
      <w:rPr>
        <w:rFonts w:hint="default"/>
      </w:rPr>
    </w:lvl>
  </w:abstractNum>
  <w:abstractNum w:abstractNumId="7" w15:restartNumberingAfterBreak="0">
    <w:nsid w:val="28F21763"/>
    <w:multiLevelType w:val="multilevel"/>
    <w:tmpl w:val="C298DE4C"/>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2BF7E7A"/>
    <w:multiLevelType w:val="multilevel"/>
    <w:tmpl w:val="B9884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AA44A1"/>
    <w:multiLevelType w:val="hybridMultilevel"/>
    <w:tmpl w:val="F3906720"/>
    <w:lvl w:ilvl="0" w:tplc="1C240DE2">
      <w:start w:val="2"/>
      <w:numFmt w:val="lowerLetter"/>
      <w:lvlText w:val="%1."/>
      <w:lvlJc w:val="left"/>
      <w:pPr>
        <w:tabs>
          <w:tab w:val="num" w:pos="720"/>
        </w:tabs>
        <w:ind w:left="720" w:hanging="810"/>
      </w:pPr>
      <w:rPr>
        <w:rFonts w:hint="default"/>
        <w:b w:val="0"/>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10" w15:restartNumberingAfterBreak="0">
    <w:nsid w:val="40C218CD"/>
    <w:multiLevelType w:val="hybridMultilevel"/>
    <w:tmpl w:val="DA3CF126"/>
    <w:lvl w:ilvl="0" w:tplc="91C47806">
      <w:start w:val="3"/>
      <w:numFmt w:val="lowerLetter"/>
      <w:lvlText w:val="%1."/>
      <w:lvlJc w:val="left"/>
      <w:pPr>
        <w:tabs>
          <w:tab w:val="num" w:pos="720"/>
        </w:tabs>
        <w:ind w:left="720" w:hanging="810"/>
      </w:pPr>
      <w:rPr>
        <w:rFonts w:hint="default"/>
        <w:b w:val="0"/>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11" w15:restartNumberingAfterBreak="0">
    <w:nsid w:val="50F91841"/>
    <w:multiLevelType w:val="hybridMultilevel"/>
    <w:tmpl w:val="3FECC94E"/>
    <w:lvl w:ilvl="0" w:tplc="4282D554">
      <w:start w:val="1"/>
      <w:numFmt w:val="bullet"/>
      <w:lvlText w:val="–"/>
      <w:lvlJc w:val="left"/>
      <w:pPr>
        <w:tabs>
          <w:tab w:val="num" w:pos="720"/>
        </w:tabs>
        <w:ind w:left="720" w:hanging="360"/>
      </w:pPr>
      <w:rPr>
        <w:rFonts w:ascii="Calibri" w:hAnsi="Calibri" w:hint="default"/>
      </w:rPr>
    </w:lvl>
    <w:lvl w:ilvl="1" w:tplc="A67441D2" w:tentative="1">
      <w:start w:val="1"/>
      <w:numFmt w:val="bullet"/>
      <w:lvlText w:val="–"/>
      <w:lvlJc w:val="left"/>
      <w:pPr>
        <w:tabs>
          <w:tab w:val="num" w:pos="1440"/>
        </w:tabs>
        <w:ind w:left="1440" w:hanging="360"/>
      </w:pPr>
      <w:rPr>
        <w:rFonts w:ascii="Calibri" w:hAnsi="Calibri" w:hint="default"/>
      </w:rPr>
    </w:lvl>
    <w:lvl w:ilvl="2" w:tplc="6E8A1052" w:tentative="1">
      <w:start w:val="1"/>
      <w:numFmt w:val="bullet"/>
      <w:lvlText w:val="–"/>
      <w:lvlJc w:val="left"/>
      <w:pPr>
        <w:tabs>
          <w:tab w:val="num" w:pos="2160"/>
        </w:tabs>
        <w:ind w:left="2160" w:hanging="360"/>
      </w:pPr>
      <w:rPr>
        <w:rFonts w:ascii="Calibri" w:hAnsi="Calibri" w:hint="default"/>
      </w:rPr>
    </w:lvl>
    <w:lvl w:ilvl="3" w:tplc="8AD21AEE">
      <w:start w:val="1"/>
      <w:numFmt w:val="bullet"/>
      <w:lvlText w:val="–"/>
      <w:lvlJc w:val="left"/>
      <w:pPr>
        <w:tabs>
          <w:tab w:val="num" w:pos="2880"/>
        </w:tabs>
        <w:ind w:left="2880" w:hanging="360"/>
      </w:pPr>
      <w:rPr>
        <w:rFonts w:ascii="Calibri" w:hAnsi="Calibri" w:hint="default"/>
      </w:rPr>
    </w:lvl>
    <w:lvl w:ilvl="4" w:tplc="5C6891A4" w:tentative="1">
      <w:start w:val="1"/>
      <w:numFmt w:val="bullet"/>
      <w:lvlText w:val="–"/>
      <w:lvlJc w:val="left"/>
      <w:pPr>
        <w:tabs>
          <w:tab w:val="num" w:pos="3600"/>
        </w:tabs>
        <w:ind w:left="3600" w:hanging="360"/>
      </w:pPr>
      <w:rPr>
        <w:rFonts w:ascii="Calibri" w:hAnsi="Calibri" w:hint="default"/>
      </w:rPr>
    </w:lvl>
    <w:lvl w:ilvl="5" w:tplc="C0AC1B92" w:tentative="1">
      <w:start w:val="1"/>
      <w:numFmt w:val="bullet"/>
      <w:lvlText w:val="–"/>
      <w:lvlJc w:val="left"/>
      <w:pPr>
        <w:tabs>
          <w:tab w:val="num" w:pos="4320"/>
        </w:tabs>
        <w:ind w:left="4320" w:hanging="360"/>
      </w:pPr>
      <w:rPr>
        <w:rFonts w:ascii="Calibri" w:hAnsi="Calibri" w:hint="default"/>
      </w:rPr>
    </w:lvl>
    <w:lvl w:ilvl="6" w:tplc="08A02680" w:tentative="1">
      <w:start w:val="1"/>
      <w:numFmt w:val="bullet"/>
      <w:lvlText w:val="–"/>
      <w:lvlJc w:val="left"/>
      <w:pPr>
        <w:tabs>
          <w:tab w:val="num" w:pos="5040"/>
        </w:tabs>
        <w:ind w:left="5040" w:hanging="360"/>
      </w:pPr>
      <w:rPr>
        <w:rFonts w:ascii="Calibri" w:hAnsi="Calibri" w:hint="default"/>
      </w:rPr>
    </w:lvl>
    <w:lvl w:ilvl="7" w:tplc="4F409946" w:tentative="1">
      <w:start w:val="1"/>
      <w:numFmt w:val="bullet"/>
      <w:lvlText w:val="–"/>
      <w:lvlJc w:val="left"/>
      <w:pPr>
        <w:tabs>
          <w:tab w:val="num" w:pos="5760"/>
        </w:tabs>
        <w:ind w:left="5760" w:hanging="360"/>
      </w:pPr>
      <w:rPr>
        <w:rFonts w:ascii="Calibri" w:hAnsi="Calibri" w:hint="default"/>
      </w:rPr>
    </w:lvl>
    <w:lvl w:ilvl="8" w:tplc="A4C47EAE" w:tentative="1">
      <w:start w:val="1"/>
      <w:numFmt w:val="bullet"/>
      <w:lvlText w:val="–"/>
      <w:lvlJc w:val="left"/>
      <w:pPr>
        <w:tabs>
          <w:tab w:val="num" w:pos="6480"/>
        </w:tabs>
        <w:ind w:left="6480" w:hanging="360"/>
      </w:pPr>
      <w:rPr>
        <w:rFonts w:ascii="Calibri" w:hAnsi="Calibri" w:hint="default"/>
      </w:rPr>
    </w:lvl>
  </w:abstractNum>
  <w:abstractNum w:abstractNumId="12" w15:restartNumberingAfterBreak="0">
    <w:nsid w:val="588B159F"/>
    <w:multiLevelType w:val="hybridMultilevel"/>
    <w:tmpl w:val="3FAE7C4A"/>
    <w:lvl w:ilvl="0" w:tplc="2B224026">
      <w:start w:val="3"/>
      <w:numFmt w:val="lowerLetter"/>
      <w:lvlText w:val="%1."/>
      <w:lvlJc w:val="left"/>
      <w:pPr>
        <w:tabs>
          <w:tab w:val="num" w:pos="720"/>
        </w:tabs>
        <w:ind w:left="720" w:hanging="810"/>
      </w:pPr>
      <w:rPr>
        <w:rFonts w:hint="default"/>
        <w:u w:val="none"/>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13" w15:restartNumberingAfterBreak="0">
    <w:nsid w:val="60A430F1"/>
    <w:multiLevelType w:val="multilevel"/>
    <w:tmpl w:val="878C7E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F21621"/>
    <w:multiLevelType w:val="hybridMultilevel"/>
    <w:tmpl w:val="4B8238EC"/>
    <w:lvl w:ilvl="0" w:tplc="0B1A1E74">
      <w:start w:val="1"/>
      <w:numFmt w:val="bullet"/>
      <w:lvlText w:val=""/>
      <w:lvlJc w:val="left"/>
      <w:pPr>
        <w:ind w:left="720" w:hanging="360"/>
      </w:pPr>
      <w:rPr>
        <w:rFonts w:ascii="Symbol" w:hAnsi="Symbol" w:hint="default"/>
      </w:rPr>
    </w:lvl>
    <w:lvl w:ilvl="1" w:tplc="98741554">
      <w:start w:val="1"/>
      <w:numFmt w:val="bullet"/>
      <w:lvlText w:val="o"/>
      <w:lvlJc w:val="left"/>
      <w:pPr>
        <w:ind w:left="1440" w:hanging="360"/>
      </w:pPr>
      <w:rPr>
        <w:rFonts w:ascii="Courier New" w:hAnsi="Courier New" w:hint="default"/>
      </w:rPr>
    </w:lvl>
    <w:lvl w:ilvl="2" w:tplc="880A50E4">
      <w:start w:val="1"/>
      <w:numFmt w:val="bullet"/>
      <w:lvlText w:val=""/>
      <w:lvlJc w:val="left"/>
      <w:pPr>
        <w:ind w:left="2160" w:hanging="360"/>
      </w:pPr>
      <w:rPr>
        <w:rFonts w:ascii="Wingdings" w:hAnsi="Wingdings" w:hint="default"/>
      </w:rPr>
    </w:lvl>
    <w:lvl w:ilvl="3" w:tplc="B5A6540A">
      <w:start w:val="1"/>
      <w:numFmt w:val="bullet"/>
      <w:lvlText w:val=""/>
      <w:lvlJc w:val="left"/>
      <w:pPr>
        <w:ind w:left="2880" w:hanging="360"/>
      </w:pPr>
      <w:rPr>
        <w:rFonts w:ascii="Symbol" w:hAnsi="Symbol" w:hint="default"/>
      </w:rPr>
    </w:lvl>
    <w:lvl w:ilvl="4" w:tplc="5C9674DA">
      <w:start w:val="1"/>
      <w:numFmt w:val="bullet"/>
      <w:lvlText w:val="o"/>
      <w:lvlJc w:val="left"/>
      <w:pPr>
        <w:ind w:left="3600" w:hanging="360"/>
      </w:pPr>
      <w:rPr>
        <w:rFonts w:ascii="Courier New" w:hAnsi="Courier New" w:hint="default"/>
      </w:rPr>
    </w:lvl>
    <w:lvl w:ilvl="5" w:tplc="624C7320">
      <w:start w:val="1"/>
      <w:numFmt w:val="bullet"/>
      <w:lvlText w:val=""/>
      <w:lvlJc w:val="left"/>
      <w:pPr>
        <w:ind w:left="4320" w:hanging="360"/>
      </w:pPr>
      <w:rPr>
        <w:rFonts w:ascii="Wingdings" w:hAnsi="Wingdings" w:hint="default"/>
      </w:rPr>
    </w:lvl>
    <w:lvl w:ilvl="6" w:tplc="10B09CE4">
      <w:start w:val="1"/>
      <w:numFmt w:val="bullet"/>
      <w:lvlText w:val=""/>
      <w:lvlJc w:val="left"/>
      <w:pPr>
        <w:ind w:left="5040" w:hanging="360"/>
      </w:pPr>
      <w:rPr>
        <w:rFonts w:ascii="Symbol" w:hAnsi="Symbol" w:hint="default"/>
      </w:rPr>
    </w:lvl>
    <w:lvl w:ilvl="7" w:tplc="58926176">
      <w:start w:val="1"/>
      <w:numFmt w:val="bullet"/>
      <w:lvlText w:val="o"/>
      <w:lvlJc w:val="left"/>
      <w:pPr>
        <w:ind w:left="5760" w:hanging="360"/>
      </w:pPr>
      <w:rPr>
        <w:rFonts w:ascii="Courier New" w:hAnsi="Courier New" w:hint="default"/>
      </w:rPr>
    </w:lvl>
    <w:lvl w:ilvl="8" w:tplc="7C0EA020">
      <w:start w:val="1"/>
      <w:numFmt w:val="bullet"/>
      <w:lvlText w:val=""/>
      <w:lvlJc w:val="left"/>
      <w:pPr>
        <w:ind w:left="6480" w:hanging="360"/>
      </w:pPr>
      <w:rPr>
        <w:rFonts w:ascii="Wingdings" w:hAnsi="Wingdings" w:hint="default"/>
      </w:rPr>
    </w:lvl>
  </w:abstractNum>
  <w:abstractNum w:abstractNumId="15" w15:restartNumberingAfterBreak="0">
    <w:nsid w:val="7C6A31CD"/>
    <w:multiLevelType w:val="hybridMultilevel"/>
    <w:tmpl w:val="403CC3A8"/>
    <w:lvl w:ilvl="0" w:tplc="3280C90A">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2686767">
    <w:abstractNumId w:val="5"/>
  </w:num>
  <w:num w:numId="2" w16cid:durableId="1279987044">
    <w:abstractNumId w:val="7"/>
  </w:num>
  <w:num w:numId="3" w16cid:durableId="1114209192">
    <w:abstractNumId w:val="6"/>
  </w:num>
  <w:num w:numId="4" w16cid:durableId="1698967464">
    <w:abstractNumId w:val="3"/>
  </w:num>
  <w:num w:numId="5" w16cid:durableId="674378095">
    <w:abstractNumId w:val="12"/>
  </w:num>
  <w:num w:numId="6" w16cid:durableId="1055200995">
    <w:abstractNumId w:val="10"/>
  </w:num>
  <w:num w:numId="7" w16cid:durableId="1757365197">
    <w:abstractNumId w:val="9"/>
  </w:num>
  <w:num w:numId="8" w16cid:durableId="447965582">
    <w:abstractNumId w:val="1"/>
  </w:num>
  <w:num w:numId="9" w16cid:durableId="2027822249">
    <w:abstractNumId w:val="4"/>
  </w:num>
  <w:num w:numId="10" w16cid:durableId="1330520789">
    <w:abstractNumId w:val="4"/>
  </w:num>
  <w:num w:numId="11" w16cid:durableId="1755473874">
    <w:abstractNumId w:val="8"/>
  </w:num>
  <w:num w:numId="12" w16cid:durableId="852650518">
    <w:abstractNumId w:val="13"/>
  </w:num>
  <w:num w:numId="13" w16cid:durableId="984889463">
    <w:abstractNumId w:val="2"/>
  </w:num>
  <w:num w:numId="14" w16cid:durableId="125927324">
    <w:abstractNumId w:val="11"/>
  </w:num>
  <w:num w:numId="15" w16cid:durableId="1445031719">
    <w:abstractNumId w:val="15"/>
  </w:num>
  <w:num w:numId="16" w16cid:durableId="1762139205">
    <w:abstractNumId w:val="0"/>
  </w:num>
  <w:num w:numId="17" w16cid:durableId="45155678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D3A"/>
    <w:rsid w:val="000007F2"/>
    <w:rsid w:val="000012CC"/>
    <w:rsid w:val="000014BE"/>
    <w:rsid w:val="000019A9"/>
    <w:rsid w:val="000026A9"/>
    <w:rsid w:val="000027E1"/>
    <w:rsid w:val="00002938"/>
    <w:rsid w:val="00002A00"/>
    <w:rsid w:val="00002CFD"/>
    <w:rsid w:val="0000355F"/>
    <w:rsid w:val="0000385D"/>
    <w:rsid w:val="00003A4E"/>
    <w:rsid w:val="00003A61"/>
    <w:rsid w:val="00003B03"/>
    <w:rsid w:val="00003B47"/>
    <w:rsid w:val="00004109"/>
    <w:rsid w:val="0000460C"/>
    <w:rsid w:val="00005392"/>
    <w:rsid w:val="000059FD"/>
    <w:rsid w:val="00005A6C"/>
    <w:rsid w:val="00005AB2"/>
    <w:rsid w:val="00005E4F"/>
    <w:rsid w:val="00006305"/>
    <w:rsid w:val="0000780B"/>
    <w:rsid w:val="00010720"/>
    <w:rsid w:val="00010981"/>
    <w:rsid w:val="00011E83"/>
    <w:rsid w:val="00012533"/>
    <w:rsid w:val="00013015"/>
    <w:rsid w:val="000139C8"/>
    <w:rsid w:val="00013A33"/>
    <w:rsid w:val="00013C46"/>
    <w:rsid w:val="00013C6B"/>
    <w:rsid w:val="00013EDE"/>
    <w:rsid w:val="000140F2"/>
    <w:rsid w:val="00014263"/>
    <w:rsid w:val="00014839"/>
    <w:rsid w:val="0001494E"/>
    <w:rsid w:val="00014C69"/>
    <w:rsid w:val="00014CA7"/>
    <w:rsid w:val="00014CB6"/>
    <w:rsid w:val="000150F7"/>
    <w:rsid w:val="00015BF8"/>
    <w:rsid w:val="000163AE"/>
    <w:rsid w:val="00016415"/>
    <w:rsid w:val="00016DA7"/>
    <w:rsid w:val="000172D7"/>
    <w:rsid w:val="00020187"/>
    <w:rsid w:val="000203A6"/>
    <w:rsid w:val="00020EAC"/>
    <w:rsid w:val="00021FCB"/>
    <w:rsid w:val="000222CF"/>
    <w:rsid w:val="00022526"/>
    <w:rsid w:val="000228F0"/>
    <w:rsid w:val="00023403"/>
    <w:rsid w:val="0002356B"/>
    <w:rsid w:val="0002420B"/>
    <w:rsid w:val="000242DC"/>
    <w:rsid w:val="000245F9"/>
    <w:rsid w:val="00024BD8"/>
    <w:rsid w:val="00025C0E"/>
    <w:rsid w:val="000262FC"/>
    <w:rsid w:val="00026453"/>
    <w:rsid w:val="00026864"/>
    <w:rsid w:val="00026A40"/>
    <w:rsid w:val="0002741D"/>
    <w:rsid w:val="0002768F"/>
    <w:rsid w:val="000277E4"/>
    <w:rsid w:val="0002788E"/>
    <w:rsid w:val="00027E44"/>
    <w:rsid w:val="00027EFA"/>
    <w:rsid w:val="00030A35"/>
    <w:rsid w:val="00030DE7"/>
    <w:rsid w:val="0003156C"/>
    <w:rsid w:val="0003194D"/>
    <w:rsid w:val="00031DF7"/>
    <w:rsid w:val="000323BB"/>
    <w:rsid w:val="00032A2D"/>
    <w:rsid w:val="000336D2"/>
    <w:rsid w:val="00033992"/>
    <w:rsid w:val="000339E9"/>
    <w:rsid w:val="00033A5F"/>
    <w:rsid w:val="00033EEB"/>
    <w:rsid w:val="000341A6"/>
    <w:rsid w:val="00034306"/>
    <w:rsid w:val="00034737"/>
    <w:rsid w:val="000356BA"/>
    <w:rsid w:val="000357C0"/>
    <w:rsid w:val="0003580A"/>
    <w:rsid w:val="00036720"/>
    <w:rsid w:val="00037571"/>
    <w:rsid w:val="0003759C"/>
    <w:rsid w:val="000377E5"/>
    <w:rsid w:val="00037D19"/>
    <w:rsid w:val="00037D67"/>
    <w:rsid w:val="000402E9"/>
    <w:rsid w:val="00040351"/>
    <w:rsid w:val="0004199E"/>
    <w:rsid w:val="00042A03"/>
    <w:rsid w:val="0004305A"/>
    <w:rsid w:val="00043649"/>
    <w:rsid w:val="000437DC"/>
    <w:rsid w:val="000441D4"/>
    <w:rsid w:val="00044264"/>
    <w:rsid w:val="00044DE3"/>
    <w:rsid w:val="00045048"/>
    <w:rsid w:val="000461E2"/>
    <w:rsid w:val="00046244"/>
    <w:rsid w:val="00047714"/>
    <w:rsid w:val="00047FAD"/>
    <w:rsid w:val="000509FB"/>
    <w:rsid w:val="00051591"/>
    <w:rsid w:val="00051604"/>
    <w:rsid w:val="000520C6"/>
    <w:rsid w:val="00052E98"/>
    <w:rsid w:val="00053231"/>
    <w:rsid w:val="00053A40"/>
    <w:rsid w:val="000540FF"/>
    <w:rsid w:val="00054A0E"/>
    <w:rsid w:val="00054C1C"/>
    <w:rsid w:val="00054D32"/>
    <w:rsid w:val="000556DC"/>
    <w:rsid w:val="00056272"/>
    <w:rsid w:val="00056513"/>
    <w:rsid w:val="00056BAB"/>
    <w:rsid w:val="00057372"/>
    <w:rsid w:val="000573BD"/>
    <w:rsid w:val="0005776F"/>
    <w:rsid w:val="000578B2"/>
    <w:rsid w:val="00057A2B"/>
    <w:rsid w:val="000601E6"/>
    <w:rsid w:val="0006059F"/>
    <w:rsid w:val="0006067F"/>
    <w:rsid w:val="0006089B"/>
    <w:rsid w:val="00060AB1"/>
    <w:rsid w:val="00060B19"/>
    <w:rsid w:val="00060CC5"/>
    <w:rsid w:val="000619DE"/>
    <w:rsid w:val="00061FDF"/>
    <w:rsid w:val="0006302E"/>
    <w:rsid w:val="000638E7"/>
    <w:rsid w:val="00063E49"/>
    <w:rsid w:val="0006444C"/>
    <w:rsid w:val="0006491E"/>
    <w:rsid w:val="00064AB1"/>
    <w:rsid w:val="00064B2B"/>
    <w:rsid w:val="00065035"/>
    <w:rsid w:val="00065C3F"/>
    <w:rsid w:val="00066C1E"/>
    <w:rsid w:val="0006754C"/>
    <w:rsid w:val="00067656"/>
    <w:rsid w:val="000678FC"/>
    <w:rsid w:val="00067B7E"/>
    <w:rsid w:val="00067C8F"/>
    <w:rsid w:val="00067FAA"/>
    <w:rsid w:val="0007008A"/>
    <w:rsid w:val="00070164"/>
    <w:rsid w:val="0007023F"/>
    <w:rsid w:val="000702F0"/>
    <w:rsid w:val="000702FD"/>
    <w:rsid w:val="000707C9"/>
    <w:rsid w:val="0007090B"/>
    <w:rsid w:val="00071938"/>
    <w:rsid w:val="00071DA8"/>
    <w:rsid w:val="000721E7"/>
    <w:rsid w:val="0007241E"/>
    <w:rsid w:val="000731BD"/>
    <w:rsid w:val="000733D0"/>
    <w:rsid w:val="00073461"/>
    <w:rsid w:val="00074516"/>
    <w:rsid w:val="00076E1A"/>
    <w:rsid w:val="000775FD"/>
    <w:rsid w:val="0007782E"/>
    <w:rsid w:val="0008015C"/>
    <w:rsid w:val="0008062A"/>
    <w:rsid w:val="0008149F"/>
    <w:rsid w:val="00081CE0"/>
    <w:rsid w:val="00082557"/>
    <w:rsid w:val="000825C4"/>
    <w:rsid w:val="00082C0D"/>
    <w:rsid w:val="00082FD1"/>
    <w:rsid w:val="000832E8"/>
    <w:rsid w:val="00083561"/>
    <w:rsid w:val="000839D6"/>
    <w:rsid w:val="00083C38"/>
    <w:rsid w:val="00084A54"/>
    <w:rsid w:val="00084AEA"/>
    <w:rsid w:val="0008520C"/>
    <w:rsid w:val="00085CDA"/>
    <w:rsid w:val="00085CE9"/>
    <w:rsid w:val="00085E35"/>
    <w:rsid w:val="000864A8"/>
    <w:rsid w:val="0008655B"/>
    <w:rsid w:val="000869D6"/>
    <w:rsid w:val="00086AFF"/>
    <w:rsid w:val="00086C94"/>
    <w:rsid w:val="00086E4A"/>
    <w:rsid w:val="000871A0"/>
    <w:rsid w:val="000873C2"/>
    <w:rsid w:val="0008744F"/>
    <w:rsid w:val="00090B6A"/>
    <w:rsid w:val="00090C3F"/>
    <w:rsid w:val="00090EF3"/>
    <w:rsid w:val="00091242"/>
    <w:rsid w:val="0009149D"/>
    <w:rsid w:val="00092119"/>
    <w:rsid w:val="000924B2"/>
    <w:rsid w:val="000929D6"/>
    <w:rsid w:val="00092C2C"/>
    <w:rsid w:val="00093B0C"/>
    <w:rsid w:val="00093B6E"/>
    <w:rsid w:val="00094018"/>
    <w:rsid w:val="00094400"/>
    <w:rsid w:val="00094969"/>
    <w:rsid w:val="000950FC"/>
    <w:rsid w:val="000959FD"/>
    <w:rsid w:val="0009653E"/>
    <w:rsid w:val="00096ACF"/>
    <w:rsid w:val="00096E4E"/>
    <w:rsid w:val="00097476"/>
    <w:rsid w:val="00097A0A"/>
    <w:rsid w:val="00097C56"/>
    <w:rsid w:val="000A0423"/>
    <w:rsid w:val="000A0467"/>
    <w:rsid w:val="000A0739"/>
    <w:rsid w:val="000A0763"/>
    <w:rsid w:val="000A1276"/>
    <w:rsid w:val="000A1279"/>
    <w:rsid w:val="000A14DD"/>
    <w:rsid w:val="000A16BE"/>
    <w:rsid w:val="000A1B5A"/>
    <w:rsid w:val="000A1C89"/>
    <w:rsid w:val="000A1EB0"/>
    <w:rsid w:val="000A20B7"/>
    <w:rsid w:val="000A21F4"/>
    <w:rsid w:val="000A22FE"/>
    <w:rsid w:val="000A26C3"/>
    <w:rsid w:val="000A2766"/>
    <w:rsid w:val="000A2988"/>
    <w:rsid w:val="000A2BEA"/>
    <w:rsid w:val="000A2ED7"/>
    <w:rsid w:val="000A2EFD"/>
    <w:rsid w:val="000A2F54"/>
    <w:rsid w:val="000A348B"/>
    <w:rsid w:val="000A3573"/>
    <w:rsid w:val="000A3798"/>
    <w:rsid w:val="000A3963"/>
    <w:rsid w:val="000A3993"/>
    <w:rsid w:val="000A3C43"/>
    <w:rsid w:val="000A429D"/>
    <w:rsid w:val="000A4CEA"/>
    <w:rsid w:val="000A56C9"/>
    <w:rsid w:val="000A58E7"/>
    <w:rsid w:val="000A5B80"/>
    <w:rsid w:val="000A6DC3"/>
    <w:rsid w:val="000A761E"/>
    <w:rsid w:val="000A7982"/>
    <w:rsid w:val="000A7A88"/>
    <w:rsid w:val="000A7B2C"/>
    <w:rsid w:val="000B037E"/>
    <w:rsid w:val="000B19BF"/>
    <w:rsid w:val="000B1D1D"/>
    <w:rsid w:val="000B248E"/>
    <w:rsid w:val="000B2A29"/>
    <w:rsid w:val="000B3880"/>
    <w:rsid w:val="000B4038"/>
    <w:rsid w:val="000B4296"/>
    <w:rsid w:val="000B4714"/>
    <w:rsid w:val="000B4A5D"/>
    <w:rsid w:val="000B4B00"/>
    <w:rsid w:val="000B4C7E"/>
    <w:rsid w:val="000B4D38"/>
    <w:rsid w:val="000B5509"/>
    <w:rsid w:val="000B6099"/>
    <w:rsid w:val="000B61B4"/>
    <w:rsid w:val="000B6305"/>
    <w:rsid w:val="000B6F1B"/>
    <w:rsid w:val="000B6F36"/>
    <w:rsid w:val="000B76BA"/>
    <w:rsid w:val="000B89A7"/>
    <w:rsid w:val="000C22CF"/>
    <w:rsid w:val="000C23F5"/>
    <w:rsid w:val="000C2475"/>
    <w:rsid w:val="000C2ED5"/>
    <w:rsid w:val="000C2F88"/>
    <w:rsid w:val="000C32AE"/>
    <w:rsid w:val="000C40A6"/>
    <w:rsid w:val="000C5893"/>
    <w:rsid w:val="000C58D2"/>
    <w:rsid w:val="000C5C52"/>
    <w:rsid w:val="000C66BF"/>
    <w:rsid w:val="000C6846"/>
    <w:rsid w:val="000C6969"/>
    <w:rsid w:val="000C7583"/>
    <w:rsid w:val="000C78BC"/>
    <w:rsid w:val="000C7DE0"/>
    <w:rsid w:val="000D063B"/>
    <w:rsid w:val="000D0696"/>
    <w:rsid w:val="000D0E0B"/>
    <w:rsid w:val="000D0FA8"/>
    <w:rsid w:val="000D14E8"/>
    <w:rsid w:val="000D1517"/>
    <w:rsid w:val="000D1607"/>
    <w:rsid w:val="000D1732"/>
    <w:rsid w:val="000D1D4F"/>
    <w:rsid w:val="000D2804"/>
    <w:rsid w:val="000D2CBC"/>
    <w:rsid w:val="000D2F97"/>
    <w:rsid w:val="000D3D21"/>
    <w:rsid w:val="000D4727"/>
    <w:rsid w:val="000D4B0E"/>
    <w:rsid w:val="000D4CA2"/>
    <w:rsid w:val="000D5196"/>
    <w:rsid w:val="000D51AC"/>
    <w:rsid w:val="000D534F"/>
    <w:rsid w:val="000D5ABC"/>
    <w:rsid w:val="000D645A"/>
    <w:rsid w:val="000D661D"/>
    <w:rsid w:val="000D726E"/>
    <w:rsid w:val="000D75FC"/>
    <w:rsid w:val="000D7EA3"/>
    <w:rsid w:val="000E0330"/>
    <w:rsid w:val="000E063E"/>
    <w:rsid w:val="000E1848"/>
    <w:rsid w:val="000E1B11"/>
    <w:rsid w:val="000E248E"/>
    <w:rsid w:val="000E266B"/>
    <w:rsid w:val="000E2830"/>
    <w:rsid w:val="000E31A7"/>
    <w:rsid w:val="000E33F8"/>
    <w:rsid w:val="000E3BBC"/>
    <w:rsid w:val="000E5026"/>
    <w:rsid w:val="000E5FC7"/>
    <w:rsid w:val="000E62ED"/>
    <w:rsid w:val="000E77C1"/>
    <w:rsid w:val="000E7C65"/>
    <w:rsid w:val="000F047A"/>
    <w:rsid w:val="000F12FD"/>
    <w:rsid w:val="000F1AE2"/>
    <w:rsid w:val="000F1E0C"/>
    <w:rsid w:val="000F1F70"/>
    <w:rsid w:val="000F22E4"/>
    <w:rsid w:val="000F2F90"/>
    <w:rsid w:val="000F324D"/>
    <w:rsid w:val="000F42EC"/>
    <w:rsid w:val="000F472F"/>
    <w:rsid w:val="000F4822"/>
    <w:rsid w:val="000F4CBE"/>
    <w:rsid w:val="000F4E01"/>
    <w:rsid w:val="000F5691"/>
    <w:rsid w:val="000F57B8"/>
    <w:rsid w:val="000F5A0D"/>
    <w:rsid w:val="000F6008"/>
    <w:rsid w:val="000F61BE"/>
    <w:rsid w:val="000F662D"/>
    <w:rsid w:val="000F6B5C"/>
    <w:rsid w:val="000F6E87"/>
    <w:rsid w:val="000F728F"/>
    <w:rsid w:val="000F7504"/>
    <w:rsid w:val="000F759B"/>
    <w:rsid w:val="000F78F1"/>
    <w:rsid w:val="000F7B00"/>
    <w:rsid w:val="000F7CC4"/>
    <w:rsid w:val="000F7CCB"/>
    <w:rsid w:val="001002C9"/>
    <w:rsid w:val="001010BA"/>
    <w:rsid w:val="0010208E"/>
    <w:rsid w:val="00105E68"/>
    <w:rsid w:val="00106F8B"/>
    <w:rsid w:val="00107220"/>
    <w:rsid w:val="0010742D"/>
    <w:rsid w:val="001100E2"/>
    <w:rsid w:val="00110CFF"/>
    <w:rsid w:val="001114E7"/>
    <w:rsid w:val="00111B2B"/>
    <w:rsid w:val="001122B0"/>
    <w:rsid w:val="0011301F"/>
    <w:rsid w:val="00113F8C"/>
    <w:rsid w:val="001143EB"/>
    <w:rsid w:val="001145F1"/>
    <w:rsid w:val="001146DE"/>
    <w:rsid w:val="00114CAA"/>
    <w:rsid w:val="00114D55"/>
    <w:rsid w:val="001154B6"/>
    <w:rsid w:val="001155C8"/>
    <w:rsid w:val="00115E11"/>
    <w:rsid w:val="0011705B"/>
    <w:rsid w:val="00120E56"/>
    <w:rsid w:val="00121B51"/>
    <w:rsid w:val="001224FD"/>
    <w:rsid w:val="00122876"/>
    <w:rsid w:val="001234B6"/>
    <w:rsid w:val="00123B93"/>
    <w:rsid w:val="001248FE"/>
    <w:rsid w:val="00124F64"/>
    <w:rsid w:val="00125A0B"/>
    <w:rsid w:val="00126157"/>
    <w:rsid w:val="00126373"/>
    <w:rsid w:val="0012671F"/>
    <w:rsid w:val="00126736"/>
    <w:rsid w:val="00126A02"/>
    <w:rsid w:val="00126A9B"/>
    <w:rsid w:val="0012737F"/>
    <w:rsid w:val="00128ECE"/>
    <w:rsid w:val="0013029F"/>
    <w:rsid w:val="00130444"/>
    <w:rsid w:val="0013044E"/>
    <w:rsid w:val="0013056A"/>
    <w:rsid w:val="00130F38"/>
    <w:rsid w:val="00131926"/>
    <w:rsid w:val="00131A73"/>
    <w:rsid w:val="00131FA1"/>
    <w:rsid w:val="00132269"/>
    <w:rsid w:val="00132533"/>
    <w:rsid w:val="0013434B"/>
    <w:rsid w:val="00134355"/>
    <w:rsid w:val="00134CC1"/>
    <w:rsid w:val="00135124"/>
    <w:rsid w:val="00135143"/>
    <w:rsid w:val="00135261"/>
    <w:rsid w:val="0013602B"/>
    <w:rsid w:val="00136AC5"/>
    <w:rsid w:val="00136DFA"/>
    <w:rsid w:val="0013723C"/>
    <w:rsid w:val="001372B5"/>
    <w:rsid w:val="0013781E"/>
    <w:rsid w:val="00137D56"/>
    <w:rsid w:val="001403D3"/>
    <w:rsid w:val="001405AA"/>
    <w:rsid w:val="00140BBA"/>
    <w:rsid w:val="00140DB1"/>
    <w:rsid w:val="001412C4"/>
    <w:rsid w:val="00141884"/>
    <w:rsid w:val="001419F9"/>
    <w:rsid w:val="00141EBB"/>
    <w:rsid w:val="001424AF"/>
    <w:rsid w:val="00143429"/>
    <w:rsid w:val="00143568"/>
    <w:rsid w:val="001438D3"/>
    <w:rsid w:val="00143C34"/>
    <w:rsid w:val="00143DD6"/>
    <w:rsid w:val="00144795"/>
    <w:rsid w:val="00144E31"/>
    <w:rsid w:val="001453AB"/>
    <w:rsid w:val="00145708"/>
    <w:rsid w:val="00145821"/>
    <w:rsid w:val="00145BEB"/>
    <w:rsid w:val="00145DE5"/>
    <w:rsid w:val="00145F80"/>
    <w:rsid w:val="001464BA"/>
    <w:rsid w:val="00147390"/>
    <w:rsid w:val="00147EE3"/>
    <w:rsid w:val="00150139"/>
    <w:rsid w:val="00150676"/>
    <w:rsid w:val="00150EF9"/>
    <w:rsid w:val="00151FEB"/>
    <w:rsid w:val="00152341"/>
    <w:rsid w:val="00152687"/>
    <w:rsid w:val="00152862"/>
    <w:rsid w:val="0015286F"/>
    <w:rsid w:val="00152D86"/>
    <w:rsid w:val="00152E24"/>
    <w:rsid w:val="0015348A"/>
    <w:rsid w:val="0015393C"/>
    <w:rsid w:val="001542A6"/>
    <w:rsid w:val="0015435A"/>
    <w:rsid w:val="0015488E"/>
    <w:rsid w:val="00154C25"/>
    <w:rsid w:val="00154C3F"/>
    <w:rsid w:val="00155AEF"/>
    <w:rsid w:val="0015650A"/>
    <w:rsid w:val="0015659A"/>
    <w:rsid w:val="001570D2"/>
    <w:rsid w:val="00157814"/>
    <w:rsid w:val="00157885"/>
    <w:rsid w:val="0016043D"/>
    <w:rsid w:val="0016087B"/>
    <w:rsid w:val="00160A86"/>
    <w:rsid w:val="00161096"/>
    <w:rsid w:val="0016177E"/>
    <w:rsid w:val="001625E1"/>
    <w:rsid w:val="00162736"/>
    <w:rsid w:val="00162FED"/>
    <w:rsid w:val="001632DE"/>
    <w:rsid w:val="00163578"/>
    <w:rsid w:val="00163760"/>
    <w:rsid w:val="0016397D"/>
    <w:rsid w:val="00163BEB"/>
    <w:rsid w:val="00164566"/>
    <w:rsid w:val="0016467A"/>
    <w:rsid w:val="00165717"/>
    <w:rsid w:val="00165B35"/>
    <w:rsid w:val="00165E59"/>
    <w:rsid w:val="001662A2"/>
    <w:rsid w:val="00167032"/>
    <w:rsid w:val="00167D8C"/>
    <w:rsid w:val="00167EF6"/>
    <w:rsid w:val="00170387"/>
    <w:rsid w:val="0017070C"/>
    <w:rsid w:val="00170AD0"/>
    <w:rsid w:val="00171125"/>
    <w:rsid w:val="0017151D"/>
    <w:rsid w:val="00171DB9"/>
    <w:rsid w:val="00171FBD"/>
    <w:rsid w:val="00172586"/>
    <w:rsid w:val="00172655"/>
    <w:rsid w:val="00172754"/>
    <w:rsid w:val="00173051"/>
    <w:rsid w:val="001735E0"/>
    <w:rsid w:val="00173FD5"/>
    <w:rsid w:val="001741FE"/>
    <w:rsid w:val="00174389"/>
    <w:rsid w:val="00174EE3"/>
    <w:rsid w:val="001754F3"/>
    <w:rsid w:val="001755F6"/>
    <w:rsid w:val="00176799"/>
    <w:rsid w:val="00176BC1"/>
    <w:rsid w:val="00176E52"/>
    <w:rsid w:val="00177228"/>
    <w:rsid w:val="00177434"/>
    <w:rsid w:val="001774A2"/>
    <w:rsid w:val="00177640"/>
    <w:rsid w:val="00177AE4"/>
    <w:rsid w:val="00177C42"/>
    <w:rsid w:val="0018032E"/>
    <w:rsid w:val="001809DF"/>
    <w:rsid w:val="0018111D"/>
    <w:rsid w:val="0018161B"/>
    <w:rsid w:val="001821AC"/>
    <w:rsid w:val="00182B3F"/>
    <w:rsid w:val="001844F2"/>
    <w:rsid w:val="001845A6"/>
    <w:rsid w:val="00184681"/>
    <w:rsid w:val="00184EFD"/>
    <w:rsid w:val="00185A03"/>
    <w:rsid w:val="00185AFB"/>
    <w:rsid w:val="001862E2"/>
    <w:rsid w:val="0018640E"/>
    <w:rsid w:val="00186498"/>
    <w:rsid w:val="0018673C"/>
    <w:rsid w:val="00186BDC"/>
    <w:rsid w:val="00186C6A"/>
    <w:rsid w:val="00186E27"/>
    <w:rsid w:val="00186F5D"/>
    <w:rsid w:val="0018777F"/>
    <w:rsid w:val="00187FD9"/>
    <w:rsid w:val="0019006E"/>
    <w:rsid w:val="0019034E"/>
    <w:rsid w:val="0019081F"/>
    <w:rsid w:val="00190E8E"/>
    <w:rsid w:val="001911BD"/>
    <w:rsid w:val="001911C3"/>
    <w:rsid w:val="001918AC"/>
    <w:rsid w:val="00192C9C"/>
    <w:rsid w:val="001935F5"/>
    <w:rsid w:val="00193D78"/>
    <w:rsid w:val="0019416B"/>
    <w:rsid w:val="0019417E"/>
    <w:rsid w:val="00194413"/>
    <w:rsid w:val="00194523"/>
    <w:rsid w:val="00194AC9"/>
    <w:rsid w:val="00194FE6"/>
    <w:rsid w:val="001951F6"/>
    <w:rsid w:val="001959E8"/>
    <w:rsid w:val="00195A36"/>
    <w:rsid w:val="00195C3F"/>
    <w:rsid w:val="00195E68"/>
    <w:rsid w:val="00196477"/>
    <w:rsid w:val="00196AD8"/>
    <w:rsid w:val="00196D80"/>
    <w:rsid w:val="00196E6B"/>
    <w:rsid w:val="00197141"/>
    <w:rsid w:val="00197C0A"/>
    <w:rsid w:val="00197D9E"/>
    <w:rsid w:val="001A022B"/>
    <w:rsid w:val="001A0546"/>
    <w:rsid w:val="001A0557"/>
    <w:rsid w:val="001A0589"/>
    <w:rsid w:val="001A0947"/>
    <w:rsid w:val="001A0BAC"/>
    <w:rsid w:val="001A0F6E"/>
    <w:rsid w:val="001A15F1"/>
    <w:rsid w:val="001A17FB"/>
    <w:rsid w:val="001A19CA"/>
    <w:rsid w:val="001A29F2"/>
    <w:rsid w:val="001A2B64"/>
    <w:rsid w:val="001A422F"/>
    <w:rsid w:val="001A4372"/>
    <w:rsid w:val="001A476E"/>
    <w:rsid w:val="001A489F"/>
    <w:rsid w:val="001A4A48"/>
    <w:rsid w:val="001A5159"/>
    <w:rsid w:val="001A59ED"/>
    <w:rsid w:val="001A61F3"/>
    <w:rsid w:val="001A7CF4"/>
    <w:rsid w:val="001A7E9F"/>
    <w:rsid w:val="001B0C0E"/>
    <w:rsid w:val="001B0E1C"/>
    <w:rsid w:val="001B17CA"/>
    <w:rsid w:val="001B2093"/>
    <w:rsid w:val="001B2188"/>
    <w:rsid w:val="001B2713"/>
    <w:rsid w:val="001B284D"/>
    <w:rsid w:val="001B3492"/>
    <w:rsid w:val="001B3AD2"/>
    <w:rsid w:val="001B45D0"/>
    <w:rsid w:val="001B4986"/>
    <w:rsid w:val="001B4A47"/>
    <w:rsid w:val="001B4B2E"/>
    <w:rsid w:val="001B4BC6"/>
    <w:rsid w:val="001B5ACA"/>
    <w:rsid w:val="001B5AE4"/>
    <w:rsid w:val="001B60DD"/>
    <w:rsid w:val="001B6D2D"/>
    <w:rsid w:val="001C072D"/>
    <w:rsid w:val="001C07BA"/>
    <w:rsid w:val="001C0943"/>
    <w:rsid w:val="001C1AED"/>
    <w:rsid w:val="001C2383"/>
    <w:rsid w:val="001C2ED8"/>
    <w:rsid w:val="001C3D10"/>
    <w:rsid w:val="001C3D31"/>
    <w:rsid w:val="001C400C"/>
    <w:rsid w:val="001C4085"/>
    <w:rsid w:val="001C4189"/>
    <w:rsid w:val="001C5221"/>
    <w:rsid w:val="001C540B"/>
    <w:rsid w:val="001C5710"/>
    <w:rsid w:val="001C5836"/>
    <w:rsid w:val="001C63AC"/>
    <w:rsid w:val="001C63D4"/>
    <w:rsid w:val="001D0A1F"/>
    <w:rsid w:val="001D0F58"/>
    <w:rsid w:val="001D1DFA"/>
    <w:rsid w:val="001D1F8E"/>
    <w:rsid w:val="001D2081"/>
    <w:rsid w:val="001D2726"/>
    <w:rsid w:val="001D2B45"/>
    <w:rsid w:val="001D2BFE"/>
    <w:rsid w:val="001D3245"/>
    <w:rsid w:val="001D4160"/>
    <w:rsid w:val="001D4AE6"/>
    <w:rsid w:val="001D5232"/>
    <w:rsid w:val="001D568F"/>
    <w:rsid w:val="001D583F"/>
    <w:rsid w:val="001D5FCC"/>
    <w:rsid w:val="001D601E"/>
    <w:rsid w:val="001D6373"/>
    <w:rsid w:val="001D63A5"/>
    <w:rsid w:val="001D682B"/>
    <w:rsid w:val="001D7D52"/>
    <w:rsid w:val="001D7F35"/>
    <w:rsid w:val="001E027A"/>
    <w:rsid w:val="001E0A47"/>
    <w:rsid w:val="001E0C02"/>
    <w:rsid w:val="001E0D78"/>
    <w:rsid w:val="001E1926"/>
    <w:rsid w:val="001E1F54"/>
    <w:rsid w:val="001E2790"/>
    <w:rsid w:val="001E2C97"/>
    <w:rsid w:val="001E336E"/>
    <w:rsid w:val="001E3645"/>
    <w:rsid w:val="001E449D"/>
    <w:rsid w:val="001E48A5"/>
    <w:rsid w:val="001E496D"/>
    <w:rsid w:val="001E5935"/>
    <w:rsid w:val="001E6459"/>
    <w:rsid w:val="001E6A99"/>
    <w:rsid w:val="001E6F07"/>
    <w:rsid w:val="001E70D5"/>
    <w:rsid w:val="001E7185"/>
    <w:rsid w:val="001E7D50"/>
    <w:rsid w:val="001E7E52"/>
    <w:rsid w:val="001F051D"/>
    <w:rsid w:val="001F0953"/>
    <w:rsid w:val="001F0D54"/>
    <w:rsid w:val="001F0E3B"/>
    <w:rsid w:val="001F1A72"/>
    <w:rsid w:val="001F1EDC"/>
    <w:rsid w:val="001F2446"/>
    <w:rsid w:val="001F41A2"/>
    <w:rsid w:val="001F4AD5"/>
    <w:rsid w:val="001F571E"/>
    <w:rsid w:val="001F6513"/>
    <w:rsid w:val="001F65B9"/>
    <w:rsid w:val="001F675B"/>
    <w:rsid w:val="001F6E46"/>
    <w:rsid w:val="001F71C0"/>
    <w:rsid w:val="001F73AC"/>
    <w:rsid w:val="001F79FA"/>
    <w:rsid w:val="001F7ACB"/>
    <w:rsid w:val="001F7F18"/>
    <w:rsid w:val="001F7F5E"/>
    <w:rsid w:val="00200373"/>
    <w:rsid w:val="00200932"/>
    <w:rsid w:val="00200E25"/>
    <w:rsid w:val="00201FF6"/>
    <w:rsid w:val="00202132"/>
    <w:rsid w:val="0020216F"/>
    <w:rsid w:val="00202473"/>
    <w:rsid w:val="002026AC"/>
    <w:rsid w:val="00202BF2"/>
    <w:rsid w:val="00202E89"/>
    <w:rsid w:val="00203107"/>
    <w:rsid w:val="00203751"/>
    <w:rsid w:val="00203D1D"/>
    <w:rsid w:val="00203EB4"/>
    <w:rsid w:val="00204B72"/>
    <w:rsid w:val="00204BDB"/>
    <w:rsid w:val="00204BFD"/>
    <w:rsid w:val="00205CC0"/>
    <w:rsid w:val="00205F7E"/>
    <w:rsid w:val="00206852"/>
    <w:rsid w:val="00206F2C"/>
    <w:rsid w:val="00207044"/>
    <w:rsid w:val="0020752C"/>
    <w:rsid w:val="00207AD3"/>
    <w:rsid w:val="002115D9"/>
    <w:rsid w:val="00211644"/>
    <w:rsid w:val="002119FE"/>
    <w:rsid w:val="00211E59"/>
    <w:rsid w:val="00212AC0"/>
    <w:rsid w:val="00212D94"/>
    <w:rsid w:val="00212FA7"/>
    <w:rsid w:val="00213B69"/>
    <w:rsid w:val="002142D8"/>
    <w:rsid w:val="002158A2"/>
    <w:rsid w:val="00215B74"/>
    <w:rsid w:val="00215D91"/>
    <w:rsid w:val="002165F3"/>
    <w:rsid w:val="00216680"/>
    <w:rsid w:val="0021695A"/>
    <w:rsid w:val="00216EBC"/>
    <w:rsid w:val="00217C09"/>
    <w:rsid w:val="00217DBA"/>
    <w:rsid w:val="002205DD"/>
    <w:rsid w:val="00220D04"/>
    <w:rsid w:val="00220DD2"/>
    <w:rsid w:val="002214D6"/>
    <w:rsid w:val="002216D5"/>
    <w:rsid w:val="00221957"/>
    <w:rsid w:val="00221E6A"/>
    <w:rsid w:val="002221B1"/>
    <w:rsid w:val="0022251E"/>
    <w:rsid w:val="002226C3"/>
    <w:rsid w:val="002228A1"/>
    <w:rsid w:val="00222CB3"/>
    <w:rsid w:val="00222E43"/>
    <w:rsid w:val="0022336E"/>
    <w:rsid w:val="00223EFD"/>
    <w:rsid w:val="00224186"/>
    <w:rsid w:val="00224345"/>
    <w:rsid w:val="002243BB"/>
    <w:rsid w:val="002246BF"/>
    <w:rsid w:val="00224A82"/>
    <w:rsid w:val="002254F1"/>
    <w:rsid w:val="0022601E"/>
    <w:rsid w:val="00226379"/>
    <w:rsid w:val="00227528"/>
    <w:rsid w:val="0022774B"/>
    <w:rsid w:val="00227B6E"/>
    <w:rsid w:val="00227D47"/>
    <w:rsid w:val="00231142"/>
    <w:rsid w:val="002315FE"/>
    <w:rsid w:val="002324E0"/>
    <w:rsid w:val="002326FE"/>
    <w:rsid w:val="0023296B"/>
    <w:rsid w:val="00232BD6"/>
    <w:rsid w:val="00232F21"/>
    <w:rsid w:val="002335C4"/>
    <w:rsid w:val="00233A90"/>
    <w:rsid w:val="00233E29"/>
    <w:rsid w:val="00233E47"/>
    <w:rsid w:val="0023481F"/>
    <w:rsid w:val="0023484D"/>
    <w:rsid w:val="00234953"/>
    <w:rsid w:val="0023530D"/>
    <w:rsid w:val="00235A48"/>
    <w:rsid w:val="002360FF"/>
    <w:rsid w:val="0023687B"/>
    <w:rsid w:val="00236E95"/>
    <w:rsid w:val="00237117"/>
    <w:rsid w:val="002372CE"/>
    <w:rsid w:val="00237C2E"/>
    <w:rsid w:val="00237D3B"/>
    <w:rsid w:val="00237E5A"/>
    <w:rsid w:val="002401C4"/>
    <w:rsid w:val="002402A0"/>
    <w:rsid w:val="00240D1D"/>
    <w:rsid w:val="002413D2"/>
    <w:rsid w:val="002416E1"/>
    <w:rsid w:val="00241A44"/>
    <w:rsid w:val="00241E76"/>
    <w:rsid w:val="00242165"/>
    <w:rsid w:val="00243508"/>
    <w:rsid w:val="002435C2"/>
    <w:rsid w:val="00243F71"/>
    <w:rsid w:val="0024402F"/>
    <w:rsid w:val="0024419F"/>
    <w:rsid w:val="00244832"/>
    <w:rsid w:val="0024574B"/>
    <w:rsid w:val="00245850"/>
    <w:rsid w:val="0024588B"/>
    <w:rsid w:val="002464A0"/>
    <w:rsid w:val="00246B67"/>
    <w:rsid w:val="002475B3"/>
    <w:rsid w:val="002477BE"/>
    <w:rsid w:val="002477E6"/>
    <w:rsid w:val="00247A82"/>
    <w:rsid w:val="00247F50"/>
    <w:rsid w:val="00247FB2"/>
    <w:rsid w:val="0025035B"/>
    <w:rsid w:val="002505BA"/>
    <w:rsid w:val="00250B2B"/>
    <w:rsid w:val="002517E2"/>
    <w:rsid w:val="00251928"/>
    <w:rsid w:val="00251D3F"/>
    <w:rsid w:val="00252380"/>
    <w:rsid w:val="002523A4"/>
    <w:rsid w:val="00252C84"/>
    <w:rsid w:val="002532E7"/>
    <w:rsid w:val="0025348E"/>
    <w:rsid w:val="002534D6"/>
    <w:rsid w:val="00254921"/>
    <w:rsid w:val="00255108"/>
    <w:rsid w:val="00256090"/>
    <w:rsid w:val="00256FA1"/>
    <w:rsid w:val="00257083"/>
    <w:rsid w:val="00257260"/>
    <w:rsid w:val="00257373"/>
    <w:rsid w:val="00260775"/>
    <w:rsid w:val="00260AEC"/>
    <w:rsid w:val="00260CE1"/>
    <w:rsid w:val="00260CF9"/>
    <w:rsid w:val="002615A4"/>
    <w:rsid w:val="00261899"/>
    <w:rsid w:val="00261E8F"/>
    <w:rsid w:val="00262424"/>
    <w:rsid w:val="002624F6"/>
    <w:rsid w:val="00262E87"/>
    <w:rsid w:val="002636B6"/>
    <w:rsid w:val="00264B9F"/>
    <w:rsid w:val="00265281"/>
    <w:rsid w:val="00265462"/>
    <w:rsid w:val="0026552B"/>
    <w:rsid w:val="002663FA"/>
    <w:rsid w:val="0026691E"/>
    <w:rsid w:val="00266C7D"/>
    <w:rsid w:val="00266D78"/>
    <w:rsid w:val="002674E5"/>
    <w:rsid w:val="00267849"/>
    <w:rsid w:val="00270BF5"/>
    <w:rsid w:val="00270E21"/>
    <w:rsid w:val="00270EC7"/>
    <w:rsid w:val="0027108B"/>
    <w:rsid w:val="002710A2"/>
    <w:rsid w:val="00271166"/>
    <w:rsid w:val="002711BC"/>
    <w:rsid w:val="002714F3"/>
    <w:rsid w:val="002718E5"/>
    <w:rsid w:val="00271959"/>
    <w:rsid w:val="00271B7B"/>
    <w:rsid w:val="0027236B"/>
    <w:rsid w:val="002738C4"/>
    <w:rsid w:val="00274537"/>
    <w:rsid w:val="00274A1C"/>
    <w:rsid w:val="00274EFD"/>
    <w:rsid w:val="002763E5"/>
    <w:rsid w:val="00276C7F"/>
    <w:rsid w:val="00276EBA"/>
    <w:rsid w:val="00277386"/>
    <w:rsid w:val="00277FF3"/>
    <w:rsid w:val="002801D2"/>
    <w:rsid w:val="00280C20"/>
    <w:rsid w:val="00280C90"/>
    <w:rsid w:val="00280DF6"/>
    <w:rsid w:val="00281047"/>
    <w:rsid w:val="00281FB5"/>
    <w:rsid w:val="00283E66"/>
    <w:rsid w:val="00284107"/>
    <w:rsid w:val="002844B9"/>
    <w:rsid w:val="00284CD0"/>
    <w:rsid w:val="00285390"/>
    <w:rsid w:val="00285C3A"/>
    <w:rsid w:val="0028606E"/>
    <w:rsid w:val="002861A6"/>
    <w:rsid w:val="00286949"/>
    <w:rsid w:val="002873E5"/>
    <w:rsid w:val="00287737"/>
    <w:rsid w:val="002877FA"/>
    <w:rsid w:val="00287870"/>
    <w:rsid w:val="00287914"/>
    <w:rsid w:val="00287969"/>
    <w:rsid w:val="00287ED3"/>
    <w:rsid w:val="002901F5"/>
    <w:rsid w:val="0029039B"/>
    <w:rsid w:val="00290D3A"/>
    <w:rsid w:val="0029115F"/>
    <w:rsid w:val="00291357"/>
    <w:rsid w:val="0029142F"/>
    <w:rsid w:val="00291C37"/>
    <w:rsid w:val="00291C99"/>
    <w:rsid w:val="00291E83"/>
    <w:rsid w:val="00293A56"/>
    <w:rsid w:val="00294196"/>
    <w:rsid w:val="00294BC0"/>
    <w:rsid w:val="00295306"/>
    <w:rsid w:val="002959D3"/>
    <w:rsid w:val="00295F8E"/>
    <w:rsid w:val="002963EA"/>
    <w:rsid w:val="00296C50"/>
    <w:rsid w:val="002972DC"/>
    <w:rsid w:val="002A04C2"/>
    <w:rsid w:val="002A04E5"/>
    <w:rsid w:val="002A08A7"/>
    <w:rsid w:val="002A113D"/>
    <w:rsid w:val="002A1494"/>
    <w:rsid w:val="002A1498"/>
    <w:rsid w:val="002A19E4"/>
    <w:rsid w:val="002A1DA8"/>
    <w:rsid w:val="002A31AD"/>
    <w:rsid w:val="002A365D"/>
    <w:rsid w:val="002A3BC7"/>
    <w:rsid w:val="002A43A3"/>
    <w:rsid w:val="002A44C5"/>
    <w:rsid w:val="002A4C86"/>
    <w:rsid w:val="002A5236"/>
    <w:rsid w:val="002A5247"/>
    <w:rsid w:val="002A5CBF"/>
    <w:rsid w:val="002A5D80"/>
    <w:rsid w:val="002A5E20"/>
    <w:rsid w:val="002A6761"/>
    <w:rsid w:val="002A6EED"/>
    <w:rsid w:val="002A7160"/>
    <w:rsid w:val="002A728E"/>
    <w:rsid w:val="002B0617"/>
    <w:rsid w:val="002B0757"/>
    <w:rsid w:val="002B0867"/>
    <w:rsid w:val="002B08AF"/>
    <w:rsid w:val="002B0FBE"/>
    <w:rsid w:val="002B11C8"/>
    <w:rsid w:val="002B1202"/>
    <w:rsid w:val="002B1DBD"/>
    <w:rsid w:val="002B1E68"/>
    <w:rsid w:val="002B2110"/>
    <w:rsid w:val="002B242F"/>
    <w:rsid w:val="002B24D9"/>
    <w:rsid w:val="002B250D"/>
    <w:rsid w:val="002B27CA"/>
    <w:rsid w:val="002B2BAB"/>
    <w:rsid w:val="002B3117"/>
    <w:rsid w:val="002B3632"/>
    <w:rsid w:val="002B3C7E"/>
    <w:rsid w:val="002B40F4"/>
    <w:rsid w:val="002B42D3"/>
    <w:rsid w:val="002B4605"/>
    <w:rsid w:val="002B4714"/>
    <w:rsid w:val="002B5555"/>
    <w:rsid w:val="002B5627"/>
    <w:rsid w:val="002B571A"/>
    <w:rsid w:val="002B5A66"/>
    <w:rsid w:val="002B5E90"/>
    <w:rsid w:val="002B623C"/>
    <w:rsid w:val="002B6723"/>
    <w:rsid w:val="002B68E1"/>
    <w:rsid w:val="002B71D4"/>
    <w:rsid w:val="002B7B92"/>
    <w:rsid w:val="002B7D7A"/>
    <w:rsid w:val="002C02F1"/>
    <w:rsid w:val="002C0CF1"/>
    <w:rsid w:val="002C138A"/>
    <w:rsid w:val="002C157F"/>
    <w:rsid w:val="002C16AD"/>
    <w:rsid w:val="002C1B6D"/>
    <w:rsid w:val="002C2A3A"/>
    <w:rsid w:val="002C2EAA"/>
    <w:rsid w:val="002C3682"/>
    <w:rsid w:val="002C379B"/>
    <w:rsid w:val="002C3874"/>
    <w:rsid w:val="002C3D8F"/>
    <w:rsid w:val="002C3DCB"/>
    <w:rsid w:val="002C4928"/>
    <w:rsid w:val="002C4DD4"/>
    <w:rsid w:val="002C4DFE"/>
    <w:rsid w:val="002C67B7"/>
    <w:rsid w:val="002C684B"/>
    <w:rsid w:val="002C7DF8"/>
    <w:rsid w:val="002C7FDD"/>
    <w:rsid w:val="002D0629"/>
    <w:rsid w:val="002D0A6B"/>
    <w:rsid w:val="002D12A8"/>
    <w:rsid w:val="002D1356"/>
    <w:rsid w:val="002D1505"/>
    <w:rsid w:val="002D1D8C"/>
    <w:rsid w:val="002D27CB"/>
    <w:rsid w:val="002D3190"/>
    <w:rsid w:val="002D31FC"/>
    <w:rsid w:val="002D37AC"/>
    <w:rsid w:val="002D3912"/>
    <w:rsid w:val="002D3D70"/>
    <w:rsid w:val="002D4E96"/>
    <w:rsid w:val="002D53AB"/>
    <w:rsid w:val="002D5767"/>
    <w:rsid w:val="002D5B25"/>
    <w:rsid w:val="002D5FB5"/>
    <w:rsid w:val="002D6969"/>
    <w:rsid w:val="002D6A00"/>
    <w:rsid w:val="002D6D78"/>
    <w:rsid w:val="002D6F60"/>
    <w:rsid w:val="002D7AC6"/>
    <w:rsid w:val="002D7C14"/>
    <w:rsid w:val="002E00BC"/>
    <w:rsid w:val="002E17CF"/>
    <w:rsid w:val="002E26DD"/>
    <w:rsid w:val="002E2DD6"/>
    <w:rsid w:val="002E366D"/>
    <w:rsid w:val="002E3731"/>
    <w:rsid w:val="002E42FD"/>
    <w:rsid w:val="002E4391"/>
    <w:rsid w:val="002E4DE9"/>
    <w:rsid w:val="002E5AD5"/>
    <w:rsid w:val="002E5C25"/>
    <w:rsid w:val="002E616A"/>
    <w:rsid w:val="002E638F"/>
    <w:rsid w:val="002E6B29"/>
    <w:rsid w:val="002E6CE1"/>
    <w:rsid w:val="002E6D58"/>
    <w:rsid w:val="002E6E56"/>
    <w:rsid w:val="002E6F55"/>
    <w:rsid w:val="002E7268"/>
    <w:rsid w:val="002E72DE"/>
    <w:rsid w:val="002F06EC"/>
    <w:rsid w:val="002F0C6F"/>
    <w:rsid w:val="002F0DC6"/>
    <w:rsid w:val="002F0FC0"/>
    <w:rsid w:val="002F16C9"/>
    <w:rsid w:val="002F19BE"/>
    <w:rsid w:val="002F1DF1"/>
    <w:rsid w:val="002F1EFB"/>
    <w:rsid w:val="002F2150"/>
    <w:rsid w:val="002F28F0"/>
    <w:rsid w:val="002F2D1E"/>
    <w:rsid w:val="002F302A"/>
    <w:rsid w:val="002F3549"/>
    <w:rsid w:val="002F35A8"/>
    <w:rsid w:val="002F45AE"/>
    <w:rsid w:val="002F49DF"/>
    <w:rsid w:val="002F5260"/>
    <w:rsid w:val="002F55A1"/>
    <w:rsid w:val="002F588D"/>
    <w:rsid w:val="002F6566"/>
    <w:rsid w:val="002F71E7"/>
    <w:rsid w:val="002F78E5"/>
    <w:rsid w:val="002F7E0B"/>
    <w:rsid w:val="002F7E26"/>
    <w:rsid w:val="00300665"/>
    <w:rsid w:val="003010BA"/>
    <w:rsid w:val="003012FF"/>
    <w:rsid w:val="00301B1B"/>
    <w:rsid w:val="00301E29"/>
    <w:rsid w:val="00301FB8"/>
    <w:rsid w:val="003023B0"/>
    <w:rsid w:val="003025C4"/>
    <w:rsid w:val="003030BE"/>
    <w:rsid w:val="003031F9"/>
    <w:rsid w:val="0030328F"/>
    <w:rsid w:val="00305095"/>
    <w:rsid w:val="00305C16"/>
    <w:rsid w:val="00306E4F"/>
    <w:rsid w:val="00307FD5"/>
    <w:rsid w:val="00310942"/>
    <w:rsid w:val="00310AAC"/>
    <w:rsid w:val="0031175E"/>
    <w:rsid w:val="003117CD"/>
    <w:rsid w:val="00311A16"/>
    <w:rsid w:val="00311DB6"/>
    <w:rsid w:val="00311DC3"/>
    <w:rsid w:val="003121D4"/>
    <w:rsid w:val="0031245F"/>
    <w:rsid w:val="0031252E"/>
    <w:rsid w:val="00312CC7"/>
    <w:rsid w:val="003132E6"/>
    <w:rsid w:val="003135CD"/>
    <w:rsid w:val="00313743"/>
    <w:rsid w:val="0031415F"/>
    <w:rsid w:val="00314178"/>
    <w:rsid w:val="003143DF"/>
    <w:rsid w:val="003147E2"/>
    <w:rsid w:val="00314A1F"/>
    <w:rsid w:val="00314F38"/>
    <w:rsid w:val="0031515D"/>
    <w:rsid w:val="003153C2"/>
    <w:rsid w:val="00315780"/>
    <w:rsid w:val="003164BA"/>
    <w:rsid w:val="00316BCA"/>
    <w:rsid w:val="00316E97"/>
    <w:rsid w:val="00317D84"/>
    <w:rsid w:val="00317F41"/>
    <w:rsid w:val="00320076"/>
    <w:rsid w:val="003203DB"/>
    <w:rsid w:val="00320A3E"/>
    <w:rsid w:val="00321244"/>
    <w:rsid w:val="003212DB"/>
    <w:rsid w:val="0032157A"/>
    <w:rsid w:val="00321C40"/>
    <w:rsid w:val="00321CAD"/>
    <w:rsid w:val="00322E80"/>
    <w:rsid w:val="00323067"/>
    <w:rsid w:val="0032347A"/>
    <w:rsid w:val="00323DCF"/>
    <w:rsid w:val="00324603"/>
    <w:rsid w:val="00324E5E"/>
    <w:rsid w:val="00324F7F"/>
    <w:rsid w:val="003253F0"/>
    <w:rsid w:val="003254CB"/>
    <w:rsid w:val="003255EC"/>
    <w:rsid w:val="00325855"/>
    <w:rsid w:val="00325CAC"/>
    <w:rsid w:val="00325FD9"/>
    <w:rsid w:val="0032617A"/>
    <w:rsid w:val="0032621D"/>
    <w:rsid w:val="00326553"/>
    <w:rsid w:val="00327705"/>
    <w:rsid w:val="00327709"/>
    <w:rsid w:val="00330167"/>
    <w:rsid w:val="00330553"/>
    <w:rsid w:val="003307FC"/>
    <w:rsid w:val="003308C6"/>
    <w:rsid w:val="00331194"/>
    <w:rsid w:val="00331C0E"/>
    <w:rsid w:val="00332AAA"/>
    <w:rsid w:val="00333325"/>
    <w:rsid w:val="0033354E"/>
    <w:rsid w:val="0033401E"/>
    <w:rsid w:val="00334A70"/>
    <w:rsid w:val="00334B0B"/>
    <w:rsid w:val="00334E72"/>
    <w:rsid w:val="0033507C"/>
    <w:rsid w:val="00335274"/>
    <w:rsid w:val="00335B4F"/>
    <w:rsid w:val="00335D39"/>
    <w:rsid w:val="00335F95"/>
    <w:rsid w:val="00336259"/>
    <w:rsid w:val="00336C74"/>
    <w:rsid w:val="00336E2C"/>
    <w:rsid w:val="00337213"/>
    <w:rsid w:val="0033749C"/>
    <w:rsid w:val="0033749F"/>
    <w:rsid w:val="00337DF6"/>
    <w:rsid w:val="00337E6A"/>
    <w:rsid w:val="0034189F"/>
    <w:rsid w:val="00342055"/>
    <w:rsid w:val="00342526"/>
    <w:rsid w:val="003426B0"/>
    <w:rsid w:val="003429FB"/>
    <w:rsid w:val="00342DFA"/>
    <w:rsid w:val="00342F31"/>
    <w:rsid w:val="003431FF"/>
    <w:rsid w:val="003432C7"/>
    <w:rsid w:val="003433E0"/>
    <w:rsid w:val="00343465"/>
    <w:rsid w:val="00343C1E"/>
    <w:rsid w:val="00343FBD"/>
    <w:rsid w:val="00344462"/>
    <w:rsid w:val="00344582"/>
    <w:rsid w:val="00344A04"/>
    <w:rsid w:val="00344B48"/>
    <w:rsid w:val="00344DB5"/>
    <w:rsid w:val="003456D2"/>
    <w:rsid w:val="003456D4"/>
    <w:rsid w:val="003457AC"/>
    <w:rsid w:val="00346BCF"/>
    <w:rsid w:val="00347079"/>
    <w:rsid w:val="003476E4"/>
    <w:rsid w:val="00347B12"/>
    <w:rsid w:val="00347BF6"/>
    <w:rsid w:val="00347DCA"/>
    <w:rsid w:val="00347FCF"/>
    <w:rsid w:val="0034B91C"/>
    <w:rsid w:val="00350A26"/>
    <w:rsid w:val="003511B8"/>
    <w:rsid w:val="0035152E"/>
    <w:rsid w:val="003519A8"/>
    <w:rsid w:val="00351AD8"/>
    <w:rsid w:val="003524AF"/>
    <w:rsid w:val="003527C1"/>
    <w:rsid w:val="00352C4B"/>
    <w:rsid w:val="00352F00"/>
    <w:rsid w:val="00355089"/>
    <w:rsid w:val="0035527A"/>
    <w:rsid w:val="00356025"/>
    <w:rsid w:val="00356486"/>
    <w:rsid w:val="00357012"/>
    <w:rsid w:val="00357BD7"/>
    <w:rsid w:val="0036025F"/>
    <w:rsid w:val="003606CE"/>
    <w:rsid w:val="00360D58"/>
    <w:rsid w:val="00360D92"/>
    <w:rsid w:val="00360FB3"/>
    <w:rsid w:val="00361E18"/>
    <w:rsid w:val="00361E1B"/>
    <w:rsid w:val="003626FA"/>
    <w:rsid w:val="00362A27"/>
    <w:rsid w:val="00362B32"/>
    <w:rsid w:val="00362D8B"/>
    <w:rsid w:val="00362F7A"/>
    <w:rsid w:val="003630C0"/>
    <w:rsid w:val="00363791"/>
    <w:rsid w:val="00363803"/>
    <w:rsid w:val="00363F4C"/>
    <w:rsid w:val="003642A2"/>
    <w:rsid w:val="00364320"/>
    <w:rsid w:val="0036440E"/>
    <w:rsid w:val="003647A0"/>
    <w:rsid w:val="00365C9A"/>
    <w:rsid w:val="00366C5F"/>
    <w:rsid w:val="00370109"/>
    <w:rsid w:val="0037031D"/>
    <w:rsid w:val="0037100A"/>
    <w:rsid w:val="003710C3"/>
    <w:rsid w:val="003715D4"/>
    <w:rsid w:val="0037226B"/>
    <w:rsid w:val="00372DAD"/>
    <w:rsid w:val="00372DF3"/>
    <w:rsid w:val="00372ED4"/>
    <w:rsid w:val="00373EBB"/>
    <w:rsid w:val="00374D9A"/>
    <w:rsid w:val="0037556E"/>
    <w:rsid w:val="00375B0A"/>
    <w:rsid w:val="00375C7D"/>
    <w:rsid w:val="00375E74"/>
    <w:rsid w:val="00376792"/>
    <w:rsid w:val="0037702B"/>
    <w:rsid w:val="00377A9C"/>
    <w:rsid w:val="00380712"/>
    <w:rsid w:val="00380F0F"/>
    <w:rsid w:val="003813B8"/>
    <w:rsid w:val="003818BF"/>
    <w:rsid w:val="003819D8"/>
    <w:rsid w:val="00381B7B"/>
    <w:rsid w:val="00381F92"/>
    <w:rsid w:val="003820B7"/>
    <w:rsid w:val="00383834"/>
    <w:rsid w:val="00383CCC"/>
    <w:rsid w:val="003844BE"/>
    <w:rsid w:val="0038480D"/>
    <w:rsid w:val="003850CB"/>
    <w:rsid w:val="00385E8B"/>
    <w:rsid w:val="00386840"/>
    <w:rsid w:val="00386D8F"/>
    <w:rsid w:val="00386EA0"/>
    <w:rsid w:val="00386FA4"/>
    <w:rsid w:val="00387537"/>
    <w:rsid w:val="00387B83"/>
    <w:rsid w:val="00387E9B"/>
    <w:rsid w:val="00390721"/>
    <w:rsid w:val="00391A47"/>
    <w:rsid w:val="00392358"/>
    <w:rsid w:val="00392599"/>
    <w:rsid w:val="00392ACB"/>
    <w:rsid w:val="00393311"/>
    <w:rsid w:val="00393376"/>
    <w:rsid w:val="0039339B"/>
    <w:rsid w:val="0039369E"/>
    <w:rsid w:val="003946FA"/>
    <w:rsid w:val="003947F9"/>
    <w:rsid w:val="00394B67"/>
    <w:rsid w:val="00395542"/>
    <w:rsid w:val="003973DA"/>
    <w:rsid w:val="003A0072"/>
    <w:rsid w:val="003A05A9"/>
    <w:rsid w:val="003A1A0D"/>
    <w:rsid w:val="003A2BDE"/>
    <w:rsid w:val="003A3796"/>
    <w:rsid w:val="003A3D33"/>
    <w:rsid w:val="003A3D35"/>
    <w:rsid w:val="003A3E3E"/>
    <w:rsid w:val="003A3FB2"/>
    <w:rsid w:val="003A46DC"/>
    <w:rsid w:val="003A5AE8"/>
    <w:rsid w:val="003A6A15"/>
    <w:rsid w:val="003A7121"/>
    <w:rsid w:val="003A7622"/>
    <w:rsid w:val="003A7989"/>
    <w:rsid w:val="003A79BA"/>
    <w:rsid w:val="003B0191"/>
    <w:rsid w:val="003B027B"/>
    <w:rsid w:val="003B0C5D"/>
    <w:rsid w:val="003B0E68"/>
    <w:rsid w:val="003B1179"/>
    <w:rsid w:val="003B12A8"/>
    <w:rsid w:val="003B1B1B"/>
    <w:rsid w:val="003B1C71"/>
    <w:rsid w:val="003B2313"/>
    <w:rsid w:val="003B2315"/>
    <w:rsid w:val="003B23A4"/>
    <w:rsid w:val="003B247D"/>
    <w:rsid w:val="003B2967"/>
    <w:rsid w:val="003B2982"/>
    <w:rsid w:val="003B2E5F"/>
    <w:rsid w:val="003B2EBD"/>
    <w:rsid w:val="003B3F97"/>
    <w:rsid w:val="003B4C18"/>
    <w:rsid w:val="003B4F66"/>
    <w:rsid w:val="003B5257"/>
    <w:rsid w:val="003B55A8"/>
    <w:rsid w:val="003B6BC5"/>
    <w:rsid w:val="003B7608"/>
    <w:rsid w:val="003B793C"/>
    <w:rsid w:val="003B7FAA"/>
    <w:rsid w:val="003B7FFA"/>
    <w:rsid w:val="003C00BD"/>
    <w:rsid w:val="003C01C6"/>
    <w:rsid w:val="003C0337"/>
    <w:rsid w:val="003C0454"/>
    <w:rsid w:val="003C05CE"/>
    <w:rsid w:val="003C069C"/>
    <w:rsid w:val="003C075D"/>
    <w:rsid w:val="003C09E2"/>
    <w:rsid w:val="003C0A64"/>
    <w:rsid w:val="003C1256"/>
    <w:rsid w:val="003C156C"/>
    <w:rsid w:val="003C1997"/>
    <w:rsid w:val="003C1B41"/>
    <w:rsid w:val="003C20A9"/>
    <w:rsid w:val="003C395A"/>
    <w:rsid w:val="003C3D17"/>
    <w:rsid w:val="003C3D93"/>
    <w:rsid w:val="003C46AA"/>
    <w:rsid w:val="003C5215"/>
    <w:rsid w:val="003C545B"/>
    <w:rsid w:val="003C5B95"/>
    <w:rsid w:val="003C5CCB"/>
    <w:rsid w:val="003C6412"/>
    <w:rsid w:val="003C64BA"/>
    <w:rsid w:val="003C6B65"/>
    <w:rsid w:val="003C6CE2"/>
    <w:rsid w:val="003C6F18"/>
    <w:rsid w:val="003C6FB0"/>
    <w:rsid w:val="003C7405"/>
    <w:rsid w:val="003C7A4B"/>
    <w:rsid w:val="003C7C61"/>
    <w:rsid w:val="003D08AE"/>
    <w:rsid w:val="003D0BA4"/>
    <w:rsid w:val="003D0F53"/>
    <w:rsid w:val="003D1AEC"/>
    <w:rsid w:val="003D1F0D"/>
    <w:rsid w:val="003D2875"/>
    <w:rsid w:val="003D3AC5"/>
    <w:rsid w:val="003D40FA"/>
    <w:rsid w:val="003D4349"/>
    <w:rsid w:val="003D4633"/>
    <w:rsid w:val="003D5B22"/>
    <w:rsid w:val="003D709E"/>
    <w:rsid w:val="003D739F"/>
    <w:rsid w:val="003E0166"/>
    <w:rsid w:val="003E01F3"/>
    <w:rsid w:val="003E01F9"/>
    <w:rsid w:val="003E0533"/>
    <w:rsid w:val="003E0A4A"/>
    <w:rsid w:val="003E0A96"/>
    <w:rsid w:val="003E16CD"/>
    <w:rsid w:val="003E175E"/>
    <w:rsid w:val="003E1C1C"/>
    <w:rsid w:val="003E2431"/>
    <w:rsid w:val="003E33B0"/>
    <w:rsid w:val="003E3B15"/>
    <w:rsid w:val="003E3DE8"/>
    <w:rsid w:val="003E4289"/>
    <w:rsid w:val="003E4B8F"/>
    <w:rsid w:val="003E4E97"/>
    <w:rsid w:val="003E560C"/>
    <w:rsid w:val="003E5EB4"/>
    <w:rsid w:val="003E6AA3"/>
    <w:rsid w:val="003E742A"/>
    <w:rsid w:val="003F054E"/>
    <w:rsid w:val="003F0A97"/>
    <w:rsid w:val="003F0CC3"/>
    <w:rsid w:val="003F0FD3"/>
    <w:rsid w:val="003F1230"/>
    <w:rsid w:val="003F170F"/>
    <w:rsid w:val="003F1C44"/>
    <w:rsid w:val="003F252C"/>
    <w:rsid w:val="003F2956"/>
    <w:rsid w:val="003F2B3A"/>
    <w:rsid w:val="003F31ED"/>
    <w:rsid w:val="003F323D"/>
    <w:rsid w:val="003F348D"/>
    <w:rsid w:val="003F3543"/>
    <w:rsid w:val="003F403A"/>
    <w:rsid w:val="003F455E"/>
    <w:rsid w:val="003F4821"/>
    <w:rsid w:val="003F4C57"/>
    <w:rsid w:val="003F4D99"/>
    <w:rsid w:val="003F4F01"/>
    <w:rsid w:val="003F505F"/>
    <w:rsid w:val="003F57D3"/>
    <w:rsid w:val="003F5A10"/>
    <w:rsid w:val="003F5F32"/>
    <w:rsid w:val="003F5F41"/>
    <w:rsid w:val="003F6EED"/>
    <w:rsid w:val="003F6FC0"/>
    <w:rsid w:val="003F6FFA"/>
    <w:rsid w:val="003F73BF"/>
    <w:rsid w:val="003F7794"/>
    <w:rsid w:val="00400227"/>
    <w:rsid w:val="0040058C"/>
    <w:rsid w:val="00400BAD"/>
    <w:rsid w:val="004024A8"/>
    <w:rsid w:val="00402961"/>
    <w:rsid w:val="00402ABA"/>
    <w:rsid w:val="00402B6E"/>
    <w:rsid w:val="004032B0"/>
    <w:rsid w:val="00403540"/>
    <w:rsid w:val="004040C2"/>
    <w:rsid w:val="00404A6D"/>
    <w:rsid w:val="00404CC6"/>
    <w:rsid w:val="0040526F"/>
    <w:rsid w:val="00405893"/>
    <w:rsid w:val="0040647D"/>
    <w:rsid w:val="004067FF"/>
    <w:rsid w:val="0040707B"/>
    <w:rsid w:val="0040726C"/>
    <w:rsid w:val="004074D4"/>
    <w:rsid w:val="004075E1"/>
    <w:rsid w:val="004079FA"/>
    <w:rsid w:val="0041022A"/>
    <w:rsid w:val="00410231"/>
    <w:rsid w:val="00410D28"/>
    <w:rsid w:val="00410F94"/>
    <w:rsid w:val="00411342"/>
    <w:rsid w:val="0041134B"/>
    <w:rsid w:val="00411467"/>
    <w:rsid w:val="0041291B"/>
    <w:rsid w:val="00412DDC"/>
    <w:rsid w:val="004137BE"/>
    <w:rsid w:val="00413CC6"/>
    <w:rsid w:val="00413F71"/>
    <w:rsid w:val="0041466F"/>
    <w:rsid w:val="004148D0"/>
    <w:rsid w:val="0041499D"/>
    <w:rsid w:val="00414ECF"/>
    <w:rsid w:val="004152BC"/>
    <w:rsid w:val="004153E2"/>
    <w:rsid w:val="00415523"/>
    <w:rsid w:val="00415CB8"/>
    <w:rsid w:val="00417FAE"/>
    <w:rsid w:val="00421ED9"/>
    <w:rsid w:val="00421FEB"/>
    <w:rsid w:val="004231EB"/>
    <w:rsid w:val="0042371D"/>
    <w:rsid w:val="00423C21"/>
    <w:rsid w:val="0042463C"/>
    <w:rsid w:val="00424CCA"/>
    <w:rsid w:val="004251E3"/>
    <w:rsid w:val="004253FE"/>
    <w:rsid w:val="00425C6B"/>
    <w:rsid w:val="0042686B"/>
    <w:rsid w:val="00426F0F"/>
    <w:rsid w:val="004271CA"/>
    <w:rsid w:val="0042748C"/>
    <w:rsid w:val="00427831"/>
    <w:rsid w:val="00427DBD"/>
    <w:rsid w:val="00430073"/>
    <w:rsid w:val="004303F4"/>
    <w:rsid w:val="004307B2"/>
    <w:rsid w:val="0043179F"/>
    <w:rsid w:val="004320CE"/>
    <w:rsid w:val="004320F7"/>
    <w:rsid w:val="004323E6"/>
    <w:rsid w:val="00432842"/>
    <w:rsid w:val="00434C37"/>
    <w:rsid w:val="004357D2"/>
    <w:rsid w:val="00437985"/>
    <w:rsid w:val="00437A08"/>
    <w:rsid w:val="00437C1D"/>
    <w:rsid w:val="00437ECF"/>
    <w:rsid w:val="0044006B"/>
    <w:rsid w:val="0044012D"/>
    <w:rsid w:val="00441BB3"/>
    <w:rsid w:val="00442157"/>
    <w:rsid w:val="0044216D"/>
    <w:rsid w:val="00443E5E"/>
    <w:rsid w:val="004441E5"/>
    <w:rsid w:val="004449F4"/>
    <w:rsid w:val="00444D2F"/>
    <w:rsid w:val="00444DB7"/>
    <w:rsid w:val="004450E6"/>
    <w:rsid w:val="004454D2"/>
    <w:rsid w:val="00445A72"/>
    <w:rsid w:val="00445B64"/>
    <w:rsid w:val="00445C1B"/>
    <w:rsid w:val="00445D72"/>
    <w:rsid w:val="004461C4"/>
    <w:rsid w:val="0044694D"/>
    <w:rsid w:val="004469CA"/>
    <w:rsid w:val="00446C94"/>
    <w:rsid w:val="00446EC2"/>
    <w:rsid w:val="00447D91"/>
    <w:rsid w:val="00447DC1"/>
    <w:rsid w:val="00447E63"/>
    <w:rsid w:val="004502EB"/>
    <w:rsid w:val="004505DD"/>
    <w:rsid w:val="00450753"/>
    <w:rsid w:val="00450A28"/>
    <w:rsid w:val="00450C03"/>
    <w:rsid w:val="00450CCF"/>
    <w:rsid w:val="00450F86"/>
    <w:rsid w:val="00451101"/>
    <w:rsid w:val="0045147B"/>
    <w:rsid w:val="0045150F"/>
    <w:rsid w:val="00451F94"/>
    <w:rsid w:val="00452096"/>
    <w:rsid w:val="00452169"/>
    <w:rsid w:val="004521CC"/>
    <w:rsid w:val="0045250E"/>
    <w:rsid w:val="004528E0"/>
    <w:rsid w:val="00453A52"/>
    <w:rsid w:val="00453B12"/>
    <w:rsid w:val="00453F60"/>
    <w:rsid w:val="0045412B"/>
    <w:rsid w:val="00454343"/>
    <w:rsid w:val="004546EA"/>
    <w:rsid w:val="004547FF"/>
    <w:rsid w:val="00454844"/>
    <w:rsid w:val="00454ABA"/>
    <w:rsid w:val="004554EA"/>
    <w:rsid w:val="00455515"/>
    <w:rsid w:val="00455AA8"/>
    <w:rsid w:val="00455D33"/>
    <w:rsid w:val="00456F79"/>
    <w:rsid w:val="00457D8C"/>
    <w:rsid w:val="004600F7"/>
    <w:rsid w:val="004608BE"/>
    <w:rsid w:val="00460CD8"/>
    <w:rsid w:val="00460E61"/>
    <w:rsid w:val="004611D8"/>
    <w:rsid w:val="00461760"/>
    <w:rsid w:val="00461FD3"/>
    <w:rsid w:val="0046278A"/>
    <w:rsid w:val="0046330A"/>
    <w:rsid w:val="00463592"/>
    <w:rsid w:val="004636CC"/>
    <w:rsid w:val="00464822"/>
    <w:rsid w:val="004649C8"/>
    <w:rsid w:val="00464B24"/>
    <w:rsid w:val="00464DFF"/>
    <w:rsid w:val="00464EB6"/>
    <w:rsid w:val="004656FC"/>
    <w:rsid w:val="00465B92"/>
    <w:rsid w:val="00465CC0"/>
    <w:rsid w:val="004660A1"/>
    <w:rsid w:val="00466715"/>
    <w:rsid w:val="0046674F"/>
    <w:rsid w:val="00466B2C"/>
    <w:rsid w:val="00466B4F"/>
    <w:rsid w:val="00466F83"/>
    <w:rsid w:val="00467078"/>
    <w:rsid w:val="0046729E"/>
    <w:rsid w:val="004675BF"/>
    <w:rsid w:val="00467F12"/>
    <w:rsid w:val="00470B81"/>
    <w:rsid w:val="00470DE1"/>
    <w:rsid w:val="004715AA"/>
    <w:rsid w:val="00471A56"/>
    <w:rsid w:val="00471F67"/>
    <w:rsid w:val="0047212B"/>
    <w:rsid w:val="004726A9"/>
    <w:rsid w:val="0047311D"/>
    <w:rsid w:val="004748EB"/>
    <w:rsid w:val="004754F5"/>
    <w:rsid w:val="00475BF8"/>
    <w:rsid w:val="00475DE4"/>
    <w:rsid w:val="00475F46"/>
    <w:rsid w:val="004761FA"/>
    <w:rsid w:val="00476817"/>
    <w:rsid w:val="004769BA"/>
    <w:rsid w:val="00476EEA"/>
    <w:rsid w:val="0047708B"/>
    <w:rsid w:val="00477AB2"/>
    <w:rsid w:val="00480412"/>
    <w:rsid w:val="00480561"/>
    <w:rsid w:val="00480B0A"/>
    <w:rsid w:val="00480F1B"/>
    <w:rsid w:val="0048126E"/>
    <w:rsid w:val="004813A1"/>
    <w:rsid w:val="0048183C"/>
    <w:rsid w:val="004819D5"/>
    <w:rsid w:val="00482649"/>
    <w:rsid w:val="00483274"/>
    <w:rsid w:val="004836EB"/>
    <w:rsid w:val="00483A13"/>
    <w:rsid w:val="00483C8F"/>
    <w:rsid w:val="00483D45"/>
    <w:rsid w:val="00484B68"/>
    <w:rsid w:val="00485793"/>
    <w:rsid w:val="004868CF"/>
    <w:rsid w:val="00486913"/>
    <w:rsid w:val="00486BED"/>
    <w:rsid w:val="00487139"/>
    <w:rsid w:val="00487414"/>
    <w:rsid w:val="00487C03"/>
    <w:rsid w:val="0049061C"/>
    <w:rsid w:val="00490BE6"/>
    <w:rsid w:val="00490D10"/>
    <w:rsid w:val="00491547"/>
    <w:rsid w:val="00491D9C"/>
    <w:rsid w:val="004926FB"/>
    <w:rsid w:val="00492F1C"/>
    <w:rsid w:val="00493080"/>
    <w:rsid w:val="00493729"/>
    <w:rsid w:val="00494067"/>
    <w:rsid w:val="0049412F"/>
    <w:rsid w:val="00495397"/>
    <w:rsid w:val="00495722"/>
    <w:rsid w:val="00495DCC"/>
    <w:rsid w:val="004965B3"/>
    <w:rsid w:val="00497AC0"/>
    <w:rsid w:val="00497C33"/>
    <w:rsid w:val="004A0456"/>
    <w:rsid w:val="004A05E2"/>
    <w:rsid w:val="004A08CD"/>
    <w:rsid w:val="004A1975"/>
    <w:rsid w:val="004A1CEB"/>
    <w:rsid w:val="004A1E32"/>
    <w:rsid w:val="004A20D1"/>
    <w:rsid w:val="004A23E7"/>
    <w:rsid w:val="004A2448"/>
    <w:rsid w:val="004A2DE7"/>
    <w:rsid w:val="004A3AD7"/>
    <w:rsid w:val="004A3BDF"/>
    <w:rsid w:val="004A3C4B"/>
    <w:rsid w:val="004A3D96"/>
    <w:rsid w:val="004A4250"/>
    <w:rsid w:val="004A4564"/>
    <w:rsid w:val="004A48A8"/>
    <w:rsid w:val="004A4965"/>
    <w:rsid w:val="004A4B6E"/>
    <w:rsid w:val="004A4BA1"/>
    <w:rsid w:val="004A5017"/>
    <w:rsid w:val="004A5172"/>
    <w:rsid w:val="004A5869"/>
    <w:rsid w:val="004A5EBB"/>
    <w:rsid w:val="004A63CB"/>
    <w:rsid w:val="004A6445"/>
    <w:rsid w:val="004A70CE"/>
    <w:rsid w:val="004A7588"/>
    <w:rsid w:val="004A7923"/>
    <w:rsid w:val="004A7EF2"/>
    <w:rsid w:val="004B1295"/>
    <w:rsid w:val="004B1444"/>
    <w:rsid w:val="004B1E74"/>
    <w:rsid w:val="004B25BE"/>
    <w:rsid w:val="004B352C"/>
    <w:rsid w:val="004B39FA"/>
    <w:rsid w:val="004B3B53"/>
    <w:rsid w:val="004B4047"/>
    <w:rsid w:val="004B4C6F"/>
    <w:rsid w:val="004B4CB6"/>
    <w:rsid w:val="004B5FD4"/>
    <w:rsid w:val="004B62B0"/>
    <w:rsid w:val="004B67D2"/>
    <w:rsid w:val="004B7322"/>
    <w:rsid w:val="004B75BF"/>
    <w:rsid w:val="004C000F"/>
    <w:rsid w:val="004C0178"/>
    <w:rsid w:val="004C039D"/>
    <w:rsid w:val="004C0C7B"/>
    <w:rsid w:val="004C0CCF"/>
    <w:rsid w:val="004C10E2"/>
    <w:rsid w:val="004C17F7"/>
    <w:rsid w:val="004C1899"/>
    <w:rsid w:val="004C2CAB"/>
    <w:rsid w:val="004C30DE"/>
    <w:rsid w:val="004C3528"/>
    <w:rsid w:val="004C38C9"/>
    <w:rsid w:val="004C3F12"/>
    <w:rsid w:val="004C4563"/>
    <w:rsid w:val="004C4731"/>
    <w:rsid w:val="004C60EB"/>
    <w:rsid w:val="004C641C"/>
    <w:rsid w:val="004C6534"/>
    <w:rsid w:val="004C667D"/>
    <w:rsid w:val="004C73B5"/>
    <w:rsid w:val="004C7BFE"/>
    <w:rsid w:val="004D17D1"/>
    <w:rsid w:val="004D1816"/>
    <w:rsid w:val="004D1DCD"/>
    <w:rsid w:val="004D1F99"/>
    <w:rsid w:val="004D20B3"/>
    <w:rsid w:val="004D21C8"/>
    <w:rsid w:val="004D26AA"/>
    <w:rsid w:val="004D27F4"/>
    <w:rsid w:val="004D2938"/>
    <w:rsid w:val="004D2B28"/>
    <w:rsid w:val="004D2D5C"/>
    <w:rsid w:val="004D317E"/>
    <w:rsid w:val="004D382D"/>
    <w:rsid w:val="004D40A0"/>
    <w:rsid w:val="004D41C2"/>
    <w:rsid w:val="004D421D"/>
    <w:rsid w:val="004D5257"/>
    <w:rsid w:val="004D6067"/>
    <w:rsid w:val="004D623C"/>
    <w:rsid w:val="004D64BE"/>
    <w:rsid w:val="004D6C05"/>
    <w:rsid w:val="004D72B1"/>
    <w:rsid w:val="004D764A"/>
    <w:rsid w:val="004D7E01"/>
    <w:rsid w:val="004D7FFC"/>
    <w:rsid w:val="004E0257"/>
    <w:rsid w:val="004E1431"/>
    <w:rsid w:val="004E16C4"/>
    <w:rsid w:val="004E17D9"/>
    <w:rsid w:val="004E1BC5"/>
    <w:rsid w:val="004E2844"/>
    <w:rsid w:val="004E34D9"/>
    <w:rsid w:val="004E35E8"/>
    <w:rsid w:val="004E361B"/>
    <w:rsid w:val="004E3DAC"/>
    <w:rsid w:val="004E4051"/>
    <w:rsid w:val="004E4552"/>
    <w:rsid w:val="004E4887"/>
    <w:rsid w:val="004E49D6"/>
    <w:rsid w:val="004E560D"/>
    <w:rsid w:val="004E57E8"/>
    <w:rsid w:val="004E5E45"/>
    <w:rsid w:val="004E6BB9"/>
    <w:rsid w:val="004E6E1A"/>
    <w:rsid w:val="004E73A7"/>
    <w:rsid w:val="004E7B71"/>
    <w:rsid w:val="004F015C"/>
    <w:rsid w:val="004F0865"/>
    <w:rsid w:val="004F0AAE"/>
    <w:rsid w:val="004F0B4C"/>
    <w:rsid w:val="004F1223"/>
    <w:rsid w:val="004F166F"/>
    <w:rsid w:val="004F2B4E"/>
    <w:rsid w:val="004F2D7D"/>
    <w:rsid w:val="004F3442"/>
    <w:rsid w:val="004F39F3"/>
    <w:rsid w:val="004F3C3A"/>
    <w:rsid w:val="004F4706"/>
    <w:rsid w:val="004F4830"/>
    <w:rsid w:val="004F4FE0"/>
    <w:rsid w:val="004F517C"/>
    <w:rsid w:val="004F569D"/>
    <w:rsid w:val="004F5E44"/>
    <w:rsid w:val="004F67BB"/>
    <w:rsid w:val="004F683D"/>
    <w:rsid w:val="004F6EB8"/>
    <w:rsid w:val="004F6F52"/>
    <w:rsid w:val="004F7029"/>
    <w:rsid w:val="004F7194"/>
    <w:rsid w:val="004F7545"/>
    <w:rsid w:val="004F77AB"/>
    <w:rsid w:val="00500A86"/>
    <w:rsid w:val="00500B7F"/>
    <w:rsid w:val="00501C97"/>
    <w:rsid w:val="00501FEB"/>
    <w:rsid w:val="00502DD9"/>
    <w:rsid w:val="005030A3"/>
    <w:rsid w:val="00503388"/>
    <w:rsid w:val="00503867"/>
    <w:rsid w:val="00503B05"/>
    <w:rsid w:val="00503DD8"/>
    <w:rsid w:val="00503E22"/>
    <w:rsid w:val="00504C27"/>
    <w:rsid w:val="00504C38"/>
    <w:rsid w:val="00504D68"/>
    <w:rsid w:val="005055AA"/>
    <w:rsid w:val="005059D5"/>
    <w:rsid w:val="00506EE1"/>
    <w:rsid w:val="00507221"/>
    <w:rsid w:val="00507318"/>
    <w:rsid w:val="005076CC"/>
    <w:rsid w:val="00507845"/>
    <w:rsid w:val="00507C8A"/>
    <w:rsid w:val="00507CB0"/>
    <w:rsid w:val="005104B4"/>
    <w:rsid w:val="005108C5"/>
    <w:rsid w:val="00510970"/>
    <w:rsid w:val="00511F8B"/>
    <w:rsid w:val="0051289D"/>
    <w:rsid w:val="00512D1A"/>
    <w:rsid w:val="00512DEF"/>
    <w:rsid w:val="0051381F"/>
    <w:rsid w:val="00514518"/>
    <w:rsid w:val="005145CF"/>
    <w:rsid w:val="00514EA6"/>
    <w:rsid w:val="00515931"/>
    <w:rsid w:val="00515BEA"/>
    <w:rsid w:val="00515CD5"/>
    <w:rsid w:val="00515DF1"/>
    <w:rsid w:val="005161EB"/>
    <w:rsid w:val="00516DAA"/>
    <w:rsid w:val="00517724"/>
    <w:rsid w:val="00517739"/>
    <w:rsid w:val="00517D01"/>
    <w:rsid w:val="00520C6A"/>
    <w:rsid w:val="00521877"/>
    <w:rsid w:val="0052210C"/>
    <w:rsid w:val="005227E1"/>
    <w:rsid w:val="00522E51"/>
    <w:rsid w:val="00523B17"/>
    <w:rsid w:val="0052445B"/>
    <w:rsid w:val="00524881"/>
    <w:rsid w:val="0052504A"/>
    <w:rsid w:val="00525D03"/>
    <w:rsid w:val="00526D7E"/>
    <w:rsid w:val="00526EBF"/>
    <w:rsid w:val="00526FC1"/>
    <w:rsid w:val="00530477"/>
    <w:rsid w:val="005306EF"/>
    <w:rsid w:val="00530923"/>
    <w:rsid w:val="00531A7E"/>
    <w:rsid w:val="00531AAA"/>
    <w:rsid w:val="00531CAC"/>
    <w:rsid w:val="00532727"/>
    <w:rsid w:val="005332E3"/>
    <w:rsid w:val="00534356"/>
    <w:rsid w:val="005346A4"/>
    <w:rsid w:val="00534DDC"/>
    <w:rsid w:val="00536383"/>
    <w:rsid w:val="005363D7"/>
    <w:rsid w:val="005366E6"/>
    <w:rsid w:val="00536833"/>
    <w:rsid w:val="00536948"/>
    <w:rsid w:val="005378C7"/>
    <w:rsid w:val="005378D2"/>
    <w:rsid w:val="0054047C"/>
    <w:rsid w:val="0054104F"/>
    <w:rsid w:val="005414C4"/>
    <w:rsid w:val="005414F3"/>
    <w:rsid w:val="0054172B"/>
    <w:rsid w:val="00541B60"/>
    <w:rsid w:val="00541CC1"/>
    <w:rsid w:val="00541D2D"/>
    <w:rsid w:val="00541FF4"/>
    <w:rsid w:val="00542399"/>
    <w:rsid w:val="00542802"/>
    <w:rsid w:val="00542910"/>
    <w:rsid w:val="00542A6F"/>
    <w:rsid w:val="00542E65"/>
    <w:rsid w:val="0054334E"/>
    <w:rsid w:val="00543B74"/>
    <w:rsid w:val="00543F99"/>
    <w:rsid w:val="00544194"/>
    <w:rsid w:val="0054492B"/>
    <w:rsid w:val="0054510E"/>
    <w:rsid w:val="00545A76"/>
    <w:rsid w:val="00545F52"/>
    <w:rsid w:val="00545F9A"/>
    <w:rsid w:val="0054647D"/>
    <w:rsid w:val="00546753"/>
    <w:rsid w:val="005473F4"/>
    <w:rsid w:val="00547A76"/>
    <w:rsid w:val="00547F71"/>
    <w:rsid w:val="00551032"/>
    <w:rsid w:val="0055128C"/>
    <w:rsid w:val="00551C72"/>
    <w:rsid w:val="00552CC5"/>
    <w:rsid w:val="00552E4C"/>
    <w:rsid w:val="005530B7"/>
    <w:rsid w:val="005535F1"/>
    <w:rsid w:val="00554A94"/>
    <w:rsid w:val="00554D84"/>
    <w:rsid w:val="005555F0"/>
    <w:rsid w:val="005558F8"/>
    <w:rsid w:val="00555903"/>
    <w:rsid w:val="00555BCE"/>
    <w:rsid w:val="00555BE0"/>
    <w:rsid w:val="00555FE2"/>
    <w:rsid w:val="00556158"/>
    <w:rsid w:val="00556269"/>
    <w:rsid w:val="00556B89"/>
    <w:rsid w:val="00556FD6"/>
    <w:rsid w:val="0055735B"/>
    <w:rsid w:val="0055798E"/>
    <w:rsid w:val="00557A32"/>
    <w:rsid w:val="00557E57"/>
    <w:rsid w:val="005602CA"/>
    <w:rsid w:val="0056055E"/>
    <w:rsid w:val="00560694"/>
    <w:rsid w:val="005609D2"/>
    <w:rsid w:val="00560B27"/>
    <w:rsid w:val="0056166E"/>
    <w:rsid w:val="005623BA"/>
    <w:rsid w:val="00562750"/>
    <w:rsid w:val="00563088"/>
    <w:rsid w:val="00563E54"/>
    <w:rsid w:val="00563EE8"/>
    <w:rsid w:val="00564B86"/>
    <w:rsid w:val="0056529F"/>
    <w:rsid w:val="005654BC"/>
    <w:rsid w:val="0056633E"/>
    <w:rsid w:val="00566608"/>
    <w:rsid w:val="00566689"/>
    <w:rsid w:val="005667B0"/>
    <w:rsid w:val="00570401"/>
    <w:rsid w:val="005707AA"/>
    <w:rsid w:val="00570BEC"/>
    <w:rsid w:val="005715C5"/>
    <w:rsid w:val="00571A10"/>
    <w:rsid w:val="00571FB9"/>
    <w:rsid w:val="00571FEF"/>
    <w:rsid w:val="005727D6"/>
    <w:rsid w:val="00572814"/>
    <w:rsid w:val="00573115"/>
    <w:rsid w:val="00573420"/>
    <w:rsid w:val="00573619"/>
    <w:rsid w:val="00573631"/>
    <w:rsid w:val="005746E7"/>
    <w:rsid w:val="00574C38"/>
    <w:rsid w:val="005751E8"/>
    <w:rsid w:val="00575289"/>
    <w:rsid w:val="00575A45"/>
    <w:rsid w:val="00576200"/>
    <w:rsid w:val="00576E9A"/>
    <w:rsid w:val="005779BE"/>
    <w:rsid w:val="00577B0E"/>
    <w:rsid w:val="00577F75"/>
    <w:rsid w:val="00580806"/>
    <w:rsid w:val="00580CA1"/>
    <w:rsid w:val="00581109"/>
    <w:rsid w:val="00581302"/>
    <w:rsid w:val="0058191B"/>
    <w:rsid w:val="00581ADB"/>
    <w:rsid w:val="00581E12"/>
    <w:rsid w:val="00582032"/>
    <w:rsid w:val="005820D4"/>
    <w:rsid w:val="00582D25"/>
    <w:rsid w:val="00583387"/>
    <w:rsid w:val="005835BD"/>
    <w:rsid w:val="00584BBA"/>
    <w:rsid w:val="00584BFE"/>
    <w:rsid w:val="00584EB9"/>
    <w:rsid w:val="00585311"/>
    <w:rsid w:val="00586286"/>
    <w:rsid w:val="00586873"/>
    <w:rsid w:val="00586B42"/>
    <w:rsid w:val="005878AA"/>
    <w:rsid w:val="0058793E"/>
    <w:rsid w:val="00587B19"/>
    <w:rsid w:val="00587CE4"/>
    <w:rsid w:val="00590B44"/>
    <w:rsid w:val="00593177"/>
    <w:rsid w:val="00593391"/>
    <w:rsid w:val="005938FD"/>
    <w:rsid w:val="00594177"/>
    <w:rsid w:val="005942FD"/>
    <w:rsid w:val="0059495E"/>
    <w:rsid w:val="00594E58"/>
    <w:rsid w:val="0059521F"/>
    <w:rsid w:val="0059572A"/>
    <w:rsid w:val="005959F9"/>
    <w:rsid w:val="0059611D"/>
    <w:rsid w:val="00596321"/>
    <w:rsid w:val="005967B5"/>
    <w:rsid w:val="00596C07"/>
    <w:rsid w:val="00596EFA"/>
    <w:rsid w:val="00597138"/>
    <w:rsid w:val="00597257"/>
    <w:rsid w:val="00597947"/>
    <w:rsid w:val="005A02F5"/>
    <w:rsid w:val="005A05FF"/>
    <w:rsid w:val="005A0C7A"/>
    <w:rsid w:val="005A18EE"/>
    <w:rsid w:val="005A3004"/>
    <w:rsid w:val="005A3066"/>
    <w:rsid w:val="005A3526"/>
    <w:rsid w:val="005A3AD2"/>
    <w:rsid w:val="005A40D8"/>
    <w:rsid w:val="005A4177"/>
    <w:rsid w:val="005A5379"/>
    <w:rsid w:val="005A53BF"/>
    <w:rsid w:val="005A546E"/>
    <w:rsid w:val="005A5798"/>
    <w:rsid w:val="005A59AB"/>
    <w:rsid w:val="005A60BD"/>
    <w:rsid w:val="005A62FF"/>
    <w:rsid w:val="005A6DA5"/>
    <w:rsid w:val="005A7C7F"/>
    <w:rsid w:val="005A7EA2"/>
    <w:rsid w:val="005B1F0A"/>
    <w:rsid w:val="005B23D1"/>
    <w:rsid w:val="005B25F4"/>
    <w:rsid w:val="005B29AE"/>
    <w:rsid w:val="005B2FAD"/>
    <w:rsid w:val="005B310C"/>
    <w:rsid w:val="005B3701"/>
    <w:rsid w:val="005B372C"/>
    <w:rsid w:val="005B3C27"/>
    <w:rsid w:val="005B3C33"/>
    <w:rsid w:val="005B3F1F"/>
    <w:rsid w:val="005B44D2"/>
    <w:rsid w:val="005B4B5B"/>
    <w:rsid w:val="005B4D60"/>
    <w:rsid w:val="005B51D1"/>
    <w:rsid w:val="005B537D"/>
    <w:rsid w:val="005B614C"/>
    <w:rsid w:val="005B679E"/>
    <w:rsid w:val="005B6E2D"/>
    <w:rsid w:val="005B6E4E"/>
    <w:rsid w:val="005B7588"/>
    <w:rsid w:val="005B7B48"/>
    <w:rsid w:val="005C01C9"/>
    <w:rsid w:val="005C0522"/>
    <w:rsid w:val="005C0E90"/>
    <w:rsid w:val="005C1308"/>
    <w:rsid w:val="005C1B43"/>
    <w:rsid w:val="005C1F9E"/>
    <w:rsid w:val="005C23CC"/>
    <w:rsid w:val="005C2A9F"/>
    <w:rsid w:val="005C3661"/>
    <w:rsid w:val="005C40B1"/>
    <w:rsid w:val="005C496F"/>
    <w:rsid w:val="005C5136"/>
    <w:rsid w:val="005C52A0"/>
    <w:rsid w:val="005C6185"/>
    <w:rsid w:val="005C62C9"/>
    <w:rsid w:val="005C62FD"/>
    <w:rsid w:val="005C6700"/>
    <w:rsid w:val="005C6A2B"/>
    <w:rsid w:val="005C71CF"/>
    <w:rsid w:val="005C7659"/>
    <w:rsid w:val="005D0041"/>
    <w:rsid w:val="005D0111"/>
    <w:rsid w:val="005D06EE"/>
    <w:rsid w:val="005D0BDF"/>
    <w:rsid w:val="005D0F97"/>
    <w:rsid w:val="005D1363"/>
    <w:rsid w:val="005D1681"/>
    <w:rsid w:val="005D1724"/>
    <w:rsid w:val="005D2713"/>
    <w:rsid w:val="005D3551"/>
    <w:rsid w:val="005D3FC8"/>
    <w:rsid w:val="005D42F8"/>
    <w:rsid w:val="005D4F5B"/>
    <w:rsid w:val="005D548B"/>
    <w:rsid w:val="005D5511"/>
    <w:rsid w:val="005D594E"/>
    <w:rsid w:val="005D59B9"/>
    <w:rsid w:val="005D5AB4"/>
    <w:rsid w:val="005D5DD5"/>
    <w:rsid w:val="005D6762"/>
    <w:rsid w:val="005D69B3"/>
    <w:rsid w:val="005D709A"/>
    <w:rsid w:val="005D7216"/>
    <w:rsid w:val="005D761B"/>
    <w:rsid w:val="005D7E63"/>
    <w:rsid w:val="005E090A"/>
    <w:rsid w:val="005E0C72"/>
    <w:rsid w:val="005E1B36"/>
    <w:rsid w:val="005E1F9F"/>
    <w:rsid w:val="005E2DD6"/>
    <w:rsid w:val="005E32E6"/>
    <w:rsid w:val="005E33C4"/>
    <w:rsid w:val="005E3C08"/>
    <w:rsid w:val="005E4B97"/>
    <w:rsid w:val="005E4CA8"/>
    <w:rsid w:val="005E5028"/>
    <w:rsid w:val="005E5042"/>
    <w:rsid w:val="005E52AC"/>
    <w:rsid w:val="005E533E"/>
    <w:rsid w:val="005E591C"/>
    <w:rsid w:val="005E5C66"/>
    <w:rsid w:val="005E6B8B"/>
    <w:rsid w:val="005E7545"/>
    <w:rsid w:val="005E772F"/>
    <w:rsid w:val="005E7850"/>
    <w:rsid w:val="005F074C"/>
    <w:rsid w:val="005F0BBF"/>
    <w:rsid w:val="005F0C4A"/>
    <w:rsid w:val="005F1B39"/>
    <w:rsid w:val="005F2304"/>
    <w:rsid w:val="005F25BD"/>
    <w:rsid w:val="005F31F7"/>
    <w:rsid w:val="005F343C"/>
    <w:rsid w:val="005F35D4"/>
    <w:rsid w:val="005F3CD6"/>
    <w:rsid w:val="005F3D5F"/>
    <w:rsid w:val="005F4033"/>
    <w:rsid w:val="005F459C"/>
    <w:rsid w:val="005F47C6"/>
    <w:rsid w:val="005F4B6F"/>
    <w:rsid w:val="005F4E43"/>
    <w:rsid w:val="005F51C3"/>
    <w:rsid w:val="005F5212"/>
    <w:rsid w:val="005F5398"/>
    <w:rsid w:val="005F5B9C"/>
    <w:rsid w:val="005F5F00"/>
    <w:rsid w:val="005F711D"/>
    <w:rsid w:val="005F726C"/>
    <w:rsid w:val="005F7C30"/>
    <w:rsid w:val="005F7E54"/>
    <w:rsid w:val="005F7EF5"/>
    <w:rsid w:val="00600128"/>
    <w:rsid w:val="00600D55"/>
    <w:rsid w:val="00601228"/>
    <w:rsid w:val="006013E0"/>
    <w:rsid w:val="00601881"/>
    <w:rsid w:val="0060191F"/>
    <w:rsid w:val="00601D6F"/>
    <w:rsid w:val="00602396"/>
    <w:rsid w:val="00602A68"/>
    <w:rsid w:val="00602B4E"/>
    <w:rsid w:val="00603347"/>
    <w:rsid w:val="00605249"/>
    <w:rsid w:val="006061CF"/>
    <w:rsid w:val="00607D17"/>
    <w:rsid w:val="00610197"/>
    <w:rsid w:val="00610888"/>
    <w:rsid w:val="00610DFD"/>
    <w:rsid w:val="00610FC9"/>
    <w:rsid w:val="00611ACF"/>
    <w:rsid w:val="00611F7D"/>
    <w:rsid w:val="00612115"/>
    <w:rsid w:val="006123B8"/>
    <w:rsid w:val="00612C22"/>
    <w:rsid w:val="00613061"/>
    <w:rsid w:val="00613182"/>
    <w:rsid w:val="00613432"/>
    <w:rsid w:val="00613A9E"/>
    <w:rsid w:val="00613D03"/>
    <w:rsid w:val="00613F69"/>
    <w:rsid w:val="006145B3"/>
    <w:rsid w:val="00615092"/>
    <w:rsid w:val="00616424"/>
    <w:rsid w:val="00616568"/>
    <w:rsid w:val="0061664C"/>
    <w:rsid w:val="0061702E"/>
    <w:rsid w:val="00620DD4"/>
    <w:rsid w:val="00621183"/>
    <w:rsid w:val="006214DA"/>
    <w:rsid w:val="00621D32"/>
    <w:rsid w:val="00622FAF"/>
    <w:rsid w:val="0062328D"/>
    <w:rsid w:val="00623786"/>
    <w:rsid w:val="006237C2"/>
    <w:rsid w:val="00623A2B"/>
    <w:rsid w:val="00624624"/>
    <w:rsid w:val="006253D9"/>
    <w:rsid w:val="00625CCA"/>
    <w:rsid w:val="00626030"/>
    <w:rsid w:val="006272C9"/>
    <w:rsid w:val="006272D0"/>
    <w:rsid w:val="006275FA"/>
    <w:rsid w:val="0062781F"/>
    <w:rsid w:val="00627872"/>
    <w:rsid w:val="0062789C"/>
    <w:rsid w:val="006278AD"/>
    <w:rsid w:val="006300F1"/>
    <w:rsid w:val="00630326"/>
    <w:rsid w:val="0063038B"/>
    <w:rsid w:val="00630709"/>
    <w:rsid w:val="00630EE3"/>
    <w:rsid w:val="00631D1C"/>
    <w:rsid w:val="006324A6"/>
    <w:rsid w:val="00632630"/>
    <w:rsid w:val="006342F1"/>
    <w:rsid w:val="00634396"/>
    <w:rsid w:val="006351FC"/>
    <w:rsid w:val="00635AA5"/>
    <w:rsid w:val="00635B5D"/>
    <w:rsid w:val="00636698"/>
    <w:rsid w:val="006366F4"/>
    <w:rsid w:val="0063742B"/>
    <w:rsid w:val="00637D4D"/>
    <w:rsid w:val="006401A5"/>
    <w:rsid w:val="00640533"/>
    <w:rsid w:val="006407A2"/>
    <w:rsid w:val="00640955"/>
    <w:rsid w:val="006411BD"/>
    <w:rsid w:val="006415C9"/>
    <w:rsid w:val="0064192B"/>
    <w:rsid w:val="0064251B"/>
    <w:rsid w:val="00642742"/>
    <w:rsid w:val="0064289C"/>
    <w:rsid w:val="00642987"/>
    <w:rsid w:val="00642CF1"/>
    <w:rsid w:val="00642F2B"/>
    <w:rsid w:val="006435A0"/>
    <w:rsid w:val="0064390D"/>
    <w:rsid w:val="00643CB8"/>
    <w:rsid w:val="0064482D"/>
    <w:rsid w:val="0064488B"/>
    <w:rsid w:val="00644E95"/>
    <w:rsid w:val="00645150"/>
    <w:rsid w:val="006451EE"/>
    <w:rsid w:val="00646134"/>
    <w:rsid w:val="00646989"/>
    <w:rsid w:val="00646CC7"/>
    <w:rsid w:val="00646D95"/>
    <w:rsid w:val="00647649"/>
    <w:rsid w:val="00647BD8"/>
    <w:rsid w:val="00647D1B"/>
    <w:rsid w:val="00647E19"/>
    <w:rsid w:val="0065176F"/>
    <w:rsid w:val="0065273B"/>
    <w:rsid w:val="00652B93"/>
    <w:rsid w:val="00652C37"/>
    <w:rsid w:val="00653AE2"/>
    <w:rsid w:val="00655019"/>
    <w:rsid w:val="00655D9A"/>
    <w:rsid w:val="00655EFB"/>
    <w:rsid w:val="006561E1"/>
    <w:rsid w:val="00656399"/>
    <w:rsid w:val="006568F2"/>
    <w:rsid w:val="00657704"/>
    <w:rsid w:val="00657C88"/>
    <w:rsid w:val="00657C9D"/>
    <w:rsid w:val="00660B2B"/>
    <w:rsid w:val="00661697"/>
    <w:rsid w:val="00661AC2"/>
    <w:rsid w:val="00661D03"/>
    <w:rsid w:val="00662484"/>
    <w:rsid w:val="006625F9"/>
    <w:rsid w:val="00662BF3"/>
    <w:rsid w:val="006639D8"/>
    <w:rsid w:val="00664043"/>
    <w:rsid w:val="00665009"/>
    <w:rsid w:val="006650B6"/>
    <w:rsid w:val="00665317"/>
    <w:rsid w:val="0066580C"/>
    <w:rsid w:val="00666BC6"/>
    <w:rsid w:val="00666E0E"/>
    <w:rsid w:val="0066753D"/>
    <w:rsid w:val="00667556"/>
    <w:rsid w:val="00670088"/>
    <w:rsid w:val="00670A43"/>
    <w:rsid w:val="00670C4B"/>
    <w:rsid w:val="00670F39"/>
    <w:rsid w:val="00671274"/>
    <w:rsid w:val="00671641"/>
    <w:rsid w:val="00671C09"/>
    <w:rsid w:val="006728D4"/>
    <w:rsid w:val="00673268"/>
    <w:rsid w:val="00673270"/>
    <w:rsid w:val="0067333F"/>
    <w:rsid w:val="00673A56"/>
    <w:rsid w:val="00673A9A"/>
    <w:rsid w:val="00674B3A"/>
    <w:rsid w:val="00674DA3"/>
    <w:rsid w:val="00675049"/>
    <w:rsid w:val="006750DB"/>
    <w:rsid w:val="00675B8A"/>
    <w:rsid w:val="00675CC8"/>
    <w:rsid w:val="00675E22"/>
    <w:rsid w:val="006761B7"/>
    <w:rsid w:val="00676486"/>
    <w:rsid w:val="006764C2"/>
    <w:rsid w:val="006767EF"/>
    <w:rsid w:val="00676D8B"/>
    <w:rsid w:val="00676E33"/>
    <w:rsid w:val="00677000"/>
    <w:rsid w:val="00677950"/>
    <w:rsid w:val="00677A6B"/>
    <w:rsid w:val="00677D85"/>
    <w:rsid w:val="00677E81"/>
    <w:rsid w:val="006803FF"/>
    <w:rsid w:val="00680ABA"/>
    <w:rsid w:val="00680EFB"/>
    <w:rsid w:val="00681559"/>
    <w:rsid w:val="00681FA4"/>
    <w:rsid w:val="00682535"/>
    <w:rsid w:val="006825B2"/>
    <w:rsid w:val="00682D4C"/>
    <w:rsid w:val="00682DE5"/>
    <w:rsid w:val="0068300C"/>
    <w:rsid w:val="006830FC"/>
    <w:rsid w:val="00683CBF"/>
    <w:rsid w:val="00684BEB"/>
    <w:rsid w:val="00684C75"/>
    <w:rsid w:val="00685296"/>
    <w:rsid w:val="00685417"/>
    <w:rsid w:val="00686B3A"/>
    <w:rsid w:val="00687405"/>
    <w:rsid w:val="00687BD3"/>
    <w:rsid w:val="006906F4"/>
    <w:rsid w:val="006908EB"/>
    <w:rsid w:val="00691795"/>
    <w:rsid w:val="006917E9"/>
    <w:rsid w:val="00691DAE"/>
    <w:rsid w:val="00691E83"/>
    <w:rsid w:val="006922F8"/>
    <w:rsid w:val="00692560"/>
    <w:rsid w:val="00692601"/>
    <w:rsid w:val="00693778"/>
    <w:rsid w:val="00694002"/>
    <w:rsid w:val="006941B6"/>
    <w:rsid w:val="006944E8"/>
    <w:rsid w:val="00694714"/>
    <w:rsid w:val="0069543C"/>
    <w:rsid w:val="006955C5"/>
    <w:rsid w:val="00695945"/>
    <w:rsid w:val="006959EF"/>
    <w:rsid w:val="006959FC"/>
    <w:rsid w:val="00695FE7"/>
    <w:rsid w:val="006961DE"/>
    <w:rsid w:val="00696596"/>
    <w:rsid w:val="00697022"/>
    <w:rsid w:val="00697152"/>
    <w:rsid w:val="006A0148"/>
    <w:rsid w:val="006A0B85"/>
    <w:rsid w:val="006A0C57"/>
    <w:rsid w:val="006A0F27"/>
    <w:rsid w:val="006A14FC"/>
    <w:rsid w:val="006A197E"/>
    <w:rsid w:val="006A21E5"/>
    <w:rsid w:val="006A21FA"/>
    <w:rsid w:val="006A29A5"/>
    <w:rsid w:val="006A2D43"/>
    <w:rsid w:val="006A330D"/>
    <w:rsid w:val="006A3644"/>
    <w:rsid w:val="006A373E"/>
    <w:rsid w:val="006A4F6C"/>
    <w:rsid w:val="006A51FA"/>
    <w:rsid w:val="006A53A2"/>
    <w:rsid w:val="006A555B"/>
    <w:rsid w:val="006A562A"/>
    <w:rsid w:val="006A5E7E"/>
    <w:rsid w:val="006A5F92"/>
    <w:rsid w:val="006A6BA2"/>
    <w:rsid w:val="006B060D"/>
    <w:rsid w:val="006B0B91"/>
    <w:rsid w:val="006B14DC"/>
    <w:rsid w:val="006B19FC"/>
    <w:rsid w:val="006B2292"/>
    <w:rsid w:val="006B239C"/>
    <w:rsid w:val="006B272C"/>
    <w:rsid w:val="006B322F"/>
    <w:rsid w:val="006B32DA"/>
    <w:rsid w:val="006B34F9"/>
    <w:rsid w:val="006B3AA3"/>
    <w:rsid w:val="006B3B00"/>
    <w:rsid w:val="006B3DDA"/>
    <w:rsid w:val="006B3F4E"/>
    <w:rsid w:val="006B46B0"/>
    <w:rsid w:val="006B4903"/>
    <w:rsid w:val="006B4942"/>
    <w:rsid w:val="006B4956"/>
    <w:rsid w:val="006B4FF5"/>
    <w:rsid w:val="006B57D2"/>
    <w:rsid w:val="006B5C83"/>
    <w:rsid w:val="006B5E1C"/>
    <w:rsid w:val="006B5F3C"/>
    <w:rsid w:val="006B6627"/>
    <w:rsid w:val="006B71D7"/>
    <w:rsid w:val="006B7332"/>
    <w:rsid w:val="006B77E8"/>
    <w:rsid w:val="006B7BCE"/>
    <w:rsid w:val="006C01EE"/>
    <w:rsid w:val="006C1CE7"/>
    <w:rsid w:val="006C217F"/>
    <w:rsid w:val="006C22D5"/>
    <w:rsid w:val="006C2397"/>
    <w:rsid w:val="006C26EE"/>
    <w:rsid w:val="006C3169"/>
    <w:rsid w:val="006C378C"/>
    <w:rsid w:val="006C40A7"/>
    <w:rsid w:val="006C4216"/>
    <w:rsid w:val="006C47C0"/>
    <w:rsid w:val="006C5491"/>
    <w:rsid w:val="006C56FE"/>
    <w:rsid w:val="006C72C7"/>
    <w:rsid w:val="006D0B2D"/>
    <w:rsid w:val="006D0C52"/>
    <w:rsid w:val="006D116C"/>
    <w:rsid w:val="006D120B"/>
    <w:rsid w:val="006D1419"/>
    <w:rsid w:val="006D1563"/>
    <w:rsid w:val="006D19B0"/>
    <w:rsid w:val="006D2071"/>
    <w:rsid w:val="006D3468"/>
    <w:rsid w:val="006D46AA"/>
    <w:rsid w:val="006D5134"/>
    <w:rsid w:val="006D5805"/>
    <w:rsid w:val="006D5D59"/>
    <w:rsid w:val="006D635E"/>
    <w:rsid w:val="006D6897"/>
    <w:rsid w:val="006E02A0"/>
    <w:rsid w:val="006E0335"/>
    <w:rsid w:val="006E063E"/>
    <w:rsid w:val="006E10E0"/>
    <w:rsid w:val="006E194D"/>
    <w:rsid w:val="006E19AA"/>
    <w:rsid w:val="006E2171"/>
    <w:rsid w:val="006E24F3"/>
    <w:rsid w:val="006E28F3"/>
    <w:rsid w:val="006E2992"/>
    <w:rsid w:val="006E2BAE"/>
    <w:rsid w:val="006E3183"/>
    <w:rsid w:val="006E3469"/>
    <w:rsid w:val="006E34E9"/>
    <w:rsid w:val="006E3CCD"/>
    <w:rsid w:val="006E3F21"/>
    <w:rsid w:val="006E4BEF"/>
    <w:rsid w:val="006E4E0E"/>
    <w:rsid w:val="006E529E"/>
    <w:rsid w:val="006E5967"/>
    <w:rsid w:val="006E5C05"/>
    <w:rsid w:val="006E5FBF"/>
    <w:rsid w:val="006E6028"/>
    <w:rsid w:val="006E60F3"/>
    <w:rsid w:val="006E6446"/>
    <w:rsid w:val="006E6590"/>
    <w:rsid w:val="006E6CA0"/>
    <w:rsid w:val="006E744E"/>
    <w:rsid w:val="006E7FA2"/>
    <w:rsid w:val="006F054F"/>
    <w:rsid w:val="006F0EC0"/>
    <w:rsid w:val="006F1199"/>
    <w:rsid w:val="006F1819"/>
    <w:rsid w:val="006F1AE0"/>
    <w:rsid w:val="006F2113"/>
    <w:rsid w:val="006F2685"/>
    <w:rsid w:val="006F3577"/>
    <w:rsid w:val="006F40FD"/>
    <w:rsid w:val="006F4218"/>
    <w:rsid w:val="006F4C74"/>
    <w:rsid w:val="006F5FBD"/>
    <w:rsid w:val="006F6612"/>
    <w:rsid w:val="006F6D75"/>
    <w:rsid w:val="006F6F64"/>
    <w:rsid w:val="006F7D6A"/>
    <w:rsid w:val="00700225"/>
    <w:rsid w:val="0070092A"/>
    <w:rsid w:val="00700B75"/>
    <w:rsid w:val="00700F14"/>
    <w:rsid w:val="0070133B"/>
    <w:rsid w:val="007014F3"/>
    <w:rsid w:val="007016A4"/>
    <w:rsid w:val="00701E91"/>
    <w:rsid w:val="00701FE1"/>
    <w:rsid w:val="007031AA"/>
    <w:rsid w:val="0070333E"/>
    <w:rsid w:val="007033B0"/>
    <w:rsid w:val="00703A3B"/>
    <w:rsid w:val="00703B62"/>
    <w:rsid w:val="0070415B"/>
    <w:rsid w:val="00704986"/>
    <w:rsid w:val="00704B0A"/>
    <w:rsid w:val="00704E13"/>
    <w:rsid w:val="0070522C"/>
    <w:rsid w:val="007054F6"/>
    <w:rsid w:val="007055E4"/>
    <w:rsid w:val="00705B4F"/>
    <w:rsid w:val="00705DC0"/>
    <w:rsid w:val="00705F55"/>
    <w:rsid w:val="00706C18"/>
    <w:rsid w:val="007070AD"/>
    <w:rsid w:val="00710029"/>
    <w:rsid w:val="00710904"/>
    <w:rsid w:val="0071147C"/>
    <w:rsid w:val="00711C50"/>
    <w:rsid w:val="007122A8"/>
    <w:rsid w:val="007128F9"/>
    <w:rsid w:val="00713065"/>
    <w:rsid w:val="00713EEA"/>
    <w:rsid w:val="00713F42"/>
    <w:rsid w:val="00714DD1"/>
    <w:rsid w:val="00714F07"/>
    <w:rsid w:val="00716CA8"/>
    <w:rsid w:val="00717440"/>
    <w:rsid w:val="00717F0A"/>
    <w:rsid w:val="00717F72"/>
    <w:rsid w:val="0072049C"/>
    <w:rsid w:val="00720CB9"/>
    <w:rsid w:val="007217DF"/>
    <w:rsid w:val="007221E3"/>
    <w:rsid w:val="00722357"/>
    <w:rsid w:val="0072238B"/>
    <w:rsid w:val="00722462"/>
    <w:rsid w:val="00722587"/>
    <w:rsid w:val="0072310C"/>
    <w:rsid w:val="00723480"/>
    <w:rsid w:val="007234CD"/>
    <w:rsid w:val="007236D2"/>
    <w:rsid w:val="0072395A"/>
    <w:rsid w:val="00723A54"/>
    <w:rsid w:val="00723C83"/>
    <w:rsid w:val="00724E7C"/>
    <w:rsid w:val="00725198"/>
    <w:rsid w:val="00725B10"/>
    <w:rsid w:val="00727261"/>
    <w:rsid w:val="00727AA1"/>
    <w:rsid w:val="007300DE"/>
    <w:rsid w:val="0073019C"/>
    <w:rsid w:val="00730A01"/>
    <w:rsid w:val="00731293"/>
    <w:rsid w:val="007312CD"/>
    <w:rsid w:val="0073157C"/>
    <w:rsid w:val="0073201A"/>
    <w:rsid w:val="0073268C"/>
    <w:rsid w:val="007326AA"/>
    <w:rsid w:val="00732E1D"/>
    <w:rsid w:val="00733047"/>
    <w:rsid w:val="00733079"/>
    <w:rsid w:val="0073344F"/>
    <w:rsid w:val="00733ADE"/>
    <w:rsid w:val="00733FC5"/>
    <w:rsid w:val="007340FE"/>
    <w:rsid w:val="00734673"/>
    <w:rsid w:val="00734FB4"/>
    <w:rsid w:val="0073532E"/>
    <w:rsid w:val="00735349"/>
    <w:rsid w:val="007353E6"/>
    <w:rsid w:val="00735D2D"/>
    <w:rsid w:val="007362E1"/>
    <w:rsid w:val="00736892"/>
    <w:rsid w:val="00736D6E"/>
    <w:rsid w:val="00741233"/>
    <w:rsid w:val="007418DE"/>
    <w:rsid w:val="00741938"/>
    <w:rsid w:val="00742436"/>
    <w:rsid w:val="00742A09"/>
    <w:rsid w:val="00742C30"/>
    <w:rsid w:val="00742EC2"/>
    <w:rsid w:val="0074302F"/>
    <w:rsid w:val="00743496"/>
    <w:rsid w:val="0074369A"/>
    <w:rsid w:val="00743792"/>
    <w:rsid w:val="00743A6A"/>
    <w:rsid w:val="00743F34"/>
    <w:rsid w:val="00744189"/>
    <w:rsid w:val="00744361"/>
    <w:rsid w:val="00744E00"/>
    <w:rsid w:val="007450B0"/>
    <w:rsid w:val="00745235"/>
    <w:rsid w:val="007467DA"/>
    <w:rsid w:val="00746A4F"/>
    <w:rsid w:val="00746D54"/>
    <w:rsid w:val="007472A1"/>
    <w:rsid w:val="0074762F"/>
    <w:rsid w:val="00747C43"/>
    <w:rsid w:val="007503CC"/>
    <w:rsid w:val="00750667"/>
    <w:rsid w:val="007507BE"/>
    <w:rsid w:val="00750EF6"/>
    <w:rsid w:val="00751DF7"/>
    <w:rsid w:val="00752282"/>
    <w:rsid w:val="0075266E"/>
    <w:rsid w:val="00752B52"/>
    <w:rsid w:val="007530B7"/>
    <w:rsid w:val="007531E0"/>
    <w:rsid w:val="007533F7"/>
    <w:rsid w:val="007536E1"/>
    <w:rsid w:val="00753A82"/>
    <w:rsid w:val="00753D8B"/>
    <w:rsid w:val="007556A0"/>
    <w:rsid w:val="00755915"/>
    <w:rsid w:val="00755971"/>
    <w:rsid w:val="00756273"/>
    <w:rsid w:val="007566F0"/>
    <w:rsid w:val="0075670A"/>
    <w:rsid w:val="00756819"/>
    <w:rsid w:val="00756BF0"/>
    <w:rsid w:val="00756DCA"/>
    <w:rsid w:val="0075779C"/>
    <w:rsid w:val="00757CB1"/>
    <w:rsid w:val="00760248"/>
    <w:rsid w:val="007602CB"/>
    <w:rsid w:val="00760617"/>
    <w:rsid w:val="00760AD8"/>
    <w:rsid w:val="00761006"/>
    <w:rsid w:val="007618CA"/>
    <w:rsid w:val="00761C4A"/>
    <w:rsid w:val="00761EE7"/>
    <w:rsid w:val="00762464"/>
    <w:rsid w:val="0076289F"/>
    <w:rsid w:val="00762F6F"/>
    <w:rsid w:val="00762F70"/>
    <w:rsid w:val="0076368E"/>
    <w:rsid w:val="007638D8"/>
    <w:rsid w:val="00763D97"/>
    <w:rsid w:val="00763E5E"/>
    <w:rsid w:val="0076424D"/>
    <w:rsid w:val="007642AB"/>
    <w:rsid w:val="007645D4"/>
    <w:rsid w:val="0076464E"/>
    <w:rsid w:val="0076530F"/>
    <w:rsid w:val="00765672"/>
    <w:rsid w:val="007661D9"/>
    <w:rsid w:val="00766599"/>
    <w:rsid w:val="00766977"/>
    <w:rsid w:val="00766A1D"/>
    <w:rsid w:val="00766B83"/>
    <w:rsid w:val="007677B7"/>
    <w:rsid w:val="00767A45"/>
    <w:rsid w:val="00767E78"/>
    <w:rsid w:val="0077038C"/>
    <w:rsid w:val="007703B0"/>
    <w:rsid w:val="00770BD2"/>
    <w:rsid w:val="007717F5"/>
    <w:rsid w:val="007722B0"/>
    <w:rsid w:val="007722F9"/>
    <w:rsid w:val="007726BB"/>
    <w:rsid w:val="007727D8"/>
    <w:rsid w:val="00772B9E"/>
    <w:rsid w:val="007732A6"/>
    <w:rsid w:val="007736F8"/>
    <w:rsid w:val="00774146"/>
    <w:rsid w:val="0077415B"/>
    <w:rsid w:val="007743FF"/>
    <w:rsid w:val="00774680"/>
    <w:rsid w:val="007753EB"/>
    <w:rsid w:val="007755C8"/>
    <w:rsid w:val="00775ADD"/>
    <w:rsid w:val="00775E25"/>
    <w:rsid w:val="00776233"/>
    <w:rsid w:val="007765B4"/>
    <w:rsid w:val="00777009"/>
    <w:rsid w:val="007770F2"/>
    <w:rsid w:val="00777830"/>
    <w:rsid w:val="00777A30"/>
    <w:rsid w:val="00777B7B"/>
    <w:rsid w:val="007803CB"/>
    <w:rsid w:val="0078059D"/>
    <w:rsid w:val="00780B3A"/>
    <w:rsid w:val="00780D6E"/>
    <w:rsid w:val="00780E23"/>
    <w:rsid w:val="00781500"/>
    <w:rsid w:val="00782070"/>
    <w:rsid w:val="007821EF"/>
    <w:rsid w:val="00782CC6"/>
    <w:rsid w:val="007834A9"/>
    <w:rsid w:val="00783710"/>
    <w:rsid w:val="007837D2"/>
    <w:rsid w:val="00785DA4"/>
    <w:rsid w:val="007862A3"/>
    <w:rsid w:val="00786757"/>
    <w:rsid w:val="007873C2"/>
    <w:rsid w:val="00787708"/>
    <w:rsid w:val="0079081A"/>
    <w:rsid w:val="00790F16"/>
    <w:rsid w:val="00791E06"/>
    <w:rsid w:val="0079315B"/>
    <w:rsid w:val="00793A2C"/>
    <w:rsid w:val="007944BD"/>
    <w:rsid w:val="007945BF"/>
    <w:rsid w:val="00794670"/>
    <w:rsid w:val="00795305"/>
    <w:rsid w:val="007953BB"/>
    <w:rsid w:val="00795E21"/>
    <w:rsid w:val="00796282"/>
    <w:rsid w:val="007967BD"/>
    <w:rsid w:val="007967EA"/>
    <w:rsid w:val="0079797A"/>
    <w:rsid w:val="007A047E"/>
    <w:rsid w:val="007A0522"/>
    <w:rsid w:val="007A0577"/>
    <w:rsid w:val="007A1172"/>
    <w:rsid w:val="007A121A"/>
    <w:rsid w:val="007A1D6A"/>
    <w:rsid w:val="007A207C"/>
    <w:rsid w:val="007A2294"/>
    <w:rsid w:val="007A3709"/>
    <w:rsid w:val="007A3875"/>
    <w:rsid w:val="007A3AD6"/>
    <w:rsid w:val="007A43A1"/>
    <w:rsid w:val="007A4C69"/>
    <w:rsid w:val="007A66C7"/>
    <w:rsid w:val="007A6919"/>
    <w:rsid w:val="007A6995"/>
    <w:rsid w:val="007A6D9E"/>
    <w:rsid w:val="007A771F"/>
    <w:rsid w:val="007B0042"/>
    <w:rsid w:val="007B1038"/>
    <w:rsid w:val="007B14DF"/>
    <w:rsid w:val="007B160D"/>
    <w:rsid w:val="007B194E"/>
    <w:rsid w:val="007B2C8F"/>
    <w:rsid w:val="007B3441"/>
    <w:rsid w:val="007B3825"/>
    <w:rsid w:val="007B3B61"/>
    <w:rsid w:val="007B427F"/>
    <w:rsid w:val="007B46E9"/>
    <w:rsid w:val="007B471C"/>
    <w:rsid w:val="007B4D62"/>
    <w:rsid w:val="007B4F5B"/>
    <w:rsid w:val="007B4FBD"/>
    <w:rsid w:val="007B53AE"/>
    <w:rsid w:val="007B545C"/>
    <w:rsid w:val="007B59AC"/>
    <w:rsid w:val="007B6182"/>
    <w:rsid w:val="007B68C0"/>
    <w:rsid w:val="007B6974"/>
    <w:rsid w:val="007B7430"/>
    <w:rsid w:val="007B7A83"/>
    <w:rsid w:val="007C026A"/>
    <w:rsid w:val="007C0F45"/>
    <w:rsid w:val="007C1724"/>
    <w:rsid w:val="007C21FB"/>
    <w:rsid w:val="007C248C"/>
    <w:rsid w:val="007C2701"/>
    <w:rsid w:val="007C2B75"/>
    <w:rsid w:val="007C3075"/>
    <w:rsid w:val="007C3BDE"/>
    <w:rsid w:val="007C5D59"/>
    <w:rsid w:val="007C620E"/>
    <w:rsid w:val="007C671B"/>
    <w:rsid w:val="007C758E"/>
    <w:rsid w:val="007C764D"/>
    <w:rsid w:val="007C7A6C"/>
    <w:rsid w:val="007C7D0F"/>
    <w:rsid w:val="007D019C"/>
    <w:rsid w:val="007D02A7"/>
    <w:rsid w:val="007D03CF"/>
    <w:rsid w:val="007D0692"/>
    <w:rsid w:val="007D0E9F"/>
    <w:rsid w:val="007D11BB"/>
    <w:rsid w:val="007D131E"/>
    <w:rsid w:val="007D139C"/>
    <w:rsid w:val="007D1770"/>
    <w:rsid w:val="007D1DCD"/>
    <w:rsid w:val="007D32E6"/>
    <w:rsid w:val="007D3438"/>
    <w:rsid w:val="007D345D"/>
    <w:rsid w:val="007D3897"/>
    <w:rsid w:val="007D49A9"/>
    <w:rsid w:val="007D49F0"/>
    <w:rsid w:val="007D4E24"/>
    <w:rsid w:val="007D50BC"/>
    <w:rsid w:val="007D537F"/>
    <w:rsid w:val="007D58FD"/>
    <w:rsid w:val="007D5C19"/>
    <w:rsid w:val="007D5C88"/>
    <w:rsid w:val="007D5C8D"/>
    <w:rsid w:val="007D5D33"/>
    <w:rsid w:val="007D626D"/>
    <w:rsid w:val="007D62DC"/>
    <w:rsid w:val="007D6BBF"/>
    <w:rsid w:val="007D6E7F"/>
    <w:rsid w:val="007D7006"/>
    <w:rsid w:val="007D7428"/>
    <w:rsid w:val="007D7D70"/>
    <w:rsid w:val="007D7E18"/>
    <w:rsid w:val="007E01FC"/>
    <w:rsid w:val="007E026E"/>
    <w:rsid w:val="007E0A2E"/>
    <w:rsid w:val="007E0BC8"/>
    <w:rsid w:val="007E0BE0"/>
    <w:rsid w:val="007E1C80"/>
    <w:rsid w:val="007E3009"/>
    <w:rsid w:val="007E3A58"/>
    <w:rsid w:val="007E3AAB"/>
    <w:rsid w:val="007E41D6"/>
    <w:rsid w:val="007E44B8"/>
    <w:rsid w:val="007E44E9"/>
    <w:rsid w:val="007E4A31"/>
    <w:rsid w:val="007E4F29"/>
    <w:rsid w:val="007E52C1"/>
    <w:rsid w:val="007E5B7F"/>
    <w:rsid w:val="007E66BD"/>
    <w:rsid w:val="007E6889"/>
    <w:rsid w:val="007E6A7D"/>
    <w:rsid w:val="007E6CBD"/>
    <w:rsid w:val="007E74C9"/>
    <w:rsid w:val="007E7B9A"/>
    <w:rsid w:val="007E7C6E"/>
    <w:rsid w:val="007E7E7D"/>
    <w:rsid w:val="007F03EC"/>
    <w:rsid w:val="007F07AD"/>
    <w:rsid w:val="007F0CBE"/>
    <w:rsid w:val="007F102A"/>
    <w:rsid w:val="007F141A"/>
    <w:rsid w:val="007F1E93"/>
    <w:rsid w:val="007F2CC1"/>
    <w:rsid w:val="007F2F57"/>
    <w:rsid w:val="007F33DF"/>
    <w:rsid w:val="007F394D"/>
    <w:rsid w:val="007F3956"/>
    <w:rsid w:val="007F3E8E"/>
    <w:rsid w:val="007F4B8B"/>
    <w:rsid w:val="007F587C"/>
    <w:rsid w:val="007F5F02"/>
    <w:rsid w:val="007F66A3"/>
    <w:rsid w:val="007F6ED4"/>
    <w:rsid w:val="007F7388"/>
    <w:rsid w:val="007F78D1"/>
    <w:rsid w:val="007F7F5F"/>
    <w:rsid w:val="007F7F6F"/>
    <w:rsid w:val="00800FEB"/>
    <w:rsid w:val="0080107F"/>
    <w:rsid w:val="00801A16"/>
    <w:rsid w:val="00801BBB"/>
    <w:rsid w:val="00801F0A"/>
    <w:rsid w:val="00802CDB"/>
    <w:rsid w:val="00803934"/>
    <w:rsid w:val="00803FF1"/>
    <w:rsid w:val="008041F8"/>
    <w:rsid w:val="008044C9"/>
    <w:rsid w:val="00804651"/>
    <w:rsid w:val="00805A5E"/>
    <w:rsid w:val="00805A9D"/>
    <w:rsid w:val="00805BF8"/>
    <w:rsid w:val="00805D37"/>
    <w:rsid w:val="00805FF0"/>
    <w:rsid w:val="0080667D"/>
    <w:rsid w:val="008066D2"/>
    <w:rsid w:val="008079E2"/>
    <w:rsid w:val="00807C10"/>
    <w:rsid w:val="00807E2A"/>
    <w:rsid w:val="008105AA"/>
    <w:rsid w:val="0081099F"/>
    <w:rsid w:val="00810CFB"/>
    <w:rsid w:val="00810F19"/>
    <w:rsid w:val="008113C4"/>
    <w:rsid w:val="0081146C"/>
    <w:rsid w:val="00811CA9"/>
    <w:rsid w:val="00811D7B"/>
    <w:rsid w:val="00812446"/>
    <w:rsid w:val="00812985"/>
    <w:rsid w:val="00812BE1"/>
    <w:rsid w:val="008132A6"/>
    <w:rsid w:val="00813323"/>
    <w:rsid w:val="008143BF"/>
    <w:rsid w:val="0081532D"/>
    <w:rsid w:val="008153B8"/>
    <w:rsid w:val="00816158"/>
    <w:rsid w:val="008161AF"/>
    <w:rsid w:val="0081696A"/>
    <w:rsid w:val="00816CF8"/>
    <w:rsid w:val="00817177"/>
    <w:rsid w:val="00817447"/>
    <w:rsid w:val="00817DC1"/>
    <w:rsid w:val="00817DD2"/>
    <w:rsid w:val="008200DF"/>
    <w:rsid w:val="0082078C"/>
    <w:rsid w:val="00820A98"/>
    <w:rsid w:val="00820D2E"/>
    <w:rsid w:val="008211BF"/>
    <w:rsid w:val="00821EC2"/>
    <w:rsid w:val="00822372"/>
    <w:rsid w:val="008225C1"/>
    <w:rsid w:val="00822A6A"/>
    <w:rsid w:val="00822B2D"/>
    <w:rsid w:val="00823245"/>
    <w:rsid w:val="00825049"/>
    <w:rsid w:val="00825374"/>
    <w:rsid w:val="008259A9"/>
    <w:rsid w:val="00825C68"/>
    <w:rsid w:val="008262CE"/>
    <w:rsid w:val="00826545"/>
    <w:rsid w:val="00826805"/>
    <w:rsid w:val="008276AB"/>
    <w:rsid w:val="008276F9"/>
    <w:rsid w:val="00827997"/>
    <w:rsid w:val="00827A16"/>
    <w:rsid w:val="008300FB"/>
    <w:rsid w:val="008301B7"/>
    <w:rsid w:val="00830360"/>
    <w:rsid w:val="008303AD"/>
    <w:rsid w:val="008307EF"/>
    <w:rsid w:val="00830858"/>
    <w:rsid w:val="008309FF"/>
    <w:rsid w:val="00831114"/>
    <w:rsid w:val="008311A4"/>
    <w:rsid w:val="0083160B"/>
    <w:rsid w:val="00831883"/>
    <w:rsid w:val="00831B9E"/>
    <w:rsid w:val="008325E0"/>
    <w:rsid w:val="00833856"/>
    <w:rsid w:val="00833B61"/>
    <w:rsid w:val="00833D1C"/>
    <w:rsid w:val="00833DD0"/>
    <w:rsid w:val="0083410A"/>
    <w:rsid w:val="0083422B"/>
    <w:rsid w:val="00834645"/>
    <w:rsid w:val="00834747"/>
    <w:rsid w:val="00834751"/>
    <w:rsid w:val="008350F3"/>
    <w:rsid w:val="00835606"/>
    <w:rsid w:val="0083566C"/>
    <w:rsid w:val="008357C9"/>
    <w:rsid w:val="00835821"/>
    <w:rsid w:val="008358B5"/>
    <w:rsid w:val="00836CBB"/>
    <w:rsid w:val="00836E2F"/>
    <w:rsid w:val="008372DE"/>
    <w:rsid w:val="008410B1"/>
    <w:rsid w:val="008411DC"/>
    <w:rsid w:val="008414CB"/>
    <w:rsid w:val="008416C6"/>
    <w:rsid w:val="008427C1"/>
    <w:rsid w:val="00842A6C"/>
    <w:rsid w:val="008432FC"/>
    <w:rsid w:val="00843822"/>
    <w:rsid w:val="00843D71"/>
    <w:rsid w:val="00843E09"/>
    <w:rsid w:val="00844059"/>
    <w:rsid w:val="008442BE"/>
    <w:rsid w:val="00844424"/>
    <w:rsid w:val="008447FE"/>
    <w:rsid w:val="00844C90"/>
    <w:rsid w:val="008450DD"/>
    <w:rsid w:val="00845209"/>
    <w:rsid w:val="00846003"/>
    <w:rsid w:val="00846069"/>
    <w:rsid w:val="008467AB"/>
    <w:rsid w:val="00846D00"/>
    <w:rsid w:val="0084758E"/>
    <w:rsid w:val="0084782E"/>
    <w:rsid w:val="00847863"/>
    <w:rsid w:val="008478F3"/>
    <w:rsid w:val="00850618"/>
    <w:rsid w:val="008509F2"/>
    <w:rsid w:val="00850EFD"/>
    <w:rsid w:val="00851219"/>
    <w:rsid w:val="008515E2"/>
    <w:rsid w:val="00852237"/>
    <w:rsid w:val="008522C3"/>
    <w:rsid w:val="00852FE8"/>
    <w:rsid w:val="0085310B"/>
    <w:rsid w:val="008532D8"/>
    <w:rsid w:val="00853B0F"/>
    <w:rsid w:val="008542C0"/>
    <w:rsid w:val="008542E2"/>
    <w:rsid w:val="00854832"/>
    <w:rsid w:val="00854BC3"/>
    <w:rsid w:val="008556EE"/>
    <w:rsid w:val="008558D0"/>
    <w:rsid w:val="00855A5E"/>
    <w:rsid w:val="00855C05"/>
    <w:rsid w:val="00855ECD"/>
    <w:rsid w:val="00856092"/>
    <w:rsid w:val="00856AA0"/>
    <w:rsid w:val="008573EA"/>
    <w:rsid w:val="008575A4"/>
    <w:rsid w:val="00860040"/>
    <w:rsid w:val="0086056B"/>
    <w:rsid w:val="00860606"/>
    <w:rsid w:val="00860827"/>
    <w:rsid w:val="00860E33"/>
    <w:rsid w:val="008611D3"/>
    <w:rsid w:val="008616DB"/>
    <w:rsid w:val="008617FF"/>
    <w:rsid w:val="00861BE6"/>
    <w:rsid w:val="00861E2C"/>
    <w:rsid w:val="008620A9"/>
    <w:rsid w:val="00862498"/>
    <w:rsid w:val="0086259A"/>
    <w:rsid w:val="00862F8A"/>
    <w:rsid w:val="00863227"/>
    <w:rsid w:val="0086365E"/>
    <w:rsid w:val="00864577"/>
    <w:rsid w:val="00864C5C"/>
    <w:rsid w:val="00864D28"/>
    <w:rsid w:val="00864E1B"/>
    <w:rsid w:val="00864E79"/>
    <w:rsid w:val="0086510C"/>
    <w:rsid w:val="008657CC"/>
    <w:rsid w:val="0086612F"/>
    <w:rsid w:val="00866639"/>
    <w:rsid w:val="00866BEE"/>
    <w:rsid w:val="00866F2A"/>
    <w:rsid w:val="008670B6"/>
    <w:rsid w:val="00867CD9"/>
    <w:rsid w:val="00870362"/>
    <w:rsid w:val="008706B3"/>
    <w:rsid w:val="00870B03"/>
    <w:rsid w:val="0087128E"/>
    <w:rsid w:val="008713ED"/>
    <w:rsid w:val="00872006"/>
    <w:rsid w:val="008723A6"/>
    <w:rsid w:val="00872413"/>
    <w:rsid w:val="008727E5"/>
    <w:rsid w:val="00873045"/>
    <w:rsid w:val="008738A9"/>
    <w:rsid w:val="0087437C"/>
    <w:rsid w:val="008745C2"/>
    <w:rsid w:val="0087475F"/>
    <w:rsid w:val="00874B0C"/>
    <w:rsid w:val="00874E16"/>
    <w:rsid w:val="00875065"/>
    <w:rsid w:val="00875354"/>
    <w:rsid w:val="0087539D"/>
    <w:rsid w:val="0087567C"/>
    <w:rsid w:val="00875A50"/>
    <w:rsid w:val="00875B37"/>
    <w:rsid w:val="008765C4"/>
    <w:rsid w:val="008769D0"/>
    <w:rsid w:val="008773CE"/>
    <w:rsid w:val="00881362"/>
    <w:rsid w:val="008817AC"/>
    <w:rsid w:val="008818A8"/>
    <w:rsid w:val="00881C35"/>
    <w:rsid w:val="00882A36"/>
    <w:rsid w:val="00882D5B"/>
    <w:rsid w:val="00883721"/>
    <w:rsid w:val="00885AB6"/>
    <w:rsid w:val="00885B3A"/>
    <w:rsid w:val="0088611A"/>
    <w:rsid w:val="0088671B"/>
    <w:rsid w:val="00887F87"/>
    <w:rsid w:val="0089058F"/>
    <w:rsid w:val="00890AC4"/>
    <w:rsid w:val="00890DBC"/>
    <w:rsid w:val="008914BB"/>
    <w:rsid w:val="008919B2"/>
    <w:rsid w:val="00891C17"/>
    <w:rsid w:val="00891D57"/>
    <w:rsid w:val="008925D6"/>
    <w:rsid w:val="00892690"/>
    <w:rsid w:val="00892C95"/>
    <w:rsid w:val="00893A34"/>
    <w:rsid w:val="00893B1F"/>
    <w:rsid w:val="008940BF"/>
    <w:rsid w:val="008942D6"/>
    <w:rsid w:val="00894577"/>
    <w:rsid w:val="00894733"/>
    <w:rsid w:val="00894829"/>
    <w:rsid w:val="00894AEA"/>
    <w:rsid w:val="0089565F"/>
    <w:rsid w:val="00896631"/>
    <w:rsid w:val="00896668"/>
    <w:rsid w:val="00896905"/>
    <w:rsid w:val="00896D30"/>
    <w:rsid w:val="00897279"/>
    <w:rsid w:val="00897C9E"/>
    <w:rsid w:val="00897ED5"/>
    <w:rsid w:val="008A077E"/>
    <w:rsid w:val="008A0BAF"/>
    <w:rsid w:val="008A0BC9"/>
    <w:rsid w:val="008A0E07"/>
    <w:rsid w:val="008A1ACC"/>
    <w:rsid w:val="008A1B2A"/>
    <w:rsid w:val="008A24A0"/>
    <w:rsid w:val="008A25A3"/>
    <w:rsid w:val="008A261A"/>
    <w:rsid w:val="008A3B2D"/>
    <w:rsid w:val="008A426D"/>
    <w:rsid w:val="008A455B"/>
    <w:rsid w:val="008A4B5F"/>
    <w:rsid w:val="008A55AF"/>
    <w:rsid w:val="008A5CB9"/>
    <w:rsid w:val="008A622F"/>
    <w:rsid w:val="008A69AF"/>
    <w:rsid w:val="008A6C9F"/>
    <w:rsid w:val="008A7444"/>
    <w:rsid w:val="008A78C8"/>
    <w:rsid w:val="008B0688"/>
    <w:rsid w:val="008B11F2"/>
    <w:rsid w:val="008B1BCF"/>
    <w:rsid w:val="008B1D59"/>
    <w:rsid w:val="008B22A6"/>
    <w:rsid w:val="008B26D3"/>
    <w:rsid w:val="008B2B6B"/>
    <w:rsid w:val="008B2F93"/>
    <w:rsid w:val="008B33AE"/>
    <w:rsid w:val="008B33D4"/>
    <w:rsid w:val="008B358F"/>
    <w:rsid w:val="008B3832"/>
    <w:rsid w:val="008B4C61"/>
    <w:rsid w:val="008B4FA5"/>
    <w:rsid w:val="008B50F2"/>
    <w:rsid w:val="008B5B8E"/>
    <w:rsid w:val="008B62EA"/>
    <w:rsid w:val="008B6A29"/>
    <w:rsid w:val="008B71CB"/>
    <w:rsid w:val="008B757F"/>
    <w:rsid w:val="008B7E83"/>
    <w:rsid w:val="008C059B"/>
    <w:rsid w:val="008C0658"/>
    <w:rsid w:val="008C19D8"/>
    <w:rsid w:val="008C1FFA"/>
    <w:rsid w:val="008C228F"/>
    <w:rsid w:val="008C294C"/>
    <w:rsid w:val="008C2AC1"/>
    <w:rsid w:val="008C2DC7"/>
    <w:rsid w:val="008C336E"/>
    <w:rsid w:val="008C35B5"/>
    <w:rsid w:val="008C3E9B"/>
    <w:rsid w:val="008C492E"/>
    <w:rsid w:val="008C49DD"/>
    <w:rsid w:val="008C4CC0"/>
    <w:rsid w:val="008C4D28"/>
    <w:rsid w:val="008C4DD4"/>
    <w:rsid w:val="008C4FD8"/>
    <w:rsid w:val="008C5563"/>
    <w:rsid w:val="008C58D5"/>
    <w:rsid w:val="008C6050"/>
    <w:rsid w:val="008C60B6"/>
    <w:rsid w:val="008C6F88"/>
    <w:rsid w:val="008C70F8"/>
    <w:rsid w:val="008C71E2"/>
    <w:rsid w:val="008C756E"/>
    <w:rsid w:val="008D070B"/>
    <w:rsid w:val="008D0C58"/>
    <w:rsid w:val="008D111C"/>
    <w:rsid w:val="008D114C"/>
    <w:rsid w:val="008D17D2"/>
    <w:rsid w:val="008D1941"/>
    <w:rsid w:val="008D1EB3"/>
    <w:rsid w:val="008D1EC8"/>
    <w:rsid w:val="008D20DA"/>
    <w:rsid w:val="008D26B9"/>
    <w:rsid w:val="008D2B02"/>
    <w:rsid w:val="008D2B9B"/>
    <w:rsid w:val="008D454E"/>
    <w:rsid w:val="008D4B8A"/>
    <w:rsid w:val="008D4C32"/>
    <w:rsid w:val="008D53E2"/>
    <w:rsid w:val="008D5E27"/>
    <w:rsid w:val="008D609E"/>
    <w:rsid w:val="008D666E"/>
    <w:rsid w:val="008D6E54"/>
    <w:rsid w:val="008D6FBE"/>
    <w:rsid w:val="008D7192"/>
    <w:rsid w:val="008D772F"/>
    <w:rsid w:val="008E0623"/>
    <w:rsid w:val="008E0B0C"/>
    <w:rsid w:val="008E12F7"/>
    <w:rsid w:val="008E1558"/>
    <w:rsid w:val="008E19DC"/>
    <w:rsid w:val="008E1F89"/>
    <w:rsid w:val="008E23D9"/>
    <w:rsid w:val="008E2874"/>
    <w:rsid w:val="008E2DED"/>
    <w:rsid w:val="008E2ED9"/>
    <w:rsid w:val="008E3FC6"/>
    <w:rsid w:val="008E4FAC"/>
    <w:rsid w:val="008E5184"/>
    <w:rsid w:val="008E53D5"/>
    <w:rsid w:val="008E5915"/>
    <w:rsid w:val="008E5957"/>
    <w:rsid w:val="008E598D"/>
    <w:rsid w:val="008E5AB5"/>
    <w:rsid w:val="008E5BD1"/>
    <w:rsid w:val="008E5DE7"/>
    <w:rsid w:val="008E74F6"/>
    <w:rsid w:val="008E7508"/>
    <w:rsid w:val="008E7777"/>
    <w:rsid w:val="008E7AD5"/>
    <w:rsid w:val="008E7E2A"/>
    <w:rsid w:val="008F0019"/>
    <w:rsid w:val="008F011F"/>
    <w:rsid w:val="008F0166"/>
    <w:rsid w:val="008F0575"/>
    <w:rsid w:val="008F06DC"/>
    <w:rsid w:val="008F0E75"/>
    <w:rsid w:val="008F124A"/>
    <w:rsid w:val="008F17BB"/>
    <w:rsid w:val="008F1BA3"/>
    <w:rsid w:val="008F223F"/>
    <w:rsid w:val="008F238F"/>
    <w:rsid w:val="008F2559"/>
    <w:rsid w:val="008F25DC"/>
    <w:rsid w:val="008F2E46"/>
    <w:rsid w:val="008F2F4A"/>
    <w:rsid w:val="008F36B8"/>
    <w:rsid w:val="008F3A0B"/>
    <w:rsid w:val="008F3AFD"/>
    <w:rsid w:val="008F4008"/>
    <w:rsid w:val="008F40B8"/>
    <w:rsid w:val="008F4298"/>
    <w:rsid w:val="008F435F"/>
    <w:rsid w:val="008F4CA1"/>
    <w:rsid w:val="008F55C5"/>
    <w:rsid w:val="008F5688"/>
    <w:rsid w:val="008F645F"/>
    <w:rsid w:val="008F6938"/>
    <w:rsid w:val="008F6CA8"/>
    <w:rsid w:val="008F6FF3"/>
    <w:rsid w:val="008F71CA"/>
    <w:rsid w:val="0090010A"/>
    <w:rsid w:val="00900146"/>
    <w:rsid w:val="0090071A"/>
    <w:rsid w:val="00901518"/>
    <w:rsid w:val="00901722"/>
    <w:rsid w:val="009018E5"/>
    <w:rsid w:val="00901B8E"/>
    <w:rsid w:val="0090214F"/>
    <w:rsid w:val="00902542"/>
    <w:rsid w:val="00902E0F"/>
    <w:rsid w:val="009037AE"/>
    <w:rsid w:val="009040A4"/>
    <w:rsid w:val="00904501"/>
    <w:rsid w:val="00904642"/>
    <w:rsid w:val="00904F79"/>
    <w:rsid w:val="0090598F"/>
    <w:rsid w:val="00905A80"/>
    <w:rsid w:val="00905C02"/>
    <w:rsid w:val="0090628B"/>
    <w:rsid w:val="00906874"/>
    <w:rsid w:val="00906FAD"/>
    <w:rsid w:val="00906FB9"/>
    <w:rsid w:val="00907F58"/>
    <w:rsid w:val="009103A5"/>
    <w:rsid w:val="009108F0"/>
    <w:rsid w:val="0091155D"/>
    <w:rsid w:val="00912653"/>
    <w:rsid w:val="009126AE"/>
    <w:rsid w:val="00912E0A"/>
    <w:rsid w:val="009135F6"/>
    <w:rsid w:val="0091360C"/>
    <w:rsid w:val="009137EE"/>
    <w:rsid w:val="00913945"/>
    <w:rsid w:val="0091398F"/>
    <w:rsid w:val="00913C30"/>
    <w:rsid w:val="00914285"/>
    <w:rsid w:val="0091460B"/>
    <w:rsid w:val="009152EB"/>
    <w:rsid w:val="009156F5"/>
    <w:rsid w:val="00916A57"/>
    <w:rsid w:val="00916E79"/>
    <w:rsid w:val="0091713F"/>
    <w:rsid w:val="00917A82"/>
    <w:rsid w:val="0092004D"/>
    <w:rsid w:val="009200F1"/>
    <w:rsid w:val="00920689"/>
    <w:rsid w:val="00920792"/>
    <w:rsid w:val="00920A13"/>
    <w:rsid w:val="00920ADB"/>
    <w:rsid w:val="00921235"/>
    <w:rsid w:val="00921620"/>
    <w:rsid w:val="009224C2"/>
    <w:rsid w:val="0092260C"/>
    <w:rsid w:val="00922A45"/>
    <w:rsid w:val="00922B56"/>
    <w:rsid w:val="00923636"/>
    <w:rsid w:val="00924524"/>
    <w:rsid w:val="00924681"/>
    <w:rsid w:val="0092486A"/>
    <w:rsid w:val="00924F6F"/>
    <w:rsid w:val="00925DCB"/>
    <w:rsid w:val="00926A9A"/>
    <w:rsid w:val="00927115"/>
    <w:rsid w:val="0092763F"/>
    <w:rsid w:val="00930129"/>
    <w:rsid w:val="009303BD"/>
    <w:rsid w:val="009310EE"/>
    <w:rsid w:val="00931870"/>
    <w:rsid w:val="00932248"/>
    <w:rsid w:val="00933001"/>
    <w:rsid w:val="009334A3"/>
    <w:rsid w:val="00933C29"/>
    <w:rsid w:val="009342EA"/>
    <w:rsid w:val="0093565D"/>
    <w:rsid w:val="009359C8"/>
    <w:rsid w:val="00935B51"/>
    <w:rsid w:val="0093617B"/>
    <w:rsid w:val="009368FF"/>
    <w:rsid w:val="00936B30"/>
    <w:rsid w:val="0093722B"/>
    <w:rsid w:val="009374B0"/>
    <w:rsid w:val="00937CB7"/>
    <w:rsid w:val="00937DA8"/>
    <w:rsid w:val="00937ECD"/>
    <w:rsid w:val="0094045B"/>
    <w:rsid w:val="00940EF3"/>
    <w:rsid w:val="00941089"/>
    <w:rsid w:val="00941508"/>
    <w:rsid w:val="0094171A"/>
    <w:rsid w:val="00941D58"/>
    <w:rsid w:val="00942156"/>
    <w:rsid w:val="009421C0"/>
    <w:rsid w:val="00942458"/>
    <w:rsid w:val="009426EA"/>
    <w:rsid w:val="00942DA1"/>
    <w:rsid w:val="00943083"/>
    <w:rsid w:val="00943C37"/>
    <w:rsid w:val="00943FAA"/>
    <w:rsid w:val="0094482F"/>
    <w:rsid w:val="00944FD9"/>
    <w:rsid w:val="0094577B"/>
    <w:rsid w:val="009457F4"/>
    <w:rsid w:val="0094581F"/>
    <w:rsid w:val="00945BF0"/>
    <w:rsid w:val="00946187"/>
    <w:rsid w:val="009477BC"/>
    <w:rsid w:val="009501A9"/>
    <w:rsid w:val="00950825"/>
    <w:rsid w:val="00950BBE"/>
    <w:rsid w:val="00950E29"/>
    <w:rsid w:val="009515D2"/>
    <w:rsid w:val="0095258D"/>
    <w:rsid w:val="0095294F"/>
    <w:rsid w:val="00952E71"/>
    <w:rsid w:val="00952EA6"/>
    <w:rsid w:val="009539AB"/>
    <w:rsid w:val="00953EBB"/>
    <w:rsid w:val="009546B5"/>
    <w:rsid w:val="009549C1"/>
    <w:rsid w:val="00954F4F"/>
    <w:rsid w:val="00955322"/>
    <w:rsid w:val="00955411"/>
    <w:rsid w:val="009558D7"/>
    <w:rsid w:val="00955902"/>
    <w:rsid w:val="009569B6"/>
    <w:rsid w:val="00956B52"/>
    <w:rsid w:val="00956C33"/>
    <w:rsid w:val="00956D0E"/>
    <w:rsid w:val="00956F63"/>
    <w:rsid w:val="00957210"/>
    <w:rsid w:val="009601A5"/>
    <w:rsid w:val="00960CAA"/>
    <w:rsid w:val="00961237"/>
    <w:rsid w:val="0096196B"/>
    <w:rsid w:val="00961CD6"/>
    <w:rsid w:val="00961F28"/>
    <w:rsid w:val="00962B0A"/>
    <w:rsid w:val="00962EB3"/>
    <w:rsid w:val="009631A1"/>
    <w:rsid w:val="0096456B"/>
    <w:rsid w:val="009646C9"/>
    <w:rsid w:val="00965BB7"/>
    <w:rsid w:val="00966674"/>
    <w:rsid w:val="00966FF6"/>
    <w:rsid w:val="009673CC"/>
    <w:rsid w:val="00967B36"/>
    <w:rsid w:val="00967B5D"/>
    <w:rsid w:val="009701A0"/>
    <w:rsid w:val="00970304"/>
    <w:rsid w:val="0097173B"/>
    <w:rsid w:val="009719C7"/>
    <w:rsid w:val="00971E93"/>
    <w:rsid w:val="00971ED0"/>
    <w:rsid w:val="0097238C"/>
    <w:rsid w:val="009726C4"/>
    <w:rsid w:val="00973419"/>
    <w:rsid w:val="0097368E"/>
    <w:rsid w:val="009739FB"/>
    <w:rsid w:val="00973AB9"/>
    <w:rsid w:val="00974630"/>
    <w:rsid w:val="009746A4"/>
    <w:rsid w:val="00975174"/>
    <w:rsid w:val="00975263"/>
    <w:rsid w:val="00975316"/>
    <w:rsid w:val="00976C3F"/>
    <w:rsid w:val="00977374"/>
    <w:rsid w:val="009778F7"/>
    <w:rsid w:val="00977D12"/>
    <w:rsid w:val="00980E09"/>
    <w:rsid w:val="00980F55"/>
    <w:rsid w:val="00981279"/>
    <w:rsid w:val="009815C9"/>
    <w:rsid w:val="00981AD9"/>
    <w:rsid w:val="00981CC0"/>
    <w:rsid w:val="009821A5"/>
    <w:rsid w:val="0098223D"/>
    <w:rsid w:val="009826E2"/>
    <w:rsid w:val="009830AD"/>
    <w:rsid w:val="00983A9A"/>
    <w:rsid w:val="00983B0F"/>
    <w:rsid w:val="009843E2"/>
    <w:rsid w:val="0098453C"/>
    <w:rsid w:val="00984613"/>
    <w:rsid w:val="00984F00"/>
    <w:rsid w:val="00986040"/>
    <w:rsid w:val="009868D3"/>
    <w:rsid w:val="009869D7"/>
    <w:rsid w:val="00986F35"/>
    <w:rsid w:val="00987085"/>
    <w:rsid w:val="009870D1"/>
    <w:rsid w:val="00987EAC"/>
    <w:rsid w:val="00987FCC"/>
    <w:rsid w:val="0099019D"/>
    <w:rsid w:val="009903E4"/>
    <w:rsid w:val="009912B6"/>
    <w:rsid w:val="00992196"/>
    <w:rsid w:val="009921AD"/>
    <w:rsid w:val="00992995"/>
    <w:rsid w:val="009929E6"/>
    <w:rsid w:val="00992A47"/>
    <w:rsid w:val="00993333"/>
    <w:rsid w:val="00993A37"/>
    <w:rsid w:val="00993D21"/>
    <w:rsid w:val="00993ECF"/>
    <w:rsid w:val="0099462D"/>
    <w:rsid w:val="00994DFB"/>
    <w:rsid w:val="00994E23"/>
    <w:rsid w:val="0099531A"/>
    <w:rsid w:val="00995B78"/>
    <w:rsid w:val="00995D2F"/>
    <w:rsid w:val="00995ED6"/>
    <w:rsid w:val="00996B4E"/>
    <w:rsid w:val="00996E44"/>
    <w:rsid w:val="00997271"/>
    <w:rsid w:val="00997486"/>
    <w:rsid w:val="009978CD"/>
    <w:rsid w:val="009A0B10"/>
    <w:rsid w:val="009A0B1E"/>
    <w:rsid w:val="009A12D4"/>
    <w:rsid w:val="009A1F2B"/>
    <w:rsid w:val="009A2118"/>
    <w:rsid w:val="009A32D3"/>
    <w:rsid w:val="009A35A7"/>
    <w:rsid w:val="009A3DE7"/>
    <w:rsid w:val="009A45E9"/>
    <w:rsid w:val="009A5AFB"/>
    <w:rsid w:val="009A5BEF"/>
    <w:rsid w:val="009A6A6C"/>
    <w:rsid w:val="009A6C94"/>
    <w:rsid w:val="009A6CB3"/>
    <w:rsid w:val="009A7355"/>
    <w:rsid w:val="009A73CD"/>
    <w:rsid w:val="009A7699"/>
    <w:rsid w:val="009A7FF4"/>
    <w:rsid w:val="009B060F"/>
    <w:rsid w:val="009B0905"/>
    <w:rsid w:val="009B0B57"/>
    <w:rsid w:val="009B1D2D"/>
    <w:rsid w:val="009B2D52"/>
    <w:rsid w:val="009B2E99"/>
    <w:rsid w:val="009B2F05"/>
    <w:rsid w:val="009B363C"/>
    <w:rsid w:val="009B41DD"/>
    <w:rsid w:val="009B4235"/>
    <w:rsid w:val="009B48D7"/>
    <w:rsid w:val="009B4ED3"/>
    <w:rsid w:val="009B52A8"/>
    <w:rsid w:val="009B5628"/>
    <w:rsid w:val="009B59DC"/>
    <w:rsid w:val="009B5C90"/>
    <w:rsid w:val="009B64CE"/>
    <w:rsid w:val="009B6D41"/>
    <w:rsid w:val="009B6FFE"/>
    <w:rsid w:val="009B7923"/>
    <w:rsid w:val="009C0E33"/>
    <w:rsid w:val="009C15EF"/>
    <w:rsid w:val="009C1852"/>
    <w:rsid w:val="009C1B78"/>
    <w:rsid w:val="009C2586"/>
    <w:rsid w:val="009C2932"/>
    <w:rsid w:val="009C2A17"/>
    <w:rsid w:val="009C2B05"/>
    <w:rsid w:val="009C2E7C"/>
    <w:rsid w:val="009C4916"/>
    <w:rsid w:val="009C4B65"/>
    <w:rsid w:val="009C5A6D"/>
    <w:rsid w:val="009C5B7E"/>
    <w:rsid w:val="009C6229"/>
    <w:rsid w:val="009C623C"/>
    <w:rsid w:val="009C6B66"/>
    <w:rsid w:val="009C6C8F"/>
    <w:rsid w:val="009C7086"/>
    <w:rsid w:val="009C7444"/>
    <w:rsid w:val="009C795F"/>
    <w:rsid w:val="009C7DCE"/>
    <w:rsid w:val="009D022F"/>
    <w:rsid w:val="009D0E6D"/>
    <w:rsid w:val="009D15E7"/>
    <w:rsid w:val="009D1CE3"/>
    <w:rsid w:val="009D234A"/>
    <w:rsid w:val="009D25AD"/>
    <w:rsid w:val="009D2B03"/>
    <w:rsid w:val="009D3734"/>
    <w:rsid w:val="009D3735"/>
    <w:rsid w:val="009D37F3"/>
    <w:rsid w:val="009D3829"/>
    <w:rsid w:val="009D41D8"/>
    <w:rsid w:val="009D4501"/>
    <w:rsid w:val="009D4930"/>
    <w:rsid w:val="009D50C4"/>
    <w:rsid w:val="009D58E6"/>
    <w:rsid w:val="009D5C6B"/>
    <w:rsid w:val="009D60F8"/>
    <w:rsid w:val="009D6778"/>
    <w:rsid w:val="009D6B8E"/>
    <w:rsid w:val="009D6DA0"/>
    <w:rsid w:val="009D787D"/>
    <w:rsid w:val="009D7C65"/>
    <w:rsid w:val="009E0BB4"/>
    <w:rsid w:val="009E0C32"/>
    <w:rsid w:val="009E162A"/>
    <w:rsid w:val="009E2838"/>
    <w:rsid w:val="009E3480"/>
    <w:rsid w:val="009E378D"/>
    <w:rsid w:val="009E3A54"/>
    <w:rsid w:val="009E3D8B"/>
    <w:rsid w:val="009E40BE"/>
    <w:rsid w:val="009E43C3"/>
    <w:rsid w:val="009E47F3"/>
    <w:rsid w:val="009E4E20"/>
    <w:rsid w:val="009E5069"/>
    <w:rsid w:val="009E5120"/>
    <w:rsid w:val="009E55A4"/>
    <w:rsid w:val="009E62D2"/>
    <w:rsid w:val="009E6B17"/>
    <w:rsid w:val="009E6EE8"/>
    <w:rsid w:val="009E6F46"/>
    <w:rsid w:val="009E729E"/>
    <w:rsid w:val="009E7441"/>
    <w:rsid w:val="009E7513"/>
    <w:rsid w:val="009E7586"/>
    <w:rsid w:val="009E768D"/>
    <w:rsid w:val="009E7921"/>
    <w:rsid w:val="009E7B9D"/>
    <w:rsid w:val="009F0048"/>
    <w:rsid w:val="009F0A2E"/>
    <w:rsid w:val="009F15AF"/>
    <w:rsid w:val="009F19E8"/>
    <w:rsid w:val="009F1A3D"/>
    <w:rsid w:val="009F1BD4"/>
    <w:rsid w:val="009F371C"/>
    <w:rsid w:val="009F3CC5"/>
    <w:rsid w:val="009F43B9"/>
    <w:rsid w:val="009F43E9"/>
    <w:rsid w:val="009F5197"/>
    <w:rsid w:val="009F530E"/>
    <w:rsid w:val="009F57BD"/>
    <w:rsid w:val="009F5CD4"/>
    <w:rsid w:val="009F5D5E"/>
    <w:rsid w:val="009F601F"/>
    <w:rsid w:val="009F6193"/>
    <w:rsid w:val="009F6EA7"/>
    <w:rsid w:val="00A0005A"/>
    <w:rsid w:val="00A009C1"/>
    <w:rsid w:val="00A017C0"/>
    <w:rsid w:val="00A018FE"/>
    <w:rsid w:val="00A01A83"/>
    <w:rsid w:val="00A01D32"/>
    <w:rsid w:val="00A02023"/>
    <w:rsid w:val="00A022E3"/>
    <w:rsid w:val="00A02B59"/>
    <w:rsid w:val="00A036A3"/>
    <w:rsid w:val="00A03F8B"/>
    <w:rsid w:val="00A04CD0"/>
    <w:rsid w:val="00A04DC9"/>
    <w:rsid w:val="00A05111"/>
    <w:rsid w:val="00A0527D"/>
    <w:rsid w:val="00A05643"/>
    <w:rsid w:val="00A06049"/>
    <w:rsid w:val="00A063D4"/>
    <w:rsid w:val="00A06436"/>
    <w:rsid w:val="00A0699B"/>
    <w:rsid w:val="00A06B37"/>
    <w:rsid w:val="00A06F21"/>
    <w:rsid w:val="00A07781"/>
    <w:rsid w:val="00A10FAE"/>
    <w:rsid w:val="00A115CB"/>
    <w:rsid w:val="00A12063"/>
    <w:rsid w:val="00A132C4"/>
    <w:rsid w:val="00A13F1E"/>
    <w:rsid w:val="00A1425A"/>
    <w:rsid w:val="00A14BEC"/>
    <w:rsid w:val="00A15305"/>
    <w:rsid w:val="00A16139"/>
    <w:rsid w:val="00A1677E"/>
    <w:rsid w:val="00A16C66"/>
    <w:rsid w:val="00A16D67"/>
    <w:rsid w:val="00A179B8"/>
    <w:rsid w:val="00A17A09"/>
    <w:rsid w:val="00A17B35"/>
    <w:rsid w:val="00A214C2"/>
    <w:rsid w:val="00A21587"/>
    <w:rsid w:val="00A216D7"/>
    <w:rsid w:val="00A2196C"/>
    <w:rsid w:val="00A21A42"/>
    <w:rsid w:val="00A21DA8"/>
    <w:rsid w:val="00A229BD"/>
    <w:rsid w:val="00A22ED2"/>
    <w:rsid w:val="00A236D7"/>
    <w:rsid w:val="00A23795"/>
    <w:rsid w:val="00A2393F"/>
    <w:rsid w:val="00A241F1"/>
    <w:rsid w:val="00A24843"/>
    <w:rsid w:val="00A24A56"/>
    <w:rsid w:val="00A24E4A"/>
    <w:rsid w:val="00A2555E"/>
    <w:rsid w:val="00A25661"/>
    <w:rsid w:val="00A25C98"/>
    <w:rsid w:val="00A25D77"/>
    <w:rsid w:val="00A25E5F"/>
    <w:rsid w:val="00A26A6D"/>
    <w:rsid w:val="00A27065"/>
    <w:rsid w:val="00A27286"/>
    <w:rsid w:val="00A27464"/>
    <w:rsid w:val="00A27E05"/>
    <w:rsid w:val="00A305E4"/>
    <w:rsid w:val="00A30632"/>
    <w:rsid w:val="00A30B8A"/>
    <w:rsid w:val="00A30D70"/>
    <w:rsid w:val="00A30D93"/>
    <w:rsid w:val="00A314BC"/>
    <w:rsid w:val="00A314F0"/>
    <w:rsid w:val="00A31C17"/>
    <w:rsid w:val="00A31CC0"/>
    <w:rsid w:val="00A31D78"/>
    <w:rsid w:val="00A329A0"/>
    <w:rsid w:val="00A33319"/>
    <w:rsid w:val="00A34011"/>
    <w:rsid w:val="00A3403D"/>
    <w:rsid w:val="00A3412D"/>
    <w:rsid w:val="00A34361"/>
    <w:rsid w:val="00A345F2"/>
    <w:rsid w:val="00A350A6"/>
    <w:rsid w:val="00A35ECA"/>
    <w:rsid w:val="00A36CCC"/>
    <w:rsid w:val="00A372D1"/>
    <w:rsid w:val="00A37596"/>
    <w:rsid w:val="00A377B1"/>
    <w:rsid w:val="00A4041E"/>
    <w:rsid w:val="00A41017"/>
    <w:rsid w:val="00A418AD"/>
    <w:rsid w:val="00A42C39"/>
    <w:rsid w:val="00A42CB6"/>
    <w:rsid w:val="00A43749"/>
    <w:rsid w:val="00A439B8"/>
    <w:rsid w:val="00A43AF5"/>
    <w:rsid w:val="00A44235"/>
    <w:rsid w:val="00A44C5B"/>
    <w:rsid w:val="00A44F67"/>
    <w:rsid w:val="00A45890"/>
    <w:rsid w:val="00A45BC2"/>
    <w:rsid w:val="00A45CFE"/>
    <w:rsid w:val="00A46672"/>
    <w:rsid w:val="00A468C2"/>
    <w:rsid w:val="00A46C5E"/>
    <w:rsid w:val="00A46CF6"/>
    <w:rsid w:val="00A47493"/>
    <w:rsid w:val="00A474D1"/>
    <w:rsid w:val="00A47B5D"/>
    <w:rsid w:val="00A47BD4"/>
    <w:rsid w:val="00A500CD"/>
    <w:rsid w:val="00A505CF"/>
    <w:rsid w:val="00A507FB"/>
    <w:rsid w:val="00A5099F"/>
    <w:rsid w:val="00A51037"/>
    <w:rsid w:val="00A51567"/>
    <w:rsid w:val="00A51BF6"/>
    <w:rsid w:val="00A52152"/>
    <w:rsid w:val="00A52DFC"/>
    <w:rsid w:val="00A52F2F"/>
    <w:rsid w:val="00A5314C"/>
    <w:rsid w:val="00A53237"/>
    <w:rsid w:val="00A53330"/>
    <w:rsid w:val="00A53498"/>
    <w:rsid w:val="00A5350E"/>
    <w:rsid w:val="00A53EB7"/>
    <w:rsid w:val="00A54411"/>
    <w:rsid w:val="00A544E9"/>
    <w:rsid w:val="00A54617"/>
    <w:rsid w:val="00A55E7C"/>
    <w:rsid w:val="00A563E5"/>
    <w:rsid w:val="00A56967"/>
    <w:rsid w:val="00A57066"/>
    <w:rsid w:val="00A579E0"/>
    <w:rsid w:val="00A57B14"/>
    <w:rsid w:val="00A602E5"/>
    <w:rsid w:val="00A60435"/>
    <w:rsid w:val="00A6172F"/>
    <w:rsid w:val="00A618EA"/>
    <w:rsid w:val="00A61D6C"/>
    <w:rsid w:val="00A62945"/>
    <w:rsid w:val="00A62B38"/>
    <w:rsid w:val="00A62CB7"/>
    <w:rsid w:val="00A62DF1"/>
    <w:rsid w:val="00A62FDF"/>
    <w:rsid w:val="00A639CC"/>
    <w:rsid w:val="00A640EC"/>
    <w:rsid w:val="00A64B3D"/>
    <w:rsid w:val="00A64D03"/>
    <w:rsid w:val="00A65948"/>
    <w:rsid w:val="00A65C35"/>
    <w:rsid w:val="00A65F81"/>
    <w:rsid w:val="00A6600E"/>
    <w:rsid w:val="00A6661D"/>
    <w:rsid w:val="00A6681B"/>
    <w:rsid w:val="00A66D16"/>
    <w:rsid w:val="00A67340"/>
    <w:rsid w:val="00A67868"/>
    <w:rsid w:val="00A678E5"/>
    <w:rsid w:val="00A70203"/>
    <w:rsid w:val="00A7022E"/>
    <w:rsid w:val="00A70904"/>
    <w:rsid w:val="00A70B47"/>
    <w:rsid w:val="00A70D97"/>
    <w:rsid w:val="00A71141"/>
    <w:rsid w:val="00A71476"/>
    <w:rsid w:val="00A72E61"/>
    <w:rsid w:val="00A7341B"/>
    <w:rsid w:val="00A73510"/>
    <w:rsid w:val="00A736AF"/>
    <w:rsid w:val="00A73D5A"/>
    <w:rsid w:val="00A73E2C"/>
    <w:rsid w:val="00A74C38"/>
    <w:rsid w:val="00A74F19"/>
    <w:rsid w:val="00A74F33"/>
    <w:rsid w:val="00A75FC4"/>
    <w:rsid w:val="00A76A16"/>
    <w:rsid w:val="00A80436"/>
    <w:rsid w:val="00A80962"/>
    <w:rsid w:val="00A823A9"/>
    <w:rsid w:val="00A82756"/>
    <w:rsid w:val="00A82B76"/>
    <w:rsid w:val="00A83381"/>
    <w:rsid w:val="00A83425"/>
    <w:rsid w:val="00A834B6"/>
    <w:rsid w:val="00A8494F"/>
    <w:rsid w:val="00A84CC1"/>
    <w:rsid w:val="00A84DA6"/>
    <w:rsid w:val="00A84EB7"/>
    <w:rsid w:val="00A8569B"/>
    <w:rsid w:val="00A86399"/>
    <w:rsid w:val="00A86E55"/>
    <w:rsid w:val="00A87356"/>
    <w:rsid w:val="00A87F99"/>
    <w:rsid w:val="00A900C9"/>
    <w:rsid w:val="00A907EE"/>
    <w:rsid w:val="00A90C23"/>
    <w:rsid w:val="00A91068"/>
    <w:rsid w:val="00A914F2"/>
    <w:rsid w:val="00A9158D"/>
    <w:rsid w:val="00A91903"/>
    <w:rsid w:val="00A91EE6"/>
    <w:rsid w:val="00A944FA"/>
    <w:rsid w:val="00A948D9"/>
    <w:rsid w:val="00A94E6F"/>
    <w:rsid w:val="00A959D9"/>
    <w:rsid w:val="00A95FF3"/>
    <w:rsid w:val="00A960A0"/>
    <w:rsid w:val="00A963E8"/>
    <w:rsid w:val="00A978C3"/>
    <w:rsid w:val="00AA0216"/>
    <w:rsid w:val="00AA1CEF"/>
    <w:rsid w:val="00AA1FA8"/>
    <w:rsid w:val="00AA227E"/>
    <w:rsid w:val="00AA2418"/>
    <w:rsid w:val="00AA2733"/>
    <w:rsid w:val="00AA27C3"/>
    <w:rsid w:val="00AA3078"/>
    <w:rsid w:val="00AA3819"/>
    <w:rsid w:val="00AA3F26"/>
    <w:rsid w:val="00AA4929"/>
    <w:rsid w:val="00AA4FEE"/>
    <w:rsid w:val="00AA55B3"/>
    <w:rsid w:val="00AA567E"/>
    <w:rsid w:val="00AA57F3"/>
    <w:rsid w:val="00AA6DCB"/>
    <w:rsid w:val="00AA72AD"/>
    <w:rsid w:val="00AA733D"/>
    <w:rsid w:val="00AB027E"/>
    <w:rsid w:val="00AB0C94"/>
    <w:rsid w:val="00AB11F5"/>
    <w:rsid w:val="00AB2727"/>
    <w:rsid w:val="00AB29B2"/>
    <w:rsid w:val="00AB4036"/>
    <w:rsid w:val="00AB427D"/>
    <w:rsid w:val="00AB43CB"/>
    <w:rsid w:val="00AB4531"/>
    <w:rsid w:val="00AB47B7"/>
    <w:rsid w:val="00AB4DE0"/>
    <w:rsid w:val="00AB4F21"/>
    <w:rsid w:val="00AB6398"/>
    <w:rsid w:val="00AB72F4"/>
    <w:rsid w:val="00AB78B1"/>
    <w:rsid w:val="00AB7D45"/>
    <w:rsid w:val="00AC0479"/>
    <w:rsid w:val="00AC05F5"/>
    <w:rsid w:val="00AC1B11"/>
    <w:rsid w:val="00AC1B8A"/>
    <w:rsid w:val="00AC2753"/>
    <w:rsid w:val="00AC27B7"/>
    <w:rsid w:val="00AC2C09"/>
    <w:rsid w:val="00AC2C34"/>
    <w:rsid w:val="00AC3148"/>
    <w:rsid w:val="00AC323E"/>
    <w:rsid w:val="00AC3A63"/>
    <w:rsid w:val="00AC41BA"/>
    <w:rsid w:val="00AC51DF"/>
    <w:rsid w:val="00AC52E1"/>
    <w:rsid w:val="00AC5346"/>
    <w:rsid w:val="00AC547E"/>
    <w:rsid w:val="00AC5F40"/>
    <w:rsid w:val="00AC628C"/>
    <w:rsid w:val="00AC6FE0"/>
    <w:rsid w:val="00AC79E3"/>
    <w:rsid w:val="00AD007A"/>
    <w:rsid w:val="00AD0149"/>
    <w:rsid w:val="00AD034B"/>
    <w:rsid w:val="00AD0A17"/>
    <w:rsid w:val="00AD0C03"/>
    <w:rsid w:val="00AD23BC"/>
    <w:rsid w:val="00AD34A4"/>
    <w:rsid w:val="00AD36F0"/>
    <w:rsid w:val="00AD3B50"/>
    <w:rsid w:val="00AD548F"/>
    <w:rsid w:val="00AD655E"/>
    <w:rsid w:val="00AD6A45"/>
    <w:rsid w:val="00AD72B9"/>
    <w:rsid w:val="00AD7518"/>
    <w:rsid w:val="00AD7628"/>
    <w:rsid w:val="00AD76B8"/>
    <w:rsid w:val="00AD791B"/>
    <w:rsid w:val="00AD7A58"/>
    <w:rsid w:val="00AD7AD2"/>
    <w:rsid w:val="00AD7C7B"/>
    <w:rsid w:val="00AE151F"/>
    <w:rsid w:val="00AE1ABD"/>
    <w:rsid w:val="00AE297F"/>
    <w:rsid w:val="00AE2AE2"/>
    <w:rsid w:val="00AE2EC5"/>
    <w:rsid w:val="00AE3294"/>
    <w:rsid w:val="00AE379F"/>
    <w:rsid w:val="00AE3C0A"/>
    <w:rsid w:val="00AE3D15"/>
    <w:rsid w:val="00AE3E6E"/>
    <w:rsid w:val="00AE4347"/>
    <w:rsid w:val="00AE4974"/>
    <w:rsid w:val="00AE5125"/>
    <w:rsid w:val="00AE5442"/>
    <w:rsid w:val="00AE6F47"/>
    <w:rsid w:val="00AE723B"/>
    <w:rsid w:val="00AE7746"/>
    <w:rsid w:val="00AE789F"/>
    <w:rsid w:val="00AE79DC"/>
    <w:rsid w:val="00AE7ED3"/>
    <w:rsid w:val="00AF03AE"/>
    <w:rsid w:val="00AF0538"/>
    <w:rsid w:val="00AF0883"/>
    <w:rsid w:val="00AF15CE"/>
    <w:rsid w:val="00AF1B4D"/>
    <w:rsid w:val="00AF2097"/>
    <w:rsid w:val="00AF2B92"/>
    <w:rsid w:val="00AF357C"/>
    <w:rsid w:val="00AF3B49"/>
    <w:rsid w:val="00AF3BFC"/>
    <w:rsid w:val="00AF3D91"/>
    <w:rsid w:val="00AF4173"/>
    <w:rsid w:val="00AF44FB"/>
    <w:rsid w:val="00AF491B"/>
    <w:rsid w:val="00AF4B9F"/>
    <w:rsid w:val="00AF4CE4"/>
    <w:rsid w:val="00AF505C"/>
    <w:rsid w:val="00AF6BCF"/>
    <w:rsid w:val="00AF6EEC"/>
    <w:rsid w:val="00AF74D6"/>
    <w:rsid w:val="00AF7817"/>
    <w:rsid w:val="00B00072"/>
    <w:rsid w:val="00B00712"/>
    <w:rsid w:val="00B00C66"/>
    <w:rsid w:val="00B0105A"/>
    <w:rsid w:val="00B0159F"/>
    <w:rsid w:val="00B01CD1"/>
    <w:rsid w:val="00B01F04"/>
    <w:rsid w:val="00B044EA"/>
    <w:rsid w:val="00B04767"/>
    <w:rsid w:val="00B0503D"/>
    <w:rsid w:val="00B0512C"/>
    <w:rsid w:val="00B06BCC"/>
    <w:rsid w:val="00B0719D"/>
    <w:rsid w:val="00B07ADE"/>
    <w:rsid w:val="00B100B9"/>
    <w:rsid w:val="00B10E63"/>
    <w:rsid w:val="00B11001"/>
    <w:rsid w:val="00B1115C"/>
    <w:rsid w:val="00B11305"/>
    <w:rsid w:val="00B11B20"/>
    <w:rsid w:val="00B11B9F"/>
    <w:rsid w:val="00B11CE8"/>
    <w:rsid w:val="00B1201F"/>
    <w:rsid w:val="00B122A5"/>
    <w:rsid w:val="00B12419"/>
    <w:rsid w:val="00B126E6"/>
    <w:rsid w:val="00B1289A"/>
    <w:rsid w:val="00B12B7F"/>
    <w:rsid w:val="00B12D34"/>
    <w:rsid w:val="00B13C3C"/>
    <w:rsid w:val="00B13EF3"/>
    <w:rsid w:val="00B144AA"/>
    <w:rsid w:val="00B145A9"/>
    <w:rsid w:val="00B146C1"/>
    <w:rsid w:val="00B14754"/>
    <w:rsid w:val="00B14818"/>
    <w:rsid w:val="00B14D56"/>
    <w:rsid w:val="00B1520C"/>
    <w:rsid w:val="00B155CC"/>
    <w:rsid w:val="00B155FB"/>
    <w:rsid w:val="00B1560D"/>
    <w:rsid w:val="00B15DE8"/>
    <w:rsid w:val="00B16049"/>
    <w:rsid w:val="00B1697D"/>
    <w:rsid w:val="00B16E06"/>
    <w:rsid w:val="00B1717D"/>
    <w:rsid w:val="00B17292"/>
    <w:rsid w:val="00B172DA"/>
    <w:rsid w:val="00B17AF1"/>
    <w:rsid w:val="00B20716"/>
    <w:rsid w:val="00B20DDA"/>
    <w:rsid w:val="00B2153E"/>
    <w:rsid w:val="00B21544"/>
    <w:rsid w:val="00B21797"/>
    <w:rsid w:val="00B21951"/>
    <w:rsid w:val="00B21CEC"/>
    <w:rsid w:val="00B22330"/>
    <w:rsid w:val="00B22D87"/>
    <w:rsid w:val="00B250D7"/>
    <w:rsid w:val="00B253C2"/>
    <w:rsid w:val="00B2576B"/>
    <w:rsid w:val="00B25C96"/>
    <w:rsid w:val="00B263DB"/>
    <w:rsid w:val="00B26424"/>
    <w:rsid w:val="00B2661D"/>
    <w:rsid w:val="00B268CF"/>
    <w:rsid w:val="00B26B9C"/>
    <w:rsid w:val="00B276D3"/>
    <w:rsid w:val="00B2770F"/>
    <w:rsid w:val="00B277AE"/>
    <w:rsid w:val="00B27C71"/>
    <w:rsid w:val="00B30CDE"/>
    <w:rsid w:val="00B3183D"/>
    <w:rsid w:val="00B321E5"/>
    <w:rsid w:val="00B3290C"/>
    <w:rsid w:val="00B330C0"/>
    <w:rsid w:val="00B3393B"/>
    <w:rsid w:val="00B33FC2"/>
    <w:rsid w:val="00B349E8"/>
    <w:rsid w:val="00B3521F"/>
    <w:rsid w:val="00B352C6"/>
    <w:rsid w:val="00B35348"/>
    <w:rsid w:val="00B3572A"/>
    <w:rsid w:val="00B359E6"/>
    <w:rsid w:val="00B35B1A"/>
    <w:rsid w:val="00B368A2"/>
    <w:rsid w:val="00B368BC"/>
    <w:rsid w:val="00B36A00"/>
    <w:rsid w:val="00B36B9C"/>
    <w:rsid w:val="00B370F5"/>
    <w:rsid w:val="00B37552"/>
    <w:rsid w:val="00B37A5F"/>
    <w:rsid w:val="00B37D33"/>
    <w:rsid w:val="00B37D59"/>
    <w:rsid w:val="00B40297"/>
    <w:rsid w:val="00B402A8"/>
    <w:rsid w:val="00B40A8B"/>
    <w:rsid w:val="00B42555"/>
    <w:rsid w:val="00B432A5"/>
    <w:rsid w:val="00B440E5"/>
    <w:rsid w:val="00B44378"/>
    <w:rsid w:val="00B44DB0"/>
    <w:rsid w:val="00B44E3D"/>
    <w:rsid w:val="00B45090"/>
    <w:rsid w:val="00B45599"/>
    <w:rsid w:val="00B45E0B"/>
    <w:rsid w:val="00B45FA1"/>
    <w:rsid w:val="00B465D4"/>
    <w:rsid w:val="00B473E1"/>
    <w:rsid w:val="00B5052A"/>
    <w:rsid w:val="00B50DFF"/>
    <w:rsid w:val="00B51728"/>
    <w:rsid w:val="00B520E4"/>
    <w:rsid w:val="00B52626"/>
    <w:rsid w:val="00B52928"/>
    <w:rsid w:val="00B52AE5"/>
    <w:rsid w:val="00B53778"/>
    <w:rsid w:val="00B53941"/>
    <w:rsid w:val="00B540DB"/>
    <w:rsid w:val="00B542C8"/>
    <w:rsid w:val="00B54EBF"/>
    <w:rsid w:val="00B5710A"/>
    <w:rsid w:val="00B57FBB"/>
    <w:rsid w:val="00B5F222"/>
    <w:rsid w:val="00B6099C"/>
    <w:rsid w:val="00B609A8"/>
    <w:rsid w:val="00B6102E"/>
    <w:rsid w:val="00B619D8"/>
    <w:rsid w:val="00B61C61"/>
    <w:rsid w:val="00B6217E"/>
    <w:rsid w:val="00B6222A"/>
    <w:rsid w:val="00B634E1"/>
    <w:rsid w:val="00B6365E"/>
    <w:rsid w:val="00B6451B"/>
    <w:rsid w:val="00B646F5"/>
    <w:rsid w:val="00B65155"/>
    <w:rsid w:val="00B65165"/>
    <w:rsid w:val="00B6533C"/>
    <w:rsid w:val="00B65A07"/>
    <w:rsid w:val="00B66B1F"/>
    <w:rsid w:val="00B676FF"/>
    <w:rsid w:val="00B67849"/>
    <w:rsid w:val="00B67A02"/>
    <w:rsid w:val="00B707D8"/>
    <w:rsid w:val="00B708AA"/>
    <w:rsid w:val="00B70F69"/>
    <w:rsid w:val="00B712E2"/>
    <w:rsid w:val="00B7225F"/>
    <w:rsid w:val="00B7266B"/>
    <w:rsid w:val="00B72965"/>
    <w:rsid w:val="00B73095"/>
    <w:rsid w:val="00B73337"/>
    <w:rsid w:val="00B73C2F"/>
    <w:rsid w:val="00B73EAE"/>
    <w:rsid w:val="00B74411"/>
    <w:rsid w:val="00B7449B"/>
    <w:rsid w:val="00B7466A"/>
    <w:rsid w:val="00B75129"/>
    <w:rsid w:val="00B755B0"/>
    <w:rsid w:val="00B760AD"/>
    <w:rsid w:val="00B76C60"/>
    <w:rsid w:val="00B77419"/>
    <w:rsid w:val="00B778D4"/>
    <w:rsid w:val="00B779D1"/>
    <w:rsid w:val="00B77E73"/>
    <w:rsid w:val="00B77EB7"/>
    <w:rsid w:val="00B80408"/>
    <w:rsid w:val="00B80AB7"/>
    <w:rsid w:val="00B80D80"/>
    <w:rsid w:val="00B815BB"/>
    <w:rsid w:val="00B816A5"/>
    <w:rsid w:val="00B816E9"/>
    <w:rsid w:val="00B8194B"/>
    <w:rsid w:val="00B81F1C"/>
    <w:rsid w:val="00B8213A"/>
    <w:rsid w:val="00B822EF"/>
    <w:rsid w:val="00B825A1"/>
    <w:rsid w:val="00B8265A"/>
    <w:rsid w:val="00B82A12"/>
    <w:rsid w:val="00B82C0B"/>
    <w:rsid w:val="00B82C42"/>
    <w:rsid w:val="00B82F4D"/>
    <w:rsid w:val="00B830A3"/>
    <w:rsid w:val="00B8349E"/>
    <w:rsid w:val="00B836F2"/>
    <w:rsid w:val="00B837AC"/>
    <w:rsid w:val="00B838B7"/>
    <w:rsid w:val="00B83D9B"/>
    <w:rsid w:val="00B8436C"/>
    <w:rsid w:val="00B8464B"/>
    <w:rsid w:val="00B84DB6"/>
    <w:rsid w:val="00B8592F"/>
    <w:rsid w:val="00B85B44"/>
    <w:rsid w:val="00B86B5E"/>
    <w:rsid w:val="00B86C03"/>
    <w:rsid w:val="00B87215"/>
    <w:rsid w:val="00B8768A"/>
    <w:rsid w:val="00B90DEF"/>
    <w:rsid w:val="00B910CA"/>
    <w:rsid w:val="00B91261"/>
    <w:rsid w:val="00B91D6B"/>
    <w:rsid w:val="00B91E94"/>
    <w:rsid w:val="00B9218F"/>
    <w:rsid w:val="00B92685"/>
    <w:rsid w:val="00B92B3A"/>
    <w:rsid w:val="00B9308B"/>
    <w:rsid w:val="00B93442"/>
    <w:rsid w:val="00B934B5"/>
    <w:rsid w:val="00B93C13"/>
    <w:rsid w:val="00B94249"/>
    <w:rsid w:val="00B942F9"/>
    <w:rsid w:val="00B94380"/>
    <w:rsid w:val="00B94443"/>
    <w:rsid w:val="00B945F4"/>
    <w:rsid w:val="00B94E03"/>
    <w:rsid w:val="00B94EEC"/>
    <w:rsid w:val="00B9511F"/>
    <w:rsid w:val="00B953C8"/>
    <w:rsid w:val="00B9542B"/>
    <w:rsid w:val="00B9559E"/>
    <w:rsid w:val="00B955E6"/>
    <w:rsid w:val="00B95663"/>
    <w:rsid w:val="00B96525"/>
    <w:rsid w:val="00B9680D"/>
    <w:rsid w:val="00B9699A"/>
    <w:rsid w:val="00B97342"/>
    <w:rsid w:val="00B97798"/>
    <w:rsid w:val="00B977B2"/>
    <w:rsid w:val="00B979C9"/>
    <w:rsid w:val="00B97DA3"/>
    <w:rsid w:val="00BA09E5"/>
    <w:rsid w:val="00BA0BF5"/>
    <w:rsid w:val="00BA14F4"/>
    <w:rsid w:val="00BA1925"/>
    <w:rsid w:val="00BA19F0"/>
    <w:rsid w:val="00BA1AE4"/>
    <w:rsid w:val="00BA23FD"/>
    <w:rsid w:val="00BA3246"/>
    <w:rsid w:val="00BA37A3"/>
    <w:rsid w:val="00BA3B24"/>
    <w:rsid w:val="00BA3C70"/>
    <w:rsid w:val="00BA3FF3"/>
    <w:rsid w:val="00BA406E"/>
    <w:rsid w:val="00BA43FA"/>
    <w:rsid w:val="00BA4493"/>
    <w:rsid w:val="00BA4663"/>
    <w:rsid w:val="00BA468C"/>
    <w:rsid w:val="00BA4823"/>
    <w:rsid w:val="00BA4886"/>
    <w:rsid w:val="00BA4B83"/>
    <w:rsid w:val="00BA5085"/>
    <w:rsid w:val="00BA53C0"/>
    <w:rsid w:val="00BA555B"/>
    <w:rsid w:val="00BA591B"/>
    <w:rsid w:val="00BA5F07"/>
    <w:rsid w:val="00BA60B7"/>
    <w:rsid w:val="00BA7317"/>
    <w:rsid w:val="00BA7962"/>
    <w:rsid w:val="00BA7EB5"/>
    <w:rsid w:val="00BB06F3"/>
    <w:rsid w:val="00BB1033"/>
    <w:rsid w:val="00BB149E"/>
    <w:rsid w:val="00BB1624"/>
    <w:rsid w:val="00BB2297"/>
    <w:rsid w:val="00BB2DBE"/>
    <w:rsid w:val="00BB2DE1"/>
    <w:rsid w:val="00BB3454"/>
    <w:rsid w:val="00BB3672"/>
    <w:rsid w:val="00BB3AB8"/>
    <w:rsid w:val="00BB3AF4"/>
    <w:rsid w:val="00BB3E4C"/>
    <w:rsid w:val="00BB43CC"/>
    <w:rsid w:val="00BB47B3"/>
    <w:rsid w:val="00BB5259"/>
    <w:rsid w:val="00BB550C"/>
    <w:rsid w:val="00BB5A3E"/>
    <w:rsid w:val="00BB5B03"/>
    <w:rsid w:val="00BB6BF2"/>
    <w:rsid w:val="00BB6F52"/>
    <w:rsid w:val="00BB7BB8"/>
    <w:rsid w:val="00BB7EA9"/>
    <w:rsid w:val="00BC0771"/>
    <w:rsid w:val="00BC0805"/>
    <w:rsid w:val="00BC0F03"/>
    <w:rsid w:val="00BC1DF9"/>
    <w:rsid w:val="00BC214F"/>
    <w:rsid w:val="00BC3963"/>
    <w:rsid w:val="00BC3FCB"/>
    <w:rsid w:val="00BC4680"/>
    <w:rsid w:val="00BC558B"/>
    <w:rsid w:val="00BC60DE"/>
    <w:rsid w:val="00BC6E0C"/>
    <w:rsid w:val="00BC6E6C"/>
    <w:rsid w:val="00BC6F1D"/>
    <w:rsid w:val="00BC75B5"/>
    <w:rsid w:val="00BC7939"/>
    <w:rsid w:val="00BD03A6"/>
    <w:rsid w:val="00BD0541"/>
    <w:rsid w:val="00BD0560"/>
    <w:rsid w:val="00BD06A2"/>
    <w:rsid w:val="00BD084C"/>
    <w:rsid w:val="00BD0950"/>
    <w:rsid w:val="00BD0989"/>
    <w:rsid w:val="00BD1CAA"/>
    <w:rsid w:val="00BD215D"/>
    <w:rsid w:val="00BD21A0"/>
    <w:rsid w:val="00BD2970"/>
    <w:rsid w:val="00BD3003"/>
    <w:rsid w:val="00BD32F0"/>
    <w:rsid w:val="00BD3399"/>
    <w:rsid w:val="00BD36B5"/>
    <w:rsid w:val="00BD3A51"/>
    <w:rsid w:val="00BD4139"/>
    <w:rsid w:val="00BD4496"/>
    <w:rsid w:val="00BD47C7"/>
    <w:rsid w:val="00BD47E6"/>
    <w:rsid w:val="00BD4F20"/>
    <w:rsid w:val="00BD51B9"/>
    <w:rsid w:val="00BD57AA"/>
    <w:rsid w:val="00BD5A59"/>
    <w:rsid w:val="00BD5AF4"/>
    <w:rsid w:val="00BD5B6C"/>
    <w:rsid w:val="00BD5D39"/>
    <w:rsid w:val="00BD6B6D"/>
    <w:rsid w:val="00BD6CD7"/>
    <w:rsid w:val="00BD73FF"/>
    <w:rsid w:val="00BD7745"/>
    <w:rsid w:val="00BE085E"/>
    <w:rsid w:val="00BE0860"/>
    <w:rsid w:val="00BE0A16"/>
    <w:rsid w:val="00BE0AE1"/>
    <w:rsid w:val="00BE0C43"/>
    <w:rsid w:val="00BE123F"/>
    <w:rsid w:val="00BE1698"/>
    <w:rsid w:val="00BE1731"/>
    <w:rsid w:val="00BE194C"/>
    <w:rsid w:val="00BE1B7E"/>
    <w:rsid w:val="00BE1E39"/>
    <w:rsid w:val="00BE20CB"/>
    <w:rsid w:val="00BE2182"/>
    <w:rsid w:val="00BE255E"/>
    <w:rsid w:val="00BE38D3"/>
    <w:rsid w:val="00BE40D3"/>
    <w:rsid w:val="00BE426D"/>
    <w:rsid w:val="00BE447D"/>
    <w:rsid w:val="00BE4AB8"/>
    <w:rsid w:val="00BE4B23"/>
    <w:rsid w:val="00BE526B"/>
    <w:rsid w:val="00BE599F"/>
    <w:rsid w:val="00BE5FF8"/>
    <w:rsid w:val="00BE60D1"/>
    <w:rsid w:val="00BE617D"/>
    <w:rsid w:val="00BE6478"/>
    <w:rsid w:val="00BE6A5A"/>
    <w:rsid w:val="00BE757C"/>
    <w:rsid w:val="00BE7E2D"/>
    <w:rsid w:val="00BF0C63"/>
    <w:rsid w:val="00BF175E"/>
    <w:rsid w:val="00BF1950"/>
    <w:rsid w:val="00BF231C"/>
    <w:rsid w:val="00BF2E6C"/>
    <w:rsid w:val="00BF2FF4"/>
    <w:rsid w:val="00BF30BD"/>
    <w:rsid w:val="00BF324A"/>
    <w:rsid w:val="00BF3A37"/>
    <w:rsid w:val="00BF4024"/>
    <w:rsid w:val="00BF4B54"/>
    <w:rsid w:val="00BF5915"/>
    <w:rsid w:val="00BF606B"/>
    <w:rsid w:val="00BF6113"/>
    <w:rsid w:val="00BF643E"/>
    <w:rsid w:val="00BF6709"/>
    <w:rsid w:val="00BF68A1"/>
    <w:rsid w:val="00BF6B97"/>
    <w:rsid w:val="00BF6CC5"/>
    <w:rsid w:val="00BF71E8"/>
    <w:rsid w:val="00BF762E"/>
    <w:rsid w:val="00C001D9"/>
    <w:rsid w:val="00C001F9"/>
    <w:rsid w:val="00C00720"/>
    <w:rsid w:val="00C00DE3"/>
    <w:rsid w:val="00C0108E"/>
    <w:rsid w:val="00C01B28"/>
    <w:rsid w:val="00C01B67"/>
    <w:rsid w:val="00C02C4C"/>
    <w:rsid w:val="00C02C4E"/>
    <w:rsid w:val="00C0386B"/>
    <w:rsid w:val="00C03AF6"/>
    <w:rsid w:val="00C03C32"/>
    <w:rsid w:val="00C04226"/>
    <w:rsid w:val="00C04590"/>
    <w:rsid w:val="00C045EB"/>
    <w:rsid w:val="00C055D4"/>
    <w:rsid w:val="00C0575B"/>
    <w:rsid w:val="00C0586E"/>
    <w:rsid w:val="00C05FA8"/>
    <w:rsid w:val="00C060CB"/>
    <w:rsid w:val="00C061A9"/>
    <w:rsid w:val="00C06689"/>
    <w:rsid w:val="00C06C8F"/>
    <w:rsid w:val="00C073E3"/>
    <w:rsid w:val="00C079CC"/>
    <w:rsid w:val="00C07CC5"/>
    <w:rsid w:val="00C10319"/>
    <w:rsid w:val="00C10EAB"/>
    <w:rsid w:val="00C11148"/>
    <w:rsid w:val="00C111BD"/>
    <w:rsid w:val="00C11712"/>
    <w:rsid w:val="00C118A3"/>
    <w:rsid w:val="00C11AE9"/>
    <w:rsid w:val="00C11B3D"/>
    <w:rsid w:val="00C12B4C"/>
    <w:rsid w:val="00C12BAC"/>
    <w:rsid w:val="00C132E5"/>
    <w:rsid w:val="00C13DEB"/>
    <w:rsid w:val="00C1447C"/>
    <w:rsid w:val="00C1494D"/>
    <w:rsid w:val="00C1538B"/>
    <w:rsid w:val="00C15EE7"/>
    <w:rsid w:val="00C16290"/>
    <w:rsid w:val="00C16A53"/>
    <w:rsid w:val="00C17658"/>
    <w:rsid w:val="00C17ECA"/>
    <w:rsid w:val="00C2117A"/>
    <w:rsid w:val="00C215BA"/>
    <w:rsid w:val="00C21F67"/>
    <w:rsid w:val="00C2236A"/>
    <w:rsid w:val="00C22858"/>
    <w:rsid w:val="00C22EE4"/>
    <w:rsid w:val="00C232D5"/>
    <w:rsid w:val="00C23326"/>
    <w:rsid w:val="00C23774"/>
    <w:rsid w:val="00C2383D"/>
    <w:rsid w:val="00C23C65"/>
    <w:rsid w:val="00C23DCB"/>
    <w:rsid w:val="00C24214"/>
    <w:rsid w:val="00C242CB"/>
    <w:rsid w:val="00C24976"/>
    <w:rsid w:val="00C24A33"/>
    <w:rsid w:val="00C25176"/>
    <w:rsid w:val="00C25846"/>
    <w:rsid w:val="00C259A6"/>
    <w:rsid w:val="00C25CF3"/>
    <w:rsid w:val="00C301A7"/>
    <w:rsid w:val="00C3063C"/>
    <w:rsid w:val="00C31706"/>
    <w:rsid w:val="00C32B8D"/>
    <w:rsid w:val="00C33644"/>
    <w:rsid w:val="00C338AF"/>
    <w:rsid w:val="00C33988"/>
    <w:rsid w:val="00C33D15"/>
    <w:rsid w:val="00C35039"/>
    <w:rsid w:val="00C35279"/>
    <w:rsid w:val="00C35E27"/>
    <w:rsid w:val="00C35E4E"/>
    <w:rsid w:val="00C365A4"/>
    <w:rsid w:val="00C37F24"/>
    <w:rsid w:val="00C4009B"/>
    <w:rsid w:val="00C4017B"/>
    <w:rsid w:val="00C40CD0"/>
    <w:rsid w:val="00C41298"/>
    <w:rsid w:val="00C419E0"/>
    <w:rsid w:val="00C4352E"/>
    <w:rsid w:val="00C43D9F"/>
    <w:rsid w:val="00C456FD"/>
    <w:rsid w:val="00C45734"/>
    <w:rsid w:val="00C45CC0"/>
    <w:rsid w:val="00C460BC"/>
    <w:rsid w:val="00C461F7"/>
    <w:rsid w:val="00C46F45"/>
    <w:rsid w:val="00C47B7C"/>
    <w:rsid w:val="00C47DB7"/>
    <w:rsid w:val="00C47F3B"/>
    <w:rsid w:val="00C510D2"/>
    <w:rsid w:val="00C51192"/>
    <w:rsid w:val="00C51B59"/>
    <w:rsid w:val="00C51CA6"/>
    <w:rsid w:val="00C520A9"/>
    <w:rsid w:val="00C52417"/>
    <w:rsid w:val="00C525C0"/>
    <w:rsid w:val="00C5292D"/>
    <w:rsid w:val="00C54C6A"/>
    <w:rsid w:val="00C54DF3"/>
    <w:rsid w:val="00C552E0"/>
    <w:rsid w:val="00C55C52"/>
    <w:rsid w:val="00C56170"/>
    <w:rsid w:val="00C5661E"/>
    <w:rsid w:val="00C56AF8"/>
    <w:rsid w:val="00C56BB7"/>
    <w:rsid w:val="00C56E27"/>
    <w:rsid w:val="00C5701F"/>
    <w:rsid w:val="00C57AE3"/>
    <w:rsid w:val="00C60804"/>
    <w:rsid w:val="00C619C5"/>
    <w:rsid w:val="00C624D2"/>
    <w:rsid w:val="00C629D0"/>
    <w:rsid w:val="00C62C40"/>
    <w:rsid w:val="00C63BF2"/>
    <w:rsid w:val="00C643C9"/>
    <w:rsid w:val="00C64575"/>
    <w:rsid w:val="00C64624"/>
    <w:rsid w:val="00C64B1E"/>
    <w:rsid w:val="00C64E38"/>
    <w:rsid w:val="00C65207"/>
    <w:rsid w:val="00C6579E"/>
    <w:rsid w:val="00C66546"/>
    <w:rsid w:val="00C665F5"/>
    <w:rsid w:val="00C6713E"/>
    <w:rsid w:val="00C6719E"/>
    <w:rsid w:val="00C676D9"/>
    <w:rsid w:val="00C67906"/>
    <w:rsid w:val="00C700A9"/>
    <w:rsid w:val="00C700C8"/>
    <w:rsid w:val="00C701C9"/>
    <w:rsid w:val="00C70237"/>
    <w:rsid w:val="00C703FE"/>
    <w:rsid w:val="00C71645"/>
    <w:rsid w:val="00C71FA1"/>
    <w:rsid w:val="00C7255B"/>
    <w:rsid w:val="00C72BF6"/>
    <w:rsid w:val="00C7333F"/>
    <w:rsid w:val="00C73502"/>
    <w:rsid w:val="00C73898"/>
    <w:rsid w:val="00C73AC1"/>
    <w:rsid w:val="00C7417D"/>
    <w:rsid w:val="00C74CFD"/>
    <w:rsid w:val="00C75744"/>
    <w:rsid w:val="00C75746"/>
    <w:rsid w:val="00C75829"/>
    <w:rsid w:val="00C75D75"/>
    <w:rsid w:val="00C76236"/>
    <w:rsid w:val="00C762EA"/>
    <w:rsid w:val="00C768E3"/>
    <w:rsid w:val="00C7792C"/>
    <w:rsid w:val="00C80991"/>
    <w:rsid w:val="00C80E95"/>
    <w:rsid w:val="00C8114E"/>
    <w:rsid w:val="00C81A5D"/>
    <w:rsid w:val="00C81FFF"/>
    <w:rsid w:val="00C820CC"/>
    <w:rsid w:val="00C82D8E"/>
    <w:rsid w:val="00C8470B"/>
    <w:rsid w:val="00C851F2"/>
    <w:rsid w:val="00C85A33"/>
    <w:rsid w:val="00C85B15"/>
    <w:rsid w:val="00C86040"/>
    <w:rsid w:val="00C86690"/>
    <w:rsid w:val="00C869FF"/>
    <w:rsid w:val="00C86A28"/>
    <w:rsid w:val="00C86E91"/>
    <w:rsid w:val="00C87067"/>
    <w:rsid w:val="00C87248"/>
    <w:rsid w:val="00C8799C"/>
    <w:rsid w:val="00C87E6A"/>
    <w:rsid w:val="00C90607"/>
    <w:rsid w:val="00C9062F"/>
    <w:rsid w:val="00C9111F"/>
    <w:rsid w:val="00C912B2"/>
    <w:rsid w:val="00C91AFC"/>
    <w:rsid w:val="00C91F00"/>
    <w:rsid w:val="00C923D1"/>
    <w:rsid w:val="00C925BB"/>
    <w:rsid w:val="00C928D1"/>
    <w:rsid w:val="00C92EAE"/>
    <w:rsid w:val="00C92F0A"/>
    <w:rsid w:val="00C932E6"/>
    <w:rsid w:val="00C9380E"/>
    <w:rsid w:val="00C93F33"/>
    <w:rsid w:val="00C94137"/>
    <w:rsid w:val="00C94581"/>
    <w:rsid w:val="00C9470B"/>
    <w:rsid w:val="00C958E0"/>
    <w:rsid w:val="00C959E1"/>
    <w:rsid w:val="00C95CE3"/>
    <w:rsid w:val="00C95F37"/>
    <w:rsid w:val="00C9682B"/>
    <w:rsid w:val="00C96D7C"/>
    <w:rsid w:val="00C976C7"/>
    <w:rsid w:val="00C97EAD"/>
    <w:rsid w:val="00CA0115"/>
    <w:rsid w:val="00CA0163"/>
    <w:rsid w:val="00CA0D0C"/>
    <w:rsid w:val="00CA0FFD"/>
    <w:rsid w:val="00CA105F"/>
    <w:rsid w:val="00CA1468"/>
    <w:rsid w:val="00CA189E"/>
    <w:rsid w:val="00CA1B74"/>
    <w:rsid w:val="00CA299A"/>
    <w:rsid w:val="00CA2DDF"/>
    <w:rsid w:val="00CA316F"/>
    <w:rsid w:val="00CA328B"/>
    <w:rsid w:val="00CA3365"/>
    <w:rsid w:val="00CA36ED"/>
    <w:rsid w:val="00CA5A78"/>
    <w:rsid w:val="00CA5B2A"/>
    <w:rsid w:val="00CA64BE"/>
    <w:rsid w:val="00CA70A0"/>
    <w:rsid w:val="00CA755A"/>
    <w:rsid w:val="00CA7CF6"/>
    <w:rsid w:val="00CA7D4D"/>
    <w:rsid w:val="00CB014F"/>
    <w:rsid w:val="00CB017D"/>
    <w:rsid w:val="00CB127F"/>
    <w:rsid w:val="00CB17C3"/>
    <w:rsid w:val="00CB1B15"/>
    <w:rsid w:val="00CB1D88"/>
    <w:rsid w:val="00CB2259"/>
    <w:rsid w:val="00CB22E9"/>
    <w:rsid w:val="00CB261B"/>
    <w:rsid w:val="00CB3298"/>
    <w:rsid w:val="00CB4552"/>
    <w:rsid w:val="00CB4EFE"/>
    <w:rsid w:val="00CB4FE5"/>
    <w:rsid w:val="00CB5003"/>
    <w:rsid w:val="00CB540F"/>
    <w:rsid w:val="00CB5695"/>
    <w:rsid w:val="00CB58E3"/>
    <w:rsid w:val="00CB58F0"/>
    <w:rsid w:val="00CB5B73"/>
    <w:rsid w:val="00CB6276"/>
    <w:rsid w:val="00CB691F"/>
    <w:rsid w:val="00CB6987"/>
    <w:rsid w:val="00CB7CF1"/>
    <w:rsid w:val="00CC0662"/>
    <w:rsid w:val="00CC0B36"/>
    <w:rsid w:val="00CC0F48"/>
    <w:rsid w:val="00CC0F4D"/>
    <w:rsid w:val="00CC1FA7"/>
    <w:rsid w:val="00CC1FFB"/>
    <w:rsid w:val="00CC2725"/>
    <w:rsid w:val="00CC2969"/>
    <w:rsid w:val="00CC2D7B"/>
    <w:rsid w:val="00CC2E2A"/>
    <w:rsid w:val="00CC2E75"/>
    <w:rsid w:val="00CC3036"/>
    <w:rsid w:val="00CC3049"/>
    <w:rsid w:val="00CC38F0"/>
    <w:rsid w:val="00CC3AE3"/>
    <w:rsid w:val="00CC3F4B"/>
    <w:rsid w:val="00CC3F57"/>
    <w:rsid w:val="00CC40D4"/>
    <w:rsid w:val="00CC4C91"/>
    <w:rsid w:val="00CC4DD9"/>
    <w:rsid w:val="00CC51AE"/>
    <w:rsid w:val="00CC65CD"/>
    <w:rsid w:val="00CC67EF"/>
    <w:rsid w:val="00CC700F"/>
    <w:rsid w:val="00CC7461"/>
    <w:rsid w:val="00CC7763"/>
    <w:rsid w:val="00CC7AD6"/>
    <w:rsid w:val="00CD0543"/>
    <w:rsid w:val="00CD09CE"/>
    <w:rsid w:val="00CD0B44"/>
    <w:rsid w:val="00CD0C88"/>
    <w:rsid w:val="00CD13ED"/>
    <w:rsid w:val="00CD1460"/>
    <w:rsid w:val="00CD1C43"/>
    <w:rsid w:val="00CD2110"/>
    <w:rsid w:val="00CD2D22"/>
    <w:rsid w:val="00CD2D5F"/>
    <w:rsid w:val="00CD30E7"/>
    <w:rsid w:val="00CD3B40"/>
    <w:rsid w:val="00CD4185"/>
    <w:rsid w:val="00CD44F8"/>
    <w:rsid w:val="00CD4618"/>
    <w:rsid w:val="00CD4707"/>
    <w:rsid w:val="00CD4E49"/>
    <w:rsid w:val="00CD5196"/>
    <w:rsid w:val="00CD58C2"/>
    <w:rsid w:val="00CD5BA3"/>
    <w:rsid w:val="00CD5CF0"/>
    <w:rsid w:val="00CD605A"/>
    <w:rsid w:val="00CD62A7"/>
    <w:rsid w:val="00CD6B6B"/>
    <w:rsid w:val="00CD6F8B"/>
    <w:rsid w:val="00CD7E40"/>
    <w:rsid w:val="00CE0662"/>
    <w:rsid w:val="00CE1035"/>
    <w:rsid w:val="00CE1171"/>
    <w:rsid w:val="00CE1664"/>
    <w:rsid w:val="00CE18AF"/>
    <w:rsid w:val="00CE1FA6"/>
    <w:rsid w:val="00CE289A"/>
    <w:rsid w:val="00CE2DAA"/>
    <w:rsid w:val="00CE2F02"/>
    <w:rsid w:val="00CE2F79"/>
    <w:rsid w:val="00CE4E98"/>
    <w:rsid w:val="00CE4E9B"/>
    <w:rsid w:val="00CE5D6B"/>
    <w:rsid w:val="00CE6155"/>
    <w:rsid w:val="00CE67CF"/>
    <w:rsid w:val="00CE6C2E"/>
    <w:rsid w:val="00CE6CE0"/>
    <w:rsid w:val="00CE770D"/>
    <w:rsid w:val="00CE7759"/>
    <w:rsid w:val="00CE7C7B"/>
    <w:rsid w:val="00CF0327"/>
    <w:rsid w:val="00CF0C95"/>
    <w:rsid w:val="00CF0D47"/>
    <w:rsid w:val="00CF1E6A"/>
    <w:rsid w:val="00CF2541"/>
    <w:rsid w:val="00CF2722"/>
    <w:rsid w:val="00CF29D8"/>
    <w:rsid w:val="00CF304D"/>
    <w:rsid w:val="00CF3AE5"/>
    <w:rsid w:val="00CF502C"/>
    <w:rsid w:val="00CF52CE"/>
    <w:rsid w:val="00CF533A"/>
    <w:rsid w:val="00CF5568"/>
    <w:rsid w:val="00CF55FC"/>
    <w:rsid w:val="00CF5DFD"/>
    <w:rsid w:val="00CF5E54"/>
    <w:rsid w:val="00CF686E"/>
    <w:rsid w:val="00CF7AF0"/>
    <w:rsid w:val="00CF7D82"/>
    <w:rsid w:val="00D00997"/>
    <w:rsid w:val="00D01C09"/>
    <w:rsid w:val="00D023A1"/>
    <w:rsid w:val="00D0260C"/>
    <w:rsid w:val="00D02D9C"/>
    <w:rsid w:val="00D037E5"/>
    <w:rsid w:val="00D0452D"/>
    <w:rsid w:val="00D0473A"/>
    <w:rsid w:val="00D04C4B"/>
    <w:rsid w:val="00D054D8"/>
    <w:rsid w:val="00D05758"/>
    <w:rsid w:val="00D05797"/>
    <w:rsid w:val="00D06064"/>
    <w:rsid w:val="00D06F91"/>
    <w:rsid w:val="00D10197"/>
    <w:rsid w:val="00D103AC"/>
    <w:rsid w:val="00D107F5"/>
    <w:rsid w:val="00D10B6E"/>
    <w:rsid w:val="00D12EBF"/>
    <w:rsid w:val="00D134EA"/>
    <w:rsid w:val="00D13568"/>
    <w:rsid w:val="00D14274"/>
    <w:rsid w:val="00D14E9E"/>
    <w:rsid w:val="00D14EAB"/>
    <w:rsid w:val="00D1537B"/>
    <w:rsid w:val="00D15C77"/>
    <w:rsid w:val="00D15F6F"/>
    <w:rsid w:val="00D15FE9"/>
    <w:rsid w:val="00D16107"/>
    <w:rsid w:val="00D1659C"/>
    <w:rsid w:val="00D165C7"/>
    <w:rsid w:val="00D165D2"/>
    <w:rsid w:val="00D166E1"/>
    <w:rsid w:val="00D16A22"/>
    <w:rsid w:val="00D16A5E"/>
    <w:rsid w:val="00D17EF9"/>
    <w:rsid w:val="00D2076F"/>
    <w:rsid w:val="00D209EF"/>
    <w:rsid w:val="00D21225"/>
    <w:rsid w:val="00D215CF"/>
    <w:rsid w:val="00D21E7C"/>
    <w:rsid w:val="00D22012"/>
    <w:rsid w:val="00D22CB4"/>
    <w:rsid w:val="00D234DA"/>
    <w:rsid w:val="00D23C53"/>
    <w:rsid w:val="00D26DC8"/>
    <w:rsid w:val="00D27286"/>
    <w:rsid w:val="00D273B6"/>
    <w:rsid w:val="00D27CFE"/>
    <w:rsid w:val="00D31354"/>
    <w:rsid w:val="00D316D9"/>
    <w:rsid w:val="00D3254A"/>
    <w:rsid w:val="00D32BE7"/>
    <w:rsid w:val="00D32F0D"/>
    <w:rsid w:val="00D33C32"/>
    <w:rsid w:val="00D34126"/>
    <w:rsid w:val="00D34239"/>
    <w:rsid w:val="00D34E0D"/>
    <w:rsid w:val="00D354B2"/>
    <w:rsid w:val="00D3576E"/>
    <w:rsid w:val="00D35931"/>
    <w:rsid w:val="00D35A15"/>
    <w:rsid w:val="00D35EF0"/>
    <w:rsid w:val="00D35FEA"/>
    <w:rsid w:val="00D361E6"/>
    <w:rsid w:val="00D36512"/>
    <w:rsid w:val="00D3720D"/>
    <w:rsid w:val="00D373A0"/>
    <w:rsid w:val="00D37866"/>
    <w:rsid w:val="00D4000D"/>
    <w:rsid w:val="00D40FAC"/>
    <w:rsid w:val="00D4119D"/>
    <w:rsid w:val="00D413A2"/>
    <w:rsid w:val="00D435FF"/>
    <w:rsid w:val="00D43804"/>
    <w:rsid w:val="00D43806"/>
    <w:rsid w:val="00D438FC"/>
    <w:rsid w:val="00D44CFE"/>
    <w:rsid w:val="00D44E38"/>
    <w:rsid w:val="00D45263"/>
    <w:rsid w:val="00D4553E"/>
    <w:rsid w:val="00D4579F"/>
    <w:rsid w:val="00D46BFC"/>
    <w:rsid w:val="00D46D01"/>
    <w:rsid w:val="00D470BA"/>
    <w:rsid w:val="00D47381"/>
    <w:rsid w:val="00D47538"/>
    <w:rsid w:val="00D475CE"/>
    <w:rsid w:val="00D47809"/>
    <w:rsid w:val="00D47A57"/>
    <w:rsid w:val="00D5046D"/>
    <w:rsid w:val="00D50DD7"/>
    <w:rsid w:val="00D50F7B"/>
    <w:rsid w:val="00D51AC8"/>
    <w:rsid w:val="00D51F39"/>
    <w:rsid w:val="00D51F54"/>
    <w:rsid w:val="00D52435"/>
    <w:rsid w:val="00D539B6"/>
    <w:rsid w:val="00D5404F"/>
    <w:rsid w:val="00D547AC"/>
    <w:rsid w:val="00D54839"/>
    <w:rsid w:val="00D5494B"/>
    <w:rsid w:val="00D55412"/>
    <w:rsid w:val="00D56E7E"/>
    <w:rsid w:val="00D573BA"/>
    <w:rsid w:val="00D5755B"/>
    <w:rsid w:val="00D60750"/>
    <w:rsid w:val="00D607D3"/>
    <w:rsid w:val="00D60930"/>
    <w:rsid w:val="00D60F4E"/>
    <w:rsid w:val="00D61A22"/>
    <w:rsid w:val="00D61C86"/>
    <w:rsid w:val="00D628B2"/>
    <w:rsid w:val="00D6408B"/>
    <w:rsid w:val="00D64911"/>
    <w:rsid w:val="00D65C16"/>
    <w:rsid w:val="00D66339"/>
    <w:rsid w:val="00D665D0"/>
    <w:rsid w:val="00D668BC"/>
    <w:rsid w:val="00D66997"/>
    <w:rsid w:val="00D66B4C"/>
    <w:rsid w:val="00D66EF0"/>
    <w:rsid w:val="00D677B0"/>
    <w:rsid w:val="00D70608"/>
    <w:rsid w:val="00D70A69"/>
    <w:rsid w:val="00D70AD8"/>
    <w:rsid w:val="00D70B25"/>
    <w:rsid w:val="00D70F13"/>
    <w:rsid w:val="00D7129B"/>
    <w:rsid w:val="00D7171F"/>
    <w:rsid w:val="00D71ACB"/>
    <w:rsid w:val="00D71E2E"/>
    <w:rsid w:val="00D722D1"/>
    <w:rsid w:val="00D7236C"/>
    <w:rsid w:val="00D73261"/>
    <w:rsid w:val="00D7381F"/>
    <w:rsid w:val="00D742D2"/>
    <w:rsid w:val="00D742D9"/>
    <w:rsid w:val="00D749F8"/>
    <w:rsid w:val="00D74F06"/>
    <w:rsid w:val="00D752FB"/>
    <w:rsid w:val="00D75429"/>
    <w:rsid w:val="00D75517"/>
    <w:rsid w:val="00D757EF"/>
    <w:rsid w:val="00D75BCA"/>
    <w:rsid w:val="00D75D9B"/>
    <w:rsid w:val="00D75E0E"/>
    <w:rsid w:val="00D769D6"/>
    <w:rsid w:val="00D76C8E"/>
    <w:rsid w:val="00D76FDA"/>
    <w:rsid w:val="00D77010"/>
    <w:rsid w:val="00D77149"/>
    <w:rsid w:val="00D774C0"/>
    <w:rsid w:val="00D8092E"/>
    <w:rsid w:val="00D80C62"/>
    <w:rsid w:val="00D81736"/>
    <w:rsid w:val="00D81A96"/>
    <w:rsid w:val="00D81B89"/>
    <w:rsid w:val="00D81CB4"/>
    <w:rsid w:val="00D83A18"/>
    <w:rsid w:val="00D844D2"/>
    <w:rsid w:val="00D8492F"/>
    <w:rsid w:val="00D84EA7"/>
    <w:rsid w:val="00D84F35"/>
    <w:rsid w:val="00D8512B"/>
    <w:rsid w:val="00D85724"/>
    <w:rsid w:val="00D8610A"/>
    <w:rsid w:val="00D86175"/>
    <w:rsid w:val="00D86A0D"/>
    <w:rsid w:val="00D86AF5"/>
    <w:rsid w:val="00D871DE"/>
    <w:rsid w:val="00D87BD7"/>
    <w:rsid w:val="00D87D09"/>
    <w:rsid w:val="00D87FC8"/>
    <w:rsid w:val="00D905D7"/>
    <w:rsid w:val="00D9183A"/>
    <w:rsid w:val="00D919F5"/>
    <w:rsid w:val="00D91C80"/>
    <w:rsid w:val="00D92932"/>
    <w:rsid w:val="00D929EC"/>
    <w:rsid w:val="00D92F2A"/>
    <w:rsid w:val="00D933C9"/>
    <w:rsid w:val="00D93475"/>
    <w:rsid w:val="00D9358C"/>
    <w:rsid w:val="00D93BE2"/>
    <w:rsid w:val="00D93F53"/>
    <w:rsid w:val="00D94C46"/>
    <w:rsid w:val="00D94C9A"/>
    <w:rsid w:val="00D955FE"/>
    <w:rsid w:val="00D95747"/>
    <w:rsid w:val="00D9585D"/>
    <w:rsid w:val="00D95DF9"/>
    <w:rsid w:val="00D964DB"/>
    <w:rsid w:val="00D965C5"/>
    <w:rsid w:val="00D967D4"/>
    <w:rsid w:val="00D96A6F"/>
    <w:rsid w:val="00D977C1"/>
    <w:rsid w:val="00D97F88"/>
    <w:rsid w:val="00DA0374"/>
    <w:rsid w:val="00DA0430"/>
    <w:rsid w:val="00DA0452"/>
    <w:rsid w:val="00DA05AF"/>
    <w:rsid w:val="00DA05B3"/>
    <w:rsid w:val="00DA178B"/>
    <w:rsid w:val="00DA1E63"/>
    <w:rsid w:val="00DA2281"/>
    <w:rsid w:val="00DA2DC5"/>
    <w:rsid w:val="00DA2F0E"/>
    <w:rsid w:val="00DA337D"/>
    <w:rsid w:val="00DA36BC"/>
    <w:rsid w:val="00DA36CA"/>
    <w:rsid w:val="00DA3BF1"/>
    <w:rsid w:val="00DA4083"/>
    <w:rsid w:val="00DA45DA"/>
    <w:rsid w:val="00DA5257"/>
    <w:rsid w:val="00DA5AB7"/>
    <w:rsid w:val="00DA5EC9"/>
    <w:rsid w:val="00DA631F"/>
    <w:rsid w:val="00DA632D"/>
    <w:rsid w:val="00DA67A3"/>
    <w:rsid w:val="00DA7060"/>
    <w:rsid w:val="00DA72D6"/>
    <w:rsid w:val="00DA7A7B"/>
    <w:rsid w:val="00DB004A"/>
    <w:rsid w:val="00DB03B2"/>
    <w:rsid w:val="00DB09CC"/>
    <w:rsid w:val="00DB2152"/>
    <w:rsid w:val="00DB231B"/>
    <w:rsid w:val="00DB26CE"/>
    <w:rsid w:val="00DB27B7"/>
    <w:rsid w:val="00DB2C8D"/>
    <w:rsid w:val="00DB311A"/>
    <w:rsid w:val="00DB3917"/>
    <w:rsid w:val="00DB3FCE"/>
    <w:rsid w:val="00DB4380"/>
    <w:rsid w:val="00DB4485"/>
    <w:rsid w:val="00DB4F1E"/>
    <w:rsid w:val="00DB59A6"/>
    <w:rsid w:val="00DB659B"/>
    <w:rsid w:val="00DB66A0"/>
    <w:rsid w:val="00DB6A0B"/>
    <w:rsid w:val="00DB71FA"/>
    <w:rsid w:val="00DC020A"/>
    <w:rsid w:val="00DC066C"/>
    <w:rsid w:val="00DC0714"/>
    <w:rsid w:val="00DC0A6C"/>
    <w:rsid w:val="00DC0A8F"/>
    <w:rsid w:val="00DC0B7B"/>
    <w:rsid w:val="00DC107F"/>
    <w:rsid w:val="00DC1908"/>
    <w:rsid w:val="00DC2044"/>
    <w:rsid w:val="00DC2261"/>
    <w:rsid w:val="00DC2FFB"/>
    <w:rsid w:val="00DC3A2D"/>
    <w:rsid w:val="00DC3BB2"/>
    <w:rsid w:val="00DC3E25"/>
    <w:rsid w:val="00DC4827"/>
    <w:rsid w:val="00DC4E0A"/>
    <w:rsid w:val="00DC547E"/>
    <w:rsid w:val="00DC5B01"/>
    <w:rsid w:val="00DC5CC0"/>
    <w:rsid w:val="00DC5D6C"/>
    <w:rsid w:val="00DC5DE2"/>
    <w:rsid w:val="00DC6172"/>
    <w:rsid w:val="00DC658B"/>
    <w:rsid w:val="00DC6607"/>
    <w:rsid w:val="00DC6D1B"/>
    <w:rsid w:val="00DCD38C"/>
    <w:rsid w:val="00DD0004"/>
    <w:rsid w:val="00DD004F"/>
    <w:rsid w:val="00DD0268"/>
    <w:rsid w:val="00DD05EF"/>
    <w:rsid w:val="00DD0DAC"/>
    <w:rsid w:val="00DD1172"/>
    <w:rsid w:val="00DD1553"/>
    <w:rsid w:val="00DD1C6C"/>
    <w:rsid w:val="00DD21D3"/>
    <w:rsid w:val="00DD237D"/>
    <w:rsid w:val="00DD3582"/>
    <w:rsid w:val="00DD35FA"/>
    <w:rsid w:val="00DD3F33"/>
    <w:rsid w:val="00DD45C3"/>
    <w:rsid w:val="00DD4600"/>
    <w:rsid w:val="00DD5460"/>
    <w:rsid w:val="00DD606E"/>
    <w:rsid w:val="00DD742D"/>
    <w:rsid w:val="00DE06D6"/>
    <w:rsid w:val="00DE08A0"/>
    <w:rsid w:val="00DE08DB"/>
    <w:rsid w:val="00DE1212"/>
    <w:rsid w:val="00DE1E57"/>
    <w:rsid w:val="00DE31F6"/>
    <w:rsid w:val="00DE3213"/>
    <w:rsid w:val="00DE36BE"/>
    <w:rsid w:val="00DE4095"/>
    <w:rsid w:val="00DE47F3"/>
    <w:rsid w:val="00DE56C2"/>
    <w:rsid w:val="00DE6253"/>
    <w:rsid w:val="00DE698B"/>
    <w:rsid w:val="00DE6A4F"/>
    <w:rsid w:val="00DE6F04"/>
    <w:rsid w:val="00DE7194"/>
    <w:rsid w:val="00DE7A5D"/>
    <w:rsid w:val="00DEC180"/>
    <w:rsid w:val="00DF032F"/>
    <w:rsid w:val="00DF0A9B"/>
    <w:rsid w:val="00DF182A"/>
    <w:rsid w:val="00DF1B00"/>
    <w:rsid w:val="00DF1EBA"/>
    <w:rsid w:val="00DF1F49"/>
    <w:rsid w:val="00DF20CC"/>
    <w:rsid w:val="00DF2117"/>
    <w:rsid w:val="00DF2725"/>
    <w:rsid w:val="00DF294C"/>
    <w:rsid w:val="00DF2A16"/>
    <w:rsid w:val="00DF32A3"/>
    <w:rsid w:val="00DF32E2"/>
    <w:rsid w:val="00DF4252"/>
    <w:rsid w:val="00DF53AC"/>
    <w:rsid w:val="00DF62C6"/>
    <w:rsid w:val="00DF6930"/>
    <w:rsid w:val="00DF6A4B"/>
    <w:rsid w:val="00DF7750"/>
    <w:rsid w:val="00E00174"/>
    <w:rsid w:val="00E00BBE"/>
    <w:rsid w:val="00E0128F"/>
    <w:rsid w:val="00E01B29"/>
    <w:rsid w:val="00E02174"/>
    <w:rsid w:val="00E02452"/>
    <w:rsid w:val="00E0257F"/>
    <w:rsid w:val="00E03858"/>
    <w:rsid w:val="00E0579A"/>
    <w:rsid w:val="00E05F8F"/>
    <w:rsid w:val="00E0637B"/>
    <w:rsid w:val="00E06741"/>
    <w:rsid w:val="00E06D8F"/>
    <w:rsid w:val="00E06F27"/>
    <w:rsid w:val="00E07339"/>
    <w:rsid w:val="00E079A6"/>
    <w:rsid w:val="00E10122"/>
    <w:rsid w:val="00E116E1"/>
    <w:rsid w:val="00E119A2"/>
    <w:rsid w:val="00E11C64"/>
    <w:rsid w:val="00E11FA4"/>
    <w:rsid w:val="00E12B73"/>
    <w:rsid w:val="00E12E24"/>
    <w:rsid w:val="00E13CFB"/>
    <w:rsid w:val="00E13F3C"/>
    <w:rsid w:val="00E141AA"/>
    <w:rsid w:val="00E14E6B"/>
    <w:rsid w:val="00E16A69"/>
    <w:rsid w:val="00E16B9D"/>
    <w:rsid w:val="00E16EB4"/>
    <w:rsid w:val="00E178A0"/>
    <w:rsid w:val="00E20714"/>
    <w:rsid w:val="00E21C7C"/>
    <w:rsid w:val="00E2247C"/>
    <w:rsid w:val="00E224C7"/>
    <w:rsid w:val="00E2305A"/>
    <w:rsid w:val="00E23877"/>
    <w:rsid w:val="00E23E16"/>
    <w:rsid w:val="00E23EAD"/>
    <w:rsid w:val="00E245C4"/>
    <w:rsid w:val="00E257ED"/>
    <w:rsid w:val="00E25E75"/>
    <w:rsid w:val="00E267FD"/>
    <w:rsid w:val="00E26933"/>
    <w:rsid w:val="00E26E23"/>
    <w:rsid w:val="00E27238"/>
    <w:rsid w:val="00E272DE"/>
    <w:rsid w:val="00E274E9"/>
    <w:rsid w:val="00E27792"/>
    <w:rsid w:val="00E30FB5"/>
    <w:rsid w:val="00E3100D"/>
    <w:rsid w:val="00E31139"/>
    <w:rsid w:val="00E311E7"/>
    <w:rsid w:val="00E311FA"/>
    <w:rsid w:val="00E3131F"/>
    <w:rsid w:val="00E31912"/>
    <w:rsid w:val="00E31C37"/>
    <w:rsid w:val="00E31C7D"/>
    <w:rsid w:val="00E3248A"/>
    <w:rsid w:val="00E3254E"/>
    <w:rsid w:val="00E325E9"/>
    <w:rsid w:val="00E32CFB"/>
    <w:rsid w:val="00E338AB"/>
    <w:rsid w:val="00E34267"/>
    <w:rsid w:val="00E34570"/>
    <w:rsid w:val="00E34B39"/>
    <w:rsid w:val="00E34DF3"/>
    <w:rsid w:val="00E36841"/>
    <w:rsid w:val="00E36D01"/>
    <w:rsid w:val="00E37023"/>
    <w:rsid w:val="00E37322"/>
    <w:rsid w:val="00E37AA8"/>
    <w:rsid w:val="00E37CFE"/>
    <w:rsid w:val="00E40AFF"/>
    <w:rsid w:val="00E40BF3"/>
    <w:rsid w:val="00E41AD6"/>
    <w:rsid w:val="00E41B12"/>
    <w:rsid w:val="00E42038"/>
    <w:rsid w:val="00E43922"/>
    <w:rsid w:val="00E43D6B"/>
    <w:rsid w:val="00E44260"/>
    <w:rsid w:val="00E442CF"/>
    <w:rsid w:val="00E445DE"/>
    <w:rsid w:val="00E44A9D"/>
    <w:rsid w:val="00E4519A"/>
    <w:rsid w:val="00E45D46"/>
    <w:rsid w:val="00E46230"/>
    <w:rsid w:val="00E466A6"/>
    <w:rsid w:val="00E468B0"/>
    <w:rsid w:val="00E47791"/>
    <w:rsid w:val="00E47F45"/>
    <w:rsid w:val="00E5055F"/>
    <w:rsid w:val="00E50674"/>
    <w:rsid w:val="00E5067E"/>
    <w:rsid w:val="00E506C7"/>
    <w:rsid w:val="00E50921"/>
    <w:rsid w:val="00E50A2B"/>
    <w:rsid w:val="00E50AB9"/>
    <w:rsid w:val="00E510B1"/>
    <w:rsid w:val="00E511A1"/>
    <w:rsid w:val="00E51533"/>
    <w:rsid w:val="00E516D2"/>
    <w:rsid w:val="00E51AFC"/>
    <w:rsid w:val="00E51DD2"/>
    <w:rsid w:val="00E5212E"/>
    <w:rsid w:val="00E523B3"/>
    <w:rsid w:val="00E52DEA"/>
    <w:rsid w:val="00E52F27"/>
    <w:rsid w:val="00E534FF"/>
    <w:rsid w:val="00E53B4D"/>
    <w:rsid w:val="00E53BE5"/>
    <w:rsid w:val="00E540EC"/>
    <w:rsid w:val="00E541E7"/>
    <w:rsid w:val="00E5471C"/>
    <w:rsid w:val="00E55832"/>
    <w:rsid w:val="00E55834"/>
    <w:rsid w:val="00E55F2D"/>
    <w:rsid w:val="00E55F52"/>
    <w:rsid w:val="00E561CD"/>
    <w:rsid w:val="00E56340"/>
    <w:rsid w:val="00E5673A"/>
    <w:rsid w:val="00E57940"/>
    <w:rsid w:val="00E605F7"/>
    <w:rsid w:val="00E6061F"/>
    <w:rsid w:val="00E608FC"/>
    <w:rsid w:val="00E60C38"/>
    <w:rsid w:val="00E61D7C"/>
    <w:rsid w:val="00E62354"/>
    <w:rsid w:val="00E63370"/>
    <w:rsid w:val="00E63815"/>
    <w:rsid w:val="00E63866"/>
    <w:rsid w:val="00E63EE6"/>
    <w:rsid w:val="00E640C0"/>
    <w:rsid w:val="00E65CB7"/>
    <w:rsid w:val="00E66304"/>
    <w:rsid w:val="00E66618"/>
    <w:rsid w:val="00E66623"/>
    <w:rsid w:val="00E6681D"/>
    <w:rsid w:val="00E67430"/>
    <w:rsid w:val="00E67671"/>
    <w:rsid w:val="00E67922"/>
    <w:rsid w:val="00E70635"/>
    <w:rsid w:val="00E71A2C"/>
    <w:rsid w:val="00E72273"/>
    <w:rsid w:val="00E726E8"/>
    <w:rsid w:val="00E72A6C"/>
    <w:rsid w:val="00E72C36"/>
    <w:rsid w:val="00E72F30"/>
    <w:rsid w:val="00E72F58"/>
    <w:rsid w:val="00E7378F"/>
    <w:rsid w:val="00E73A40"/>
    <w:rsid w:val="00E74273"/>
    <w:rsid w:val="00E7440F"/>
    <w:rsid w:val="00E749EE"/>
    <w:rsid w:val="00E751B3"/>
    <w:rsid w:val="00E75449"/>
    <w:rsid w:val="00E75663"/>
    <w:rsid w:val="00E75E4A"/>
    <w:rsid w:val="00E7641A"/>
    <w:rsid w:val="00E76578"/>
    <w:rsid w:val="00E7754D"/>
    <w:rsid w:val="00E77621"/>
    <w:rsid w:val="00E77B91"/>
    <w:rsid w:val="00E80115"/>
    <w:rsid w:val="00E8017B"/>
    <w:rsid w:val="00E802EB"/>
    <w:rsid w:val="00E80300"/>
    <w:rsid w:val="00E8032B"/>
    <w:rsid w:val="00E80B45"/>
    <w:rsid w:val="00E80E57"/>
    <w:rsid w:val="00E812BC"/>
    <w:rsid w:val="00E81575"/>
    <w:rsid w:val="00E81589"/>
    <w:rsid w:val="00E815B7"/>
    <w:rsid w:val="00E81EC0"/>
    <w:rsid w:val="00E8234A"/>
    <w:rsid w:val="00E82693"/>
    <w:rsid w:val="00E8271B"/>
    <w:rsid w:val="00E82746"/>
    <w:rsid w:val="00E82CC3"/>
    <w:rsid w:val="00E82F96"/>
    <w:rsid w:val="00E83032"/>
    <w:rsid w:val="00E83599"/>
    <w:rsid w:val="00E837DE"/>
    <w:rsid w:val="00E83A1A"/>
    <w:rsid w:val="00E84337"/>
    <w:rsid w:val="00E844A3"/>
    <w:rsid w:val="00E847FF"/>
    <w:rsid w:val="00E84BAA"/>
    <w:rsid w:val="00E8506E"/>
    <w:rsid w:val="00E850A2"/>
    <w:rsid w:val="00E8512A"/>
    <w:rsid w:val="00E854B7"/>
    <w:rsid w:val="00E860FE"/>
    <w:rsid w:val="00E861F2"/>
    <w:rsid w:val="00E8764E"/>
    <w:rsid w:val="00E87D4C"/>
    <w:rsid w:val="00E909B0"/>
    <w:rsid w:val="00E90A2E"/>
    <w:rsid w:val="00E90D68"/>
    <w:rsid w:val="00E90F5A"/>
    <w:rsid w:val="00E910D3"/>
    <w:rsid w:val="00E91A86"/>
    <w:rsid w:val="00E923A9"/>
    <w:rsid w:val="00E92775"/>
    <w:rsid w:val="00E927C8"/>
    <w:rsid w:val="00E92CE7"/>
    <w:rsid w:val="00E92D1D"/>
    <w:rsid w:val="00E92EF3"/>
    <w:rsid w:val="00E93398"/>
    <w:rsid w:val="00E93B78"/>
    <w:rsid w:val="00E93C07"/>
    <w:rsid w:val="00E93FA3"/>
    <w:rsid w:val="00E9455E"/>
    <w:rsid w:val="00E94A49"/>
    <w:rsid w:val="00E94E39"/>
    <w:rsid w:val="00E94E40"/>
    <w:rsid w:val="00E94EC9"/>
    <w:rsid w:val="00E956DE"/>
    <w:rsid w:val="00E9572B"/>
    <w:rsid w:val="00E95805"/>
    <w:rsid w:val="00E95A3F"/>
    <w:rsid w:val="00E95B3F"/>
    <w:rsid w:val="00E95E4B"/>
    <w:rsid w:val="00E95F22"/>
    <w:rsid w:val="00E96941"/>
    <w:rsid w:val="00E9716A"/>
    <w:rsid w:val="00E97603"/>
    <w:rsid w:val="00E976C8"/>
    <w:rsid w:val="00E97E4B"/>
    <w:rsid w:val="00EA00C7"/>
    <w:rsid w:val="00EA01D4"/>
    <w:rsid w:val="00EA06FE"/>
    <w:rsid w:val="00EA10B8"/>
    <w:rsid w:val="00EA1629"/>
    <w:rsid w:val="00EA23C0"/>
    <w:rsid w:val="00EA2463"/>
    <w:rsid w:val="00EA24D1"/>
    <w:rsid w:val="00EA2BB8"/>
    <w:rsid w:val="00EA315B"/>
    <w:rsid w:val="00EA3CD9"/>
    <w:rsid w:val="00EA5088"/>
    <w:rsid w:val="00EA5A44"/>
    <w:rsid w:val="00EA5DDD"/>
    <w:rsid w:val="00EA5FF2"/>
    <w:rsid w:val="00EA654A"/>
    <w:rsid w:val="00EA785D"/>
    <w:rsid w:val="00EA7D91"/>
    <w:rsid w:val="00EB0020"/>
    <w:rsid w:val="00EB01BC"/>
    <w:rsid w:val="00EB02C0"/>
    <w:rsid w:val="00EB0E9A"/>
    <w:rsid w:val="00EB0EFE"/>
    <w:rsid w:val="00EB0F1C"/>
    <w:rsid w:val="00EB105A"/>
    <w:rsid w:val="00EB17C2"/>
    <w:rsid w:val="00EB1B08"/>
    <w:rsid w:val="00EB1B9E"/>
    <w:rsid w:val="00EB21D8"/>
    <w:rsid w:val="00EB22C3"/>
    <w:rsid w:val="00EB2B7A"/>
    <w:rsid w:val="00EB2F07"/>
    <w:rsid w:val="00EB32A7"/>
    <w:rsid w:val="00EB3E8A"/>
    <w:rsid w:val="00EB40CA"/>
    <w:rsid w:val="00EB4297"/>
    <w:rsid w:val="00EB4866"/>
    <w:rsid w:val="00EB48EC"/>
    <w:rsid w:val="00EB53F1"/>
    <w:rsid w:val="00EB554C"/>
    <w:rsid w:val="00EB64E0"/>
    <w:rsid w:val="00EB681E"/>
    <w:rsid w:val="00EB7513"/>
    <w:rsid w:val="00EC030F"/>
    <w:rsid w:val="00EC036B"/>
    <w:rsid w:val="00EC03ED"/>
    <w:rsid w:val="00EC052E"/>
    <w:rsid w:val="00EC075D"/>
    <w:rsid w:val="00EC222E"/>
    <w:rsid w:val="00EC290C"/>
    <w:rsid w:val="00EC2B11"/>
    <w:rsid w:val="00EC3475"/>
    <w:rsid w:val="00EC381E"/>
    <w:rsid w:val="00EC3DF9"/>
    <w:rsid w:val="00EC66C1"/>
    <w:rsid w:val="00EC6E60"/>
    <w:rsid w:val="00EC7144"/>
    <w:rsid w:val="00ED02E4"/>
    <w:rsid w:val="00ED0561"/>
    <w:rsid w:val="00ED0BDB"/>
    <w:rsid w:val="00ED0CDA"/>
    <w:rsid w:val="00ED1B43"/>
    <w:rsid w:val="00ED20AB"/>
    <w:rsid w:val="00ED227D"/>
    <w:rsid w:val="00ED23A9"/>
    <w:rsid w:val="00ED2A04"/>
    <w:rsid w:val="00ED3CCC"/>
    <w:rsid w:val="00ED4096"/>
    <w:rsid w:val="00ED463D"/>
    <w:rsid w:val="00ED59E1"/>
    <w:rsid w:val="00ED5CF4"/>
    <w:rsid w:val="00ED69AC"/>
    <w:rsid w:val="00ED74D6"/>
    <w:rsid w:val="00ED7657"/>
    <w:rsid w:val="00ED7C5D"/>
    <w:rsid w:val="00EE012D"/>
    <w:rsid w:val="00EE0BB6"/>
    <w:rsid w:val="00EE14AF"/>
    <w:rsid w:val="00EE14D8"/>
    <w:rsid w:val="00EE2564"/>
    <w:rsid w:val="00EE3214"/>
    <w:rsid w:val="00EE3DF3"/>
    <w:rsid w:val="00EE4209"/>
    <w:rsid w:val="00EE4487"/>
    <w:rsid w:val="00EE4BFD"/>
    <w:rsid w:val="00EE51E7"/>
    <w:rsid w:val="00EE5A51"/>
    <w:rsid w:val="00EE65A3"/>
    <w:rsid w:val="00EE6F51"/>
    <w:rsid w:val="00EF00FD"/>
    <w:rsid w:val="00EF01BC"/>
    <w:rsid w:val="00EF0247"/>
    <w:rsid w:val="00EF08CD"/>
    <w:rsid w:val="00EF1096"/>
    <w:rsid w:val="00EF1B44"/>
    <w:rsid w:val="00EF1B8A"/>
    <w:rsid w:val="00EF23D7"/>
    <w:rsid w:val="00EF24D0"/>
    <w:rsid w:val="00EF299E"/>
    <w:rsid w:val="00EF2C05"/>
    <w:rsid w:val="00EF2DF3"/>
    <w:rsid w:val="00EF3226"/>
    <w:rsid w:val="00EF3AE3"/>
    <w:rsid w:val="00EF3E2C"/>
    <w:rsid w:val="00EF492D"/>
    <w:rsid w:val="00EF4AA0"/>
    <w:rsid w:val="00EF4D5D"/>
    <w:rsid w:val="00EF570B"/>
    <w:rsid w:val="00EF5733"/>
    <w:rsid w:val="00EF5D1A"/>
    <w:rsid w:val="00EF5D39"/>
    <w:rsid w:val="00EF6AF9"/>
    <w:rsid w:val="00EF71E2"/>
    <w:rsid w:val="00EF7804"/>
    <w:rsid w:val="00EF7980"/>
    <w:rsid w:val="00EF79E4"/>
    <w:rsid w:val="00F00B59"/>
    <w:rsid w:val="00F018CA"/>
    <w:rsid w:val="00F01C66"/>
    <w:rsid w:val="00F01F8E"/>
    <w:rsid w:val="00F02B78"/>
    <w:rsid w:val="00F02FCB"/>
    <w:rsid w:val="00F03035"/>
    <w:rsid w:val="00F03181"/>
    <w:rsid w:val="00F03563"/>
    <w:rsid w:val="00F03AC1"/>
    <w:rsid w:val="00F04A08"/>
    <w:rsid w:val="00F05472"/>
    <w:rsid w:val="00F054D5"/>
    <w:rsid w:val="00F054FE"/>
    <w:rsid w:val="00F05D1C"/>
    <w:rsid w:val="00F05DAD"/>
    <w:rsid w:val="00F068E3"/>
    <w:rsid w:val="00F06926"/>
    <w:rsid w:val="00F07288"/>
    <w:rsid w:val="00F074BA"/>
    <w:rsid w:val="00F07E3C"/>
    <w:rsid w:val="00F10901"/>
    <w:rsid w:val="00F10B16"/>
    <w:rsid w:val="00F10F47"/>
    <w:rsid w:val="00F1173E"/>
    <w:rsid w:val="00F11C14"/>
    <w:rsid w:val="00F12872"/>
    <w:rsid w:val="00F128DA"/>
    <w:rsid w:val="00F12CFD"/>
    <w:rsid w:val="00F12F26"/>
    <w:rsid w:val="00F13210"/>
    <w:rsid w:val="00F13CBB"/>
    <w:rsid w:val="00F14283"/>
    <w:rsid w:val="00F147E3"/>
    <w:rsid w:val="00F1607B"/>
    <w:rsid w:val="00F16238"/>
    <w:rsid w:val="00F16628"/>
    <w:rsid w:val="00F17504"/>
    <w:rsid w:val="00F176C0"/>
    <w:rsid w:val="00F17729"/>
    <w:rsid w:val="00F17C1A"/>
    <w:rsid w:val="00F17D3C"/>
    <w:rsid w:val="00F17DF9"/>
    <w:rsid w:val="00F20CBE"/>
    <w:rsid w:val="00F21B33"/>
    <w:rsid w:val="00F2228B"/>
    <w:rsid w:val="00F229E7"/>
    <w:rsid w:val="00F22AB2"/>
    <w:rsid w:val="00F22ADE"/>
    <w:rsid w:val="00F22F05"/>
    <w:rsid w:val="00F2303C"/>
    <w:rsid w:val="00F23787"/>
    <w:rsid w:val="00F23EA6"/>
    <w:rsid w:val="00F250C6"/>
    <w:rsid w:val="00F25320"/>
    <w:rsid w:val="00F25877"/>
    <w:rsid w:val="00F2713E"/>
    <w:rsid w:val="00F272BF"/>
    <w:rsid w:val="00F27414"/>
    <w:rsid w:val="00F30336"/>
    <w:rsid w:val="00F30800"/>
    <w:rsid w:val="00F32695"/>
    <w:rsid w:val="00F336D3"/>
    <w:rsid w:val="00F339C0"/>
    <w:rsid w:val="00F349C3"/>
    <w:rsid w:val="00F35E92"/>
    <w:rsid w:val="00F36357"/>
    <w:rsid w:val="00F36BC6"/>
    <w:rsid w:val="00F36D38"/>
    <w:rsid w:val="00F370B9"/>
    <w:rsid w:val="00F37338"/>
    <w:rsid w:val="00F373C2"/>
    <w:rsid w:val="00F37979"/>
    <w:rsid w:val="00F37B28"/>
    <w:rsid w:val="00F40299"/>
    <w:rsid w:val="00F40996"/>
    <w:rsid w:val="00F40B17"/>
    <w:rsid w:val="00F40C51"/>
    <w:rsid w:val="00F40EF6"/>
    <w:rsid w:val="00F4146C"/>
    <w:rsid w:val="00F414E3"/>
    <w:rsid w:val="00F4210E"/>
    <w:rsid w:val="00F42DDD"/>
    <w:rsid w:val="00F42EA1"/>
    <w:rsid w:val="00F434CC"/>
    <w:rsid w:val="00F4377B"/>
    <w:rsid w:val="00F44260"/>
    <w:rsid w:val="00F443BE"/>
    <w:rsid w:val="00F44EC0"/>
    <w:rsid w:val="00F45BD8"/>
    <w:rsid w:val="00F46101"/>
    <w:rsid w:val="00F46CF4"/>
    <w:rsid w:val="00F470AA"/>
    <w:rsid w:val="00F474F7"/>
    <w:rsid w:val="00F47554"/>
    <w:rsid w:val="00F50C10"/>
    <w:rsid w:val="00F50C7A"/>
    <w:rsid w:val="00F50DCB"/>
    <w:rsid w:val="00F50E9F"/>
    <w:rsid w:val="00F50EB4"/>
    <w:rsid w:val="00F51CD2"/>
    <w:rsid w:val="00F5222E"/>
    <w:rsid w:val="00F52325"/>
    <w:rsid w:val="00F526B6"/>
    <w:rsid w:val="00F52729"/>
    <w:rsid w:val="00F5406B"/>
    <w:rsid w:val="00F55269"/>
    <w:rsid w:val="00F55591"/>
    <w:rsid w:val="00F55903"/>
    <w:rsid w:val="00F55F92"/>
    <w:rsid w:val="00F56008"/>
    <w:rsid w:val="00F565D8"/>
    <w:rsid w:val="00F56BCF"/>
    <w:rsid w:val="00F56CC2"/>
    <w:rsid w:val="00F57741"/>
    <w:rsid w:val="00F57E6D"/>
    <w:rsid w:val="00F60358"/>
    <w:rsid w:val="00F60391"/>
    <w:rsid w:val="00F604A8"/>
    <w:rsid w:val="00F604B7"/>
    <w:rsid w:val="00F60AD7"/>
    <w:rsid w:val="00F60AFA"/>
    <w:rsid w:val="00F60CD8"/>
    <w:rsid w:val="00F615B9"/>
    <w:rsid w:val="00F617E7"/>
    <w:rsid w:val="00F61B47"/>
    <w:rsid w:val="00F61F22"/>
    <w:rsid w:val="00F620B9"/>
    <w:rsid w:val="00F6226D"/>
    <w:rsid w:val="00F6243C"/>
    <w:rsid w:val="00F6320E"/>
    <w:rsid w:val="00F6353C"/>
    <w:rsid w:val="00F63D3E"/>
    <w:rsid w:val="00F64154"/>
    <w:rsid w:val="00F649C4"/>
    <w:rsid w:val="00F655E7"/>
    <w:rsid w:val="00F6574B"/>
    <w:rsid w:val="00F658BD"/>
    <w:rsid w:val="00F659E8"/>
    <w:rsid w:val="00F66300"/>
    <w:rsid w:val="00F66A46"/>
    <w:rsid w:val="00F67EE1"/>
    <w:rsid w:val="00F70A7B"/>
    <w:rsid w:val="00F71107"/>
    <w:rsid w:val="00F71AE5"/>
    <w:rsid w:val="00F7252E"/>
    <w:rsid w:val="00F72A61"/>
    <w:rsid w:val="00F72DF6"/>
    <w:rsid w:val="00F72E25"/>
    <w:rsid w:val="00F744CF"/>
    <w:rsid w:val="00F747A4"/>
    <w:rsid w:val="00F748F1"/>
    <w:rsid w:val="00F74F57"/>
    <w:rsid w:val="00F7521C"/>
    <w:rsid w:val="00F75C6B"/>
    <w:rsid w:val="00F75ECE"/>
    <w:rsid w:val="00F762BF"/>
    <w:rsid w:val="00F7646F"/>
    <w:rsid w:val="00F76D9F"/>
    <w:rsid w:val="00F77252"/>
    <w:rsid w:val="00F77439"/>
    <w:rsid w:val="00F803E9"/>
    <w:rsid w:val="00F81667"/>
    <w:rsid w:val="00F8273B"/>
    <w:rsid w:val="00F829A6"/>
    <w:rsid w:val="00F832FD"/>
    <w:rsid w:val="00F83E3D"/>
    <w:rsid w:val="00F84304"/>
    <w:rsid w:val="00F84956"/>
    <w:rsid w:val="00F854A0"/>
    <w:rsid w:val="00F85547"/>
    <w:rsid w:val="00F85C24"/>
    <w:rsid w:val="00F862BE"/>
    <w:rsid w:val="00F862FE"/>
    <w:rsid w:val="00F86400"/>
    <w:rsid w:val="00F86427"/>
    <w:rsid w:val="00F866B1"/>
    <w:rsid w:val="00F869C9"/>
    <w:rsid w:val="00F86A94"/>
    <w:rsid w:val="00F876F4"/>
    <w:rsid w:val="00F87C9A"/>
    <w:rsid w:val="00F87E9D"/>
    <w:rsid w:val="00F904CC"/>
    <w:rsid w:val="00F90B71"/>
    <w:rsid w:val="00F9103D"/>
    <w:rsid w:val="00F91F6E"/>
    <w:rsid w:val="00F92EB6"/>
    <w:rsid w:val="00F9317A"/>
    <w:rsid w:val="00F939E3"/>
    <w:rsid w:val="00F93A39"/>
    <w:rsid w:val="00F93BB4"/>
    <w:rsid w:val="00F94D37"/>
    <w:rsid w:val="00F94DA6"/>
    <w:rsid w:val="00F94F0F"/>
    <w:rsid w:val="00F952E7"/>
    <w:rsid w:val="00F9574A"/>
    <w:rsid w:val="00F966BB"/>
    <w:rsid w:val="00F96739"/>
    <w:rsid w:val="00F96A41"/>
    <w:rsid w:val="00F97825"/>
    <w:rsid w:val="00F97B6C"/>
    <w:rsid w:val="00F97F46"/>
    <w:rsid w:val="00FA0473"/>
    <w:rsid w:val="00FA0A43"/>
    <w:rsid w:val="00FA0EE8"/>
    <w:rsid w:val="00FA0F08"/>
    <w:rsid w:val="00FA1132"/>
    <w:rsid w:val="00FA1506"/>
    <w:rsid w:val="00FA150E"/>
    <w:rsid w:val="00FA1CA4"/>
    <w:rsid w:val="00FA1EEC"/>
    <w:rsid w:val="00FA203D"/>
    <w:rsid w:val="00FA3850"/>
    <w:rsid w:val="00FA3A0E"/>
    <w:rsid w:val="00FA4CA6"/>
    <w:rsid w:val="00FA5368"/>
    <w:rsid w:val="00FA5798"/>
    <w:rsid w:val="00FA5853"/>
    <w:rsid w:val="00FA5F84"/>
    <w:rsid w:val="00FA67ED"/>
    <w:rsid w:val="00FA7365"/>
    <w:rsid w:val="00FA777C"/>
    <w:rsid w:val="00FA7D04"/>
    <w:rsid w:val="00FB00DD"/>
    <w:rsid w:val="00FB0467"/>
    <w:rsid w:val="00FB0E11"/>
    <w:rsid w:val="00FB0E2B"/>
    <w:rsid w:val="00FB10A9"/>
    <w:rsid w:val="00FB13AE"/>
    <w:rsid w:val="00FB24C1"/>
    <w:rsid w:val="00FB2978"/>
    <w:rsid w:val="00FB2DFE"/>
    <w:rsid w:val="00FB30E6"/>
    <w:rsid w:val="00FB319C"/>
    <w:rsid w:val="00FB37AA"/>
    <w:rsid w:val="00FB39CB"/>
    <w:rsid w:val="00FB39DA"/>
    <w:rsid w:val="00FB3B87"/>
    <w:rsid w:val="00FB3BDA"/>
    <w:rsid w:val="00FB3C1A"/>
    <w:rsid w:val="00FB4A49"/>
    <w:rsid w:val="00FB4D86"/>
    <w:rsid w:val="00FB4E94"/>
    <w:rsid w:val="00FB5BB7"/>
    <w:rsid w:val="00FB5DCF"/>
    <w:rsid w:val="00FB5E37"/>
    <w:rsid w:val="00FB5E61"/>
    <w:rsid w:val="00FB627F"/>
    <w:rsid w:val="00FB6500"/>
    <w:rsid w:val="00FB6A38"/>
    <w:rsid w:val="00FB720E"/>
    <w:rsid w:val="00FB7581"/>
    <w:rsid w:val="00FB767E"/>
    <w:rsid w:val="00FB79D4"/>
    <w:rsid w:val="00FB7D84"/>
    <w:rsid w:val="00FB7F7B"/>
    <w:rsid w:val="00FC03B6"/>
    <w:rsid w:val="00FC0D39"/>
    <w:rsid w:val="00FC175A"/>
    <w:rsid w:val="00FC1C1E"/>
    <w:rsid w:val="00FC1C7A"/>
    <w:rsid w:val="00FC1E1B"/>
    <w:rsid w:val="00FC1F47"/>
    <w:rsid w:val="00FC2363"/>
    <w:rsid w:val="00FC34D2"/>
    <w:rsid w:val="00FC3BB5"/>
    <w:rsid w:val="00FC3D05"/>
    <w:rsid w:val="00FC462D"/>
    <w:rsid w:val="00FC4AEA"/>
    <w:rsid w:val="00FC50D9"/>
    <w:rsid w:val="00FC544C"/>
    <w:rsid w:val="00FC5474"/>
    <w:rsid w:val="00FC5A6C"/>
    <w:rsid w:val="00FC5E11"/>
    <w:rsid w:val="00FC5F2A"/>
    <w:rsid w:val="00FC65C1"/>
    <w:rsid w:val="00FC6727"/>
    <w:rsid w:val="00FC7967"/>
    <w:rsid w:val="00FC7A33"/>
    <w:rsid w:val="00FC7D96"/>
    <w:rsid w:val="00FD03CC"/>
    <w:rsid w:val="00FD08A8"/>
    <w:rsid w:val="00FD1128"/>
    <w:rsid w:val="00FD1175"/>
    <w:rsid w:val="00FD1313"/>
    <w:rsid w:val="00FD14B8"/>
    <w:rsid w:val="00FD1FAE"/>
    <w:rsid w:val="00FD23E1"/>
    <w:rsid w:val="00FD27A9"/>
    <w:rsid w:val="00FD324B"/>
    <w:rsid w:val="00FD399D"/>
    <w:rsid w:val="00FD3B6F"/>
    <w:rsid w:val="00FD3F2F"/>
    <w:rsid w:val="00FD447F"/>
    <w:rsid w:val="00FD5787"/>
    <w:rsid w:val="00FD597D"/>
    <w:rsid w:val="00FD5D28"/>
    <w:rsid w:val="00FD6255"/>
    <w:rsid w:val="00FD6A5F"/>
    <w:rsid w:val="00FD6AA5"/>
    <w:rsid w:val="00FD6C63"/>
    <w:rsid w:val="00FD70E9"/>
    <w:rsid w:val="00FD7853"/>
    <w:rsid w:val="00FD792A"/>
    <w:rsid w:val="00FE0807"/>
    <w:rsid w:val="00FE0A40"/>
    <w:rsid w:val="00FE0D70"/>
    <w:rsid w:val="00FE1A52"/>
    <w:rsid w:val="00FE20AD"/>
    <w:rsid w:val="00FE24B8"/>
    <w:rsid w:val="00FE3FF4"/>
    <w:rsid w:val="00FE430B"/>
    <w:rsid w:val="00FE474C"/>
    <w:rsid w:val="00FE47FD"/>
    <w:rsid w:val="00FE498F"/>
    <w:rsid w:val="00FE4B23"/>
    <w:rsid w:val="00FE4E6F"/>
    <w:rsid w:val="00FE4EEB"/>
    <w:rsid w:val="00FE5947"/>
    <w:rsid w:val="00FE5BF3"/>
    <w:rsid w:val="00FE67FB"/>
    <w:rsid w:val="00FE6F36"/>
    <w:rsid w:val="00FE78E0"/>
    <w:rsid w:val="00FF0167"/>
    <w:rsid w:val="00FF0274"/>
    <w:rsid w:val="00FF0D21"/>
    <w:rsid w:val="00FF1B3F"/>
    <w:rsid w:val="00FF1BFF"/>
    <w:rsid w:val="00FF1E86"/>
    <w:rsid w:val="00FF25F6"/>
    <w:rsid w:val="00FF2ED5"/>
    <w:rsid w:val="00FF31E8"/>
    <w:rsid w:val="00FF32C2"/>
    <w:rsid w:val="00FF3564"/>
    <w:rsid w:val="00FF3B79"/>
    <w:rsid w:val="00FF495A"/>
    <w:rsid w:val="00FF4CC5"/>
    <w:rsid w:val="00FF5360"/>
    <w:rsid w:val="00FF5840"/>
    <w:rsid w:val="00FF5C89"/>
    <w:rsid w:val="00FF5D6D"/>
    <w:rsid w:val="00FF5FC8"/>
    <w:rsid w:val="00FF6F41"/>
    <w:rsid w:val="00FF7260"/>
    <w:rsid w:val="00FF744C"/>
    <w:rsid w:val="00FF77B9"/>
    <w:rsid w:val="00FF77CD"/>
    <w:rsid w:val="00FF7DA4"/>
    <w:rsid w:val="012EBB0E"/>
    <w:rsid w:val="0146E9AD"/>
    <w:rsid w:val="0157719B"/>
    <w:rsid w:val="019C6D53"/>
    <w:rsid w:val="01BFA561"/>
    <w:rsid w:val="01D5D398"/>
    <w:rsid w:val="01E0931F"/>
    <w:rsid w:val="026CC7F0"/>
    <w:rsid w:val="029C7A6D"/>
    <w:rsid w:val="02B9D519"/>
    <w:rsid w:val="02E84627"/>
    <w:rsid w:val="035645F0"/>
    <w:rsid w:val="035DB836"/>
    <w:rsid w:val="039BC3EA"/>
    <w:rsid w:val="03ABC24F"/>
    <w:rsid w:val="03B158B7"/>
    <w:rsid w:val="04044351"/>
    <w:rsid w:val="04250B4D"/>
    <w:rsid w:val="0463A73C"/>
    <w:rsid w:val="0475C2FE"/>
    <w:rsid w:val="04958C3D"/>
    <w:rsid w:val="049F652D"/>
    <w:rsid w:val="04FF2D0A"/>
    <w:rsid w:val="0520AEFF"/>
    <w:rsid w:val="058600DF"/>
    <w:rsid w:val="05C4EA6C"/>
    <w:rsid w:val="06E37CFB"/>
    <w:rsid w:val="06ED776A"/>
    <w:rsid w:val="06FC8A17"/>
    <w:rsid w:val="07188047"/>
    <w:rsid w:val="072272A3"/>
    <w:rsid w:val="0743DBE7"/>
    <w:rsid w:val="07B8A0C8"/>
    <w:rsid w:val="07C7B8E4"/>
    <w:rsid w:val="07CA1383"/>
    <w:rsid w:val="07D4024F"/>
    <w:rsid w:val="07E166B9"/>
    <w:rsid w:val="07EB5FE4"/>
    <w:rsid w:val="07F52418"/>
    <w:rsid w:val="07FEB2AA"/>
    <w:rsid w:val="080C27CD"/>
    <w:rsid w:val="08861D94"/>
    <w:rsid w:val="08962E73"/>
    <w:rsid w:val="08B84643"/>
    <w:rsid w:val="08BE72A9"/>
    <w:rsid w:val="08FA6835"/>
    <w:rsid w:val="0904013D"/>
    <w:rsid w:val="0960845D"/>
    <w:rsid w:val="09C594B7"/>
    <w:rsid w:val="0A022EE6"/>
    <w:rsid w:val="0A083B04"/>
    <w:rsid w:val="0A2A00A9"/>
    <w:rsid w:val="0AB2388C"/>
    <w:rsid w:val="0B02A746"/>
    <w:rsid w:val="0B14D4DF"/>
    <w:rsid w:val="0B180192"/>
    <w:rsid w:val="0B1FEB15"/>
    <w:rsid w:val="0B301B40"/>
    <w:rsid w:val="0BAF8458"/>
    <w:rsid w:val="0BD7E655"/>
    <w:rsid w:val="0BED57B8"/>
    <w:rsid w:val="0C4792EF"/>
    <w:rsid w:val="0C6A025F"/>
    <w:rsid w:val="0C7E2FD6"/>
    <w:rsid w:val="0CC4E038"/>
    <w:rsid w:val="0CFA6234"/>
    <w:rsid w:val="0D71EE0D"/>
    <w:rsid w:val="0DBA3310"/>
    <w:rsid w:val="0E380706"/>
    <w:rsid w:val="0E3ECB3E"/>
    <w:rsid w:val="0E420989"/>
    <w:rsid w:val="0EA46266"/>
    <w:rsid w:val="0ECDA970"/>
    <w:rsid w:val="0EE93BEB"/>
    <w:rsid w:val="0EF3E0B7"/>
    <w:rsid w:val="0F023AE3"/>
    <w:rsid w:val="0F0FCC61"/>
    <w:rsid w:val="0F2EA906"/>
    <w:rsid w:val="0FA2F0FC"/>
    <w:rsid w:val="0FD38D5D"/>
    <w:rsid w:val="0FF4EDE5"/>
    <w:rsid w:val="1015EBB5"/>
    <w:rsid w:val="104568A0"/>
    <w:rsid w:val="1050F5BE"/>
    <w:rsid w:val="10F08D67"/>
    <w:rsid w:val="10FC03AE"/>
    <w:rsid w:val="1103EE87"/>
    <w:rsid w:val="11081F6B"/>
    <w:rsid w:val="110ABC1A"/>
    <w:rsid w:val="1112ABDB"/>
    <w:rsid w:val="11262FEB"/>
    <w:rsid w:val="12126CE5"/>
    <w:rsid w:val="122984B8"/>
    <w:rsid w:val="1233A430"/>
    <w:rsid w:val="12498065"/>
    <w:rsid w:val="1288BF48"/>
    <w:rsid w:val="12ABA68C"/>
    <w:rsid w:val="144A7594"/>
    <w:rsid w:val="144E31DD"/>
    <w:rsid w:val="1470B42D"/>
    <w:rsid w:val="147F527C"/>
    <w:rsid w:val="14B9F59B"/>
    <w:rsid w:val="14CDB04C"/>
    <w:rsid w:val="14E1D75A"/>
    <w:rsid w:val="14F1EFC1"/>
    <w:rsid w:val="153B7AED"/>
    <w:rsid w:val="1564D4C0"/>
    <w:rsid w:val="15C360DA"/>
    <w:rsid w:val="15CA3ABF"/>
    <w:rsid w:val="15D25D61"/>
    <w:rsid w:val="163CDA97"/>
    <w:rsid w:val="16489D24"/>
    <w:rsid w:val="167B1952"/>
    <w:rsid w:val="16840FFA"/>
    <w:rsid w:val="1684BFE2"/>
    <w:rsid w:val="16A58569"/>
    <w:rsid w:val="16A9F4A2"/>
    <w:rsid w:val="16C12DE9"/>
    <w:rsid w:val="172E34BD"/>
    <w:rsid w:val="1769677E"/>
    <w:rsid w:val="17C5C6D7"/>
    <w:rsid w:val="17D03542"/>
    <w:rsid w:val="17DC0066"/>
    <w:rsid w:val="180613D3"/>
    <w:rsid w:val="182BD67F"/>
    <w:rsid w:val="1857FA6B"/>
    <w:rsid w:val="1863B77D"/>
    <w:rsid w:val="18AC07A1"/>
    <w:rsid w:val="18B4EA8D"/>
    <w:rsid w:val="18FB7BA3"/>
    <w:rsid w:val="19533B13"/>
    <w:rsid w:val="19544C21"/>
    <w:rsid w:val="19808313"/>
    <w:rsid w:val="198EABFD"/>
    <w:rsid w:val="19A6A572"/>
    <w:rsid w:val="19F13C12"/>
    <w:rsid w:val="1A06ED90"/>
    <w:rsid w:val="1A10E020"/>
    <w:rsid w:val="1A8C0F78"/>
    <w:rsid w:val="1AC2852B"/>
    <w:rsid w:val="1B8C70CB"/>
    <w:rsid w:val="1B8E9A40"/>
    <w:rsid w:val="1BA7393B"/>
    <w:rsid w:val="1BD93999"/>
    <w:rsid w:val="1BE498D2"/>
    <w:rsid w:val="1C19A05D"/>
    <w:rsid w:val="1C4675D2"/>
    <w:rsid w:val="1C4BC9CE"/>
    <w:rsid w:val="1C7B5764"/>
    <w:rsid w:val="1C93EB5F"/>
    <w:rsid w:val="1C94F6EA"/>
    <w:rsid w:val="1CCFF1F1"/>
    <w:rsid w:val="1D09C36A"/>
    <w:rsid w:val="1D4E0421"/>
    <w:rsid w:val="1D536804"/>
    <w:rsid w:val="1D6C1F9A"/>
    <w:rsid w:val="1DB35C36"/>
    <w:rsid w:val="1DD7DABE"/>
    <w:rsid w:val="1DED47C9"/>
    <w:rsid w:val="1DF5EBBE"/>
    <w:rsid w:val="1DF80A74"/>
    <w:rsid w:val="1E3F8CC6"/>
    <w:rsid w:val="1E501CEF"/>
    <w:rsid w:val="1E63779B"/>
    <w:rsid w:val="1E686F47"/>
    <w:rsid w:val="1E8E59DC"/>
    <w:rsid w:val="1EDB4CEA"/>
    <w:rsid w:val="1F3C3E82"/>
    <w:rsid w:val="1FCAA692"/>
    <w:rsid w:val="2012E6A6"/>
    <w:rsid w:val="202440A1"/>
    <w:rsid w:val="20F97B2E"/>
    <w:rsid w:val="212621C3"/>
    <w:rsid w:val="2152E2B5"/>
    <w:rsid w:val="217259F8"/>
    <w:rsid w:val="21B3C6C4"/>
    <w:rsid w:val="21FF309D"/>
    <w:rsid w:val="22233C6C"/>
    <w:rsid w:val="22766C25"/>
    <w:rsid w:val="22856B7C"/>
    <w:rsid w:val="22D5968B"/>
    <w:rsid w:val="2318494B"/>
    <w:rsid w:val="234519D6"/>
    <w:rsid w:val="2350D2D4"/>
    <w:rsid w:val="23BA8C73"/>
    <w:rsid w:val="24508B3C"/>
    <w:rsid w:val="24FDBC5B"/>
    <w:rsid w:val="25552956"/>
    <w:rsid w:val="25980BB2"/>
    <w:rsid w:val="25BC7D09"/>
    <w:rsid w:val="25C359A2"/>
    <w:rsid w:val="25EA4F5C"/>
    <w:rsid w:val="260B23C7"/>
    <w:rsid w:val="261FDD68"/>
    <w:rsid w:val="26229080"/>
    <w:rsid w:val="2647B7EA"/>
    <w:rsid w:val="26AB7863"/>
    <w:rsid w:val="26C5F5C7"/>
    <w:rsid w:val="26FC8A24"/>
    <w:rsid w:val="2720A0C9"/>
    <w:rsid w:val="276E2DDA"/>
    <w:rsid w:val="2774DE89"/>
    <w:rsid w:val="2776056F"/>
    <w:rsid w:val="277AFE55"/>
    <w:rsid w:val="278311C5"/>
    <w:rsid w:val="27F12FA8"/>
    <w:rsid w:val="281D8050"/>
    <w:rsid w:val="2823DB68"/>
    <w:rsid w:val="2848577D"/>
    <w:rsid w:val="2897B3BE"/>
    <w:rsid w:val="28A4B499"/>
    <w:rsid w:val="28DF5651"/>
    <w:rsid w:val="2903CFB3"/>
    <w:rsid w:val="2999DA97"/>
    <w:rsid w:val="29FD1E21"/>
    <w:rsid w:val="2A3250D8"/>
    <w:rsid w:val="2A43FEBD"/>
    <w:rsid w:val="2AC85C89"/>
    <w:rsid w:val="2AEB40BD"/>
    <w:rsid w:val="2B1238F0"/>
    <w:rsid w:val="2B20B79C"/>
    <w:rsid w:val="2B8B5B59"/>
    <w:rsid w:val="2BBDAE3A"/>
    <w:rsid w:val="2BD41819"/>
    <w:rsid w:val="2BEA7CA4"/>
    <w:rsid w:val="2C002DC8"/>
    <w:rsid w:val="2C2BA508"/>
    <w:rsid w:val="2C8B7571"/>
    <w:rsid w:val="2C9E1CC5"/>
    <w:rsid w:val="2CE9ACDF"/>
    <w:rsid w:val="2D8C9E94"/>
    <w:rsid w:val="2D9328BD"/>
    <w:rsid w:val="2DA1497F"/>
    <w:rsid w:val="2DDB6EF3"/>
    <w:rsid w:val="2DF615CB"/>
    <w:rsid w:val="2E7F5E61"/>
    <w:rsid w:val="2EF6E71C"/>
    <w:rsid w:val="2F46B7B3"/>
    <w:rsid w:val="2F6C6921"/>
    <w:rsid w:val="2F7340D7"/>
    <w:rsid w:val="2FADCB1A"/>
    <w:rsid w:val="2FFA9F3D"/>
    <w:rsid w:val="3008C082"/>
    <w:rsid w:val="30257D69"/>
    <w:rsid w:val="30351F43"/>
    <w:rsid w:val="30477C2F"/>
    <w:rsid w:val="30A6ED7F"/>
    <w:rsid w:val="30AAF0F5"/>
    <w:rsid w:val="30DAF02A"/>
    <w:rsid w:val="30E02F8B"/>
    <w:rsid w:val="30FA755C"/>
    <w:rsid w:val="3118D4B8"/>
    <w:rsid w:val="311EDE1C"/>
    <w:rsid w:val="3125048E"/>
    <w:rsid w:val="3151543C"/>
    <w:rsid w:val="317EAEAF"/>
    <w:rsid w:val="31A64808"/>
    <w:rsid w:val="31A76C9B"/>
    <w:rsid w:val="31B442B5"/>
    <w:rsid w:val="31D82295"/>
    <w:rsid w:val="31E4A94A"/>
    <w:rsid w:val="31E7E341"/>
    <w:rsid w:val="31F2C9C4"/>
    <w:rsid w:val="321A1769"/>
    <w:rsid w:val="3235C0DA"/>
    <w:rsid w:val="3258F4F4"/>
    <w:rsid w:val="32824AC7"/>
    <w:rsid w:val="329BA35E"/>
    <w:rsid w:val="32C41FB1"/>
    <w:rsid w:val="32C8C357"/>
    <w:rsid w:val="32DD177B"/>
    <w:rsid w:val="32E99603"/>
    <w:rsid w:val="330C1FEB"/>
    <w:rsid w:val="33410C69"/>
    <w:rsid w:val="339E81C2"/>
    <w:rsid w:val="33D8C23F"/>
    <w:rsid w:val="33E8E071"/>
    <w:rsid w:val="33FE6AD2"/>
    <w:rsid w:val="3426F98C"/>
    <w:rsid w:val="3442A1DC"/>
    <w:rsid w:val="345C37EE"/>
    <w:rsid w:val="346953EE"/>
    <w:rsid w:val="347A6B11"/>
    <w:rsid w:val="347EEF95"/>
    <w:rsid w:val="34B9BF6E"/>
    <w:rsid w:val="34D4BC5C"/>
    <w:rsid w:val="34D62325"/>
    <w:rsid w:val="34FE41C8"/>
    <w:rsid w:val="351E9F56"/>
    <w:rsid w:val="35C25C1E"/>
    <w:rsid w:val="35F7F149"/>
    <w:rsid w:val="365004F4"/>
    <w:rsid w:val="365CD5B8"/>
    <w:rsid w:val="369F9820"/>
    <w:rsid w:val="36DD70E3"/>
    <w:rsid w:val="3737834F"/>
    <w:rsid w:val="37BE2E89"/>
    <w:rsid w:val="37CB1BCC"/>
    <w:rsid w:val="37DC53F7"/>
    <w:rsid w:val="37E7EE83"/>
    <w:rsid w:val="37F8B25A"/>
    <w:rsid w:val="382A664C"/>
    <w:rsid w:val="3840B13E"/>
    <w:rsid w:val="38918FFE"/>
    <w:rsid w:val="38B1D690"/>
    <w:rsid w:val="38C93871"/>
    <w:rsid w:val="3901B454"/>
    <w:rsid w:val="390735B6"/>
    <w:rsid w:val="3945830E"/>
    <w:rsid w:val="395F43FA"/>
    <w:rsid w:val="39633453"/>
    <w:rsid w:val="39D48983"/>
    <w:rsid w:val="39DC4F5D"/>
    <w:rsid w:val="39FA2358"/>
    <w:rsid w:val="3A0813CD"/>
    <w:rsid w:val="3A0D170A"/>
    <w:rsid w:val="3A273060"/>
    <w:rsid w:val="3A72D055"/>
    <w:rsid w:val="3A87ED37"/>
    <w:rsid w:val="3A8F4B52"/>
    <w:rsid w:val="3AAA5E32"/>
    <w:rsid w:val="3ADCA575"/>
    <w:rsid w:val="3AE731F9"/>
    <w:rsid w:val="3AFC43F8"/>
    <w:rsid w:val="3B018BC1"/>
    <w:rsid w:val="3B1829D1"/>
    <w:rsid w:val="3B57B82E"/>
    <w:rsid w:val="3BA9EC4C"/>
    <w:rsid w:val="3BB4380C"/>
    <w:rsid w:val="3BEAA031"/>
    <w:rsid w:val="3C018EE3"/>
    <w:rsid w:val="3C5DE75E"/>
    <w:rsid w:val="3CDA1FE0"/>
    <w:rsid w:val="3CEA5BBD"/>
    <w:rsid w:val="3D96E383"/>
    <w:rsid w:val="3DECB0F7"/>
    <w:rsid w:val="3E1C5B3D"/>
    <w:rsid w:val="3E2BF5E4"/>
    <w:rsid w:val="3E9BD6B2"/>
    <w:rsid w:val="3EC63E7F"/>
    <w:rsid w:val="3F156DBC"/>
    <w:rsid w:val="3F47CD76"/>
    <w:rsid w:val="3FB04866"/>
    <w:rsid w:val="3FB1F30D"/>
    <w:rsid w:val="3FDBACD7"/>
    <w:rsid w:val="3FE08589"/>
    <w:rsid w:val="403FA3A6"/>
    <w:rsid w:val="40533B78"/>
    <w:rsid w:val="405F68B7"/>
    <w:rsid w:val="40726EB4"/>
    <w:rsid w:val="40753226"/>
    <w:rsid w:val="40B1D4DB"/>
    <w:rsid w:val="40B54F30"/>
    <w:rsid w:val="40F74EA8"/>
    <w:rsid w:val="410582EC"/>
    <w:rsid w:val="41481646"/>
    <w:rsid w:val="41518FBD"/>
    <w:rsid w:val="41D539F5"/>
    <w:rsid w:val="41F7D576"/>
    <w:rsid w:val="421D7704"/>
    <w:rsid w:val="424B5481"/>
    <w:rsid w:val="427B1CC2"/>
    <w:rsid w:val="42961077"/>
    <w:rsid w:val="42A6B164"/>
    <w:rsid w:val="42AB0710"/>
    <w:rsid w:val="42DEE8C4"/>
    <w:rsid w:val="431727F5"/>
    <w:rsid w:val="43195AF8"/>
    <w:rsid w:val="43698345"/>
    <w:rsid w:val="437C3515"/>
    <w:rsid w:val="439F2AD7"/>
    <w:rsid w:val="43D1D4D6"/>
    <w:rsid w:val="43FE0782"/>
    <w:rsid w:val="44658D94"/>
    <w:rsid w:val="446EC1D3"/>
    <w:rsid w:val="44A101B7"/>
    <w:rsid w:val="44C50A3B"/>
    <w:rsid w:val="44EA7A1E"/>
    <w:rsid w:val="4517A6F9"/>
    <w:rsid w:val="451AB220"/>
    <w:rsid w:val="453154B5"/>
    <w:rsid w:val="454E1919"/>
    <w:rsid w:val="45637D51"/>
    <w:rsid w:val="45658F14"/>
    <w:rsid w:val="467E05D0"/>
    <w:rsid w:val="468308DE"/>
    <w:rsid w:val="4706711C"/>
    <w:rsid w:val="47279CCA"/>
    <w:rsid w:val="479DAAE7"/>
    <w:rsid w:val="481B89DD"/>
    <w:rsid w:val="483CD0FB"/>
    <w:rsid w:val="4891B628"/>
    <w:rsid w:val="48E455D4"/>
    <w:rsid w:val="49075B86"/>
    <w:rsid w:val="4931A71B"/>
    <w:rsid w:val="493E18D1"/>
    <w:rsid w:val="494B29FF"/>
    <w:rsid w:val="49D9ADBC"/>
    <w:rsid w:val="4A3AF5C8"/>
    <w:rsid w:val="4A5AECF7"/>
    <w:rsid w:val="4A5DA31C"/>
    <w:rsid w:val="4A764F74"/>
    <w:rsid w:val="4ACA36F4"/>
    <w:rsid w:val="4AFFD941"/>
    <w:rsid w:val="4BA6A8D7"/>
    <w:rsid w:val="4BB6164B"/>
    <w:rsid w:val="4BDF1CD0"/>
    <w:rsid w:val="4C03FC5F"/>
    <w:rsid w:val="4C32820C"/>
    <w:rsid w:val="4C5370CB"/>
    <w:rsid w:val="4C59D1FA"/>
    <w:rsid w:val="4C5CC755"/>
    <w:rsid w:val="4C8D0BCA"/>
    <w:rsid w:val="4CA3D97F"/>
    <w:rsid w:val="4CF7C104"/>
    <w:rsid w:val="4D963ABD"/>
    <w:rsid w:val="4DCB4C74"/>
    <w:rsid w:val="4DDE23FA"/>
    <w:rsid w:val="4E145C83"/>
    <w:rsid w:val="4E1F740A"/>
    <w:rsid w:val="4E20BD8E"/>
    <w:rsid w:val="4E36E4F5"/>
    <w:rsid w:val="4E75C510"/>
    <w:rsid w:val="4E98CF51"/>
    <w:rsid w:val="4EB27158"/>
    <w:rsid w:val="4EC5DA3F"/>
    <w:rsid w:val="4EE273FA"/>
    <w:rsid w:val="4EEE064B"/>
    <w:rsid w:val="4EF6289F"/>
    <w:rsid w:val="4F1E8383"/>
    <w:rsid w:val="4F61535B"/>
    <w:rsid w:val="4F9749DD"/>
    <w:rsid w:val="4FC867B3"/>
    <w:rsid w:val="4FD148DF"/>
    <w:rsid w:val="4FE1F61F"/>
    <w:rsid w:val="50092255"/>
    <w:rsid w:val="50273C2B"/>
    <w:rsid w:val="50393971"/>
    <w:rsid w:val="50A85855"/>
    <w:rsid w:val="50AE29B8"/>
    <w:rsid w:val="50B2B983"/>
    <w:rsid w:val="50CC7E93"/>
    <w:rsid w:val="50D5F45D"/>
    <w:rsid w:val="50F612ED"/>
    <w:rsid w:val="5148A1B3"/>
    <w:rsid w:val="519D3CE5"/>
    <w:rsid w:val="51DC38EE"/>
    <w:rsid w:val="5216A6FF"/>
    <w:rsid w:val="5216E729"/>
    <w:rsid w:val="525E4C09"/>
    <w:rsid w:val="526C9716"/>
    <w:rsid w:val="529360C6"/>
    <w:rsid w:val="52A28767"/>
    <w:rsid w:val="53011C8D"/>
    <w:rsid w:val="534898FE"/>
    <w:rsid w:val="535EB617"/>
    <w:rsid w:val="535FA21D"/>
    <w:rsid w:val="53D0C262"/>
    <w:rsid w:val="5405A5DB"/>
    <w:rsid w:val="5416A2D9"/>
    <w:rsid w:val="541988F1"/>
    <w:rsid w:val="54C64C9D"/>
    <w:rsid w:val="54E6A5FF"/>
    <w:rsid w:val="54ECB46D"/>
    <w:rsid w:val="5602304A"/>
    <w:rsid w:val="5606CF2D"/>
    <w:rsid w:val="5657A176"/>
    <w:rsid w:val="56737D3A"/>
    <w:rsid w:val="568E9AAD"/>
    <w:rsid w:val="56C7893D"/>
    <w:rsid w:val="56C7B4ED"/>
    <w:rsid w:val="570BF6D4"/>
    <w:rsid w:val="5710803E"/>
    <w:rsid w:val="578E6057"/>
    <w:rsid w:val="57B88041"/>
    <w:rsid w:val="57E46387"/>
    <w:rsid w:val="57EFAC1E"/>
    <w:rsid w:val="57FEE3EF"/>
    <w:rsid w:val="586B5E16"/>
    <w:rsid w:val="58829628"/>
    <w:rsid w:val="58A5B21C"/>
    <w:rsid w:val="58FF49ED"/>
    <w:rsid w:val="5916D0E0"/>
    <w:rsid w:val="59453367"/>
    <w:rsid w:val="595D0340"/>
    <w:rsid w:val="598CAF9D"/>
    <w:rsid w:val="598F0F96"/>
    <w:rsid w:val="59936EF3"/>
    <w:rsid w:val="599C0691"/>
    <w:rsid w:val="59F384C0"/>
    <w:rsid w:val="59FC8A21"/>
    <w:rsid w:val="5A19C8DF"/>
    <w:rsid w:val="5A225DA5"/>
    <w:rsid w:val="5A3170F0"/>
    <w:rsid w:val="5A466B34"/>
    <w:rsid w:val="5A4C840C"/>
    <w:rsid w:val="5A7C8442"/>
    <w:rsid w:val="5A93439F"/>
    <w:rsid w:val="5B0AB2C2"/>
    <w:rsid w:val="5B261FA5"/>
    <w:rsid w:val="5B294262"/>
    <w:rsid w:val="5B437A6F"/>
    <w:rsid w:val="5B6F2116"/>
    <w:rsid w:val="5B7AF016"/>
    <w:rsid w:val="5B85A580"/>
    <w:rsid w:val="5BA29216"/>
    <w:rsid w:val="5BCC2788"/>
    <w:rsid w:val="5BD0CB61"/>
    <w:rsid w:val="5BDE1E24"/>
    <w:rsid w:val="5C040556"/>
    <w:rsid w:val="5C1403EE"/>
    <w:rsid w:val="5C361199"/>
    <w:rsid w:val="5C3E9524"/>
    <w:rsid w:val="5C68461B"/>
    <w:rsid w:val="5C8639AA"/>
    <w:rsid w:val="5C985CF6"/>
    <w:rsid w:val="5CDBCA39"/>
    <w:rsid w:val="5D00C458"/>
    <w:rsid w:val="5D6C49EE"/>
    <w:rsid w:val="5DEB98D4"/>
    <w:rsid w:val="5DFEA83E"/>
    <w:rsid w:val="5E01917C"/>
    <w:rsid w:val="5E5FE3F3"/>
    <w:rsid w:val="5E730255"/>
    <w:rsid w:val="5E890F14"/>
    <w:rsid w:val="5ECC4F44"/>
    <w:rsid w:val="5ECF7B84"/>
    <w:rsid w:val="5EE1B8B1"/>
    <w:rsid w:val="5EE4CFEE"/>
    <w:rsid w:val="5F914D90"/>
    <w:rsid w:val="5FD3C47D"/>
    <w:rsid w:val="603CD503"/>
    <w:rsid w:val="6064B3D8"/>
    <w:rsid w:val="60822297"/>
    <w:rsid w:val="608C75A9"/>
    <w:rsid w:val="60C48226"/>
    <w:rsid w:val="60F88FDC"/>
    <w:rsid w:val="60FAB2A4"/>
    <w:rsid w:val="60FE3681"/>
    <w:rsid w:val="610C5922"/>
    <w:rsid w:val="611B6E9A"/>
    <w:rsid w:val="611DF981"/>
    <w:rsid w:val="6132EE6B"/>
    <w:rsid w:val="61591A5B"/>
    <w:rsid w:val="61699B4B"/>
    <w:rsid w:val="61D18547"/>
    <w:rsid w:val="61EC1586"/>
    <w:rsid w:val="626D7AD8"/>
    <w:rsid w:val="6273FDF4"/>
    <w:rsid w:val="628B320C"/>
    <w:rsid w:val="62B70AA5"/>
    <w:rsid w:val="630222DB"/>
    <w:rsid w:val="632FD01A"/>
    <w:rsid w:val="63864B74"/>
    <w:rsid w:val="63A764F3"/>
    <w:rsid w:val="63C86209"/>
    <w:rsid w:val="63DFB304"/>
    <w:rsid w:val="63EB2F86"/>
    <w:rsid w:val="63F0A60C"/>
    <w:rsid w:val="6445F29A"/>
    <w:rsid w:val="64553166"/>
    <w:rsid w:val="645BCA86"/>
    <w:rsid w:val="64C727A1"/>
    <w:rsid w:val="65069BEE"/>
    <w:rsid w:val="650E1580"/>
    <w:rsid w:val="6519581B"/>
    <w:rsid w:val="652B87E2"/>
    <w:rsid w:val="65344388"/>
    <w:rsid w:val="653DE777"/>
    <w:rsid w:val="65617E31"/>
    <w:rsid w:val="6579EA25"/>
    <w:rsid w:val="65862652"/>
    <w:rsid w:val="658AC727"/>
    <w:rsid w:val="6599152C"/>
    <w:rsid w:val="65A25477"/>
    <w:rsid w:val="65CD6FE2"/>
    <w:rsid w:val="65F16DC5"/>
    <w:rsid w:val="6627B57A"/>
    <w:rsid w:val="668BD17A"/>
    <w:rsid w:val="669FA3EB"/>
    <w:rsid w:val="67563579"/>
    <w:rsid w:val="676359C4"/>
    <w:rsid w:val="67990DBC"/>
    <w:rsid w:val="67CFDBDF"/>
    <w:rsid w:val="6815AE74"/>
    <w:rsid w:val="68928405"/>
    <w:rsid w:val="6924D4EA"/>
    <w:rsid w:val="6941F91B"/>
    <w:rsid w:val="6969BB09"/>
    <w:rsid w:val="6983B62A"/>
    <w:rsid w:val="699EA2E0"/>
    <w:rsid w:val="69C94304"/>
    <w:rsid w:val="69DE0FF4"/>
    <w:rsid w:val="69EDDC62"/>
    <w:rsid w:val="6A14CE97"/>
    <w:rsid w:val="6A33B732"/>
    <w:rsid w:val="6AB30A5B"/>
    <w:rsid w:val="6B2931CC"/>
    <w:rsid w:val="6B46FCC4"/>
    <w:rsid w:val="6B7DF904"/>
    <w:rsid w:val="6B8F258A"/>
    <w:rsid w:val="6BBDC8D7"/>
    <w:rsid w:val="6BC1A9AF"/>
    <w:rsid w:val="6BCC26B6"/>
    <w:rsid w:val="6BD57ABC"/>
    <w:rsid w:val="6BE1D172"/>
    <w:rsid w:val="6C26EA0D"/>
    <w:rsid w:val="6C2AA4A7"/>
    <w:rsid w:val="6C49F2E7"/>
    <w:rsid w:val="6C657BC3"/>
    <w:rsid w:val="6C6ADA15"/>
    <w:rsid w:val="6C73DC5B"/>
    <w:rsid w:val="6CDDBB1E"/>
    <w:rsid w:val="6CF8B9E2"/>
    <w:rsid w:val="6D2932DD"/>
    <w:rsid w:val="6D5CE9D0"/>
    <w:rsid w:val="6D6F0241"/>
    <w:rsid w:val="6D9EDD7B"/>
    <w:rsid w:val="6DB9AC06"/>
    <w:rsid w:val="6EC7F643"/>
    <w:rsid w:val="6EC9421D"/>
    <w:rsid w:val="6ECF08C4"/>
    <w:rsid w:val="6EDEC4C6"/>
    <w:rsid w:val="6EFB0416"/>
    <w:rsid w:val="6F17CC9E"/>
    <w:rsid w:val="6F2BFC1C"/>
    <w:rsid w:val="6FA2C67C"/>
    <w:rsid w:val="6FCC649A"/>
    <w:rsid w:val="6FCCDA0C"/>
    <w:rsid w:val="7003A484"/>
    <w:rsid w:val="708CF36F"/>
    <w:rsid w:val="70BB55F4"/>
    <w:rsid w:val="70C37D17"/>
    <w:rsid w:val="711D4C7C"/>
    <w:rsid w:val="712DF8A3"/>
    <w:rsid w:val="713BDE1E"/>
    <w:rsid w:val="71483565"/>
    <w:rsid w:val="714F1E85"/>
    <w:rsid w:val="715A72AE"/>
    <w:rsid w:val="716527E9"/>
    <w:rsid w:val="719080F0"/>
    <w:rsid w:val="719DBB65"/>
    <w:rsid w:val="71AE702C"/>
    <w:rsid w:val="71C3E632"/>
    <w:rsid w:val="71EDA72E"/>
    <w:rsid w:val="720DC23B"/>
    <w:rsid w:val="7262ECF8"/>
    <w:rsid w:val="727B0AF6"/>
    <w:rsid w:val="72D84DA9"/>
    <w:rsid w:val="72F76B4D"/>
    <w:rsid w:val="731F109E"/>
    <w:rsid w:val="7329A22A"/>
    <w:rsid w:val="737D5F12"/>
    <w:rsid w:val="73B00C6B"/>
    <w:rsid w:val="73BF974F"/>
    <w:rsid w:val="73CCE0B4"/>
    <w:rsid w:val="73DC11C6"/>
    <w:rsid w:val="73FB7FC2"/>
    <w:rsid w:val="740B0EE9"/>
    <w:rsid w:val="742586FC"/>
    <w:rsid w:val="743E7015"/>
    <w:rsid w:val="748DB214"/>
    <w:rsid w:val="749C6E33"/>
    <w:rsid w:val="74AE6E81"/>
    <w:rsid w:val="74B2B187"/>
    <w:rsid w:val="74B796F0"/>
    <w:rsid w:val="74C8F0AA"/>
    <w:rsid w:val="7522DF52"/>
    <w:rsid w:val="753CD94A"/>
    <w:rsid w:val="754D1189"/>
    <w:rsid w:val="7557A667"/>
    <w:rsid w:val="7559FCEC"/>
    <w:rsid w:val="75603164"/>
    <w:rsid w:val="75D4B34A"/>
    <w:rsid w:val="763E2AB7"/>
    <w:rsid w:val="76856827"/>
    <w:rsid w:val="77585D16"/>
    <w:rsid w:val="777A9322"/>
    <w:rsid w:val="779870AF"/>
    <w:rsid w:val="77A32C53"/>
    <w:rsid w:val="77FD5C02"/>
    <w:rsid w:val="781AB9E3"/>
    <w:rsid w:val="78840AB9"/>
    <w:rsid w:val="788BF1D3"/>
    <w:rsid w:val="7898A9C9"/>
    <w:rsid w:val="78993EE2"/>
    <w:rsid w:val="78A03AB3"/>
    <w:rsid w:val="78A62501"/>
    <w:rsid w:val="78AFA7C2"/>
    <w:rsid w:val="78F56A31"/>
    <w:rsid w:val="78FE3910"/>
    <w:rsid w:val="793B6BAA"/>
    <w:rsid w:val="794877C5"/>
    <w:rsid w:val="79508AF1"/>
    <w:rsid w:val="7952D2C5"/>
    <w:rsid w:val="79794E9F"/>
    <w:rsid w:val="79BA4D66"/>
    <w:rsid w:val="7A2EBD64"/>
    <w:rsid w:val="7A61353E"/>
    <w:rsid w:val="7AAEF425"/>
    <w:rsid w:val="7ABB17C7"/>
    <w:rsid w:val="7AD4C2DF"/>
    <w:rsid w:val="7ADEF4BC"/>
    <w:rsid w:val="7BB9AB8A"/>
    <w:rsid w:val="7BC0F9EC"/>
    <w:rsid w:val="7C599D43"/>
    <w:rsid w:val="7C7B84A3"/>
    <w:rsid w:val="7C7E1AC9"/>
    <w:rsid w:val="7C91134E"/>
    <w:rsid w:val="7CA69995"/>
    <w:rsid w:val="7CC0A501"/>
    <w:rsid w:val="7CE8E0CE"/>
    <w:rsid w:val="7D1337BE"/>
    <w:rsid w:val="7D468436"/>
    <w:rsid w:val="7D577706"/>
    <w:rsid w:val="7DF229CB"/>
    <w:rsid w:val="7DFB5C7F"/>
    <w:rsid w:val="7E4D0777"/>
    <w:rsid w:val="7E5EF125"/>
    <w:rsid w:val="7E9E313D"/>
    <w:rsid w:val="7F2E3439"/>
    <w:rsid w:val="7F2F780D"/>
    <w:rsid w:val="7F3BFA0A"/>
    <w:rsid w:val="7F788502"/>
    <w:rsid w:val="7FA92D3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BA607"/>
  <w15:docId w15:val="{9F73575D-FD89-407F-B59D-6E4E5170B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795"/>
    <w:pPr>
      <w:overflowPunct w:val="0"/>
      <w:autoSpaceDE w:val="0"/>
      <w:autoSpaceDN w:val="0"/>
      <w:adjustRightInd w:val="0"/>
      <w:textAlignment w:val="baseline"/>
    </w:pPr>
    <w:rPr>
      <w:rFonts w:asciiTheme="minorHAnsi" w:hAnsiTheme="minorHAnsi"/>
      <w:sz w:val="24"/>
      <w:lang w:eastAsia="en-US"/>
    </w:rPr>
  </w:style>
  <w:style w:type="paragraph" w:styleId="Heading1">
    <w:name w:val="heading 1"/>
    <w:basedOn w:val="Normal"/>
    <w:next w:val="Normal"/>
    <w:qFormat/>
    <w:rsid w:val="00801F0A"/>
    <w:pPr>
      <w:keepNext/>
      <w:widowControl w:val="0"/>
      <w:tabs>
        <w:tab w:val="left" w:pos="-720"/>
      </w:tabs>
      <w:ind w:left="360" w:hanging="90"/>
      <w:jc w:val="center"/>
      <w:outlineLvl w:val="0"/>
    </w:pPr>
    <w:rPr>
      <w:b/>
      <w:sz w:val="28"/>
      <w:u w:val="single"/>
    </w:rPr>
  </w:style>
  <w:style w:type="paragraph" w:styleId="Heading2">
    <w:name w:val="heading 2"/>
    <w:basedOn w:val="Normal"/>
    <w:next w:val="Normal"/>
    <w:qFormat/>
    <w:rsid w:val="00677E81"/>
    <w:pPr>
      <w:keepNext/>
      <w:outlineLvl w:val="1"/>
    </w:pPr>
    <w:rPr>
      <w:b/>
      <w:u w:val="single"/>
    </w:rPr>
  </w:style>
  <w:style w:type="paragraph" w:styleId="Heading3">
    <w:name w:val="heading 3"/>
    <w:basedOn w:val="Normal"/>
    <w:next w:val="Normal"/>
    <w:qFormat/>
    <w:rsid w:val="00D10197"/>
    <w:pPr>
      <w:keepNext/>
      <w:outlineLvl w:val="2"/>
    </w:pPr>
    <w:rPr>
      <w:sz w:val="20"/>
      <w:u w:val="single"/>
    </w:rPr>
  </w:style>
  <w:style w:type="paragraph" w:styleId="Heading4">
    <w:name w:val="heading 4"/>
    <w:basedOn w:val="Normal"/>
    <w:next w:val="Normal"/>
    <w:link w:val="Heading4Char"/>
    <w:qFormat/>
    <w:rsid w:val="00D10197"/>
    <w:pPr>
      <w:keepNext/>
      <w:widowControl w:val="0"/>
      <w:tabs>
        <w:tab w:val="left" w:pos="-720"/>
      </w:tabs>
      <w:jc w:val="both"/>
      <w:outlineLvl w:val="3"/>
    </w:pPr>
    <w:rPr>
      <w:b/>
      <w:bCs/>
      <w:sz w:val="20"/>
    </w:rPr>
  </w:style>
  <w:style w:type="paragraph" w:styleId="Heading5">
    <w:name w:val="heading 5"/>
    <w:basedOn w:val="Normal"/>
    <w:next w:val="Normal"/>
    <w:qFormat/>
    <w:rsid w:val="00D10197"/>
    <w:pPr>
      <w:keepNext/>
      <w:widowControl w:val="0"/>
      <w:tabs>
        <w:tab w:val="left" w:pos="-720"/>
      </w:tabs>
      <w:jc w:val="both"/>
      <w:outlineLvl w:val="4"/>
    </w:pPr>
    <w:rPr>
      <w:sz w:val="20"/>
      <w:u w:val="single"/>
    </w:rPr>
  </w:style>
  <w:style w:type="paragraph" w:styleId="Heading6">
    <w:name w:val="heading 6"/>
    <w:basedOn w:val="Normal"/>
    <w:next w:val="Normal"/>
    <w:qFormat/>
    <w:rsid w:val="00D10197"/>
    <w:pPr>
      <w:keepNext/>
      <w:ind w:left="720" w:hanging="810"/>
      <w:outlineLvl w:val="5"/>
    </w:pPr>
    <w:rPr>
      <w:b/>
      <w:bCs/>
      <w:sz w:val="20"/>
    </w:rPr>
  </w:style>
  <w:style w:type="paragraph" w:styleId="Heading7">
    <w:name w:val="heading 7"/>
    <w:basedOn w:val="Normal"/>
    <w:next w:val="Normal"/>
    <w:qFormat/>
    <w:rsid w:val="00D10197"/>
    <w:pPr>
      <w:keepNext/>
      <w:ind w:left="720"/>
      <w:outlineLvl w:val="6"/>
    </w:pPr>
    <w:rPr>
      <w:b/>
      <w:bCs/>
      <w:sz w:val="20"/>
    </w:rPr>
  </w:style>
  <w:style w:type="paragraph" w:styleId="Heading8">
    <w:name w:val="heading 8"/>
    <w:basedOn w:val="Normal"/>
    <w:next w:val="Normal"/>
    <w:qFormat/>
    <w:rsid w:val="00D10197"/>
    <w:pPr>
      <w:keepNext/>
      <w:widowControl w:val="0"/>
      <w:tabs>
        <w:tab w:val="left" w:pos="-720"/>
        <w:tab w:val="left" w:pos="2835"/>
        <w:tab w:val="left" w:pos="5103"/>
        <w:tab w:val="left" w:pos="7200"/>
      </w:tabs>
      <w:outlineLvl w:val="7"/>
    </w:pPr>
    <w:rPr>
      <w:b/>
      <w:sz w:val="22"/>
    </w:rPr>
  </w:style>
  <w:style w:type="paragraph" w:styleId="Heading9">
    <w:name w:val="heading 9"/>
    <w:basedOn w:val="Normal"/>
    <w:next w:val="Normal"/>
    <w:link w:val="Heading9Char"/>
    <w:qFormat/>
    <w:rsid w:val="00D10197"/>
    <w:pPr>
      <w:keepNext/>
      <w:widowControl w:val="0"/>
      <w:tabs>
        <w:tab w:val="left" w:pos="-720"/>
        <w:tab w:val="left" w:pos="7200"/>
        <w:tab w:val="left" w:pos="7513"/>
      </w:tabs>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10197"/>
    <w:pPr>
      <w:tabs>
        <w:tab w:val="center" w:pos="4153"/>
        <w:tab w:val="right" w:pos="8306"/>
      </w:tabs>
    </w:pPr>
  </w:style>
  <w:style w:type="character" w:styleId="PageNumber">
    <w:name w:val="page number"/>
    <w:basedOn w:val="DefaultParagraphFont"/>
    <w:rsid w:val="00D10197"/>
  </w:style>
  <w:style w:type="paragraph" w:styleId="BodyText">
    <w:name w:val="Body Text"/>
    <w:basedOn w:val="Normal"/>
    <w:link w:val="BodyTextChar"/>
    <w:rsid w:val="00D10197"/>
    <w:pPr>
      <w:widowControl w:val="0"/>
      <w:tabs>
        <w:tab w:val="left" w:pos="-720"/>
      </w:tabs>
      <w:jc w:val="both"/>
    </w:pPr>
    <w:rPr>
      <w:b/>
      <w:bCs/>
      <w:sz w:val="20"/>
    </w:rPr>
  </w:style>
  <w:style w:type="paragraph" w:styleId="BodyTextIndent">
    <w:name w:val="Body Text Indent"/>
    <w:basedOn w:val="Normal"/>
    <w:rsid w:val="00D10197"/>
    <w:pPr>
      <w:ind w:left="720"/>
    </w:pPr>
    <w:rPr>
      <w:sz w:val="20"/>
    </w:rPr>
  </w:style>
  <w:style w:type="character" w:styleId="Hyperlink">
    <w:name w:val="Hyperlink"/>
    <w:basedOn w:val="DefaultParagraphFont"/>
    <w:uiPriority w:val="99"/>
    <w:rsid w:val="00D10197"/>
    <w:rPr>
      <w:color w:val="0000FF"/>
      <w:u w:val="single"/>
    </w:rPr>
  </w:style>
  <w:style w:type="character" w:styleId="FollowedHyperlink">
    <w:name w:val="FollowedHyperlink"/>
    <w:basedOn w:val="DefaultParagraphFont"/>
    <w:rsid w:val="00D10197"/>
    <w:rPr>
      <w:color w:val="800080"/>
      <w:u w:val="single"/>
    </w:rPr>
  </w:style>
  <w:style w:type="paragraph" w:styleId="BodyText2">
    <w:name w:val="Body Text 2"/>
    <w:basedOn w:val="Normal"/>
    <w:rsid w:val="00D10197"/>
    <w:pPr>
      <w:widowControl w:val="0"/>
      <w:tabs>
        <w:tab w:val="left" w:pos="-720"/>
      </w:tabs>
      <w:jc w:val="both"/>
    </w:pPr>
    <w:rPr>
      <w:sz w:val="20"/>
    </w:rPr>
  </w:style>
  <w:style w:type="paragraph" w:styleId="BodyTextIndent2">
    <w:name w:val="Body Text Indent 2"/>
    <w:basedOn w:val="Normal"/>
    <w:rsid w:val="00D10197"/>
    <w:pPr>
      <w:ind w:left="1530" w:hanging="810"/>
    </w:pPr>
    <w:rPr>
      <w:sz w:val="20"/>
    </w:rPr>
  </w:style>
  <w:style w:type="paragraph" w:styleId="Header">
    <w:name w:val="header"/>
    <w:basedOn w:val="Normal"/>
    <w:link w:val="HeaderChar"/>
    <w:rsid w:val="00363803"/>
    <w:pPr>
      <w:tabs>
        <w:tab w:val="center" w:pos="4320"/>
        <w:tab w:val="right" w:pos="8640"/>
      </w:tabs>
    </w:pPr>
  </w:style>
  <w:style w:type="paragraph" w:styleId="BalloonText">
    <w:name w:val="Balloon Text"/>
    <w:basedOn w:val="Normal"/>
    <w:semiHidden/>
    <w:rsid w:val="00FF5840"/>
    <w:rPr>
      <w:rFonts w:ascii="Tahoma" w:hAnsi="Tahoma" w:cs="Tahoma"/>
      <w:sz w:val="16"/>
      <w:szCs w:val="16"/>
    </w:rPr>
  </w:style>
  <w:style w:type="table" w:styleId="TableGrid">
    <w:name w:val="Table Grid"/>
    <w:basedOn w:val="TableNormal"/>
    <w:rsid w:val="00DF6930"/>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oted11">
    <w:name w:val="quoted11"/>
    <w:basedOn w:val="DefaultParagraphFont"/>
    <w:rsid w:val="00FC6727"/>
    <w:rPr>
      <w:color w:val="660066"/>
    </w:rPr>
  </w:style>
  <w:style w:type="character" w:customStyle="1" w:styleId="style13">
    <w:name w:val="style13"/>
    <w:basedOn w:val="DefaultParagraphFont"/>
    <w:rsid w:val="00BF6113"/>
  </w:style>
  <w:style w:type="paragraph" w:customStyle="1" w:styleId="Default">
    <w:name w:val="Default"/>
    <w:rsid w:val="00A82756"/>
    <w:pPr>
      <w:autoSpaceDE w:val="0"/>
      <w:autoSpaceDN w:val="0"/>
      <w:adjustRightInd w:val="0"/>
    </w:pPr>
    <w:rPr>
      <w:rFonts w:ascii="Arial" w:hAnsi="Arial" w:cs="Arial"/>
      <w:color w:val="000000"/>
      <w:sz w:val="24"/>
      <w:szCs w:val="24"/>
      <w:lang w:val="en-US" w:eastAsia="en-US"/>
    </w:rPr>
  </w:style>
  <w:style w:type="paragraph" w:styleId="PlainText">
    <w:name w:val="Plain Text"/>
    <w:basedOn w:val="Normal"/>
    <w:link w:val="PlainTextChar"/>
    <w:uiPriority w:val="99"/>
    <w:unhideWhenUsed/>
    <w:rsid w:val="00AD3B50"/>
    <w:pPr>
      <w:overflowPunct/>
      <w:autoSpaceDE/>
      <w:autoSpaceDN/>
      <w:adjustRightInd/>
      <w:textAlignment w:val="auto"/>
    </w:pPr>
    <w:rPr>
      <w:rFonts w:ascii="Consolas" w:eastAsia="Calibri" w:hAnsi="Consolas"/>
      <w:sz w:val="21"/>
      <w:szCs w:val="21"/>
      <w:lang w:val="en-US"/>
    </w:rPr>
  </w:style>
  <w:style w:type="character" w:customStyle="1" w:styleId="PlainTextChar">
    <w:name w:val="Plain Text Char"/>
    <w:basedOn w:val="DefaultParagraphFont"/>
    <w:link w:val="PlainText"/>
    <w:uiPriority w:val="99"/>
    <w:rsid w:val="00AD3B50"/>
    <w:rPr>
      <w:rFonts w:ascii="Consolas" w:eastAsia="Calibri" w:hAnsi="Consolas" w:cs="Times New Roman"/>
      <w:sz w:val="21"/>
      <w:szCs w:val="21"/>
    </w:rPr>
  </w:style>
  <w:style w:type="paragraph" w:styleId="FootnoteText">
    <w:name w:val="footnote text"/>
    <w:basedOn w:val="Normal"/>
    <w:link w:val="FootnoteTextChar"/>
    <w:semiHidden/>
    <w:rsid w:val="003819D8"/>
    <w:pPr>
      <w:overflowPunct/>
      <w:autoSpaceDE/>
      <w:autoSpaceDN/>
      <w:adjustRightInd/>
      <w:textAlignment w:val="auto"/>
    </w:pPr>
    <w:rPr>
      <w:rFonts w:ascii="Verdana" w:hAnsi="Verdana"/>
      <w:sz w:val="20"/>
    </w:rPr>
  </w:style>
  <w:style w:type="character" w:customStyle="1" w:styleId="FootnoteTextChar">
    <w:name w:val="Footnote Text Char"/>
    <w:basedOn w:val="DefaultParagraphFont"/>
    <w:link w:val="FootnoteText"/>
    <w:semiHidden/>
    <w:rsid w:val="003819D8"/>
    <w:rPr>
      <w:rFonts w:ascii="Verdana" w:hAnsi="Verdana"/>
      <w:lang w:val="en-IE" w:eastAsia="en-US"/>
    </w:rPr>
  </w:style>
  <w:style w:type="character" w:styleId="FootnoteReference">
    <w:name w:val="footnote reference"/>
    <w:basedOn w:val="DefaultParagraphFont"/>
    <w:semiHidden/>
    <w:rsid w:val="003819D8"/>
    <w:rPr>
      <w:vertAlign w:val="superscript"/>
    </w:rPr>
  </w:style>
  <w:style w:type="paragraph" w:styleId="ListParagraph">
    <w:name w:val="List Paragraph"/>
    <w:basedOn w:val="Normal"/>
    <w:uiPriority w:val="34"/>
    <w:qFormat/>
    <w:rsid w:val="000871A0"/>
    <w:pPr>
      <w:ind w:left="720"/>
      <w:contextualSpacing/>
    </w:pPr>
  </w:style>
  <w:style w:type="character" w:customStyle="1" w:styleId="FooterChar">
    <w:name w:val="Footer Char"/>
    <w:basedOn w:val="DefaultParagraphFont"/>
    <w:link w:val="Footer"/>
    <w:uiPriority w:val="99"/>
    <w:rsid w:val="005414F3"/>
    <w:rPr>
      <w:rFonts w:ascii="Palatino" w:hAnsi="Palatino"/>
      <w:sz w:val="24"/>
      <w:lang w:eastAsia="en-US"/>
    </w:rPr>
  </w:style>
  <w:style w:type="paragraph" w:styleId="NormalWeb">
    <w:name w:val="Normal (Web)"/>
    <w:basedOn w:val="Normal"/>
    <w:uiPriority w:val="99"/>
    <w:unhideWhenUsed/>
    <w:rsid w:val="008E23D9"/>
    <w:pPr>
      <w:overflowPunct/>
      <w:autoSpaceDE/>
      <w:autoSpaceDN/>
      <w:adjustRightInd/>
      <w:textAlignment w:val="auto"/>
    </w:pPr>
    <w:rPr>
      <w:rFonts w:ascii="Times New Roman" w:eastAsiaTheme="minorHAnsi" w:hAnsi="Times New Roman"/>
      <w:szCs w:val="24"/>
      <w:lang w:eastAsia="en-IE"/>
    </w:rPr>
  </w:style>
  <w:style w:type="character" w:styleId="Strong">
    <w:name w:val="Strong"/>
    <w:basedOn w:val="DefaultParagraphFont"/>
    <w:uiPriority w:val="22"/>
    <w:qFormat/>
    <w:rsid w:val="008E23D9"/>
    <w:rPr>
      <w:b/>
      <w:bCs/>
    </w:rPr>
  </w:style>
  <w:style w:type="character" w:customStyle="1" w:styleId="highlight">
    <w:name w:val="highlight"/>
    <w:basedOn w:val="DefaultParagraphFont"/>
    <w:rsid w:val="002F0DC6"/>
  </w:style>
  <w:style w:type="paragraph" w:styleId="Title">
    <w:name w:val="Title"/>
    <w:basedOn w:val="Normal"/>
    <w:link w:val="TitleChar"/>
    <w:qFormat/>
    <w:rsid w:val="00CB5B73"/>
    <w:pPr>
      <w:overflowPunct/>
      <w:autoSpaceDE/>
      <w:autoSpaceDN/>
      <w:adjustRightInd/>
      <w:jc w:val="center"/>
      <w:textAlignment w:val="auto"/>
    </w:pPr>
    <w:rPr>
      <w:rFonts w:ascii="Times" w:eastAsia="Times" w:hAnsi="Times"/>
      <w:smallCaps/>
      <w:sz w:val="32"/>
      <w:lang w:val="en-US"/>
    </w:rPr>
  </w:style>
  <w:style w:type="character" w:customStyle="1" w:styleId="TitleChar">
    <w:name w:val="Title Char"/>
    <w:basedOn w:val="DefaultParagraphFont"/>
    <w:link w:val="Title"/>
    <w:rsid w:val="00CB5B73"/>
    <w:rPr>
      <w:rFonts w:eastAsia="Times"/>
      <w:smallCaps/>
      <w:sz w:val="32"/>
      <w:lang w:val="en-US" w:eastAsia="en-US"/>
    </w:rPr>
  </w:style>
  <w:style w:type="paragraph" w:customStyle="1" w:styleId="xmsonormal">
    <w:name w:val="xmsonormal"/>
    <w:basedOn w:val="Normal"/>
    <w:rsid w:val="00A91903"/>
    <w:pPr>
      <w:overflowPunct/>
      <w:autoSpaceDE/>
      <w:autoSpaceDN/>
      <w:adjustRightInd/>
      <w:textAlignment w:val="auto"/>
    </w:pPr>
    <w:rPr>
      <w:rFonts w:ascii="Times New Roman" w:eastAsiaTheme="minorHAnsi" w:hAnsi="Times New Roman"/>
      <w:szCs w:val="24"/>
      <w:lang w:eastAsia="en-IE"/>
    </w:rPr>
  </w:style>
  <w:style w:type="character" w:customStyle="1" w:styleId="apple-converted-space">
    <w:name w:val="apple-converted-space"/>
    <w:basedOn w:val="DefaultParagraphFont"/>
    <w:rsid w:val="00A91903"/>
  </w:style>
  <w:style w:type="paragraph" w:customStyle="1" w:styleId="xmsonormal0">
    <w:name w:val="x_msonormal"/>
    <w:basedOn w:val="Normal"/>
    <w:rsid w:val="00B816A5"/>
    <w:pPr>
      <w:overflowPunct/>
      <w:autoSpaceDE/>
      <w:autoSpaceDN/>
      <w:adjustRightInd/>
      <w:textAlignment w:val="auto"/>
    </w:pPr>
    <w:rPr>
      <w:rFonts w:ascii="Times New Roman" w:eastAsiaTheme="minorHAnsi" w:hAnsi="Times New Roman"/>
      <w:szCs w:val="24"/>
      <w:lang w:eastAsia="en-IE"/>
    </w:rPr>
  </w:style>
  <w:style w:type="character" w:customStyle="1" w:styleId="HeaderChar">
    <w:name w:val="Header Char"/>
    <w:basedOn w:val="DefaultParagraphFont"/>
    <w:link w:val="Header"/>
    <w:rsid w:val="00FF744C"/>
    <w:rPr>
      <w:rFonts w:ascii="Palatino" w:hAnsi="Palatino"/>
      <w:sz w:val="24"/>
      <w:lang w:eastAsia="en-US"/>
    </w:rPr>
  </w:style>
  <w:style w:type="character" w:styleId="UnresolvedMention">
    <w:name w:val="Unresolved Mention"/>
    <w:basedOn w:val="DefaultParagraphFont"/>
    <w:uiPriority w:val="99"/>
    <w:semiHidden/>
    <w:unhideWhenUsed/>
    <w:rsid w:val="00D919F5"/>
    <w:rPr>
      <w:color w:val="605E5C"/>
      <w:shd w:val="clear" w:color="auto" w:fill="E1DFDD"/>
    </w:rPr>
  </w:style>
  <w:style w:type="character" w:styleId="CommentReference">
    <w:name w:val="annotation reference"/>
    <w:basedOn w:val="DefaultParagraphFont"/>
    <w:uiPriority w:val="99"/>
    <w:semiHidden/>
    <w:unhideWhenUsed/>
    <w:rsid w:val="00B779D1"/>
    <w:rPr>
      <w:sz w:val="16"/>
      <w:szCs w:val="16"/>
    </w:rPr>
  </w:style>
  <w:style w:type="paragraph" w:styleId="CommentText">
    <w:name w:val="annotation text"/>
    <w:basedOn w:val="Normal"/>
    <w:link w:val="CommentTextChar"/>
    <w:uiPriority w:val="99"/>
    <w:unhideWhenUsed/>
    <w:rsid w:val="00B779D1"/>
    <w:rPr>
      <w:sz w:val="20"/>
    </w:rPr>
  </w:style>
  <w:style w:type="character" w:customStyle="1" w:styleId="CommentTextChar">
    <w:name w:val="Comment Text Char"/>
    <w:basedOn w:val="DefaultParagraphFont"/>
    <w:link w:val="CommentText"/>
    <w:uiPriority w:val="99"/>
    <w:rsid w:val="00B779D1"/>
    <w:rPr>
      <w:rFonts w:ascii="Palatino" w:hAnsi="Palatino"/>
      <w:lang w:eastAsia="en-US"/>
    </w:rPr>
  </w:style>
  <w:style w:type="paragraph" w:customStyle="1" w:styleId="xmsolistparagraph">
    <w:name w:val="x_msolistparagraph"/>
    <w:basedOn w:val="Normal"/>
    <w:rsid w:val="00B40A8B"/>
    <w:pPr>
      <w:overflowPunct/>
      <w:autoSpaceDE/>
      <w:autoSpaceDN/>
      <w:adjustRightInd/>
      <w:spacing w:before="100" w:beforeAutospacing="1" w:after="100" w:afterAutospacing="1"/>
      <w:textAlignment w:val="auto"/>
    </w:pPr>
    <w:rPr>
      <w:rFonts w:ascii="Calibri" w:eastAsiaTheme="minorHAnsi" w:hAnsi="Calibri" w:cs="Calibri"/>
      <w:sz w:val="22"/>
      <w:szCs w:val="22"/>
      <w:lang w:eastAsia="en-IE"/>
    </w:rPr>
  </w:style>
  <w:style w:type="paragraph" w:styleId="CommentSubject">
    <w:name w:val="annotation subject"/>
    <w:basedOn w:val="CommentText"/>
    <w:next w:val="CommentText"/>
    <w:link w:val="CommentSubjectChar"/>
    <w:uiPriority w:val="99"/>
    <w:semiHidden/>
    <w:unhideWhenUsed/>
    <w:rsid w:val="00FF5360"/>
    <w:rPr>
      <w:b/>
      <w:bCs/>
    </w:rPr>
  </w:style>
  <w:style w:type="character" w:customStyle="1" w:styleId="CommentSubjectChar">
    <w:name w:val="Comment Subject Char"/>
    <w:basedOn w:val="CommentTextChar"/>
    <w:link w:val="CommentSubject"/>
    <w:uiPriority w:val="99"/>
    <w:semiHidden/>
    <w:rsid w:val="00FF5360"/>
    <w:rPr>
      <w:rFonts w:ascii="Palatino" w:hAnsi="Palatino"/>
      <w:b/>
      <w:bCs/>
      <w:lang w:eastAsia="en-US"/>
    </w:rPr>
  </w:style>
  <w:style w:type="character" w:customStyle="1" w:styleId="Heading9Char">
    <w:name w:val="Heading 9 Char"/>
    <w:basedOn w:val="DefaultParagraphFont"/>
    <w:link w:val="Heading9"/>
    <w:rsid w:val="00E67671"/>
    <w:rPr>
      <w:rFonts w:ascii="Palatino" w:hAnsi="Palatino"/>
      <w:b/>
      <w:lang w:eastAsia="en-US"/>
    </w:rPr>
  </w:style>
  <w:style w:type="character" w:customStyle="1" w:styleId="BodyTextChar">
    <w:name w:val="Body Text Char"/>
    <w:basedOn w:val="DefaultParagraphFont"/>
    <w:link w:val="BodyText"/>
    <w:rsid w:val="00E67671"/>
    <w:rPr>
      <w:rFonts w:ascii="Palatino" w:hAnsi="Palatino"/>
      <w:b/>
      <w:bCs/>
      <w:lang w:eastAsia="en-US"/>
    </w:rPr>
  </w:style>
  <w:style w:type="character" w:customStyle="1" w:styleId="Heading4Char">
    <w:name w:val="Heading 4 Char"/>
    <w:basedOn w:val="DefaultParagraphFont"/>
    <w:link w:val="Heading4"/>
    <w:rsid w:val="000733D0"/>
    <w:rPr>
      <w:rFonts w:ascii="Palatino" w:hAnsi="Palatino"/>
      <w:b/>
      <w:bCs/>
      <w:lang w:eastAsia="en-US"/>
    </w:rPr>
  </w:style>
  <w:style w:type="paragraph" w:styleId="TOCHeading">
    <w:name w:val="TOC Heading"/>
    <w:basedOn w:val="Heading1"/>
    <w:next w:val="Normal"/>
    <w:uiPriority w:val="39"/>
    <w:unhideWhenUsed/>
    <w:qFormat/>
    <w:rsid w:val="00347BF6"/>
    <w:pPr>
      <w:keepLines/>
      <w:widowControl/>
      <w:tabs>
        <w:tab w:val="clear" w:pos="-720"/>
      </w:tabs>
      <w:overflowPunct/>
      <w:autoSpaceDE/>
      <w:autoSpaceDN/>
      <w:adjustRightInd/>
      <w:spacing w:before="240" w:line="259" w:lineRule="auto"/>
      <w:ind w:left="0" w:firstLine="0"/>
      <w:jc w:val="left"/>
      <w:textAlignment w:val="auto"/>
      <w:outlineLvl w:val="9"/>
    </w:pPr>
    <w:rPr>
      <w:rFonts w:asciiTheme="majorHAnsi" w:eastAsiaTheme="majorEastAsia" w:hAnsiTheme="majorHAnsi" w:cstheme="majorBidi"/>
      <w:b w:val="0"/>
      <w:color w:val="7C9163" w:themeColor="accent1" w:themeShade="BF"/>
      <w:sz w:val="32"/>
      <w:szCs w:val="32"/>
      <w:u w:val="none"/>
      <w:lang w:val="en-US"/>
    </w:rPr>
  </w:style>
  <w:style w:type="paragraph" w:styleId="TOC1">
    <w:name w:val="toc 1"/>
    <w:basedOn w:val="Normal"/>
    <w:next w:val="Normal"/>
    <w:autoRedefine/>
    <w:uiPriority w:val="39"/>
    <w:unhideWhenUsed/>
    <w:rsid w:val="00347BF6"/>
    <w:pPr>
      <w:spacing w:after="100"/>
    </w:pPr>
  </w:style>
  <w:style w:type="paragraph" w:styleId="TOC2">
    <w:name w:val="toc 2"/>
    <w:basedOn w:val="Normal"/>
    <w:next w:val="Normal"/>
    <w:autoRedefine/>
    <w:uiPriority w:val="39"/>
    <w:unhideWhenUsed/>
    <w:rsid w:val="00347BF6"/>
    <w:pPr>
      <w:spacing w:after="100"/>
      <w:ind w:left="240"/>
    </w:pPr>
  </w:style>
  <w:style w:type="paragraph" w:styleId="TOC3">
    <w:name w:val="toc 3"/>
    <w:basedOn w:val="Normal"/>
    <w:next w:val="Normal"/>
    <w:autoRedefine/>
    <w:uiPriority w:val="39"/>
    <w:unhideWhenUsed/>
    <w:rsid w:val="00347BF6"/>
    <w:pPr>
      <w:spacing w:after="100"/>
      <w:ind w:left="480"/>
    </w:pPr>
  </w:style>
  <w:style w:type="paragraph" w:styleId="Revision">
    <w:name w:val="Revision"/>
    <w:hidden/>
    <w:uiPriority w:val="99"/>
    <w:semiHidden/>
    <w:rsid w:val="00204BDB"/>
    <w:rPr>
      <w:rFonts w:asciiTheme="minorHAnsi" w:hAnsiTheme="minorHAnsi"/>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12333">
      <w:bodyDiv w:val="1"/>
      <w:marLeft w:val="0"/>
      <w:marRight w:val="0"/>
      <w:marTop w:val="0"/>
      <w:marBottom w:val="0"/>
      <w:divBdr>
        <w:top w:val="none" w:sz="0" w:space="0" w:color="auto"/>
        <w:left w:val="none" w:sz="0" w:space="0" w:color="auto"/>
        <w:bottom w:val="none" w:sz="0" w:space="0" w:color="auto"/>
        <w:right w:val="none" w:sz="0" w:space="0" w:color="auto"/>
      </w:divBdr>
    </w:div>
    <w:div w:id="169804631">
      <w:bodyDiv w:val="1"/>
      <w:marLeft w:val="0"/>
      <w:marRight w:val="0"/>
      <w:marTop w:val="0"/>
      <w:marBottom w:val="0"/>
      <w:divBdr>
        <w:top w:val="none" w:sz="0" w:space="0" w:color="auto"/>
        <w:left w:val="none" w:sz="0" w:space="0" w:color="auto"/>
        <w:bottom w:val="none" w:sz="0" w:space="0" w:color="auto"/>
        <w:right w:val="none" w:sz="0" w:space="0" w:color="auto"/>
      </w:divBdr>
    </w:div>
    <w:div w:id="187379504">
      <w:bodyDiv w:val="1"/>
      <w:marLeft w:val="0"/>
      <w:marRight w:val="0"/>
      <w:marTop w:val="0"/>
      <w:marBottom w:val="0"/>
      <w:divBdr>
        <w:top w:val="none" w:sz="0" w:space="0" w:color="auto"/>
        <w:left w:val="none" w:sz="0" w:space="0" w:color="auto"/>
        <w:bottom w:val="none" w:sz="0" w:space="0" w:color="auto"/>
        <w:right w:val="none" w:sz="0" w:space="0" w:color="auto"/>
      </w:divBdr>
    </w:div>
    <w:div w:id="231894719">
      <w:bodyDiv w:val="1"/>
      <w:marLeft w:val="0"/>
      <w:marRight w:val="0"/>
      <w:marTop w:val="0"/>
      <w:marBottom w:val="0"/>
      <w:divBdr>
        <w:top w:val="none" w:sz="0" w:space="0" w:color="auto"/>
        <w:left w:val="none" w:sz="0" w:space="0" w:color="auto"/>
        <w:bottom w:val="none" w:sz="0" w:space="0" w:color="auto"/>
        <w:right w:val="none" w:sz="0" w:space="0" w:color="auto"/>
      </w:divBdr>
    </w:div>
    <w:div w:id="234098233">
      <w:bodyDiv w:val="1"/>
      <w:marLeft w:val="0"/>
      <w:marRight w:val="0"/>
      <w:marTop w:val="0"/>
      <w:marBottom w:val="0"/>
      <w:divBdr>
        <w:top w:val="none" w:sz="0" w:space="0" w:color="auto"/>
        <w:left w:val="none" w:sz="0" w:space="0" w:color="auto"/>
        <w:bottom w:val="none" w:sz="0" w:space="0" w:color="auto"/>
        <w:right w:val="none" w:sz="0" w:space="0" w:color="auto"/>
      </w:divBdr>
      <w:divsChild>
        <w:div w:id="1624992566">
          <w:marLeft w:val="0"/>
          <w:marRight w:val="0"/>
          <w:marTop w:val="0"/>
          <w:marBottom w:val="0"/>
          <w:divBdr>
            <w:top w:val="none" w:sz="0" w:space="0" w:color="auto"/>
            <w:left w:val="none" w:sz="0" w:space="0" w:color="auto"/>
            <w:bottom w:val="none" w:sz="0" w:space="0" w:color="auto"/>
            <w:right w:val="none" w:sz="0" w:space="0" w:color="auto"/>
          </w:divBdr>
          <w:divsChild>
            <w:div w:id="1534997527">
              <w:marLeft w:val="0"/>
              <w:marRight w:val="0"/>
              <w:marTop w:val="0"/>
              <w:marBottom w:val="0"/>
              <w:divBdr>
                <w:top w:val="none" w:sz="0" w:space="0" w:color="auto"/>
                <w:left w:val="none" w:sz="0" w:space="0" w:color="auto"/>
                <w:bottom w:val="none" w:sz="0" w:space="0" w:color="auto"/>
                <w:right w:val="none" w:sz="0" w:space="0" w:color="auto"/>
              </w:divBdr>
              <w:divsChild>
                <w:div w:id="1554346862">
                  <w:marLeft w:val="0"/>
                  <w:marRight w:val="0"/>
                  <w:marTop w:val="0"/>
                  <w:marBottom w:val="0"/>
                  <w:divBdr>
                    <w:top w:val="none" w:sz="0" w:space="0" w:color="auto"/>
                    <w:left w:val="none" w:sz="0" w:space="0" w:color="auto"/>
                    <w:bottom w:val="none" w:sz="0" w:space="0" w:color="auto"/>
                    <w:right w:val="none" w:sz="0" w:space="0" w:color="auto"/>
                  </w:divBdr>
                  <w:divsChild>
                    <w:div w:id="1350718986">
                      <w:marLeft w:val="0"/>
                      <w:marRight w:val="0"/>
                      <w:marTop w:val="0"/>
                      <w:marBottom w:val="0"/>
                      <w:divBdr>
                        <w:top w:val="none" w:sz="0" w:space="0" w:color="auto"/>
                        <w:left w:val="none" w:sz="0" w:space="0" w:color="auto"/>
                        <w:bottom w:val="none" w:sz="0" w:space="0" w:color="auto"/>
                        <w:right w:val="none" w:sz="0" w:space="0" w:color="auto"/>
                      </w:divBdr>
                      <w:divsChild>
                        <w:div w:id="1530488064">
                          <w:marLeft w:val="0"/>
                          <w:marRight w:val="0"/>
                          <w:marTop w:val="0"/>
                          <w:marBottom w:val="0"/>
                          <w:divBdr>
                            <w:top w:val="none" w:sz="0" w:space="0" w:color="auto"/>
                            <w:left w:val="none" w:sz="0" w:space="0" w:color="auto"/>
                            <w:bottom w:val="none" w:sz="0" w:space="0" w:color="auto"/>
                            <w:right w:val="none" w:sz="0" w:space="0" w:color="auto"/>
                          </w:divBdr>
                          <w:divsChild>
                            <w:div w:id="1600525232">
                              <w:marLeft w:val="0"/>
                              <w:marRight w:val="0"/>
                              <w:marTop w:val="0"/>
                              <w:marBottom w:val="0"/>
                              <w:divBdr>
                                <w:top w:val="none" w:sz="0" w:space="0" w:color="auto"/>
                                <w:left w:val="none" w:sz="0" w:space="0" w:color="auto"/>
                                <w:bottom w:val="none" w:sz="0" w:space="0" w:color="auto"/>
                                <w:right w:val="none" w:sz="0" w:space="0" w:color="auto"/>
                              </w:divBdr>
                              <w:divsChild>
                                <w:div w:id="1992633283">
                                  <w:marLeft w:val="0"/>
                                  <w:marRight w:val="0"/>
                                  <w:marTop w:val="0"/>
                                  <w:marBottom w:val="0"/>
                                  <w:divBdr>
                                    <w:top w:val="none" w:sz="0" w:space="0" w:color="auto"/>
                                    <w:left w:val="none" w:sz="0" w:space="0" w:color="auto"/>
                                    <w:bottom w:val="none" w:sz="0" w:space="0" w:color="auto"/>
                                    <w:right w:val="none" w:sz="0" w:space="0" w:color="auto"/>
                                  </w:divBdr>
                                  <w:divsChild>
                                    <w:div w:id="888801807">
                                      <w:marLeft w:val="0"/>
                                      <w:marRight w:val="0"/>
                                      <w:marTop w:val="0"/>
                                      <w:marBottom w:val="0"/>
                                      <w:divBdr>
                                        <w:top w:val="none" w:sz="0" w:space="0" w:color="auto"/>
                                        <w:left w:val="none" w:sz="0" w:space="0" w:color="auto"/>
                                        <w:bottom w:val="none" w:sz="0" w:space="0" w:color="auto"/>
                                        <w:right w:val="none" w:sz="0" w:space="0" w:color="auto"/>
                                      </w:divBdr>
                                      <w:divsChild>
                                        <w:div w:id="11274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2227267">
      <w:bodyDiv w:val="1"/>
      <w:marLeft w:val="0"/>
      <w:marRight w:val="0"/>
      <w:marTop w:val="0"/>
      <w:marBottom w:val="0"/>
      <w:divBdr>
        <w:top w:val="none" w:sz="0" w:space="0" w:color="auto"/>
        <w:left w:val="none" w:sz="0" w:space="0" w:color="auto"/>
        <w:bottom w:val="none" w:sz="0" w:space="0" w:color="auto"/>
        <w:right w:val="none" w:sz="0" w:space="0" w:color="auto"/>
      </w:divBdr>
    </w:div>
    <w:div w:id="249893919">
      <w:bodyDiv w:val="1"/>
      <w:marLeft w:val="0"/>
      <w:marRight w:val="0"/>
      <w:marTop w:val="0"/>
      <w:marBottom w:val="0"/>
      <w:divBdr>
        <w:top w:val="none" w:sz="0" w:space="0" w:color="auto"/>
        <w:left w:val="none" w:sz="0" w:space="0" w:color="auto"/>
        <w:bottom w:val="none" w:sz="0" w:space="0" w:color="auto"/>
        <w:right w:val="none" w:sz="0" w:space="0" w:color="auto"/>
      </w:divBdr>
    </w:div>
    <w:div w:id="259610042">
      <w:bodyDiv w:val="1"/>
      <w:marLeft w:val="0"/>
      <w:marRight w:val="0"/>
      <w:marTop w:val="0"/>
      <w:marBottom w:val="0"/>
      <w:divBdr>
        <w:top w:val="none" w:sz="0" w:space="0" w:color="auto"/>
        <w:left w:val="none" w:sz="0" w:space="0" w:color="auto"/>
        <w:bottom w:val="none" w:sz="0" w:space="0" w:color="auto"/>
        <w:right w:val="none" w:sz="0" w:space="0" w:color="auto"/>
      </w:divBdr>
    </w:div>
    <w:div w:id="266037584">
      <w:bodyDiv w:val="1"/>
      <w:marLeft w:val="0"/>
      <w:marRight w:val="0"/>
      <w:marTop w:val="0"/>
      <w:marBottom w:val="0"/>
      <w:divBdr>
        <w:top w:val="none" w:sz="0" w:space="0" w:color="auto"/>
        <w:left w:val="none" w:sz="0" w:space="0" w:color="auto"/>
        <w:bottom w:val="none" w:sz="0" w:space="0" w:color="auto"/>
        <w:right w:val="none" w:sz="0" w:space="0" w:color="auto"/>
      </w:divBdr>
    </w:div>
    <w:div w:id="275454761">
      <w:bodyDiv w:val="1"/>
      <w:marLeft w:val="0"/>
      <w:marRight w:val="0"/>
      <w:marTop w:val="0"/>
      <w:marBottom w:val="0"/>
      <w:divBdr>
        <w:top w:val="none" w:sz="0" w:space="0" w:color="auto"/>
        <w:left w:val="none" w:sz="0" w:space="0" w:color="auto"/>
        <w:bottom w:val="none" w:sz="0" w:space="0" w:color="auto"/>
        <w:right w:val="none" w:sz="0" w:space="0" w:color="auto"/>
      </w:divBdr>
    </w:div>
    <w:div w:id="284627533">
      <w:bodyDiv w:val="1"/>
      <w:marLeft w:val="0"/>
      <w:marRight w:val="0"/>
      <w:marTop w:val="0"/>
      <w:marBottom w:val="0"/>
      <w:divBdr>
        <w:top w:val="none" w:sz="0" w:space="0" w:color="auto"/>
        <w:left w:val="none" w:sz="0" w:space="0" w:color="auto"/>
        <w:bottom w:val="none" w:sz="0" w:space="0" w:color="auto"/>
        <w:right w:val="none" w:sz="0" w:space="0" w:color="auto"/>
      </w:divBdr>
    </w:div>
    <w:div w:id="300427928">
      <w:bodyDiv w:val="1"/>
      <w:marLeft w:val="0"/>
      <w:marRight w:val="0"/>
      <w:marTop w:val="0"/>
      <w:marBottom w:val="0"/>
      <w:divBdr>
        <w:top w:val="none" w:sz="0" w:space="0" w:color="auto"/>
        <w:left w:val="none" w:sz="0" w:space="0" w:color="auto"/>
        <w:bottom w:val="none" w:sz="0" w:space="0" w:color="auto"/>
        <w:right w:val="none" w:sz="0" w:space="0" w:color="auto"/>
      </w:divBdr>
      <w:divsChild>
        <w:div w:id="1875726982">
          <w:marLeft w:val="0"/>
          <w:marRight w:val="0"/>
          <w:marTop w:val="0"/>
          <w:marBottom w:val="0"/>
          <w:divBdr>
            <w:top w:val="none" w:sz="0" w:space="0" w:color="auto"/>
            <w:left w:val="none" w:sz="0" w:space="0" w:color="auto"/>
            <w:bottom w:val="none" w:sz="0" w:space="0" w:color="auto"/>
            <w:right w:val="none" w:sz="0" w:space="0" w:color="auto"/>
          </w:divBdr>
          <w:divsChild>
            <w:div w:id="159462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498578">
      <w:bodyDiv w:val="1"/>
      <w:marLeft w:val="0"/>
      <w:marRight w:val="0"/>
      <w:marTop w:val="0"/>
      <w:marBottom w:val="0"/>
      <w:divBdr>
        <w:top w:val="none" w:sz="0" w:space="0" w:color="auto"/>
        <w:left w:val="none" w:sz="0" w:space="0" w:color="auto"/>
        <w:bottom w:val="none" w:sz="0" w:space="0" w:color="auto"/>
        <w:right w:val="none" w:sz="0" w:space="0" w:color="auto"/>
      </w:divBdr>
    </w:div>
    <w:div w:id="316151202">
      <w:bodyDiv w:val="1"/>
      <w:marLeft w:val="0"/>
      <w:marRight w:val="0"/>
      <w:marTop w:val="0"/>
      <w:marBottom w:val="0"/>
      <w:divBdr>
        <w:top w:val="none" w:sz="0" w:space="0" w:color="auto"/>
        <w:left w:val="none" w:sz="0" w:space="0" w:color="auto"/>
        <w:bottom w:val="none" w:sz="0" w:space="0" w:color="auto"/>
        <w:right w:val="none" w:sz="0" w:space="0" w:color="auto"/>
      </w:divBdr>
    </w:div>
    <w:div w:id="342785877">
      <w:bodyDiv w:val="1"/>
      <w:marLeft w:val="0"/>
      <w:marRight w:val="0"/>
      <w:marTop w:val="0"/>
      <w:marBottom w:val="0"/>
      <w:divBdr>
        <w:top w:val="none" w:sz="0" w:space="0" w:color="auto"/>
        <w:left w:val="none" w:sz="0" w:space="0" w:color="auto"/>
        <w:bottom w:val="none" w:sz="0" w:space="0" w:color="auto"/>
        <w:right w:val="none" w:sz="0" w:space="0" w:color="auto"/>
      </w:divBdr>
    </w:div>
    <w:div w:id="425032252">
      <w:bodyDiv w:val="1"/>
      <w:marLeft w:val="0"/>
      <w:marRight w:val="0"/>
      <w:marTop w:val="0"/>
      <w:marBottom w:val="0"/>
      <w:divBdr>
        <w:top w:val="none" w:sz="0" w:space="0" w:color="auto"/>
        <w:left w:val="none" w:sz="0" w:space="0" w:color="auto"/>
        <w:bottom w:val="none" w:sz="0" w:space="0" w:color="auto"/>
        <w:right w:val="none" w:sz="0" w:space="0" w:color="auto"/>
      </w:divBdr>
    </w:div>
    <w:div w:id="455032211">
      <w:bodyDiv w:val="1"/>
      <w:marLeft w:val="0"/>
      <w:marRight w:val="0"/>
      <w:marTop w:val="0"/>
      <w:marBottom w:val="0"/>
      <w:divBdr>
        <w:top w:val="none" w:sz="0" w:space="0" w:color="auto"/>
        <w:left w:val="none" w:sz="0" w:space="0" w:color="auto"/>
        <w:bottom w:val="none" w:sz="0" w:space="0" w:color="auto"/>
        <w:right w:val="none" w:sz="0" w:space="0" w:color="auto"/>
      </w:divBdr>
    </w:div>
    <w:div w:id="458643205">
      <w:bodyDiv w:val="1"/>
      <w:marLeft w:val="0"/>
      <w:marRight w:val="0"/>
      <w:marTop w:val="0"/>
      <w:marBottom w:val="0"/>
      <w:divBdr>
        <w:top w:val="none" w:sz="0" w:space="0" w:color="auto"/>
        <w:left w:val="none" w:sz="0" w:space="0" w:color="auto"/>
        <w:bottom w:val="none" w:sz="0" w:space="0" w:color="auto"/>
        <w:right w:val="none" w:sz="0" w:space="0" w:color="auto"/>
      </w:divBdr>
    </w:div>
    <w:div w:id="475881024">
      <w:bodyDiv w:val="1"/>
      <w:marLeft w:val="0"/>
      <w:marRight w:val="0"/>
      <w:marTop w:val="0"/>
      <w:marBottom w:val="0"/>
      <w:divBdr>
        <w:top w:val="none" w:sz="0" w:space="0" w:color="auto"/>
        <w:left w:val="none" w:sz="0" w:space="0" w:color="auto"/>
        <w:bottom w:val="none" w:sz="0" w:space="0" w:color="auto"/>
        <w:right w:val="none" w:sz="0" w:space="0" w:color="auto"/>
      </w:divBdr>
    </w:div>
    <w:div w:id="567494507">
      <w:bodyDiv w:val="1"/>
      <w:marLeft w:val="0"/>
      <w:marRight w:val="0"/>
      <w:marTop w:val="0"/>
      <w:marBottom w:val="0"/>
      <w:divBdr>
        <w:top w:val="none" w:sz="0" w:space="0" w:color="auto"/>
        <w:left w:val="none" w:sz="0" w:space="0" w:color="auto"/>
        <w:bottom w:val="none" w:sz="0" w:space="0" w:color="auto"/>
        <w:right w:val="none" w:sz="0" w:space="0" w:color="auto"/>
      </w:divBdr>
    </w:div>
    <w:div w:id="568074924">
      <w:bodyDiv w:val="1"/>
      <w:marLeft w:val="0"/>
      <w:marRight w:val="0"/>
      <w:marTop w:val="0"/>
      <w:marBottom w:val="0"/>
      <w:divBdr>
        <w:top w:val="none" w:sz="0" w:space="0" w:color="auto"/>
        <w:left w:val="none" w:sz="0" w:space="0" w:color="auto"/>
        <w:bottom w:val="none" w:sz="0" w:space="0" w:color="auto"/>
        <w:right w:val="none" w:sz="0" w:space="0" w:color="auto"/>
      </w:divBdr>
    </w:div>
    <w:div w:id="569458897">
      <w:bodyDiv w:val="1"/>
      <w:marLeft w:val="0"/>
      <w:marRight w:val="0"/>
      <w:marTop w:val="0"/>
      <w:marBottom w:val="0"/>
      <w:divBdr>
        <w:top w:val="none" w:sz="0" w:space="0" w:color="auto"/>
        <w:left w:val="none" w:sz="0" w:space="0" w:color="auto"/>
        <w:bottom w:val="none" w:sz="0" w:space="0" w:color="auto"/>
        <w:right w:val="none" w:sz="0" w:space="0" w:color="auto"/>
      </w:divBdr>
    </w:div>
    <w:div w:id="575748513">
      <w:bodyDiv w:val="1"/>
      <w:marLeft w:val="0"/>
      <w:marRight w:val="0"/>
      <w:marTop w:val="0"/>
      <w:marBottom w:val="0"/>
      <w:divBdr>
        <w:top w:val="none" w:sz="0" w:space="0" w:color="auto"/>
        <w:left w:val="none" w:sz="0" w:space="0" w:color="auto"/>
        <w:bottom w:val="none" w:sz="0" w:space="0" w:color="auto"/>
        <w:right w:val="none" w:sz="0" w:space="0" w:color="auto"/>
      </w:divBdr>
    </w:div>
    <w:div w:id="608005832">
      <w:bodyDiv w:val="1"/>
      <w:marLeft w:val="0"/>
      <w:marRight w:val="0"/>
      <w:marTop w:val="0"/>
      <w:marBottom w:val="0"/>
      <w:divBdr>
        <w:top w:val="none" w:sz="0" w:space="0" w:color="auto"/>
        <w:left w:val="none" w:sz="0" w:space="0" w:color="auto"/>
        <w:bottom w:val="none" w:sz="0" w:space="0" w:color="auto"/>
        <w:right w:val="none" w:sz="0" w:space="0" w:color="auto"/>
      </w:divBdr>
    </w:div>
    <w:div w:id="640382229">
      <w:bodyDiv w:val="1"/>
      <w:marLeft w:val="0"/>
      <w:marRight w:val="0"/>
      <w:marTop w:val="0"/>
      <w:marBottom w:val="0"/>
      <w:divBdr>
        <w:top w:val="none" w:sz="0" w:space="0" w:color="auto"/>
        <w:left w:val="none" w:sz="0" w:space="0" w:color="auto"/>
        <w:bottom w:val="none" w:sz="0" w:space="0" w:color="auto"/>
        <w:right w:val="none" w:sz="0" w:space="0" w:color="auto"/>
      </w:divBdr>
    </w:div>
    <w:div w:id="649478962">
      <w:bodyDiv w:val="1"/>
      <w:marLeft w:val="0"/>
      <w:marRight w:val="0"/>
      <w:marTop w:val="0"/>
      <w:marBottom w:val="0"/>
      <w:divBdr>
        <w:top w:val="none" w:sz="0" w:space="0" w:color="auto"/>
        <w:left w:val="none" w:sz="0" w:space="0" w:color="auto"/>
        <w:bottom w:val="none" w:sz="0" w:space="0" w:color="auto"/>
        <w:right w:val="none" w:sz="0" w:space="0" w:color="auto"/>
      </w:divBdr>
    </w:div>
    <w:div w:id="709453552">
      <w:bodyDiv w:val="1"/>
      <w:marLeft w:val="0"/>
      <w:marRight w:val="0"/>
      <w:marTop w:val="0"/>
      <w:marBottom w:val="0"/>
      <w:divBdr>
        <w:top w:val="none" w:sz="0" w:space="0" w:color="auto"/>
        <w:left w:val="none" w:sz="0" w:space="0" w:color="auto"/>
        <w:bottom w:val="none" w:sz="0" w:space="0" w:color="auto"/>
        <w:right w:val="none" w:sz="0" w:space="0" w:color="auto"/>
      </w:divBdr>
    </w:div>
    <w:div w:id="734007104">
      <w:bodyDiv w:val="1"/>
      <w:marLeft w:val="0"/>
      <w:marRight w:val="0"/>
      <w:marTop w:val="0"/>
      <w:marBottom w:val="0"/>
      <w:divBdr>
        <w:top w:val="none" w:sz="0" w:space="0" w:color="auto"/>
        <w:left w:val="none" w:sz="0" w:space="0" w:color="auto"/>
        <w:bottom w:val="none" w:sz="0" w:space="0" w:color="auto"/>
        <w:right w:val="none" w:sz="0" w:space="0" w:color="auto"/>
      </w:divBdr>
    </w:div>
    <w:div w:id="734863218">
      <w:bodyDiv w:val="1"/>
      <w:marLeft w:val="0"/>
      <w:marRight w:val="0"/>
      <w:marTop w:val="0"/>
      <w:marBottom w:val="0"/>
      <w:divBdr>
        <w:top w:val="none" w:sz="0" w:space="0" w:color="auto"/>
        <w:left w:val="none" w:sz="0" w:space="0" w:color="auto"/>
        <w:bottom w:val="none" w:sz="0" w:space="0" w:color="auto"/>
        <w:right w:val="none" w:sz="0" w:space="0" w:color="auto"/>
      </w:divBdr>
    </w:div>
    <w:div w:id="765426001">
      <w:bodyDiv w:val="1"/>
      <w:marLeft w:val="0"/>
      <w:marRight w:val="0"/>
      <w:marTop w:val="0"/>
      <w:marBottom w:val="0"/>
      <w:divBdr>
        <w:top w:val="none" w:sz="0" w:space="0" w:color="auto"/>
        <w:left w:val="none" w:sz="0" w:space="0" w:color="auto"/>
        <w:bottom w:val="none" w:sz="0" w:space="0" w:color="auto"/>
        <w:right w:val="none" w:sz="0" w:space="0" w:color="auto"/>
      </w:divBdr>
    </w:div>
    <w:div w:id="819424738">
      <w:bodyDiv w:val="1"/>
      <w:marLeft w:val="0"/>
      <w:marRight w:val="0"/>
      <w:marTop w:val="0"/>
      <w:marBottom w:val="0"/>
      <w:divBdr>
        <w:top w:val="none" w:sz="0" w:space="0" w:color="auto"/>
        <w:left w:val="none" w:sz="0" w:space="0" w:color="auto"/>
        <w:bottom w:val="none" w:sz="0" w:space="0" w:color="auto"/>
        <w:right w:val="none" w:sz="0" w:space="0" w:color="auto"/>
      </w:divBdr>
    </w:div>
    <w:div w:id="828709981">
      <w:bodyDiv w:val="1"/>
      <w:marLeft w:val="0"/>
      <w:marRight w:val="0"/>
      <w:marTop w:val="0"/>
      <w:marBottom w:val="0"/>
      <w:divBdr>
        <w:top w:val="none" w:sz="0" w:space="0" w:color="auto"/>
        <w:left w:val="none" w:sz="0" w:space="0" w:color="auto"/>
        <w:bottom w:val="none" w:sz="0" w:space="0" w:color="auto"/>
        <w:right w:val="none" w:sz="0" w:space="0" w:color="auto"/>
      </w:divBdr>
    </w:div>
    <w:div w:id="876505802">
      <w:bodyDiv w:val="1"/>
      <w:marLeft w:val="0"/>
      <w:marRight w:val="0"/>
      <w:marTop w:val="0"/>
      <w:marBottom w:val="0"/>
      <w:divBdr>
        <w:top w:val="none" w:sz="0" w:space="0" w:color="auto"/>
        <w:left w:val="none" w:sz="0" w:space="0" w:color="auto"/>
        <w:bottom w:val="none" w:sz="0" w:space="0" w:color="auto"/>
        <w:right w:val="none" w:sz="0" w:space="0" w:color="auto"/>
      </w:divBdr>
    </w:div>
    <w:div w:id="877011679">
      <w:bodyDiv w:val="1"/>
      <w:marLeft w:val="0"/>
      <w:marRight w:val="0"/>
      <w:marTop w:val="0"/>
      <w:marBottom w:val="0"/>
      <w:divBdr>
        <w:top w:val="none" w:sz="0" w:space="0" w:color="auto"/>
        <w:left w:val="none" w:sz="0" w:space="0" w:color="auto"/>
        <w:bottom w:val="none" w:sz="0" w:space="0" w:color="auto"/>
        <w:right w:val="none" w:sz="0" w:space="0" w:color="auto"/>
      </w:divBdr>
    </w:div>
    <w:div w:id="892081847">
      <w:bodyDiv w:val="1"/>
      <w:marLeft w:val="0"/>
      <w:marRight w:val="0"/>
      <w:marTop w:val="0"/>
      <w:marBottom w:val="0"/>
      <w:divBdr>
        <w:top w:val="none" w:sz="0" w:space="0" w:color="auto"/>
        <w:left w:val="none" w:sz="0" w:space="0" w:color="auto"/>
        <w:bottom w:val="none" w:sz="0" w:space="0" w:color="auto"/>
        <w:right w:val="none" w:sz="0" w:space="0" w:color="auto"/>
      </w:divBdr>
    </w:div>
    <w:div w:id="901670864">
      <w:bodyDiv w:val="1"/>
      <w:marLeft w:val="0"/>
      <w:marRight w:val="0"/>
      <w:marTop w:val="0"/>
      <w:marBottom w:val="0"/>
      <w:divBdr>
        <w:top w:val="none" w:sz="0" w:space="0" w:color="auto"/>
        <w:left w:val="none" w:sz="0" w:space="0" w:color="auto"/>
        <w:bottom w:val="none" w:sz="0" w:space="0" w:color="auto"/>
        <w:right w:val="none" w:sz="0" w:space="0" w:color="auto"/>
      </w:divBdr>
    </w:div>
    <w:div w:id="935403377">
      <w:bodyDiv w:val="1"/>
      <w:marLeft w:val="0"/>
      <w:marRight w:val="0"/>
      <w:marTop w:val="0"/>
      <w:marBottom w:val="0"/>
      <w:divBdr>
        <w:top w:val="none" w:sz="0" w:space="0" w:color="auto"/>
        <w:left w:val="none" w:sz="0" w:space="0" w:color="auto"/>
        <w:bottom w:val="none" w:sz="0" w:space="0" w:color="auto"/>
        <w:right w:val="none" w:sz="0" w:space="0" w:color="auto"/>
      </w:divBdr>
    </w:div>
    <w:div w:id="944776786">
      <w:bodyDiv w:val="1"/>
      <w:marLeft w:val="0"/>
      <w:marRight w:val="0"/>
      <w:marTop w:val="0"/>
      <w:marBottom w:val="0"/>
      <w:divBdr>
        <w:top w:val="none" w:sz="0" w:space="0" w:color="auto"/>
        <w:left w:val="none" w:sz="0" w:space="0" w:color="auto"/>
        <w:bottom w:val="none" w:sz="0" w:space="0" w:color="auto"/>
        <w:right w:val="none" w:sz="0" w:space="0" w:color="auto"/>
      </w:divBdr>
      <w:divsChild>
        <w:div w:id="8023553">
          <w:marLeft w:val="1238"/>
          <w:marRight w:val="0"/>
          <w:marTop w:val="227"/>
          <w:marBottom w:val="0"/>
          <w:divBdr>
            <w:top w:val="none" w:sz="0" w:space="0" w:color="auto"/>
            <w:left w:val="none" w:sz="0" w:space="0" w:color="auto"/>
            <w:bottom w:val="none" w:sz="0" w:space="0" w:color="auto"/>
            <w:right w:val="none" w:sz="0" w:space="0" w:color="auto"/>
          </w:divBdr>
        </w:div>
        <w:div w:id="1630940838">
          <w:marLeft w:val="1238"/>
          <w:marRight w:val="0"/>
          <w:marTop w:val="227"/>
          <w:marBottom w:val="0"/>
          <w:divBdr>
            <w:top w:val="none" w:sz="0" w:space="0" w:color="auto"/>
            <w:left w:val="none" w:sz="0" w:space="0" w:color="auto"/>
            <w:bottom w:val="none" w:sz="0" w:space="0" w:color="auto"/>
            <w:right w:val="none" w:sz="0" w:space="0" w:color="auto"/>
          </w:divBdr>
        </w:div>
      </w:divsChild>
    </w:div>
    <w:div w:id="960846664">
      <w:bodyDiv w:val="1"/>
      <w:marLeft w:val="0"/>
      <w:marRight w:val="0"/>
      <w:marTop w:val="0"/>
      <w:marBottom w:val="0"/>
      <w:divBdr>
        <w:top w:val="none" w:sz="0" w:space="0" w:color="auto"/>
        <w:left w:val="none" w:sz="0" w:space="0" w:color="auto"/>
        <w:bottom w:val="none" w:sz="0" w:space="0" w:color="auto"/>
        <w:right w:val="none" w:sz="0" w:space="0" w:color="auto"/>
      </w:divBdr>
    </w:div>
    <w:div w:id="1136529138">
      <w:bodyDiv w:val="1"/>
      <w:marLeft w:val="0"/>
      <w:marRight w:val="0"/>
      <w:marTop w:val="0"/>
      <w:marBottom w:val="0"/>
      <w:divBdr>
        <w:top w:val="none" w:sz="0" w:space="0" w:color="auto"/>
        <w:left w:val="none" w:sz="0" w:space="0" w:color="auto"/>
        <w:bottom w:val="none" w:sz="0" w:space="0" w:color="auto"/>
        <w:right w:val="none" w:sz="0" w:space="0" w:color="auto"/>
      </w:divBdr>
    </w:div>
    <w:div w:id="1152019332">
      <w:bodyDiv w:val="1"/>
      <w:marLeft w:val="0"/>
      <w:marRight w:val="0"/>
      <w:marTop w:val="0"/>
      <w:marBottom w:val="0"/>
      <w:divBdr>
        <w:top w:val="none" w:sz="0" w:space="0" w:color="auto"/>
        <w:left w:val="none" w:sz="0" w:space="0" w:color="auto"/>
        <w:bottom w:val="none" w:sz="0" w:space="0" w:color="auto"/>
        <w:right w:val="none" w:sz="0" w:space="0" w:color="auto"/>
      </w:divBdr>
    </w:div>
    <w:div w:id="1174422363">
      <w:bodyDiv w:val="1"/>
      <w:marLeft w:val="0"/>
      <w:marRight w:val="0"/>
      <w:marTop w:val="0"/>
      <w:marBottom w:val="0"/>
      <w:divBdr>
        <w:top w:val="none" w:sz="0" w:space="0" w:color="auto"/>
        <w:left w:val="none" w:sz="0" w:space="0" w:color="auto"/>
        <w:bottom w:val="none" w:sz="0" w:space="0" w:color="auto"/>
        <w:right w:val="none" w:sz="0" w:space="0" w:color="auto"/>
      </w:divBdr>
    </w:div>
    <w:div w:id="1184052566">
      <w:bodyDiv w:val="1"/>
      <w:marLeft w:val="0"/>
      <w:marRight w:val="0"/>
      <w:marTop w:val="0"/>
      <w:marBottom w:val="0"/>
      <w:divBdr>
        <w:top w:val="none" w:sz="0" w:space="0" w:color="auto"/>
        <w:left w:val="none" w:sz="0" w:space="0" w:color="auto"/>
        <w:bottom w:val="none" w:sz="0" w:space="0" w:color="auto"/>
        <w:right w:val="none" w:sz="0" w:space="0" w:color="auto"/>
      </w:divBdr>
    </w:div>
    <w:div w:id="1209030837">
      <w:bodyDiv w:val="1"/>
      <w:marLeft w:val="0"/>
      <w:marRight w:val="0"/>
      <w:marTop w:val="0"/>
      <w:marBottom w:val="0"/>
      <w:divBdr>
        <w:top w:val="none" w:sz="0" w:space="0" w:color="auto"/>
        <w:left w:val="none" w:sz="0" w:space="0" w:color="auto"/>
        <w:bottom w:val="none" w:sz="0" w:space="0" w:color="auto"/>
        <w:right w:val="none" w:sz="0" w:space="0" w:color="auto"/>
      </w:divBdr>
    </w:div>
    <w:div w:id="1214196785">
      <w:bodyDiv w:val="1"/>
      <w:marLeft w:val="0"/>
      <w:marRight w:val="0"/>
      <w:marTop w:val="0"/>
      <w:marBottom w:val="0"/>
      <w:divBdr>
        <w:top w:val="none" w:sz="0" w:space="0" w:color="auto"/>
        <w:left w:val="none" w:sz="0" w:space="0" w:color="auto"/>
        <w:bottom w:val="none" w:sz="0" w:space="0" w:color="auto"/>
        <w:right w:val="none" w:sz="0" w:space="0" w:color="auto"/>
      </w:divBdr>
    </w:div>
    <w:div w:id="1247611233">
      <w:bodyDiv w:val="1"/>
      <w:marLeft w:val="0"/>
      <w:marRight w:val="0"/>
      <w:marTop w:val="0"/>
      <w:marBottom w:val="0"/>
      <w:divBdr>
        <w:top w:val="none" w:sz="0" w:space="0" w:color="auto"/>
        <w:left w:val="none" w:sz="0" w:space="0" w:color="auto"/>
        <w:bottom w:val="none" w:sz="0" w:space="0" w:color="auto"/>
        <w:right w:val="none" w:sz="0" w:space="0" w:color="auto"/>
      </w:divBdr>
      <w:divsChild>
        <w:div w:id="877202842">
          <w:marLeft w:val="0"/>
          <w:marRight w:val="0"/>
          <w:marTop w:val="0"/>
          <w:marBottom w:val="0"/>
          <w:divBdr>
            <w:top w:val="none" w:sz="0" w:space="0" w:color="auto"/>
            <w:left w:val="none" w:sz="0" w:space="0" w:color="auto"/>
            <w:bottom w:val="none" w:sz="0" w:space="0" w:color="auto"/>
            <w:right w:val="none" w:sz="0" w:space="0" w:color="auto"/>
          </w:divBdr>
          <w:divsChild>
            <w:div w:id="140313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030281">
      <w:bodyDiv w:val="1"/>
      <w:marLeft w:val="0"/>
      <w:marRight w:val="0"/>
      <w:marTop w:val="0"/>
      <w:marBottom w:val="0"/>
      <w:divBdr>
        <w:top w:val="none" w:sz="0" w:space="0" w:color="auto"/>
        <w:left w:val="none" w:sz="0" w:space="0" w:color="auto"/>
        <w:bottom w:val="none" w:sz="0" w:space="0" w:color="auto"/>
        <w:right w:val="none" w:sz="0" w:space="0" w:color="auto"/>
      </w:divBdr>
    </w:div>
    <w:div w:id="1266110414">
      <w:bodyDiv w:val="1"/>
      <w:marLeft w:val="0"/>
      <w:marRight w:val="0"/>
      <w:marTop w:val="0"/>
      <w:marBottom w:val="0"/>
      <w:divBdr>
        <w:top w:val="none" w:sz="0" w:space="0" w:color="auto"/>
        <w:left w:val="none" w:sz="0" w:space="0" w:color="auto"/>
        <w:bottom w:val="none" w:sz="0" w:space="0" w:color="auto"/>
        <w:right w:val="none" w:sz="0" w:space="0" w:color="auto"/>
      </w:divBdr>
    </w:div>
    <w:div w:id="1310942621">
      <w:bodyDiv w:val="1"/>
      <w:marLeft w:val="0"/>
      <w:marRight w:val="0"/>
      <w:marTop w:val="0"/>
      <w:marBottom w:val="0"/>
      <w:divBdr>
        <w:top w:val="none" w:sz="0" w:space="0" w:color="auto"/>
        <w:left w:val="none" w:sz="0" w:space="0" w:color="auto"/>
        <w:bottom w:val="none" w:sz="0" w:space="0" w:color="auto"/>
        <w:right w:val="none" w:sz="0" w:space="0" w:color="auto"/>
      </w:divBdr>
    </w:div>
    <w:div w:id="1323850723">
      <w:bodyDiv w:val="1"/>
      <w:marLeft w:val="0"/>
      <w:marRight w:val="0"/>
      <w:marTop w:val="0"/>
      <w:marBottom w:val="0"/>
      <w:divBdr>
        <w:top w:val="none" w:sz="0" w:space="0" w:color="auto"/>
        <w:left w:val="none" w:sz="0" w:space="0" w:color="auto"/>
        <w:bottom w:val="none" w:sz="0" w:space="0" w:color="auto"/>
        <w:right w:val="none" w:sz="0" w:space="0" w:color="auto"/>
      </w:divBdr>
    </w:div>
    <w:div w:id="1354304402">
      <w:bodyDiv w:val="1"/>
      <w:marLeft w:val="0"/>
      <w:marRight w:val="0"/>
      <w:marTop w:val="0"/>
      <w:marBottom w:val="0"/>
      <w:divBdr>
        <w:top w:val="none" w:sz="0" w:space="0" w:color="auto"/>
        <w:left w:val="none" w:sz="0" w:space="0" w:color="auto"/>
        <w:bottom w:val="none" w:sz="0" w:space="0" w:color="auto"/>
        <w:right w:val="none" w:sz="0" w:space="0" w:color="auto"/>
      </w:divBdr>
    </w:div>
    <w:div w:id="1359545811">
      <w:bodyDiv w:val="1"/>
      <w:marLeft w:val="0"/>
      <w:marRight w:val="0"/>
      <w:marTop w:val="0"/>
      <w:marBottom w:val="0"/>
      <w:divBdr>
        <w:top w:val="none" w:sz="0" w:space="0" w:color="auto"/>
        <w:left w:val="none" w:sz="0" w:space="0" w:color="auto"/>
        <w:bottom w:val="none" w:sz="0" w:space="0" w:color="auto"/>
        <w:right w:val="none" w:sz="0" w:space="0" w:color="auto"/>
      </w:divBdr>
    </w:div>
    <w:div w:id="1408654402">
      <w:bodyDiv w:val="1"/>
      <w:marLeft w:val="0"/>
      <w:marRight w:val="0"/>
      <w:marTop w:val="0"/>
      <w:marBottom w:val="0"/>
      <w:divBdr>
        <w:top w:val="none" w:sz="0" w:space="0" w:color="auto"/>
        <w:left w:val="none" w:sz="0" w:space="0" w:color="auto"/>
        <w:bottom w:val="none" w:sz="0" w:space="0" w:color="auto"/>
        <w:right w:val="none" w:sz="0" w:space="0" w:color="auto"/>
      </w:divBdr>
    </w:div>
    <w:div w:id="1425759436">
      <w:bodyDiv w:val="1"/>
      <w:marLeft w:val="0"/>
      <w:marRight w:val="0"/>
      <w:marTop w:val="0"/>
      <w:marBottom w:val="0"/>
      <w:divBdr>
        <w:top w:val="none" w:sz="0" w:space="0" w:color="auto"/>
        <w:left w:val="none" w:sz="0" w:space="0" w:color="auto"/>
        <w:bottom w:val="none" w:sz="0" w:space="0" w:color="auto"/>
        <w:right w:val="none" w:sz="0" w:space="0" w:color="auto"/>
      </w:divBdr>
    </w:div>
    <w:div w:id="1481268315">
      <w:bodyDiv w:val="1"/>
      <w:marLeft w:val="0"/>
      <w:marRight w:val="0"/>
      <w:marTop w:val="0"/>
      <w:marBottom w:val="0"/>
      <w:divBdr>
        <w:top w:val="none" w:sz="0" w:space="0" w:color="auto"/>
        <w:left w:val="none" w:sz="0" w:space="0" w:color="auto"/>
        <w:bottom w:val="none" w:sz="0" w:space="0" w:color="auto"/>
        <w:right w:val="none" w:sz="0" w:space="0" w:color="auto"/>
      </w:divBdr>
    </w:div>
    <w:div w:id="1511532158">
      <w:bodyDiv w:val="1"/>
      <w:marLeft w:val="0"/>
      <w:marRight w:val="0"/>
      <w:marTop w:val="0"/>
      <w:marBottom w:val="0"/>
      <w:divBdr>
        <w:top w:val="none" w:sz="0" w:space="0" w:color="auto"/>
        <w:left w:val="none" w:sz="0" w:space="0" w:color="auto"/>
        <w:bottom w:val="none" w:sz="0" w:space="0" w:color="auto"/>
        <w:right w:val="none" w:sz="0" w:space="0" w:color="auto"/>
      </w:divBdr>
    </w:div>
    <w:div w:id="1514028642">
      <w:bodyDiv w:val="1"/>
      <w:marLeft w:val="0"/>
      <w:marRight w:val="0"/>
      <w:marTop w:val="0"/>
      <w:marBottom w:val="0"/>
      <w:divBdr>
        <w:top w:val="none" w:sz="0" w:space="0" w:color="auto"/>
        <w:left w:val="none" w:sz="0" w:space="0" w:color="auto"/>
        <w:bottom w:val="none" w:sz="0" w:space="0" w:color="auto"/>
        <w:right w:val="none" w:sz="0" w:space="0" w:color="auto"/>
      </w:divBdr>
    </w:div>
    <w:div w:id="1519660395">
      <w:bodyDiv w:val="1"/>
      <w:marLeft w:val="0"/>
      <w:marRight w:val="0"/>
      <w:marTop w:val="0"/>
      <w:marBottom w:val="0"/>
      <w:divBdr>
        <w:top w:val="none" w:sz="0" w:space="0" w:color="auto"/>
        <w:left w:val="none" w:sz="0" w:space="0" w:color="auto"/>
        <w:bottom w:val="none" w:sz="0" w:space="0" w:color="auto"/>
        <w:right w:val="none" w:sz="0" w:space="0" w:color="auto"/>
      </w:divBdr>
    </w:div>
    <w:div w:id="1579828300">
      <w:bodyDiv w:val="1"/>
      <w:marLeft w:val="0"/>
      <w:marRight w:val="0"/>
      <w:marTop w:val="0"/>
      <w:marBottom w:val="0"/>
      <w:divBdr>
        <w:top w:val="none" w:sz="0" w:space="0" w:color="auto"/>
        <w:left w:val="none" w:sz="0" w:space="0" w:color="auto"/>
        <w:bottom w:val="none" w:sz="0" w:space="0" w:color="auto"/>
        <w:right w:val="none" w:sz="0" w:space="0" w:color="auto"/>
      </w:divBdr>
    </w:div>
    <w:div w:id="1584416821">
      <w:bodyDiv w:val="1"/>
      <w:marLeft w:val="0"/>
      <w:marRight w:val="0"/>
      <w:marTop w:val="0"/>
      <w:marBottom w:val="0"/>
      <w:divBdr>
        <w:top w:val="none" w:sz="0" w:space="0" w:color="auto"/>
        <w:left w:val="none" w:sz="0" w:space="0" w:color="auto"/>
        <w:bottom w:val="none" w:sz="0" w:space="0" w:color="auto"/>
        <w:right w:val="none" w:sz="0" w:space="0" w:color="auto"/>
      </w:divBdr>
    </w:div>
    <w:div w:id="1586458521">
      <w:bodyDiv w:val="1"/>
      <w:marLeft w:val="0"/>
      <w:marRight w:val="0"/>
      <w:marTop w:val="0"/>
      <w:marBottom w:val="0"/>
      <w:divBdr>
        <w:top w:val="none" w:sz="0" w:space="0" w:color="auto"/>
        <w:left w:val="none" w:sz="0" w:space="0" w:color="auto"/>
        <w:bottom w:val="none" w:sz="0" w:space="0" w:color="auto"/>
        <w:right w:val="none" w:sz="0" w:space="0" w:color="auto"/>
      </w:divBdr>
    </w:div>
    <w:div w:id="1602378073">
      <w:bodyDiv w:val="1"/>
      <w:marLeft w:val="0"/>
      <w:marRight w:val="0"/>
      <w:marTop w:val="0"/>
      <w:marBottom w:val="0"/>
      <w:divBdr>
        <w:top w:val="none" w:sz="0" w:space="0" w:color="auto"/>
        <w:left w:val="none" w:sz="0" w:space="0" w:color="auto"/>
        <w:bottom w:val="none" w:sz="0" w:space="0" w:color="auto"/>
        <w:right w:val="none" w:sz="0" w:space="0" w:color="auto"/>
      </w:divBdr>
    </w:div>
    <w:div w:id="1614433591">
      <w:bodyDiv w:val="1"/>
      <w:marLeft w:val="0"/>
      <w:marRight w:val="0"/>
      <w:marTop w:val="0"/>
      <w:marBottom w:val="0"/>
      <w:divBdr>
        <w:top w:val="none" w:sz="0" w:space="0" w:color="auto"/>
        <w:left w:val="none" w:sz="0" w:space="0" w:color="auto"/>
        <w:bottom w:val="none" w:sz="0" w:space="0" w:color="auto"/>
        <w:right w:val="none" w:sz="0" w:space="0" w:color="auto"/>
      </w:divBdr>
    </w:div>
    <w:div w:id="1674993295">
      <w:bodyDiv w:val="1"/>
      <w:marLeft w:val="0"/>
      <w:marRight w:val="0"/>
      <w:marTop w:val="0"/>
      <w:marBottom w:val="0"/>
      <w:divBdr>
        <w:top w:val="none" w:sz="0" w:space="0" w:color="auto"/>
        <w:left w:val="none" w:sz="0" w:space="0" w:color="auto"/>
        <w:bottom w:val="none" w:sz="0" w:space="0" w:color="auto"/>
        <w:right w:val="none" w:sz="0" w:space="0" w:color="auto"/>
      </w:divBdr>
    </w:div>
    <w:div w:id="1675187744">
      <w:bodyDiv w:val="1"/>
      <w:marLeft w:val="0"/>
      <w:marRight w:val="0"/>
      <w:marTop w:val="0"/>
      <w:marBottom w:val="0"/>
      <w:divBdr>
        <w:top w:val="none" w:sz="0" w:space="0" w:color="auto"/>
        <w:left w:val="none" w:sz="0" w:space="0" w:color="auto"/>
        <w:bottom w:val="none" w:sz="0" w:space="0" w:color="auto"/>
        <w:right w:val="none" w:sz="0" w:space="0" w:color="auto"/>
      </w:divBdr>
      <w:divsChild>
        <w:div w:id="896209090">
          <w:marLeft w:val="0"/>
          <w:marRight w:val="0"/>
          <w:marTop w:val="0"/>
          <w:marBottom w:val="0"/>
          <w:divBdr>
            <w:top w:val="none" w:sz="0" w:space="0" w:color="auto"/>
            <w:left w:val="none" w:sz="0" w:space="0" w:color="auto"/>
            <w:bottom w:val="none" w:sz="0" w:space="0" w:color="auto"/>
            <w:right w:val="none" w:sz="0" w:space="0" w:color="auto"/>
          </w:divBdr>
        </w:div>
      </w:divsChild>
    </w:div>
    <w:div w:id="1689063098">
      <w:bodyDiv w:val="1"/>
      <w:marLeft w:val="0"/>
      <w:marRight w:val="0"/>
      <w:marTop w:val="0"/>
      <w:marBottom w:val="0"/>
      <w:divBdr>
        <w:top w:val="none" w:sz="0" w:space="0" w:color="auto"/>
        <w:left w:val="none" w:sz="0" w:space="0" w:color="auto"/>
        <w:bottom w:val="none" w:sz="0" w:space="0" w:color="auto"/>
        <w:right w:val="none" w:sz="0" w:space="0" w:color="auto"/>
      </w:divBdr>
    </w:div>
    <w:div w:id="1695378454">
      <w:bodyDiv w:val="1"/>
      <w:marLeft w:val="0"/>
      <w:marRight w:val="0"/>
      <w:marTop w:val="0"/>
      <w:marBottom w:val="0"/>
      <w:divBdr>
        <w:top w:val="none" w:sz="0" w:space="0" w:color="auto"/>
        <w:left w:val="none" w:sz="0" w:space="0" w:color="auto"/>
        <w:bottom w:val="none" w:sz="0" w:space="0" w:color="auto"/>
        <w:right w:val="none" w:sz="0" w:space="0" w:color="auto"/>
      </w:divBdr>
    </w:div>
    <w:div w:id="1709447323">
      <w:bodyDiv w:val="1"/>
      <w:marLeft w:val="0"/>
      <w:marRight w:val="0"/>
      <w:marTop w:val="0"/>
      <w:marBottom w:val="0"/>
      <w:divBdr>
        <w:top w:val="none" w:sz="0" w:space="0" w:color="auto"/>
        <w:left w:val="none" w:sz="0" w:space="0" w:color="auto"/>
        <w:bottom w:val="none" w:sz="0" w:space="0" w:color="auto"/>
        <w:right w:val="none" w:sz="0" w:space="0" w:color="auto"/>
      </w:divBdr>
    </w:div>
    <w:div w:id="1787235787">
      <w:bodyDiv w:val="1"/>
      <w:marLeft w:val="0"/>
      <w:marRight w:val="0"/>
      <w:marTop w:val="0"/>
      <w:marBottom w:val="0"/>
      <w:divBdr>
        <w:top w:val="none" w:sz="0" w:space="0" w:color="auto"/>
        <w:left w:val="none" w:sz="0" w:space="0" w:color="auto"/>
        <w:bottom w:val="none" w:sz="0" w:space="0" w:color="auto"/>
        <w:right w:val="none" w:sz="0" w:space="0" w:color="auto"/>
      </w:divBdr>
    </w:div>
    <w:div w:id="1849129663">
      <w:bodyDiv w:val="1"/>
      <w:marLeft w:val="0"/>
      <w:marRight w:val="0"/>
      <w:marTop w:val="0"/>
      <w:marBottom w:val="0"/>
      <w:divBdr>
        <w:top w:val="none" w:sz="0" w:space="0" w:color="auto"/>
        <w:left w:val="none" w:sz="0" w:space="0" w:color="auto"/>
        <w:bottom w:val="none" w:sz="0" w:space="0" w:color="auto"/>
        <w:right w:val="none" w:sz="0" w:space="0" w:color="auto"/>
      </w:divBdr>
    </w:div>
    <w:div w:id="1854756388">
      <w:bodyDiv w:val="1"/>
      <w:marLeft w:val="0"/>
      <w:marRight w:val="0"/>
      <w:marTop w:val="0"/>
      <w:marBottom w:val="0"/>
      <w:divBdr>
        <w:top w:val="none" w:sz="0" w:space="0" w:color="auto"/>
        <w:left w:val="none" w:sz="0" w:space="0" w:color="auto"/>
        <w:bottom w:val="none" w:sz="0" w:space="0" w:color="auto"/>
        <w:right w:val="none" w:sz="0" w:space="0" w:color="auto"/>
      </w:divBdr>
      <w:divsChild>
        <w:div w:id="937100895">
          <w:marLeft w:val="0"/>
          <w:marRight w:val="0"/>
          <w:marTop w:val="0"/>
          <w:marBottom w:val="0"/>
          <w:divBdr>
            <w:top w:val="none" w:sz="0" w:space="0" w:color="auto"/>
            <w:left w:val="none" w:sz="0" w:space="0" w:color="auto"/>
            <w:bottom w:val="none" w:sz="0" w:space="0" w:color="auto"/>
            <w:right w:val="none" w:sz="0" w:space="0" w:color="auto"/>
          </w:divBdr>
          <w:divsChild>
            <w:div w:id="1737321207">
              <w:marLeft w:val="0"/>
              <w:marRight w:val="0"/>
              <w:marTop w:val="0"/>
              <w:marBottom w:val="0"/>
              <w:divBdr>
                <w:top w:val="none" w:sz="0" w:space="0" w:color="auto"/>
                <w:left w:val="none" w:sz="0" w:space="0" w:color="auto"/>
                <w:bottom w:val="none" w:sz="0" w:space="0" w:color="auto"/>
                <w:right w:val="none" w:sz="0" w:space="0" w:color="auto"/>
              </w:divBdr>
              <w:divsChild>
                <w:div w:id="163976853">
                  <w:marLeft w:val="0"/>
                  <w:marRight w:val="0"/>
                  <w:marTop w:val="0"/>
                  <w:marBottom w:val="0"/>
                  <w:divBdr>
                    <w:top w:val="none" w:sz="0" w:space="0" w:color="auto"/>
                    <w:left w:val="none" w:sz="0" w:space="0" w:color="auto"/>
                    <w:bottom w:val="none" w:sz="0" w:space="0" w:color="auto"/>
                    <w:right w:val="none" w:sz="0" w:space="0" w:color="auto"/>
                  </w:divBdr>
                  <w:divsChild>
                    <w:div w:id="1960605241">
                      <w:marLeft w:val="0"/>
                      <w:marRight w:val="0"/>
                      <w:marTop w:val="0"/>
                      <w:marBottom w:val="0"/>
                      <w:divBdr>
                        <w:top w:val="none" w:sz="0" w:space="0" w:color="auto"/>
                        <w:left w:val="none" w:sz="0" w:space="0" w:color="auto"/>
                        <w:bottom w:val="none" w:sz="0" w:space="0" w:color="auto"/>
                        <w:right w:val="none" w:sz="0" w:space="0" w:color="auto"/>
                      </w:divBdr>
                      <w:divsChild>
                        <w:div w:id="596140776">
                          <w:marLeft w:val="0"/>
                          <w:marRight w:val="0"/>
                          <w:marTop w:val="0"/>
                          <w:marBottom w:val="0"/>
                          <w:divBdr>
                            <w:top w:val="none" w:sz="0" w:space="0" w:color="auto"/>
                            <w:left w:val="none" w:sz="0" w:space="0" w:color="auto"/>
                            <w:bottom w:val="none" w:sz="0" w:space="0" w:color="auto"/>
                            <w:right w:val="none" w:sz="0" w:space="0" w:color="auto"/>
                          </w:divBdr>
                          <w:divsChild>
                            <w:div w:id="164353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655793">
      <w:bodyDiv w:val="1"/>
      <w:marLeft w:val="0"/>
      <w:marRight w:val="0"/>
      <w:marTop w:val="0"/>
      <w:marBottom w:val="0"/>
      <w:divBdr>
        <w:top w:val="none" w:sz="0" w:space="0" w:color="auto"/>
        <w:left w:val="none" w:sz="0" w:space="0" w:color="auto"/>
        <w:bottom w:val="none" w:sz="0" w:space="0" w:color="auto"/>
        <w:right w:val="none" w:sz="0" w:space="0" w:color="auto"/>
      </w:divBdr>
    </w:div>
    <w:div w:id="1868761752">
      <w:bodyDiv w:val="1"/>
      <w:marLeft w:val="0"/>
      <w:marRight w:val="0"/>
      <w:marTop w:val="0"/>
      <w:marBottom w:val="0"/>
      <w:divBdr>
        <w:top w:val="none" w:sz="0" w:space="0" w:color="auto"/>
        <w:left w:val="none" w:sz="0" w:space="0" w:color="auto"/>
        <w:bottom w:val="none" w:sz="0" w:space="0" w:color="auto"/>
        <w:right w:val="none" w:sz="0" w:space="0" w:color="auto"/>
      </w:divBdr>
    </w:div>
    <w:div w:id="1900048589">
      <w:bodyDiv w:val="1"/>
      <w:marLeft w:val="0"/>
      <w:marRight w:val="0"/>
      <w:marTop w:val="0"/>
      <w:marBottom w:val="0"/>
      <w:divBdr>
        <w:top w:val="none" w:sz="0" w:space="0" w:color="auto"/>
        <w:left w:val="none" w:sz="0" w:space="0" w:color="auto"/>
        <w:bottom w:val="none" w:sz="0" w:space="0" w:color="auto"/>
        <w:right w:val="none" w:sz="0" w:space="0" w:color="auto"/>
      </w:divBdr>
    </w:div>
    <w:div w:id="1904174611">
      <w:bodyDiv w:val="1"/>
      <w:marLeft w:val="0"/>
      <w:marRight w:val="0"/>
      <w:marTop w:val="0"/>
      <w:marBottom w:val="0"/>
      <w:divBdr>
        <w:top w:val="none" w:sz="0" w:space="0" w:color="auto"/>
        <w:left w:val="none" w:sz="0" w:space="0" w:color="auto"/>
        <w:bottom w:val="none" w:sz="0" w:space="0" w:color="auto"/>
        <w:right w:val="none" w:sz="0" w:space="0" w:color="auto"/>
      </w:divBdr>
    </w:div>
    <w:div w:id="1905683174">
      <w:bodyDiv w:val="1"/>
      <w:marLeft w:val="0"/>
      <w:marRight w:val="0"/>
      <w:marTop w:val="0"/>
      <w:marBottom w:val="0"/>
      <w:divBdr>
        <w:top w:val="none" w:sz="0" w:space="0" w:color="auto"/>
        <w:left w:val="none" w:sz="0" w:space="0" w:color="auto"/>
        <w:bottom w:val="none" w:sz="0" w:space="0" w:color="auto"/>
        <w:right w:val="none" w:sz="0" w:space="0" w:color="auto"/>
      </w:divBdr>
    </w:div>
    <w:div w:id="1930842844">
      <w:bodyDiv w:val="1"/>
      <w:marLeft w:val="0"/>
      <w:marRight w:val="0"/>
      <w:marTop w:val="0"/>
      <w:marBottom w:val="0"/>
      <w:divBdr>
        <w:top w:val="none" w:sz="0" w:space="0" w:color="auto"/>
        <w:left w:val="none" w:sz="0" w:space="0" w:color="auto"/>
        <w:bottom w:val="none" w:sz="0" w:space="0" w:color="auto"/>
        <w:right w:val="none" w:sz="0" w:space="0" w:color="auto"/>
      </w:divBdr>
    </w:div>
    <w:div w:id="1952587425">
      <w:bodyDiv w:val="1"/>
      <w:marLeft w:val="0"/>
      <w:marRight w:val="0"/>
      <w:marTop w:val="0"/>
      <w:marBottom w:val="0"/>
      <w:divBdr>
        <w:top w:val="none" w:sz="0" w:space="0" w:color="auto"/>
        <w:left w:val="none" w:sz="0" w:space="0" w:color="auto"/>
        <w:bottom w:val="none" w:sz="0" w:space="0" w:color="auto"/>
        <w:right w:val="none" w:sz="0" w:space="0" w:color="auto"/>
      </w:divBdr>
      <w:divsChild>
        <w:div w:id="1559243685">
          <w:marLeft w:val="0"/>
          <w:marRight w:val="0"/>
          <w:marTop w:val="0"/>
          <w:marBottom w:val="0"/>
          <w:divBdr>
            <w:top w:val="none" w:sz="0" w:space="0" w:color="auto"/>
            <w:left w:val="none" w:sz="0" w:space="0" w:color="auto"/>
            <w:bottom w:val="none" w:sz="0" w:space="0" w:color="auto"/>
            <w:right w:val="none" w:sz="0" w:space="0" w:color="auto"/>
          </w:divBdr>
          <w:divsChild>
            <w:div w:id="380519067">
              <w:marLeft w:val="0"/>
              <w:marRight w:val="0"/>
              <w:marTop w:val="0"/>
              <w:marBottom w:val="0"/>
              <w:divBdr>
                <w:top w:val="none" w:sz="0" w:space="0" w:color="auto"/>
                <w:left w:val="none" w:sz="0" w:space="0" w:color="auto"/>
                <w:bottom w:val="none" w:sz="0" w:space="0" w:color="auto"/>
                <w:right w:val="none" w:sz="0" w:space="0" w:color="auto"/>
              </w:divBdr>
              <w:divsChild>
                <w:div w:id="1775634106">
                  <w:marLeft w:val="0"/>
                  <w:marRight w:val="0"/>
                  <w:marTop w:val="0"/>
                  <w:marBottom w:val="0"/>
                  <w:divBdr>
                    <w:top w:val="none" w:sz="0" w:space="0" w:color="auto"/>
                    <w:left w:val="none" w:sz="0" w:space="0" w:color="auto"/>
                    <w:bottom w:val="none" w:sz="0" w:space="0" w:color="auto"/>
                    <w:right w:val="none" w:sz="0" w:space="0" w:color="auto"/>
                  </w:divBdr>
                  <w:divsChild>
                    <w:div w:id="205273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4709411">
      <w:bodyDiv w:val="1"/>
      <w:marLeft w:val="0"/>
      <w:marRight w:val="0"/>
      <w:marTop w:val="0"/>
      <w:marBottom w:val="0"/>
      <w:divBdr>
        <w:top w:val="none" w:sz="0" w:space="0" w:color="auto"/>
        <w:left w:val="none" w:sz="0" w:space="0" w:color="auto"/>
        <w:bottom w:val="none" w:sz="0" w:space="0" w:color="auto"/>
        <w:right w:val="none" w:sz="0" w:space="0" w:color="auto"/>
      </w:divBdr>
    </w:div>
    <w:div w:id="1967465005">
      <w:bodyDiv w:val="1"/>
      <w:marLeft w:val="0"/>
      <w:marRight w:val="0"/>
      <w:marTop w:val="0"/>
      <w:marBottom w:val="0"/>
      <w:divBdr>
        <w:top w:val="none" w:sz="0" w:space="0" w:color="auto"/>
        <w:left w:val="none" w:sz="0" w:space="0" w:color="auto"/>
        <w:bottom w:val="none" w:sz="0" w:space="0" w:color="auto"/>
        <w:right w:val="none" w:sz="0" w:space="0" w:color="auto"/>
      </w:divBdr>
    </w:div>
    <w:div w:id="2041200072">
      <w:bodyDiv w:val="1"/>
      <w:marLeft w:val="0"/>
      <w:marRight w:val="0"/>
      <w:marTop w:val="0"/>
      <w:marBottom w:val="0"/>
      <w:divBdr>
        <w:top w:val="none" w:sz="0" w:space="0" w:color="auto"/>
        <w:left w:val="none" w:sz="0" w:space="0" w:color="auto"/>
        <w:bottom w:val="none" w:sz="0" w:space="0" w:color="auto"/>
        <w:right w:val="none" w:sz="0" w:space="0" w:color="auto"/>
      </w:divBdr>
    </w:div>
    <w:div w:id="2093314204">
      <w:bodyDiv w:val="1"/>
      <w:marLeft w:val="0"/>
      <w:marRight w:val="0"/>
      <w:marTop w:val="0"/>
      <w:marBottom w:val="0"/>
      <w:divBdr>
        <w:top w:val="none" w:sz="0" w:space="0" w:color="auto"/>
        <w:left w:val="none" w:sz="0" w:space="0" w:color="auto"/>
        <w:bottom w:val="none" w:sz="0" w:space="0" w:color="auto"/>
        <w:right w:val="none" w:sz="0" w:space="0" w:color="auto"/>
      </w:divBdr>
    </w:div>
    <w:div w:id="2100828627">
      <w:bodyDiv w:val="1"/>
      <w:marLeft w:val="0"/>
      <w:marRight w:val="0"/>
      <w:marTop w:val="0"/>
      <w:marBottom w:val="0"/>
      <w:divBdr>
        <w:top w:val="none" w:sz="0" w:space="0" w:color="auto"/>
        <w:left w:val="none" w:sz="0" w:space="0" w:color="auto"/>
        <w:bottom w:val="none" w:sz="0" w:space="0" w:color="auto"/>
        <w:right w:val="none" w:sz="0" w:space="0" w:color="auto"/>
      </w:divBdr>
    </w:div>
    <w:div w:id="21341341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tcd.ie/Senior_Tutor/" TargetMode="External"/><Relationship Id="rId21" Type="http://schemas.openxmlformats.org/officeDocument/2006/relationships/hyperlink" Target="https://www.tcd.ie/academicregistry/exams/past-papers/annual/" TargetMode="External"/><Relationship Id="rId42" Type="http://schemas.openxmlformats.org/officeDocument/2006/relationships/hyperlink" Target="mailto:Isolde.Harpur@tcd.ie" TargetMode="External"/><Relationship Id="rId47" Type="http://schemas.openxmlformats.org/officeDocument/2006/relationships/hyperlink" Target="https://www.tcd.ie/English/undergraduate/sophister/" TargetMode="External"/><Relationship Id="rId63" Type="http://schemas.openxmlformats.org/officeDocument/2006/relationships/hyperlink" Target="https://www.tcd.ie/disability/support-and-resources/" TargetMode="External"/><Relationship Id="rId68" Type="http://schemas.openxmlformats.org/officeDocument/2006/relationships/hyperlink" Target="mailto:tbrown@tcd.ie" TargetMode="External"/><Relationship Id="rId84" Type="http://schemas.openxmlformats.org/officeDocument/2006/relationships/hyperlink" Target="mailto:killeej@tcd.ie" TargetMode="External"/><Relationship Id="rId89" Type="http://schemas.openxmlformats.org/officeDocument/2006/relationships/hyperlink" Target="mailto:smttrson@tcd.ie" TargetMode="External"/><Relationship Id="rId112" Type="http://schemas.openxmlformats.org/officeDocument/2006/relationships/fontTable" Target="fontTable.xml"/><Relationship Id="rId16" Type="http://schemas.openxmlformats.org/officeDocument/2006/relationships/hyperlink" Target="mailto:aberghen@tcd.ie" TargetMode="External"/><Relationship Id="rId107" Type="http://schemas.openxmlformats.org/officeDocument/2006/relationships/hyperlink" Target="mailto:vyroubae@tcd.ie" TargetMode="External"/><Relationship Id="rId11" Type="http://schemas.openxmlformats.org/officeDocument/2006/relationships/footer" Target="footer1.xml"/><Relationship Id="rId32" Type="http://schemas.openxmlformats.org/officeDocument/2006/relationships/hyperlink" Target="http://www.tcd.ie/itservices/" TargetMode="External"/><Relationship Id="rId37" Type="http://schemas.openxmlformats.org/officeDocument/2006/relationships/hyperlink" Target="mailto:murphb12@tcd.ie" TargetMode="External"/><Relationship Id="rId53" Type="http://schemas.openxmlformats.org/officeDocument/2006/relationships/hyperlink" Target="https://www.tcd.ie/library/support/plagiarism/story_html5.html" TargetMode="External"/><Relationship Id="rId58" Type="http://schemas.openxmlformats.org/officeDocument/2006/relationships/hyperlink" Target="https://libguides.tcd.ie/academic-integrity/ready-steady-write" TargetMode="External"/><Relationship Id="rId74" Type="http://schemas.openxmlformats.org/officeDocument/2006/relationships/hyperlink" Target="mailto:deitnejl@tcd.ie" TargetMode="External"/><Relationship Id="rId79" Type="http://schemas.openxmlformats.org/officeDocument/2006/relationships/hyperlink" Target="mailto:ngrene@tcd.ie" TargetMode="External"/><Relationship Id="rId102" Type="http://schemas.openxmlformats.org/officeDocument/2006/relationships/hyperlink" Target="mailto:robsonm@tcd.ie" TargetMode="External"/><Relationship Id="rId5" Type="http://schemas.openxmlformats.org/officeDocument/2006/relationships/numbering" Target="numbering.xml"/><Relationship Id="rId90" Type="http://schemas.openxmlformats.org/officeDocument/2006/relationships/hyperlink" Target="mailto:morashc@tcd.ie" TargetMode="External"/><Relationship Id="rId95" Type="http://schemas.openxmlformats.org/officeDocument/2006/relationships/hyperlink" Target="mailto:oconneb2@tcd.ie" TargetMode="External"/><Relationship Id="rId22" Type="http://schemas.openxmlformats.org/officeDocument/2006/relationships/hyperlink" Target="https://www.tcd.ie/OWC/" TargetMode="External"/><Relationship Id="rId27" Type="http://schemas.openxmlformats.org/officeDocument/2006/relationships/hyperlink" Target="http://www.tcd.ie/collegehealth/" TargetMode="External"/><Relationship Id="rId43" Type="http://schemas.openxmlformats.org/officeDocument/2006/relationships/hyperlink" Target="https://www.tcd.ie/library/" TargetMode="External"/><Relationship Id="rId48" Type="http://schemas.openxmlformats.org/officeDocument/2006/relationships/hyperlink" Target="mailto:QUIRINGB@tcd.ie" TargetMode="External"/><Relationship Id="rId64" Type="http://schemas.openxmlformats.org/officeDocument/2006/relationships/hyperlink" Target="https://www.tcd.ie/slscs/english/" TargetMode="External"/><Relationship Id="rId69" Type="http://schemas.openxmlformats.org/officeDocument/2006/relationships/hyperlink" Target="mailto:jane.carroll@tcd.ie" TargetMode="External"/><Relationship Id="rId113" Type="http://schemas.openxmlformats.org/officeDocument/2006/relationships/theme" Target="theme/theme1.xml"/><Relationship Id="rId80" Type="http://schemas.openxmlformats.org/officeDocument/2006/relationships/hyperlink" Target="https://www.tcd.ie/English/staff/academic-staff/sean-hewitt.php" TargetMode="External"/><Relationship Id="rId85" Type="http://schemas.openxmlformats.org/officeDocument/2006/relationships/hyperlink" Target="mailto:lavanro@tcd.ie" TargetMode="External"/><Relationship Id="rId12" Type="http://schemas.openxmlformats.org/officeDocument/2006/relationships/footer" Target="footer2.xml"/><Relationship Id="rId17" Type="http://schemas.openxmlformats.org/officeDocument/2006/relationships/hyperlink" Target="mailto:maddocke@tcd.ie" TargetMode="External"/><Relationship Id="rId33" Type="http://schemas.openxmlformats.org/officeDocument/2006/relationships/hyperlink" Target="http://www.tcd.ie/calendar/" TargetMode="External"/><Relationship Id="rId38" Type="http://schemas.openxmlformats.org/officeDocument/2006/relationships/hyperlink" Target="https://www.tcd.ie/students/orientation/visiting-exchange/module-enrolment.php" TargetMode="External"/><Relationship Id="rId59" Type="http://schemas.openxmlformats.org/officeDocument/2006/relationships/hyperlink" Target="https://libguides.tcd.ie/academic-integrity/declaration" TargetMode="External"/><Relationship Id="rId103" Type="http://schemas.openxmlformats.org/officeDocument/2006/relationships/hyperlink" Target="mailto:icross@tcd.ie" TargetMode="External"/><Relationship Id="rId108" Type="http://schemas.openxmlformats.org/officeDocument/2006/relationships/hyperlink" Target="mailto:walkerto@tcd.ie" TargetMode="External"/><Relationship Id="rId54" Type="http://schemas.openxmlformats.org/officeDocument/2006/relationships/hyperlink" Target="https://libguides.tcd.ie/academic-integrity" TargetMode="External"/><Relationship Id="rId70" Type="http://schemas.openxmlformats.org/officeDocument/2006/relationships/hyperlink" Target="mailto:clare.clarke@tcd.ie" TargetMode="External"/><Relationship Id="rId75" Type="http://schemas.openxmlformats.org/officeDocument/2006/relationships/hyperlink" Target="mailto:downeyd@tcd.ie" TargetMode="External"/><Relationship Id="rId91" Type="http://schemas.openxmlformats.org/officeDocument/2006/relationships/hyperlink" Target="mailto:moriars1@tcd.ie" TargetMode="External"/><Relationship Id="rId96" Type="http://schemas.openxmlformats.org/officeDocument/2006/relationships/hyperlink" Target="mailto:oneillsb@tcd.i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Vyourbae@tcd.ie" TargetMode="External"/><Relationship Id="rId23" Type="http://schemas.openxmlformats.org/officeDocument/2006/relationships/hyperlink" Target="https://www.tcd.ie/study/assets/PDF/WelcometoTrinity2024.pdf" TargetMode="External"/><Relationship Id="rId28" Type="http://schemas.openxmlformats.org/officeDocument/2006/relationships/hyperlink" Target="https://www.tcd.ie/study/admissions/index.php" TargetMode="External"/><Relationship Id="rId36" Type="http://schemas.openxmlformats.org/officeDocument/2006/relationships/hyperlink" Target="mailto:aberghen@tcd.ie" TargetMode="External"/><Relationship Id="rId49" Type="http://schemas.openxmlformats.org/officeDocument/2006/relationships/hyperlink" Target="mailto:shewitt@tcd.ie" TargetMode="External"/><Relationship Id="rId57" Type="http://schemas.openxmlformats.org/officeDocument/2006/relationships/hyperlink" Target="https://libguides.tcd.ie/academic-integrity" TargetMode="External"/><Relationship Id="rId106" Type="http://schemas.openxmlformats.org/officeDocument/2006/relationships/hyperlink" Target="mailto:sweetnms@tcd.ie" TargetMode="External"/><Relationship Id="rId114" Type="http://schemas.microsoft.com/office/2020/10/relationships/intelligence" Target="intelligence2.xml"/><Relationship Id="rId10" Type="http://schemas.openxmlformats.org/officeDocument/2006/relationships/endnotes" Target="endnotes.xml"/><Relationship Id="rId31" Type="http://schemas.openxmlformats.org/officeDocument/2006/relationships/hyperlink" Target="http://www.tcdsu.org/" TargetMode="External"/><Relationship Id="rId44" Type="http://schemas.openxmlformats.org/officeDocument/2006/relationships/hyperlink" Target="https://www.tcd.ie/media/tcd/english/pdfs/style-sheet-update-2018-19-1.pdf" TargetMode="External"/><Relationship Id="rId52" Type="http://schemas.openxmlformats.org/officeDocument/2006/relationships/hyperlink" Target="http://www.tcd.ie/academicregistry/service-desk/transcripts/" TargetMode="External"/><Relationship Id="rId60" Type="http://schemas.openxmlformats.org/officeDocument/2006/relationships/hyperlink" Target="https://libguides.tcd.ie/academic-integrity/consequences" TargetMode="External"/><Relationship Id="rId65" Type="http://schemas.openxmlformats.org/officeDocument/2006/relationships/hyperlink" Target="https://www.tcd.ie/slscs/centre-for-english-language-learning-and-teaching/in-sessional-programmes/modules/" TargetMode="External"/><Relationship Id="rId73" Type="http://schemas.openxmlformats.org/officeDocument/2006/relationships/hyperlink" Target="mailto:adouglas@tcd.ie" TargetMode="External"/><Relationship Id="rId78" Type="http://schemas.openxmlformats.org/officeDocument/2006/relationships/hyperlink" Target="mailto:carlogebler@gmail.com" TargetMode="External"/><Relationship Id="rId81" Type="http://schemas.openxmlformats.org/officeDocument/2006/relationships/hyperlink" Target="mailto:shewitt@tcd.ie" TargetMode="External"/><Relationship Id="rId86" Type="http://schemas.openxmlformats.org/officeDocument/2006/relationships/hyperlink" Target="mailto:FLEAHY@tcd.ie" TargetMode="External"/><Relationship Id="rId94" Type="http://schemas.openxmlformats.org/officeDocument/2006/relationships/hyperlink" Target="mailto:enchllnn@tcd.ie" TargetMode="External"/><Relationship Id="rId99" Type="http://schemas.openxmlformats.org/officeDocument/2006/relationships/hyperlink" Target="mailto:powerk9@tcd.ie" TargetMode="External"/><Relationship Id="rId101" Type="http://schemas.openxmlformats.org/officeDocument/2006/relationships/hyperlink" Target="mailto:quiringb@tcd.ie"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mailto:archbolr@tcd.ie" TargetMode="External"/><Relationship Id="rId39" Type="http://schemas.openxmlformats.org/officeDocument/2006/relationships/hyperlink" Target="mailto:aberghen@tcd.ie" TargetMode="External"/><Relationship Id="rId109" Type="http://schemas.openxmlformats.org/officeDocument/2006/relationships/hyperlink" Target="mailto:whytepa@tcd.ie" TargetMode="External"/><Relationship Id="rId34" Type="http://schemas.openxmlformats.org/officeDocument/2006/relationships/hyperlink" Target="https://www.tcd.ie/studentcounselling/" TargetMode="External"/><Relationship Id="rId50" Type="http://schemas.openxmlformats.org/officeDocument/2006/relationships/hyperlink" Target="https://www.tcd.ie/trinity-electives/trinity-electives/travel-and-english-literature/" TargetMode="External"/><Relationship Id="rId55" Type="http://schemas.openxmlformats.org/officeDocument/2006/relationships/hyperlink" Target="https://libguides.tcd.ie/academic-integrity" TargetMode="External"/><Relationship Id="rId76" Type="http://schemas.openxmlformats.org/officeDocument/2006/relationships/hyperlink" Target="mailto:mark.faulkner@tcd.ie" TargetMode="External"/><Relationship Id="rId97" Type="http://schemas.openxmlformats.org/officeDocument/2006/relationships/hyperlink" Target="mailto:ottom@tcd.ie" TargetMode="External"/><Relationship Id="rId104" Type="http://schemas.openxmlformats.org/officeDocument/2006/relationships/hyperlink" Target="mailto:jscatter@tcd.ie" TargetMode="External"/><Relationship Id="rId7" Type="http://schemas.openxmlformats.org/officeDocument/2006/relationships/settings" Target="settings.xml"/><Relationship Id="rId71" Type="http://schemas.openxmlformats.org/officeDocument/2006/relationships/hyperlink" Target="mailto:pmcolema@tcd.ie" TargetMode="External"/><Relationship Id="rId92" Type="http://schemas.openxmlformats.org/officeDocument/2006/relationships/hyperlink" Target="mailto:Andrew.murphy@tcd.ie" TargetMode="External"/><Relationship Id="rId2" Type="http://schemas.openxmlformats.org/officeDocument/2006/relationships/customXml" Target="../customXml/item2.xml"/><Relationship Id="rId29" Type="http://schemas.openxmlformats.org/officeDocument/2006/relationships/hyperlink" Target="http://www.tcd.ie/Maps/" TargetMode="External"/><Relationship Id="rId24" Type="http://schemas.openxmlformats.org/officeDocument/2006/relationships/hyperlink" Target="https://www.tcd.ie/study/international/student-experience/global-room/" TargetMode="External"/><Relationship Id="rId40" Type="http://schemas.openxmlformats.org/officeDocument/2006/relationships/hyperlink" Target="mailto:archbolr@tcd.ie" TargetMode="External"/><Relationship Id="rId45" Type="http://schemas.openxmlformats.org/officeDocument/2006/relationships/hyperlink" Target="https://www.tcd.ie/English/undergraduate/" TargetMode="External"/><Relationship Id="rId66" Type="http://schemas.openxmlformats.org/officeDocument/2006/relationships/hyperlink" Target="mailto:alexanmr@tcd.ie" TargetMode="External"/><Relationship Id="rId87" Type="http://schemas.openxmlformats.org/officeDocument/2006/relationships/hyperlink" Target="mailto:emcname@tcd.ie" TargetMode="External"/><Relationship Id="rId110" Type="http://schemas.openxmlformats.org/officeDocument/2006/relationships/footer" Target="footer4.xml"/><Relationship Id="rId61" Type="http://schemas.openxmlformats.org/officeDocument/2006/relationships/hyperlink" Target="https://www.tcd.ie/disability" TargetMode="External"/><Relationship Id="rId82" Type="http://schemas.openxmlformats.org/officeDocument/2006/relationships/hyperlink" Target="mailto:drjones@tcd.ie" TargetMode="External"/><Relationship Id="rId19" Type="http://schemas.openxmlformats.org/officeDocument/2006/relationships/hyperlink" Target="mailto:wilde@tcd.ie" TargetMode="External"/><Relationship Id="rId14" Type="http://schemas.openxmlformats.org/officeDocument/2006/relationships/footer" Target="footer3.xml"/><Relationship Id="rId30" Type="http://schemas.openxmlformats.org/officeDocument/2006/relationships/hyperlink" Target="http://www.tcd.ie/disability/" TargetMode="External"/><Relationship Id="rId35" Type="http://schemas.openxmlformats.org/officeDocument/2006/relationships/hyperlink" Target="mailto:vyroubae@tcd.ie" TargetMode="External"/><Relationship Id="rId56" Type="http://schemas.openxmlformats.org/officeDocument/2006/relationships/hyperlink" Target="https://www.tcd.ie/calendar/undergraduate-studies/general-regulations-and-information.pdf" TargetMode="External"/><Relationship Id="rId77" Type="http://schemas.openxmlformats.org/officeDocument/2006/relationships/hyperlink" Target="mailto:brflemin@tcd.ie" TargetMode="External"/><Relationship Id="rId100" Type="http://schemas.openxmlformats.org/officeDocument/2006/relationships/hyperlink" Target="mailto:prendea1@tcd.ie" TargetMode="External"/><Relationship Id="rId105" Type="http://schemas.openxmlformats.org/officeDocument/2006/relationships/hyperlink" Target="mailto:slotes@tcd.ie" TargetMode="External"/><Relationship Id="rId8" Type="http://schemas.openxmlformats.org/officeDocument/2006/relationships/webSettings" Target="webSettings.xml"/><Relationship Id="rId51" Type="http://schemas.openxmlformats.org/officeDocument/2006/relationships/hyperlink" Target="http://www.tcd.ie/English/undergraduate/sophister/" TargetMode="External"/><Relationship Id="rId72" Type="http://schemas.openxmlformats.org/officeDocument/2006/relationships/hyperlink" Target="mailto:delanep@tcd.ie" TargetMode="External"/><Relationship Id="rId93" Type="http://schemas.openxmlformats.org/officeDocument/2006/relationships/hyperlink" Target="mailto:murphb12@tcd.ie" TargetMode="External"/><Relationship Id="rId98" Type="http://schemas.openxmlformats.org/officeDocument/2006/relationships/hyperlink" Target="mailto:epatten@tcd.ie" TargetMode="External"/><Relationship Id="rId3" Type="http://schemas.openxmlformats.org/officeDocument/2006/relationships/customXml" Target="../customXml/item3.xml"/><Relationship Id="rId25" Type="http://schemas.openxmlformats.org/officeDocument/2006/relationships/hyperlink" Target="http://www.tcd.ie/academicregistry/service-desk/" TargetMode="External"/><Relationship Id="rId46" Type="http://schemas.openxmlformats.org/officeDocument/2006/relationships/hyperlink" Target="https://www.tcd.ie/English/undergraduate/sophister/" TargetMode="External"/><Relationship Id="rId67" Type="http://schemas.openxmlformats.org/officeDocument/2006/relationships/hyperlink" Target="mailto:batesju@tcd.ie" TargetMode="External"/><Relationship Id="rId20" Type="http://schemas.openxmlformats.org/officeDocument/2006/relationships/hyperlink" Target="https://www.tcd.ie/english/" TargetMode="External"/><Relationship Id="rId41" Type="http://schemas.openxmlformats.org/officeDocument/2006/relationships/hyperlink" Target="http://www.tcd.ie/English/undergraduate/" TargetMode="External"/><Relationship Id="rId62" Type="http://schemas.openxmlformats.org/officeDocument/2006/relationships/hyperlink" Target="mailto:whytepa@tcd.ie" TargetMode="External"/><Relationship Id="rId83" Type="http://schemas.openxmlformats.org/officeDocument/2006/relationships/hyperlink" Target="mailto:jorgena@tcd.ie" TargetMode="External"/><Relationship Id="rId88" Type="http://schemas.openxmlformats.org/officeDocument/2006/relationships/hyperlink" Target="mailto:UMANNION@tcd.ie" TargetMode="External"/><Relationship Id="rId111" Type="http://schemas.openxmlformats.org/officeDocument/2006/relationships/footer" Target="footer5.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DCF63200A0D4478BF2D8FE00CAC4B4" ma:contentTypeVersion="6" ma:contentTypeDescription="Create a new document." ma:contentTypeScope="" ma:versionID="f01be490c6ce52a82a72b8d752b8870a">
  <xsd:schema xmlns:xsd="http://www.w3.org/2001/XMLSchema" xmlns:xs="http://www.w3.org/2001/XMLSchema" xmlns:p="http://schemas.microsoft.com/office/2006/metadata/properties" xmlns:ns3="30519552-e48b-4290-9a3b-eb40b308b63d" targetNamespace="http://schemas.microsoft.com/office/2006/metadata/properties" ma:root="true" ma:fieldsID="78cf353d01da0267fc9277dd0aa572d0" ns3:_="">
    <xsd:import namespace="30519552-e48b-4290-9a3b-eb40b308b63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519552-e48b-4290-9a3b-eb40b308b63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30519552-e48b-4290-9a3b-eb40b308b63d" xsi:nil="true"/>
  </documentManagement>
</p:properties>
</file>

<file path=customXml/itemProps1.xml><?xml version="1.0" encoding="utf-8"?>
<ds:datastoreItem xmlns:ds="http://schemas.openxmlformats.org/officeDocument/2006/customXml" ds:itemID="{E0DDBF7A-11A0-4059-8436-059D0598D66E}">
  <ds:schemaRefs>
    <ds:schemaRef ds:uri="http://schemas.openxmlformats.org/officeDocument/2006/bibliography"/>
  </ds:schemaRefs>
</ds:datastoreItem>
</file>

<file path=customXml/itemProps2.xml><?xml version="1.0" encoding="utf-8"?>
<ds:datastoreItem xmlns:ds="http://schemas.openxmlformats.org/officeDocument/2006/customXml" ds:itemID="{DDE2F1BB-D91E-461B-BB95-4C079AB5B457}">
  <ds:schemaRefs>
    <ds:schemaRef ds:uri="http://schemas.microsoft.com/sharepoint/v3/contenttype/forms"/>
  </ds:schemaRefs>
</ds:datastoreItem>
</file>

<file path=customXml/itemProps3.xml><?xml version="1.0" encoding="utf-8"?>
<ds:datastoreItem xmlns:ds="http://schemas.openxmlformats.org/officeDocument/2006/customXml" ds:itemID="{ECE731E1-A3C6-47A3-8A4C-0493578F0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519552-e48b-4290-9a3b-eb40b308b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113AA7-F4E7-483B-9034-FA43F9AFA5BD}">
  <ds:schemaRefs>
    <ds:schemaRef ds:uri="http://schemas.microsoft.com/office/2006/metadata/properties"/>
    <ds:schemaRef ds:uri="http://schemas.microsoft.com/office/infopath/2007/PartnerControls"/>
    <ds:schemaRef ds:uri="30519552-e48b-4290-9a3b-eb40b308b63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7655</Words>
  <Characters>43640</Characters>
  <Application>Microsoft Office Word</Application>
  <DocSecurity>0</DocSecurity>
  <Lines>363</Lines>
  <Paragraphs>102</Paragraphs>
  <ScaleCrop>false</ScaleCrop>
  <Company>TRINITY COLLEGE DUBLIN</Company>
  <LinksUpToDate>false</LinksUpToDate>
  <CharactersWithSpaces>51193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Visiting Students	25</dc:title>
  <dc:subject/>
  <dc:creator>Stuart Murray</dc:creator>
  <cp:keywords/>
  <dc:description/>
  <cp:lastModifiedBy>Annelise Berghenti</cp:lastModifiedBy>
  <cp:revision>2</cp:revision>
  <cp:lastPrinted>2025-09-16T22:40:00Z</cp:lastPrinted>
  <dcterms:created xsi:type="dcterms:W3CDTF">2026-09-24T11:42:00Z</dcterms:created>
  <dcterms:modified xsi:type="dcterms:W3CDTF">2026-09-24T11:42:00Z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0x0101000DDCF63200A0D4478BF2D8FE00CAC4B4</vt:lpwstr>
  </property>
</Properties>
</file>