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3F14" w14:textId="77777777" w:rsidR="00A8368A" w:rsidRDefault="00A8368A">
      <w:pPr>
        <w:pStyle w:val="BodyText"/>
        <w:spacing w:before="5"/>
        <w:rPr>
          <w:rFonts w:ascii="Times New Roman"/>
          <w:sz w:val="12"/>
        </w:rPr>
      </w:pPr>
    </w:p>
    <w:p w14:paraId="2645AE2B" w14:textId="77777777" w:rsidR="00A8368A" w:rsidRDefault="00000000">
      <w:pPr>
        <w:pStyle w:val="BodyText"/>
        <w:ind w:left="1117"/>
        <w:rPr>
          <w:rFonts w:ascii="Times New Roman"/>
          <w:sz w:val="20"/>
        </w:rPr>
      </w:pPr>
      <w:r>
        <w:rPr>
          <w:rFonts w:ascii="Times New Roman"/>
          <w:noProof/>
          <w:sz w:val="20"/>
        </w:rPr>
        <w:drawing>
          <wp:inline distT="0" distB="0" distL="0" distR="0" wp14:anchorId="6ADEE261" wp14:editId="039F821A">
            <wp:extent cx="4155720" cy="1207007"/>
            <wp:effectExtent l="0" t="0" r="0" b="0"/>
            <wp:docPr id="1" name="Image 1" descr="trinity-common-u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rinity-common-use"/>
                    <pic:cNvPicPr/>
                  </pic:nvPicPr>
                  <pic:blipFill>
                    <a:blip r:embed="rId5" cstate="print"/>
                    <a:stretch>
                      <a:fillRect/>
                    </a:stretch>
                  </pic:blipFill>
                  <pic:spPr>
                    <a:xfrm>
                      <a:off x="0" y="0"/>
                      <a:ext cx="4155720" cy="1207007"/>
                    </a:xfrm>
                    <a:prstGeom prst="rect">
                      <a:avLst/>
                    </a:prstGeom>
                  </pic:spPr>
                </pic:pic>
              </a:graphicData>
            </a:graphic>
          </wp:inline>
        </w:drawing>
      </w:r>
    </w:p>
    <w:p w14:paraId="5A378189" w14:textId="77777777" w:rsidR="00A8368A" w:rsidRDefault="00000000">
      <w:pPr>
        <w:pStyle w:val="BodyText"/>
        <w:spacing w:before="192"/>
        <w:rPr>
          <w:rFonts w:ascii="Times New Roman"/>
          <w:sz w:val="20"/>
        </w:rPr>
      </w:pPr>
      <w:r>
        <w:rPr>
          <w:noProof/>
        </w:rPr>
        <mc:AlternateContent>
          <mc:Choice Requires="wps">
            <w:drawing>
              <wp:anchor distT="0" distB="0" distL="0" distR="0" simplePos="0" relativeHeight="487587840" behindDoc="1" locked="0" layoutInCell="1" allowOverlap="1" wp14:anchorId="194ED16D" wp14:editId="7FC4FBFD">
                <wp:simplePos x="0" y="0"/>
                <wp:positionH relativeFrom="page">
                  <wp:posOffset>896416</wp:posOffset>
                </wp:positionH>
                <wp:positionV relativeFrom="paragraph">
                  <wp:posOffset>283217</wp:posOffset>
                </wp:positionV>
                <wp:extent cx="598106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CC0198" id="Graphic 2" o:spid="_x0000_s1026" style="position:absolute;margin-left:70.6pt;margin-top:22.3pt;width:470.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7dIAIAAMEEAAAOAAAAZHJzL2Uyb0RvYy54bWysVFFvmzAQfp+0/2D5fSFES8VQSDW16jSp&#10;6io11Z4dYwKa4TyfE8i/39lgiranTePBnLnP5+++u2N3O7SaXZTFBrqCp6s1Z6qTUDbdqeCvh4cP&#10;GWfoRFcKDZ0q+FUhv92/f7frTa42UIMulWUUpMO8NwWvnTN5kqCsVStwBUZ15KzAtsLR1p6S0oqe&#10;orc62azXN0kPtjQWpEKkr/ejk+9D/KpS0n2rKlSO6YITNxdWG9ajX5P9TuQnK0zdyImG+AcWrWg6&#10;unQOdS+cYGfb/BGqbaQFhMqtJLQJVFUjVciBsknXv2XzUgujQi4kDppZJvx/YeXT5cU8W08dzSPI&#10;H0iKJL3BfPb4DU6YobKtxxJxNgQVr7OKanBM0sftpyxd32w5k+RLs4/p1quciDwelmd0XxSEQOLy&#10;iG4sQhktUUdLDl00LZXSF1GHIjrOqIiWMyricSyiEc6f8+y8yfoFkzoS8d4WLuoAAed8EjPfmApR&#10;fcPobomlFlqgoi++TYg3YtJsk2VT4tEf3yNuee/foUPbEssYT2pANWrsUw9iz3IQbik4gm7Kh0Zr&#10;LwDa0/FOW3YRfjzCM1FewEI3jA3gW+EI5fXZsp5mpuD48yys4kx/7agp/YBFw0bjGA3r9B2EMQza&#10;W3SH4buwhhkyC+6of54gtrzIY2cQfw8Ysf5kB5/PDqrGt03gNjKaNjQnIf9ppv0gLvcB9fbn2f8C&#10;AAD//wMAUEsDBBQABgAIAAAAIQAL6BAs3wAAAAoBAAAPAAAAZHJzL2Rvd25yZXYueG1sTI/BToNA&#10;EIbvJr7DZky8GLuA2DbI0qhJE9NbUROPCzsCkZ0l7FLQp3d60uM/8+Wfb/LdYntxwtF3jhTEqwgE&#10;Uu1MR42Ct9f97RaED5qM7h2hgm/0sCsuL3KdGTfTEU9laASXkM+0gjaEIZPS1y1a7VduQOLdpxut&#10;DhzHRppRz1xue5lE0Vpa3RFfaPWAzy3WX+VkFXy8HKr9vHmX5Y/vquTgJ5qfbpS6vloeH0AEXMIf&#10;DGd9VoeCnSo3kfGi55zGCaMK0nQN4gxE27sYRMWTzT3IIpf/Xyh+AQAA//8DAFBLAQItABQABgAI&#10;AAAAIQC2gziS/gAAAOEBAAATAAAAAAAAAAAAAAAAAAAAAABbQ29udGVudF9UeXBlc10ueG1sUEsB&#10;Ai0AFAAGAAgAAAAhADj9If/WAAAAlAEAAAsAAAAAAAAAAAAAAAAALwEAAF9yZWxzLy5yZWxzUEsB&#10;Ai0AFAAGAAgAAAAhAGndHt0gAgAAwQQAAA4AAAAAAAAAAAAAAAAALgIAAGRycy9lMm9Eb2MueG1s&#10;UEsBAi0AFAAGAAgAAAAhAAvoECzfAAAACgEAAA8AAAAAAAAAAAAAAAAAegQAAGRycy9kb3ducmV2&#10;LnhtbFBLBQYAAAAABAAEAPMAAACGBQAAAAA=&#10;" path="m5981065,l,,,18288r5981065,l5981065,xe" fillcolor="black" stroked="f">
                <v:path arrowok="t"/>
                <w10:wrap type="topAndBottom" anchorx="page"/>
              </v:shape>
            </w:pict>
          </mc:Fallback>
        </mc:AlternateContent>
      </w:r>
    </w:p>
    <w:p w14:paraId="1E713D69" w14:textId="77777777" w:rsidR="00A8368A" w:rsidRDefault="00000000">
      <w:pPr>
        <w:spacing w:before="2" w:line="550" w:lineRule="atLeast"/>
        <w:ind w:left="1979" w:right="1873" w:firstLine="1553"/>
        <w:rPr>
          <w:b/>
          <w:sz w:val="24"/>
        </w:rPr>
      </w:pPr>
      <w:r>
        <w:rPr>
          <w:b/>
          <w:sz w:val="24"/>
        </w:rPr>
        <w:t>Trinity Business School Organisational</w:t>
      </w:r>
      <w:r>
        <w:rPr>
          <w:b/>
          <w:spacing w:val="-11"/>
          <w:sz w:val="24"/>
        </w:rPr>
        <w:t xml:space="preserve"> </w:t>
      </w:r>
      <w:r>
        <w:rPr>
          <w:b/>
          <w:sz w:val="24"/>
        </w:rPr>
        <w:t>Theory</w:t>
      </w:r>
      <w:r>
        <w:rPr>
          <w:b/>
          <w:spacing w:val="-10"/>
          <w:sz w:val="24"/>
        </w:rPr>
        <w:t xml:space="preserve"> </w:t>
      </w:r>
      <w:r>
        <w:rPr>
          <w:b/>
          <w:sz w:val="24"/>
        </w:rPr>
        <w:t>and</w:t>
      </w:r>
      <w:r>
        <w:rPr>
          <w:b/>
          <w:spacing w:val="-10"/>
          <w:sz w:val="24"/>
        </w:rPr>
        <w:t xml:space="preserve"> </w:t>
      </w:r>
      <w:r>
        <w:rPr>
          <w:b/>
          <w:sz w:val="24"/>
        </w:rPr>
        <w:t>Organisational</w:t>
      </w:r>
      <w:r>
        <w:rPr>
          <w:b/>
          <w:spacing w:val="-11"/>
          <w:sz w:val="24"/>
        </w:rPr>
        <w:t xml:space="preserve"> </w:t>
      </w:r>
      <w:r>
        <w:rPr>
          <w:b/>
          <w:sz w:val="24"/>
        </w:rPr>
        <w:t>Analysis</w:t>
      </w:r>
    </w:p>
    <w:p w14:paraId="794DBA69" w14:textId="7658DA19" w:rsidR="00A8368A" w:rsidRDefault="00000000">
      <w:pPr>
        <w:spacing w:before="3"/>
        <w:ind w:left="4466"/>
        <w:rPr>
          <w:b/>
          <w:sz w:val="24"/>
        </w:rPr>
      </w:pPr>
      <w:r>
        <w:rPr>
          <w:b/>
          <w:spacing w:val="-2"/>
          <w:sz w:val="24"/>
        </w:rPr>
        <w:t>202</w:t>
      </w:r>
      <w:r w:rsidR="005546A5">
        <w:rPr>
          <w:b/>
          <w:spacing w:val="-2"/>
          <w:sz w:val="24"/>
        </w:rPr>
        <w:t>6</w:t>
      </w:r>
      <w:r>
        <w:rPr>
          <w:b/>
          <w:spacing w:val="-2"/>
          <w:sz w:val="24"/>
        </w:rPr>
        <w:t>/2</w:t>
      </w:r>
      <w:r w:rsidR="005546A5">
        <w:rPr>
          <w:b/>
          <w:spacing w:val="-2"/>
          <w:sz w:val="24"/>
        </w:rPr>
        <w:t>7</w:t>
      </w:r>
    </w:p>
    <w:p w14:paraId="35F5431C" w14:textId="77777777" w:rsidR="00A8368A" w:rsidRDefault="00A8368A">
      <w:pPr>
        <w:pStyle w:val="BodyText"/>
        <w:rPr>
          <w:b/>
        </w:rPr>
      </w:pPr>
    </w:p>
    <w:p w14:paraId="1D1C517B" w14:textId="77777777" w:rsidR="00A8368A" w:rsidRDefault="00A8368A">
      <w:pPr>
        <w:pStyle w:val="BodyText"/>
        <w:rPr>
          <w:b/>
        </w:rPr>
      </w:pPr>
    </w:p>
    <w:p w14:paraId="626E9A06" w14:textId="77777777" w:rsidR="00A8368A" w:rsidRDefault="00A8368A">
      <w:pPr>
        <w:pStyle w:val="BodyText"/>
        <w:rPr>
          <w:b/>
        </w:rPr>
      </w:pPr>
    </w:p>
    <w:p w14:paraId="4817B6D0" w14:textId="77777777" w:rsidR="00A8368A" w:rsidRDefault="00A8368A">
      <w:pPr>
        <w:pStyle w:val="BodyText"/>
        <w:rPr>
          <w:b/>
        </w:rPr>
      </w:pPr>
    </w:p>
    <w:p w14:paraId="50CD3336" w14:textId="77777777" w:rsidR="00A8368A" w:rsidRDefault="00000000">
      <w:pPr>
        <w:pStyle w:val="Heading1"/>
        <w:tabs>
          <w:tab w:val="left" w:pos="2380"/>
        </w:tabs>
        <w:spacing w:before="0"/>
      </w:pPr>
      <w:r>
        <w:t>MODULE</w:t>
      </w:r>
      <w:r>
        <w:rPr>
          <w:spacing w:val="-14"/>
        </w:rPr>
        <w:t xml:space="preserve"> </w:t>
      </w:r>
      <w:r>
        <w:rPr>
          <w:spacing w:val="-2"/>
        </w:rPr>
        <w:t>CODE:</w:t>
      </w:r>
      <w:r>
        <w:tab/>
      </w:r>
      <w:r>
        <w:rPr>
          <w:spacing w:val="-2"/>
        </w:rPr>
        <w:t>BUU33660</w:t>
      </w:r>
    </w:p>
    <w:p w14:paraId="6B327CCD" w14:textId="77777777" w:rsidR="00A8368A" w:rsidRDefault="00A8368A">
      <w:pPr>
        <w:pStyle w:val="BodyText"/>
        <w:rPr>
          <w:b/>
        </w:rPr>
      </w:pPr>
    </w:p>
    <w:p w14:paraId="0AEAAAAE" w14:textId="77777777" w:rsidR="00A8368A" w:rsidRDefault="00000000">
      <w:pPr>
        <w:tabs>
          <w:tab w:val="left" w:pos="2380"/>
        </w:tabs>
        <w:ind w:left="220"/>
        <w:rPr>
          <w:sz w:val="24"/>
        </w:rPr>
      </w:pPr>
      <w:r>
        <w:rPr>
          <w:b/>
          <w:sz w:val="24"/>
        </w:rPr>
        <w:t>MODULE</w:t>
      </w:r>
      <w:r>
        <w:rPr>
          <w:b/>
          <w:spacing w:val="-14"/>
          <w:sz w:val="24"/>
        </w:rPr>
        <w:t xml:space="preserve"> </w:t>
      </w:r>
      <w:r>
        <w:rPr>
          <w:b/>
          <w:spacing w:val="-2"/>
          <w:sz w:val="24"/>
        </w:rPr>
        <w:t>NAME:</w:t>
      </w:r>
      <w:r>
        <w:rPr>
          <w:b/>
          <w:sz w:val="24"/>
        </w:rPr>
        <w:tab/>
      </w:r>
      <w:r>
        <w:rPr>
          <w:sz w:val="24"/>
        </w:rPr>
        <w:t>ORGANISATION</w:t>
      </w:r>
      <w:r>
        <w:rPr>
          <w:spacing w:val="-3"/>
          <w:sz w:val="24"/>
        </w:rPr>
        <w:t xml:space="preserve"> </w:t>
      </w:r>
      <w:r>
        <w:rPr>
          <w:sz w:val="24"/>
        </w:rPr>
        <w:t>THEORY</w:t>
      </w:r>
      <w:r>
        <w:rPr>
          <w:spacing w:val="-3"/>
          <w:sz w:val="24"/>
        </w:rPr>
        <w:t xml:space="preserve"> </w:t>
      </w:r>
      <w:r>
        <w:rPr>
          <w:sz w:val="24"/>
        </w:rPr>
        <w:t>AND</w:t>
      </w:r>
      <w:r>
        <w:rPr>
          <w:spacing w:val="-4"/>
          <w:sz w:val="24"/>
        </w:rPr>
        <w:t xml:space="preserve"> </w:t>
      </w:r>
      <w:r>
        <w:rPr>
          <w:sz w:val="24"/>
        </w:rPr>
        <w:t>ORGANISATIONAL</w:t>
      </w:r>
      <w:r>
        <w:rPr>
          <w:spacing w:val="-3"/>
          <w:sz w:val="24"/>
        </w:rPr>
        <w:t xml:space="preserve"> </w:t>
      </w:r>
      <w:r>
        <w:rPr>
          <w:spacing w:val="-2"/>
          <w:sz w:val="24"/>
        </w:rPr>
        <w:t>ANALYSIS</w:t>
      </w:r>
    </w:p>
    <w:p w14:paraId="67A27F65" w14:textId="77777777" w:rsidR="00A8368A" w:rsidRDefault="00000000">
      <w:pPr>
        <w:pStyle w:val="Heading1"/>
        <w:tabs>
          <w:tab w:val="right" w:pos="2513"/>
        </w:tabs>
        <w:spacing w:before="276"/>
      </w:pPr>
      <w:r>
        <w:rPr>
          <w:spacing w:val="-2"/>
        </w:rPr>
        <w:t>ECTS:</w:t>
      </w:r>
      <w:r>
        <w:tab/>
      </w:r>
      <w:r>
        <w:rPr>
          <w:spacing w:val="-10"/>
        </w:rPr>
        <w:t>5</w:t>
      </w:r>
    </w:p>
    <w:p w14:paraId="5FFE29A5" w14:textId="77777777" w:rsidR="00A8368A" w:rsidRDefault="00A8368A">
      <w:pPr>
        <w:pStyle w:val="BodyText"/>
        <w:rPr>
          <w:b/>
        </w:rPr>
      </w:pPr>
    </w:p>
    <w:p w14:paraId="1DD23716" w14:textId="0B2862F6" w:rsidR="009361E6" w:rsidRPr="009361E6" w:rsidRDefault="00000000" w:rsidP="009361E6">
      <w:pPr>
        <w:tabs>
          <w:tab w:val="left" w:pos="2380"/>
        </w:tabs>
        <w:ind w:left="220"/>
        <w:rPr>
          <w:spacing w:val="-2"/>
          <w:sz w:val="24"/>
        </w:rPr>
      </w:pPr>
      <w:r>
        <w:rPr>
          <w:b/>
          <w:spacing w:val="-2"/>
          <w:sz w:val="24"/>
        </w:rPr>
        <w:t>Lecturer:</w:t>
      </w:r>
      <w:r>
        <w:rPr>
          <w:b/>
          <w:sz w:val="24"/>
        </w:rPr>
        <w:tab/>
      </w:r>
      <w:r>
        <w:rPr>
          <w:sz w:val="24"/>
        </w:rPr>
        <w:t>Dr.</w:t>
      </w:r>
      <w:r>
        <w:rPr>
          <w:spacing w:val="-3"/>
          <w:sz w:val="24"/>
        </w:rPr>
        <w:t xml:space="preserve"> </w:t>
      </w:r>
      <w:r w:rsidR="009361E6" w:rsidRPr="009361E6">
        <w:rPr>
          <w:sz w:val="24"/>
        </w:rPr>
        <w:t>Graham Dwyer</w:t>
      </w:r>
    </w:p>
    <w:p w14:paraId="273C8DE5" w14:textId="77777777" w:rsidR="00A8368A" w:rsidRDefault="00000000">
      <w:pPr>
        <w:pStyle w:val="BodyText"/>
        <w:tabs>
          <w:tab w:val="left" w:pos="2380"/>
        </w:tabs>
        <w:ind w:left="220"/>
      </w:pPr>
      <w:r>
        <w:rPr>
          <w:b/>
          <w:spacing w:val="-2"/>
        </w:rPr>
        <w:t>Phone:</w:t>
      </w:r>
      <w:r>
        <w:rPr>
          <w:b/>
        </w:rPr>
        <w:tab/>
      </w:r>
      <w:r>
        <w:t>By</w:t>
      </w:r>
      <w:r>
        <w:rPr>
          <w:spacing w:val="-5"/>
        </w:rPr>
        <w:t xml:space="preserve"> </w:t>
      </w:r>
      <w:r>
        <w:t>appointment</w:t>
      </w:r>
      <w:r>
        <w:rPr>
          <w:spacing w:val="-3"/>
        </w:rPr>
        <w:t xml:space="preserve"> </w:t>
      </w:r>
      <w:r>
        <w:t>(please arrange</w:t>
      </w:r>
      <w:r>
        <w:rPr>
          <w:spacing w:val="-3"/>
        </w:rPr>
        <w:t xml:space="preserve"> </w:t>
      </w:r>
      <w:r>
        <w:t>by</w:t>
      </w:r>
      <w:r>
        <w:rPr>
          <w:spacing w:val="-5"/>
        </w:rPr>
        <w:t xml:space="preserve"> </w:t>
      </w:r>
      <w:r>
        <w:rPr>
          <w:spacing w:val="-2"/>
        </w:rPr>
        <w:t>email)</w:t>
      </w:r>
    </w:p>
    <w:p w14:paraId="591C64A1" w14:textId="5980D525" w:rsidR="00A8368A" w:rsidRDefault="00000000">
      <w:pPr>
        <w:tabs>
          <w:tab w:val="left" w:pos="2380"/>
        </w:tabs>
        <w:ind w:left="220"/>
        <w:rPr>
          <w:sz w:val="24"/>
        </w:rPr>
      </w:pPr>
      <w:r>
        <w:rPr>
          <w:b/>
          <w:spacing w:val="-2"/>
          <w:sz w:val="24"/>
        </w:rPr>
        <w:t>E-mail:</w:t>
      </w:r>
      <w:r>
        <w:rPr>
          <w:b/>
          <w:sz w:val="24"/>
        </w:rPr>
        <w:tab/>
      </w:r>
      <w:hyperlink r:id="rId6" w:history="1">
        <w:r w:rsidR="009361E6" w:rsidRPr="001975FF">
          <w:rPr>
            <w:rStyle w:val="Hyperlink"/>
            <w:spacing w:val="-2"/>
            <w:sz w:val="24"/>
          </w:rPr>
          <w:t>dwyergr@tcd.ie</w:t>
        </w:r>
      </w:hyperlink>
    </w:p>
    <w:p w14:paraId="314D578B" w14:textId="77777777" w:rsidR="00A8368A" w:rsidRDefault="00000000">
      <w:pPr>
        <w:tabs>
          <w:tab w:val="left" w:pos="2346"/>
        </w:tabs>
        <w:ind w:left="220"/>
        <w:rPr>
          <w:sz w:val="24"/>
        </w:rPr>
      </w:pPr>
      <w:r>
        <w:rPr>
          <w:b/>
          <w:sz w:val="24"/>
        </w:rPr>
        <w:t>Office</w:t>
      </w:r>
      <w:r>
        <w:rPr>
          <w:b/>
          <w:spacing w:val="-3"/>
          <w:sz w:val="24"/>
        </w:rPr>
        <w:t xml:space="preserve"> </w:t>
      </w:r>
      <w:r>
        <w:rPr>
          <w:b/>
          <w:spacing w:val="-2"/>
          <w:sz w:val="24"/>
        </w:rPr>
        <w:t>Hours:</w:t>
      </w:r>
      <w:r>
        <w:rPr>
          <w:b/>
          <w:sz w:val="24"/>
        </w:rPr>
        <w:tab/>
      </w:r>
      <w:r>
        <w:rPr>
          <w:sz w:val="24"/>
        </w:rPr>
        <w:t>By</w:t>
      </w:r>
      <w:r>
        <w:rPr>
          <w:spacing w:val="-5"/>
          <w:sz w:val="24"/>
        </w:rPr>
        <w:t xml:space="preserve"> </w:t>
      </w:r>
      <w:r>
        <w:rPr>
          <w:sz w:val="24"/>
        </w:rPr>
        <w:t>appointment</w:t>
      </w:r>
      <w:r>
        <w:rPr>
          <w:spacing w:val="-3"/>
          <w:sz w:val="24"/>
        </w:rPr>
        <w:t xml:space="preserve"> </w:t>
      </w:r>
      <w:r>
        <w:rPr>
          <w:sz w:val="24"/>
        </w:rPr>
        <w:t>(please</w:t>
      </w:r>
      <w:r>
        <w:rPr>
          <w:spacing w:val="-3"/>
          <w:sz w:val="24"/>
        </w:rPr>
        <w:t xml:space="preserve"> </w:t>
      </w:r>
      <w:r>
        <w:rPr>
          <w:sz w:val="24"/>
        </w:rPr>
        <w:t>arrange</w:t>
      </w:r>
      <w:r>
        <w:rPr>
          <w:spacing w:val="-3"/>
          <w:sz w:val="24"/>
        </w:rPr>
        <w:t xml:space="preserve"> </w:t>
      </w:r>
      <w:r>
        <w:rPr>
          <w:sz w:val="24"/>
        </w:rPr>
        <w:t>by</w:t>
      </w:r>
      <w:r>
        <w:rPr>
          <w:spacing w:val="-5"/>
          <w:sz w:val="24"/>
        </w:rPr>
        <w:t xml:space="preserve"> </w:t>
      </w:r>
      <w:r>
        <w:rPr>
          <w:spacing w:val="-2"/>
          <w:sz w:val="24"/>
        </w:rPr>
        <w:t>email)</w:t>
      </w:r>
    </w:p>
    <w:p w14:paraId="7F244E47" w14:textId="77777777" w:rsidR="00A8368A" w:rsidRDefault="00A8368A">
      <w:pPr>
        <w:pStyle w:val="BodyText"/>
      </w:pPr>
    </w:p>
    <w:p w14:paraId="2EDBF161" w14:textId="77777777" w:rsidR="00A8368A" w:rsidRDefault="00A8368A">
      <w:pPr>
        <w:pStyle w:val="BodyText"/>
      </w:pPr>
    </w:p>
    <w:p w14:paraId="46C7EC2E" w14:textId="77777777" w:rsidR="00A8368A" w:rsidRDefault="00000000">
      <w:pPr>
        <w:pStyle w:val="Heading1"/>
      </w:pPr>
      <w:r>
        <w:t>MODULE</w:t>
      </w:r>
      <w:r>
        <w:rPr>
          <w:spacing w:val="-14"/>
        </w:rPr>
        <w:t xml:space="preserve"> </w:t>
      </w:r>
      <w:r>
        <w:rPr>
          <w:spacing w:val="-2"/>
        </w:rPr>
        <w:t>DESCRIPTION</w:t>
      </w:r>
    </w:p>
    <w:p w14:paraId="7EBC87A9" w14:textId="77777777" w:rsidR="00A8368A" w:rsidRDefault="00000000">
      <w:pPr>
        <w:pStyle w:val="BodyText"/>
        <w:spacing w:before="276"/>
        <w:ind w:left="220" w:right="215"/>
        <w:jc w:val="both"/>
      </w:pPr>
      <w:r>
        <w:t>This module focuses on understanding organisations in terms of structures, shared beliefs,</w:t>
      </w:r>
      <w:r>
        <w:rPr>
          <w:spacing w:val="-2"/>
        </w:rPr>
        <w:t xml:space="preserve"> </w:t>
      </w:r>
      <w:r>
        <w:t>identities</w:t>
      </w:r>
      <w:r>
        <w:rPr>
          <w:spacing w:val="-3"/>
        </w:rPr>
        <w:t xml:space="preserve"> </w:t>
      </w:r>
      <w:r>
        <w:t>and practices, concepts</w:t>
      </w:r>
      <w:r>
        <w:rPr>
          <w:spacing w:val="-3"/>
        </w:rPr>
        <w:t xml:space="preserve"> </w:t>
      </w:r>
      <w:r>
        <w:t>of</w:t>
      </w:r>
      <w:r>
        <w:rPr>
          <w:spacing w:val="-3"/>
        </w:rPr>
        <w:t xml:space="preserve"> </w:t>
      </w:r>
      <w:r>
        <w:t>efficiency</w:t>
      </w:r>
      <w:r>
        <w:rPr>
          <w:spacing w:val="-3"/>
        </w:rPr>
        <w:t xml:space="preserve"> </w:t>
      </w:r>
      <w:r>
        <w:t>and</w:t>
      </w:r>
      <w:r>
        <w:rPr>
          <w:spacing w:val="-2"/>
        </w:rPr>
        <w:t xml:space="preserve"> </w:t>
      </w:r>
      <w:r>
        <w:t>power</w:t>
      </w:r>
      <w:r>
        <w:rPr>
          <w:spacing w:val="-1"/>
        </w:rPr>
        <w:t xml:space="preserve"> </w:t>
      </w:r>
      <w:r>
        <w:t>and the implications</w:t>
      </w:r>
      <w:r>
        <w:rPr>
          <w:spacing w:val="-3"/>
        </w:rPr>
        <w:t xml:space="preserve"> </w:t>
      </w:r>
      <w:r>
        <w:t>of these insights for how we intervene to change organisations. The course will help students</w:t>
      </w:r>
      <w:r>
        <w:rPr>
          <w:spacing w:val="-11"/>
        </w:rPr>
        <w:t xml:space="preserve"> </w:t>
      </w:r>
      <w:r>
        <w:t>build</w:t>
      </w:r>
      <w:r>
        <w:rPr>
          <w:spacing w:val="-8"/>
        </w:rPr>
        <w:t xml:space="preserve"> </w:t>
      </w:r>
      <w:r>
        <w:t>their</w:t>
      </w:r>
      <w:r>
        <w:rPr>
          <w:spacing w:val="-10"/>
        </w:rPr>
        <w:t xml:space="preserve"> </w:t>
      </w:r>
      <w:r>
        <w:t>understanding</w:t>
      </w:r>
      <w:r>
        <w:rPr>
          <w:spacing w:val="-10"/>
        </w:rPr>
        <w:t xml:space="preserve"> </w:t>
      </w:r>
      <w:r>
        <w:t>of</w:t>
      </w:r>
      <w:r>
        <w:rPr>
          <w:spacing w:val="-11"/>
        </w:rPr>
        <w:t xml:space="preserve"> </w:t>
      </w:r>
      <w:r>
        <w:t>organising</w:t>
      </w:r>
      <w:r>
        <w:rPr>
          <w:spacing w:val="-8"/>
        </w:rPr>
        <w:t xml:space="preserve"> </w:t>
      </w:r>
      <w:r>
        <w:t>beyond</w:t>
      </w:r>
      <w:r>
        <w:rPr>
          <w:spacing w:val="-8"/>
        </w:rPr>
        <w:t xml:space="preserve"> </w:t>
      </w:r>
      <w:r>
        <w:t>simplistic,</w:t>
      </w:r>
      <w:r>
        <w:rPr>
          <w:spacing w:val="-8"/>
        </w:rPr>
        <w:t xml:space="preserve"> </w:t>
      </w:r>
      <w:r>
        <w:t>functional</w:t>
      </w:r>
      <w:r>
        <w:rPr>
          <w:spacing w:val="-9"/>
        </w:rPr>
        <w:t xml:space="preserve"> </w:t>
      </w:r>
      <w:r>
        <w:t>frameworks and</w:t>
      </w:r>
      <w:r>
        <w:rPr>
          <w:spacing w:val="-14"/>
        </w:rPr>
        <w:t xml:space="preserve"> </w:t>
      </w:r>
      <w:r>
        <w:t>provide</w:t>
      </w:r>
      <w:r>
        <w:rPr>
          <w:spacing w:val="-12"/>
        </w:rPr>
        <w:t xml:space="preserve"> </w:t>
      </w:r>
      <w:r>
        <w:t>them</w:t>
      </w:r>
      <w:r>
        <w:rPr>
          <w:spacing w:val="-13"/>
        </w:rPr>
        <w:t xml:space="preserve"> </w:t>
      </w:r>
      <w:r>
        <w:t>with</w:t>
      </w:r>
      <w:r>
        <w:rPr>
          <w:spacing w:val="-12"/>
        </w:rPr>
        <w:t xml:space="preserve"> </w:t>
      </w:r>
      <w:r>
        <w:t>the</w:t>
      </w:r>
      <w:r>
        <w:rPr>
          <w:spacing w:val="-14"/>
        </w:rPr>
        <w:t xml:space="preserve"> </w:t>
      </w:r>
      <w:r>
        <w:t>necessary</w:t>
      </w:r>
      <w:r>
        <w:rPr>
          <w:spacing w:val="-13"/>
        </w:rPr>
        <w:t xml:space="preserve"> </w:t>
      </w:r>
      <w:r>
        <w:t>sociological</w:t>
      </w:r>
      <w:r>
        <w:rPr>
          <w:spacing w:val="-13"/>
        </w:rPr>
        <w:t xml:space="preserve"> </w:t>
      </w:r>
      <w:r>
        <w:t>and</w:t>
      </w:r>
      <w:r>
        <w:rPr>
          <w:spacing w:val="-14"/>
        </w:rPr>
        <w:t xml:space="preserve"> </w:t>
      </w:r>
      <w:r>
        <w:t>psychological</w:t>
      </w:r>
      <w:r>
        <w:rPr>
          <w:spacing w:val="-15"/>
        </w:rPr>
        <w:t xml:space="preserve"> </w:t>
      </w:r>
      <w:r>
        <w:t>concept</w:t>
      </w:r>
      <w:r>
        <w:rPr>
          <w:spacing w:val="-14"/>
        </w:rPr>
        <w:t xml:space="preserve"> </w:t>
      </w:r>
      <w:r>
        <w:t>to</w:t>
      </w:r>
      <w:r>
        <w:rPr>
          <w:spacing w:val="-14"/>
        </w:rPr>
        <w:t xml:space="preserve"> </w:t>
      </w:r>
      <w:r>
        <w:t>help</w:t>
      </w:r>
      <w:r>
        <w:rPr>
          <w:spacing w:val="-15"/>
        </w:rPr>
        <w:t xml:space="preserve"> </w:t>
      </w:r>
      <w:r>
        <w:t>them make sense of why organisations act in certain ways.</w:t>
      </w:r>
    </w:p>
    <w:p w14:paraId="21AD4E44" w14:textId="77777777" w:rsidR="00A8368A" w:rsidRDefault="00A8368A">
      <w:pPr>
        <w:pStyle w:val="BodyText"/>
      </w:pPr>
    </w:p>
    <w:p w14:paraId="10A04186" w14:textId="77777777" w:rsidR="00A8368A" w:rsidRDefault="00000000">
      <w:pPr>
        <w:pStyle w:val="BodyText"/>
        <w:ind w:left="220" w:right="215"/>
        <w:jc w:val="both"/>
      </w:pPr>
      <w:r>
        <w:t>The</w:t>
      </w:r>
      <w:r>
        <w:rPr>
          <w:spacing w:val="-12"/>
        </w:rPr>
        <w:t xml:space="preserve"> </w:t>
      </w:r>
      <w:r>
        <w:t>primary</w:t>
      </w:r>
      <w:r>
        <w:rPr>
          <w:spacing w:val="-13"/>
        </w:rPr>
        <w:t xml:space="preserve"> </w:t>
      </w:r>
      <w:r>
        <w:t>focus</w:t>
      </w:r>
      <w:r>
        <w:rPr>
          <w:spacing w:val="-13"/>
        </w:rPr>
        <w:t xml:space="preserve"> </w:t>
      </w:r>
      <w:r>
        <w:t>of</w:t>
      </w:r>
      <w:r>
        <w:rPr>
          <w:spacing w:val="-12"/>
        </w:rPr>
        <w:t xml:space="preserve"> </w:t>
      </w:r>
      <w:r>
        <w:t>the</w:t>
      </w:r>
      <w:r>
        <w:rPr>
          <w:spacing w:val="-12"/>
        </w:rPr>
        <w:t xml:space="preserve"> </w:t>
      </w:r>
      <w:r>
        <w:t>course</w:t>
      </w:r>
      <w:r>
        <w:rPr>
          <w:spacing w:val="-15"/>
        </w:rPr>
        <w:t xml:space="preserve"> </w:t>
      </w:r>
      <w:r>
        <w:t>is</w:t>
      </w:r>
      <w:r>
        <w:rPr>
          <w:spacing w:val="-13"/>
        </w:rPr>
        <w:t xml:space="preserve"> </w:t>
      </w:r>
      <w:r>
        <w:t>on</w:t>
      </w:r>
      <w:r>
        <w:rPr>
          <w:spacing w:val="-14"/>
        </w:rPr>
        <w:t xml:space="preserve"> </w:t>
      </w:r>
      <w:r>
        <w:t>understanding</w:t>
      </w:r>
      <w:r>
        <w:rPr>
          <w:spacing w:val="-12"/>
        </w:rPr>
        <w:t xml:space="preserve"> </w:t>
      </w:r>
      <w:r>
        <w:t>organisations</w:t>
      </w:r>
      <w:r>
        <w:rPr>
          <w:spacing w:val="-13"/>
        </w:rPr>
        <w:t xml:space="preserve"> </w:t>
      </w:r>
      <w:r>
        <w:t>in</w:t>
      </w:r>
      <w:r>
        <w:rPr>
          <w:spacing w:val="-15"/>
        </w:rPr>
        <w:t xml:space="preserve"> </w:t>
      </w:r>
      <w:r>
        <w:t>a</w:t>
      </w:r>
      <w:r>
        <w:rPr>
          <w:spacing w:val="-14"/>
        </w:rPr>
        <w:t xml:space="preserve"> </w:t>
      </w:r>
      <w:r>
        <w:t>more</w:t>
      </w:r>
      <w:r>
        <w:rPr>
          <w:spacing w:val="-12"/>
        </w:rPr>
        <w:t xml:space="preserve"> </w:t>
      </w:r>
      <w:r>
        <w:t>fundamental ways. The secondary focus is on generating insights, discussion and debate amongst peers on the most appropriate way to intervene. Students become comfortable with bodies of theory as</w:t>
      </w:r>
      <w:r>
        <w:rPr>
          <w:spacing w:val="-1"/>
        </w:rPr>
        <w:t xml:space="preserve"> </w:t>
      </w:r>
      <w:r>
        <w:t>they apply them to real-life examples from the commercial,</w:t>
      </w:r>
      <w:r>
        <w:rPr>
          <w:spacing w:val="-1"/>
        </w:rPr>
        <w:t xml:space="preserve"> </w:t>
      </w:r>
      <w:r>
        <w:t>nonprofit and</w:t>
      </w:r>
      <w:r>
        <w:rPr>
          <w:spacing w:val="36"/>
        </w:rPr>
        <w:t xml:space="preserve"> </w:t>
      </w:r>
      <w:r>
        <w:t>public</w:t>
      </w:r>
      <w:r>
        <w:rPr>
          <w:spacing w:val="38"/>
        </w:rPr>
        <w:t xml:space="preserve"> </w:t>
      </w:r>
      <w:r>
        <w:t>sector</w:t>
      </w:r>
      <w:r>
        <w:rPr>
          <w:spacing w:val="37"/>
        </w:rPr>
        <w:t xml:space="preserve"> </w:t>
      </w:r>
      <w:r>
        <w:t>realms.</w:t>
      </w:r>
      <w:r>
        <w:rPr>
          <w:spacing w:val="80"/>
          <w:w w:val="150"/>
        </w:rPr>
        <w:t xml:space="preserve"> </w:t>
      </w:r>
      <w:r>
        <w:t>This</w:t>
      </w:r>
      <w:r>
        <w:rPr>
          <w:spacing w:val="37"/>
        </w:rPr>
        <w:t xml:space="preserve"> </w:t>
      </w:r>
      <w:r>
        <w:t>module</w:t>
      </w:r>
      <w:r>
        <w:rPr>
          <w:spacing w:val="38"/>
        </w:rPr>
        <w:t xml:space="preserve"> </w:t>
      </w:r>
      <w:r>
        <w:t>deals</w:t>
      </w:r>
      <w:r>
        <w:rPr>
          <w:spacing w:val="37"/>
        </w:rPr>
        <w:t xml:space="preserve"> </w:t>
      </w:r>
      <w:r>
        <w:t>with</w:t>
      </w:r>
      <w:r>
        <w:rPr>
          <w:spacing w:val="39"/>
        </w:rPr>
        <w:t xml:space="preserve"> </w:t>
      </w:r>
      <w:r>
        <w:t>complex</w:t>
      </w:r>
      <w:r>
        <w:rPr>
          <w:spacing w:val="36"/>
        </w:rPr>
        <w:t xml:space="preserve"> </w:t>
      </w:r>
      <w:r>
        <w:t>and</w:t>
      </w:r>
      <w:r>
        <w:rPr>
          <w:spacing w:val="36"/>
        </w:rPr>
        <w:t xml:space="preserve"> </w:t>
      </w:r>
      <w:r>
        <w:t>often</w:t>
      </w:r>
      <w:r>
        <w:rPr>
          <w:spacing w:val="39"/>
        </w:rPr>
        <w:t xml:space="preserve"> </w:t>
      </w:r>
      <w:r>
        <w:t>highy</w:t>
      </w:r>
      <w:r>
        <w:rPr>
          <w:spacing w:val="36"/>
        </w:rPr>
        <w:t xml:space="preserve"> </w:t>
      </w:r>
      <w:r>
        <w:t>abstract</w:t>
      </w:r>
    </w:p>
    <w:p w14:paraId="6EFE7BB5" w14:textId="77777777" w:rsidR="00A8368A" w:rsidRDefault="00A8368A">
      <w:pPr>
        <w:jc w:val="both"/>
        <w:sectPr w:rsidR="00A8368A">
          <w:type w:val="continuous"/>
          <w:pgSz w:w="12240" w:h="15840"/>
          <w:pgMar w:top="1820" w:right="1220" w:bottom="280" w:left="1220" w:header="720" w:footer="720" w:gutter="0"/>
          <w:cols w:space="720"/>
        </w:sectPr>
      </w:pPr>
    </w:p>
    <w:p w14:paraId="33DCBA47" w14:textId="77777777" w:rsidR="00A8368A" w:rsidRDefault="00000000">
      <w:pPr>
        <w:pStyle w:val="BodyText"/>
        <w:spacing w:before="81"/>
        <w:ind w:left="220"/>
      </w:pPr>
      <w:r>
        <w:lastRenderedPageBreak/>
        <w:t>subject</w:t>
      </w:r>
      <w:r>
        <w:rPr>
          <w:spacing w:val="40"/>
        </w:rPr>
        <w:t xml:space="preserve"> </w:t>
      </w:r>
      <w:r>
        <w:t>matters</w:t>
      </w:r>
      <w:r>
        <w:rPr>
          <w:spacing w:val="76"/>
        </w:rPr>
        <w:t xml:space="preserve"> </w:t>
      </w:r>
      <w:r>
        <w:t>and</w:t>
      </w:r>
      <w:r>
        <w:rPr>
          <w:spacing w:val="40"/>
        </w:rPr>
        <w:t xml:space="preserve"> </w:t>
      </w:r>
      <w:r>
        <w:t>requires</w:t>
      </w:r>
      <w:r>
        <w:rPr>
          <w:spacing w:val="77"/>
        </w:rPr>
        <w:t xml:space="preserve"> </w:t>
      </w:r>
      <w:r>
        <w:t>substantial</w:t>
      </w:r>
      <w:r>
        <w:rPr>
          <w:spacing w:val="40"/>
        </w:rPr>
        <w:t xml:space="preserve"> </w:t>
      </w:r>
      <w:r>
        <w:t>student</w:t>
      </w:r>
      <w:r>
        <w:rPr>
          <w:spacing w:val="40"/>
        </w:rPr>
        <w:t xml:space="preserve"> </w:t>
      </w:r>
      <w:r>
        <w:t>engagement</w:t>
      </w:r>
      <w:r>
        <w:rPr>
          <w:spacing w:val="40"/>
        </w:rPr>
        <w:t xml:space="preserve"> </w:t>
      </w:r>
      <w:r>
        <w:t>with</w:t>
      </w:r>
      <w:r>
        <w:rPr>
          <w:spacing w:val="78"/>
        </w:rPr>
        <w:t xml:space="preserve"> </w:t>
      </w:r>
      <w:r>
        <w:t>theoretical</w:t>
      </w:r>
      <w:r>
        <w:rPr>
          <w:spacing w:val="40"/>
        </w:rPr>
        <w:t xml:space="preserve"> </w:t>
      </w:r>
      <w:r>
        <w:t>and conceptual aspects of organisational life. This module in only suitable for students who</w:t>
      </w:r>
    </w:p>
    <w:p w14:paraId="35E30272" w14:textId="77777777" w:rsidR="00A8368A" w:rsidRDefault="00000000">
      <w:pPr>
        <w:pStyle w:val="ListParagraph"/>
        <w:numPr>
          <w:ilvl w:val="0"/>
          <w:numId w:val="3"/>
        </w:numPr>
        <w:tabs>
          <w:tab w:val="left" w:pos="940"/>
        </w:tabs>
        <w:spacing w:line="292" w:lineRule="exact"/>
        <w:rPr>
          <w:sz w:val="24"/>
        </w:rPr>
      </w:pPr>
      <w:r>
        <w:rPr>
          <w:sz w:val="24"/>
        </w:rPr>
        <w:t>are</w:t>
      </w:r>
      <w:r>
        <w:rPr>
          <w:spacing w:val="-4"/>
          <w:sz w:val="24"/>
        </w:rPr>
        <w:t xml:space="preserve"> </w:t>
      </w:r>
      <w:r>
        <w:rPr>
          <w:sz w:val="24"/>
        </w:rPr>
        <w:t>comfortable</w:t>
      </w:r>
      <w:r>
        <w:rPr>
          <w:spacing w:val="-6"/>
          <w:sz w:val="24"/>
        </w:rPr>
        <w:t xml:space="preserve"> </w:t>
      </w:r>
      <w:r>
        <w:rPr>
          <w:sz w:val="24"/>
        </w:rPr>
        <w:t>engaging</w:t>
      </w:r>
      <w:r>
        <w:rPr>
          <w:spacing w:val="-3"/>
          <w:sz w:val="24"/>
        </w:rPr>
        <w:t xml:space="preserve"> </w:t>
      </w:r>
      <w:r>
        <w:rPr>
          <w:sz w:val="24"/>
        </w:rPr>
        <w:t>in</w:t>
      </w:r>
      <w:r>
        <w:rPr>
          <w:spacing w:val="-6"/>
          <w:sz w:val="24"/>
        </w:rPr>
        <w:t xml:space="preserve"> </w:t>
      </w:r>
      <w:r>
        <w:rPr>
          <w:sz w:val="24"/>
        </w:rPr>
        <w:t>theoretical</w:t>
      </w:r>
      <w:r>
        <w:rPr>
          <w:spacing w:val="-6"/>
          <w:sz w:val="24"/>
        </w:rPr>
        <w:t xml:space="preserve"> </w:t>
      </w:r>
      <w:r>
        <w:rPr>
          <w:sz w:val="24"/>
        </w:rPr>
        <w:t>discussions</w:t>
      </w:r>
      <w:r>
        <w:rPr>
          <w:spacing w:val="-3"/>
          <w:sz w:val="24"/>
        </w:rPr>
        <w:t xml:space="preserve"> </w:t>
      </w:r>
      <w:r>
        <w:rPr>
          <w:sz w:val="24"/>
        </w:rPr>
        <w:t>with</w:t>
      </w:r>
      <w:r>
        <w:rPr>
          <w:spacing w:val="-4"/>
          <w:sz w:val="24"/>
        </w:rPr>
        <w:t xml:space="preserve"> </w:t>
      </w:r>
      <w:r>
        <w:rPr>
          <w:sz w:val="24"/>
        </w:rPr>
        <w:t>their</w:t>
      </w:r>
      <w:r>
        <w:rPr>
          <w:spacing w:val="-5"/>
          <w:sz w:val="24"/>
        </w:rPr>
        <w:t xml:space="preserve"> </w:t>
      </w:r>
      <w:r>
        <w:rPr>
          <w:spacing w:val="-2"/>
          <w:sz w:val="24"/>
        </w:rPr>
        <w:t>peers</w:t>
      </w:r>
    </w:p>
    <w:p w14:paraId="60E1A248" w14:textId="77777777" w:rsidR="00A8368A" w:rsidRDefault="00000000">
      <w:pPr>
        <w:pStyle w:val="ListParagraph"/>
        <w:numPr>
          <w:ilvl w:val="0"/>
          <w:numId w:val="3"/>
        </w:numPr>
        <w:tabs>
          <w:tab w:val="left" w:pos="940"/>
        </w:tabs>
        <w:spacing w:line="292" w:lineRule="exact"/>
        <w:rPr>
          <w:sz w:val="24"/>
        </w:rPr>
      </w:pPr>
      <w:r>
        <w:rPr>
          <w:sz w:val="24"/>
        </w:rPr>
        <w:t>are</w:t>
      </w:r>
      <w:r>
        <w:rPr>
          <w:spacing w:val="-5"/>
          <w:sz w:val="24"/>
        </w:rPr>
        <w:t xml:space="preserve"> </w:t>
      </w:r>
      <w:r>
        <w:rPr>
          <w:sz w:val="24"/>
        </w:rPr>
        <w:t>interested</w:t>
      </w:r>
      <w:r>
        <w:rPr>
          <w:spacing w:val="-5"/>
          <w:sz w:val="24"/>
        </w:rPr>
        <w:t xml:space="preserve"> </w:t>
      </w:r>
      <w:r>
        <w:rPr>
          <w:sz w:val="24"/>
        </w:rPr>
        <w:t>in</w:t>
      </w:r>
      <w:r>
        <w:rPr>
          <w:spacing w:val="-4"/>
          <w:sz w:val="24"/>
        </w:rPr>
        <w:t xml:space="preserve"> </w:t>
      </w:r>
      <w:r>
        <w:rPr>
          <w:sz w:val="24"/>
        </w:rPr>
        <w:t>organisational</w:t>
      </w:r>
      <w:r>
        <w:rPr>
          <w:spacing w:val="-5"/>
          <w:sz w:val="24"/>
        </w:rPr>
        <w:t xml:space="preserve"> </w:t>
      </w:r>
      <w:r>
        <w:rPr>
          <w:sz w:val="24"/>
        </w:rPr>
        <w:t>and</w:t>
      </w:r>
      <w:r>
        <w:rPr>
          <w:spacing w:val="-4"/>
          <w:sz w:val="24"/>
        </w:rPr>
        <w:t xml:space="preserve"> </w:t>
      </w:r>
      <w:r>
        <w:rPr>
          <w:sz w:val="24"/>
        </w:rPr>
        <w:t>social</w:t>
      </w:r>
      <w:r>
        <w:rPr>
          <w:spacing w:val="-5"/>
          <w:sz w:val="24"/>
        </w:rPr>
        <w:t xml:space="preserve"> </w:t>
      </w:r>
      <w:r>
        <w:rPr>
          <w:spacing w:val="-2"/>
          <w:sz w:val="24"/>
        </w:rPr>
        <w:t>theory</w:t>
      </w:r>
    </w:p>
    <w:p w14:paraId="4B1BA050" w14:textId="77777777" w:rsidR="00A8368A" w:rsidRDefault="00000000">
      <w:pPr>
        <w:pStyle w:val="ListParagraph"/>
        <w:numPr>
          <w:ilvl w:val="0"/>
          <w:numId w:val="3"/>
        </w:numPr>
        <w:tabs>
          <w:tab w:val="left" w:pos="940"/>
        </w:tabs>
        <w:ind w:right="222"/>
        <w:rPr>
          <w:sz w:val="24"/>
        </w:rPr>
      </w:pPr>
      <w:r>
        <w:rPr>
          <w:sz w:val="24"/>
        </w:rPr>
        <w:t>have</w:t>
      </w:r>
      <w:r>
        <w:rPr>
          <w:spacing w:val="-8"/>
          <w:sz w:val="24"/>
        </w:rPr>
        <w:t xml:space="preserve"> </w:t>
      </w:r>
      <w:r>
        <w:rPr>
          <w:sz w:val="24"/>
        </w:rPr>
        <w:t>the</w:t>
      </w:r>
      <w:r>
        <w:rPr>
          <w:spacing w:val="-6"/>
          <w:sz w:val="24"/>
        </w:rPr>
        <w:t xml:space="preserve"> </w:t>
      </w:r>
      <w:r>
        <w:rPr>
          <w:sz w:val="24"/>
        </w:rPr>
        <w:t>commitment</w:t>
      </w:r>
      <w:r>
        <w:rPr>
          <w:spacing w:val="-8"/>
          <w:sz w:val="24"/>
        </w:rPr>
        <w:t xml:space="preserve"> </w:t>
      </w:r>
      <w:r>
        <w:rPr>
          <w:sz w:val="24"/>
        </w:rPr>
        <w:t>and</w:t>
      </w:r>
      <w:r>
        <w:rPr>
          <w:spacing w:val="-8"/>
          <w:sz w:val="24"/>
        </w:rPr>
        <w:t xml:space="preserve"> </w:t>
      </w:r>
      <w:r>
        <w:rPr>
          <w:sz w:val="24"/>
        </w:rPr>
        <w:t>time</w:t>
      </w:r>
      <w:r>
        <w:rPr>
          <w:spacing w:val="-8"/>
          <w:sz w:val="24"/>
        </w:rPr>
        <w:t xml:space="preserve"> </w:t>
      </w:r>
      <w:r>
        <w:rPr>
          <w:sz w:val="24"/>
        </w:rPr>
        <w:t>to</w:t>
      </w:r>
      <w:r>
        <w:rPr>
          <w:spacing w:val="-7"/>
          <w:sz w:val="24"/>
        </w:rPr>
        <w:t xml:space="preserve"> </w:t>
      </w:r>
      <w:r>
        <w:rPr>
          <w:sz w:val="24"/>
        </w:rPr>
        <w:t>read</w:t>
      </w:r>
      <w:r>
        <w:rPr>
          <w:spacing w:val="-8"/>
          <w:sz w:val="24"/>
        </w:rPr>
        <w:t xml:space="preserve"> </w:t>
      </w:r>
      <w:r>
        <w:rPr>
          <w:sz w:val="24"/>
        </w:rPr>
        <w:t>a</w:t>
      </w:r>
      <w:r>
        <w:rPr>
          <w:spacing w:val="-6"/>
          <w:sz w:val="24"/>
        </w:rPr>
        <w:t xml:space="preserve"> </w:t>
      </w:r>
      <w:r>
        <w:rPr>
          <w:sz w:val="24"/>
        </w:rPr>
        <w:t>significant</w:t>
      </w:r>
      <w:r>
        <w:rPr>
          <w:spacing w:val="-6"/>
          <w:sz w:val="24"/>
        </w:rPr>
        <w:t xml:space="preserve"> </w:t>
      </w:r>
      <w:r>
        <w:rPr>
          <w:sz w:val="24"/>
        </w:rPr>
        <w:t>volume</w:t>
      </w:r>
      <w:r>
        <w:rPr>
          <w:spacing w:val="-8"/>
          <w:sz w:val="24"/>
        </w:rPr>
        <w:t xml:space="preserve"> </w:t>
      </w:r>
      <w:r>
        <w:rPr>
          <w:sz w:val="24"/>
        </w:rPr>
        <w:t>of</w:t>
      </w:r>
      <w:r>
        <w:rPr>
          <w:spacing w:val="-10"/>
          <w:sz w:val="24"/>
        </w:rPr>
        <w:t xml:space="preserve"> </w:t>
      </w:r>
      <w:r>
        <w:rPr>
          <w:sz w:val="24"/>
        </w:rPr>
        <w:t>material</w:t>
      </w:r>
      <w:r>
        <w:rPr>
          <w:spacing w:val="-7"/>
          <w:sz w:val="24"/>
        </w:rPr>
        <w:t xml:space="preserve"> </w:t>
      </w:r>
      <w:r>
        <w:rPr>
          <w:sz w:val="24"/>
        </w:rPr>
        <w:t>in</w:t>
      </w:r>
      <w:r>
        <w:rPr>
          <w:spacing w:val="-8"/>
          <w:sz w:val="24"/>
        </w:rPr>
        <w:t xml:space="preserve"> </w:t>
      </w:r>
      <w:r>
        <w:rPr>
          <w:sz w:val="24"/>
        </w:rPr>
        <w:t>advance of lectures</w:t>
      </w:r>
    </w:p>
    <w:p w14:paraId="7DE1F613" w14:textId="77777777" w:rsidR="00A8368A" w:rsidRDefault="00000000">
      <w:pPr>
        <w:pStyle w:val="ListParagraph"/>
        <w:numPr>
          <w:ilvl w:val="0"/>
          <w:numId w:val="3"/>
        </w:numPr>
        <w:tabs>
          <w:tab w:val="left" w:pos="940"/>
        </w:tabs>
        <w:ind w:right="222"/>
        <w:rPr>
          <w:sz w:val="24"/>
        </w:rPr>
      </w:pPr>
      <w:r>
        <w:rPr>
          <w:sz w:val="24"/>
        </w:rPr>
        <w:t xml:space="preserve">have a strong interest in understanding how organisations work across different </w:t>
      </w:r>
      <w:r>
        <w:rPr>
          <w:spacing w:val="-2"/>
          <w:sz w:val="24"/>
        </w:rPr>
        <w:t>contexts</w:t>
      </w:r>
    </w:p>
    <w:p w14:paraId="60AA2F03" w14:textId="77777777" w:rsidR="00A8368A" w:rsidRDefault="00A8368A">
      <w:pPr>
        <w:pStyle w:val="BodyText"/>
        <w:spacing w:before="272"/>
      </w:pPr>
    </w:p>
    <w:p w14:paraId="7BDA6685" w14:textId="77777777" w:rsidR="00A8368A" w:rsidRDefault="00000000">
      <w:pPr>
        <w:pStyle w:val="Heading1"/>
      </w:pPr>
      <w:r>
        <w:t>LEARNING</w:t>
      </w:r>
      <w:r>
        <w:rPr>
          <w:spacing w:val="-7"/>
        </w:rPr>
        <w:t xml:space="preserve"> </w:t>
      </w:r>
      <w:r>
        <w:t>AND</w:t>
      </w:r>
      <w:r>
        <w:rPr>
          <w:spacing w:val="-6"/>
        </w:rPr>
        <w:t xml:space="preserve"> </w:t>
      </w:r>
      <w:r>
        <w:t>TEACHING</w:t>
      </w:r>
      <w:r>
        <w:rPr>
          <w:spacing w:val="-6"/>
        </w:rPr>
        <w:t xml:space="preserve"> </w:t>
      </w:r>
      <w:r>
        <w:rPr>
          <w:spacing w:val="-2"/>
        </w:rPr>
        <w:t>APPROACH</w:t>
      </w:r>
    </w:p>
    <w:p w14:paraId="049BF3C2" w14:textId="77777777" w:rsidR="00A8368A" w:rsidRDefault="00A8368A">
      <w:pPr>
        <w:pStyle w:val="BodyText"/>
        <w:rPr>
          <w:b/>
        </w:rPr>
      </w:pPr>
    </w:p>
    <w:p w14:paraId="6DE2FB44" w14:textId="77777777" w:rsidR="00A8368A" w:rsidRDefault="00000000">
      <w:pPr>
        <w:ind w:left="220" w:right="260"/>
        <w:rPr>
          <w:sz w:val="24"/>
        </w:rPr>
      </w:pPr>
      <w:r>
        <w:rPr>
          <w:sz w:val="24"/>
        </w:rPr>
        <w:t xml:space="preserve">The learning approach will be highly interactive. </w:t>
      </w:r>
      <w:r w:rsidRPr="009361E6">
        <w:rPr>
          <w:bCs/>
          <w:sz w:val="24"/>
        </w:rPr>
        <w:t>All students will be expected to participate in open discussions and debates during the lectures. Given the theoretical</w:t>
      </w:r>
      <w:r w:rsidRPr="009361E6">
        <w:rPr>
          <w:bCs/>
          <w:spacing w:val="-3"/>
          <w:sz w:val="24"/>
        </w:rPr>
        <w:t xml:space="preserve"> </w:t>
      </w:r>
      <w:r w:rsidRPr="009361E6">
        <w:rPr>
          <w:bCs/>
          <w:sz w:val="24"/>
        </w:rPr>
        <w:t>nature</w:t>
      </w:r>
      <w:r w:rsidRPr="009361E6">
        <w:rPr>
          <w:bCs/>
          <w:spacing w:val="-5"/>
          <w:sz w:val="24"/>
        </w:rPr>
        <w:t xml:space="preserve"> </w:t>
      </w:r>
      <w:r w:rsidRPr="009361E6">
        <w:rPr>
          <w:bCs/>
          <w:sz w:val="24"/>
        </w:rPr>
        <w:t>of</w:t>
      </w:r>
      <w:r w:rsidRPr="009361E6">
        <w:rPr>
          <w:bCs/>
          <w:spacing w:val="-3"/>
          <w:sz w:val="24"/>
        </w:rPr>
        <w:t xml:space="preserve"> </w:t>
      </w:r>
      <w:r w:rsidRPr="009361E6">
        <w:rPr>
          <w:bCs/>
          <w:sz w:val="24"/>
        </w:rPr>
        <w:t>the</w:t>
      </w:r>
      <w:r w:rsidRPr="009361E6">
        <w:rPr>
          <w:bCs/>
          <w:spacing w:val="-3"/>
          <w:sz w:val="24"/>
        </w:rPr>
        <w:t xml:space="preserve"> </w:t>
      </w:r>
      <w:r w:rsidRPr="009361E6">
        <w:rPr>
          <w:bCs/>
          <w:sz w:val="24"/>
        </w:rPr>
        <w:t>reading</w:t>
      </w:r>
      <w:r w:rsidRPr="009361E6">
        <w:rPr>
          <w:bCs/>
          <w:spacing w:val="-5"/>
          <w:sz w:val="24"/>
        </w:rPr>
        <w:t xml:space="preserve"> </w:t>
      </w:r>
      <w:r w:rsidRPr="009361E6">
        <w:rPr>
          <w:bCs/>
          <w:sz w:val="24"/>
        </w:rPr>
        <w:t>and</w:t>
      </w:r>
      <w:r w:rsidRPr="009361E6">
        <w:rPr>
          <w:bCs/>
          <w:spacing w:val="-5"/>
          <w:sz w:val="24"/>
        </w:rPr>
        <w:t xml:space="preserve"> </w:t>
      </w:r>
      <w:r w:rsidRPr="009361E6">
        <w:rPr>
          <w:bCs/>
          <w:sz w:val="24"/>
        </w:rPr>
        <w:t>the</w:t>
      </w:r>
      <w:r w:rsidRPr="009361E6">
        <w:rPr>
          <w:bCs/>
          <w:spacing w:val="-3"/>
          <w:sz w:val="24"/>
        </w:rPr>
        <w:t xml:space="preserve"> </w:t>
      </w:r>
      <w:r w:rsidRPr="009361E6">
        <w:rPr>
          <w:bCs/>
          <w:sz w:val="24"/>
        </w:rPr>
        <w:t>lectures</w:t>
      </w:r>
      <w:r w:rsidRPr="009361E6">
        <w:rPr>
          <w:bCs/>
          <w:spacing w:val="-3"/>
          <w:sz w:val="24"/>
        </w:rPr>
        <w:t xml:space="preserve"> </w:t>
      </w:r>
      <w:r w:rsidRPr="009361E6">
        <w:rPr>
          <w:bCs/>
          <w:sz w:val="24"/>
        </w:rPr>
        <w:t>it</w:t>
      </w:r>
      <w:r w:rsidRPr="009361E6">
        <w:rPr>
          <w:bCs/>
          <w:spacing w:val="-3"/>
          <w:sz w:val="24"/>
        </w:rPr>
        <w:t xml:space="preserve"> </w:t>
      </w:r>
      <w:r w:rsidRPr="009361E6">
        <w:rPr>
          <w:bCs/>
          <w:sz w:val="24"/>
        </w:rPr>
        <w:t>is</w:t>
      </w:r>
      <w:r w:rsidRPr="009361E6">
        <w:rPr>
          <w:bCs/>
          <w:spacing w:val="-3"/>
          <w:sz w:val="24"/>
        </w:rPr>
        <w:t xml:space="preserve"> </w:t>
      </w:r>
      <w:r w:rsidRPr="009361E6">
        <w:rPr>
          <w:bCs/>
          <w:sz w:val="24"/>
        </w:rPr>
        <w:t>essential</w:t>
      </w:r>
      <w:r w:rsidRPr="009361E6">
        <w:rPr>
          <w:bCs/>
          <w:spacing w:val="-3"/>
          <w:sz w:val="24"/>
        </w:rPr>
        <w:t xml:space="preserve"> </w:t>
      </w:r>
      <w:r w:rsidRPr="009361E6">
        <w:rPr>
          <w:bCs/>
          <w:sz w:val="24"/>
        </w:rPr>
        <w:t>for</w:t>
      </w:r>
      <w:r w:rsidRPr="009361E6">
        <w:rPr>
          <w:bCs/>
          <w:spacing w:val="-3"/>
          <w:sz w:val="24"/>
        </w:rPr>
        <w:t xml:space="preserve"> </w:t>
      </w:r>
      <w:r w:rsidRPr="009361E6">
        <w:rPr>
          <w:bCs/>
          <w:sz w:val="24"/>
        </w:rPr>
        <w:t>students</w:t>
      </w:r>
      <w:r w:rsidRPr="009361E6">
        <w:rPr>
          <w:bCs/>
          <w:spacing w:val="-3"/>
          <w:sz w:val="24"/>
        </w:rPr>
        <w:t xml:space="preserve"> </w:t>
      </w:r>
      <w:r w:rsidRPr="009361E6">
        <w:rPr>
          <w:bCs/>
          <w:sz w:val="24"/>
        </w:rPr>
        <w:t>to</w:t>
      </w:r>
      <w:r w:rsidRPr="009361E6">
        <w:rPr>
          <w:bCs/>
          <w:spacing w:val="-3"/>
          <w:sz w:val="24"/>
        </w:rPr>
        <w:t xml:space="preserve"> </w:t>
      </w:r>
      <w:r w:rsidRPr="009361E6">
        <w:rPr>
          <w:bCs/>
          <w:sz w:val="24"/>
        </w:rPr>
        <w:t>have</w:t>
      </w:r>
      <w:r w:rsidRPr="009361E6">
        <w:rPr>
          <w:bCs/>
          <w:spacing w:val="-3"/>
          <w:sz w:val="24"/>
        </w:rPr>
        <w:t xml:space="preserve"> </w:t>
      </w:r>
      <w:r w:rsidRPr="009361E6">
        <w:rPr>
          <w:bCs/>
          <w:sz w:val="24"/>
        </w:rPr>
        <w:t>read the material and to have considered the implications and contradictions of the different theoretical</w:t>
      </w:r>
      <w:r w:rsidRPr="009361E6">
        <w:rPr>
          <w:bCs/>
          <w:spacing w:val="-1"/>
          <w:sz w:val="24"/>
        </w:rPr>
        <w:t xml:space="preserve"> </w:t>
      </w:r>
      <w:r w:rsidRPr="009361E6">
        <w:rPr>
          <w:bCs/>
          <w:sz w:val="24"/>
        </w:rPr>
        <w:t>approaches</w:t>
      </w:r>
      <w:r w:rsidRPr="009361E6">
        <w:rPr>
          <w:bCs/>
          <w:spacing w:val="-4"/>
          <w:sz w:val="24"/>
        </w:rPr>
        <w:t xml:space="preserve"> </w:t>
      </w:r>
      <w:r w:rsidRPr="009361E6">
        <w:rPr>
          <w:bCs/>
          <w:sz w:val="24"/>
        </w:rPr>
        <w:t>in</w:t>
      </w:r>
      <w:r w:rsidRPr="009361E6">
        <w:rPr>
          <w:bCs/>
          <w:spacing w:val="-1"/>
          <w:sz w:val="24"/>
        </w:rPr>
        <w:t xml:space="preserve"> </w:t>
      </w:r>
      <w:r w:rsidRPr="009361E6">
        <w:rPr>
          <w:bCs/>
          <w:sz w:val="24"/>
        </w:rPr>
        <w:t>advance</w:t>
      </w:r>
      <w:r w:rsidRPr="009361E6">
        <w:rPr>
          <w:bCs/>
          <w:spacing w:val="-3"/>
          <w:sz w:val="24"/>
        </w:rPr>
        <w:t xml:space="preserve"> </w:t>
      </w:r>
      <w:r w:rsidRPr="009361E6">
        <w:rPr>
          <w:bCs/>
          <w:sz w:val="24"/>
        </w:rPr>
        <w:t>of</w:t>
      </w:r>
      <w:r w:rsidRPr="009361E6">
        <w:rPr>
          <w:bCs/>
          <w:spacing w:val="-3"/>
          <w:sz w:val="24"/>
        </w:rPr>
        <w:t xml:space="preserve"> </w:t>
      </w:r>
      <w:r w:rsidRPr="009361E6">
        <w:rPr>
          <w:bCs/>
          <w:sz w:val="24"/>
        </w:rPr>
        <w:t>the</w:t>
      </w:r>
      <w:r w:rsidRPr="009361E6">
        <w:rPr>
          <w:bCs/>
          <w:spacing w:val="-3"/>
          <w:sz w:val="24"/>
        </w:rPr>
        <w:t xml:space="preserve"> </w:t>
      </w:r>
      <w:r w:rsidRPr="009361E6">
        <w:rPr>
          <w:bCs/>
          <w:sz w:val="24"/>
        </w:rPr>
        <w:t>lectures. This</w:t>
      </w:r>
      <w:r w:rsidRPr="009361E6">
        <w:rPr>
          <w:bCs/>
          <w:spacing w:val="-3"/>
          <w:sz w:val="24"/>
        </w:rPr>
        <w:t xml:space="preserve"> </w:t>
      </w:r>
      <w:r w:rsidRPr="009361E6">
        <w:rPr>
          <w:bCs/>
          <w:sz w:val="24"/>
        </w:rPr>
        <w:t>preparation</w:t>
      </w:r>
      <w:r w:rsidRPr="009361E6">
        <w:rPr>
          <w:bCs/>
          <w:spacing w:val="-1"/>
          <w:sz w:val="24"/>
        </w:rPr>
        <w:t xml:space="preserve"> </w:t>
      </w:r>
      <w:r w:rsidRPr="009361E6">
        <w:rPr>
          <w:bCs/>
          <w:sz w:val="24"/>
        </w:rPr>
        <w:t>is</w:t>
      </w:r>
      <w:r w:rsidRPr="009361E6">
        <w:rPr>
          <w:bCs/>
          <w:spacing w:val="-1"/>
          <w:sz w:val="24"/>
        </w:rPr>
        <w:t xml:space="preserve"> </w:t>
      </w:r>
      <w:r w:rsidRPr="009361E6">
        <w:rPr>
          <w:bCs/>
          <w:sz w:val="24"/>
        </w:rPr>
        <w:t>mandatory</w:t>
      </w:r>
      <w:r w:rsidRPr="009361E6">
        <w:rPr>
          <w:bCs/>
          <w:spacing w:val="-1"/>
          <w:sz w:val="24"/>
        </w:rPr>
        <w:t xml:space="preserve"> </w:t>
      </w:r>
      <w:r w:rsidRPr="009361E6">
        <w:rPr>
          <w:bCs/>
          <w:sz w:val="24"/>
        </w:rPr>
        <w:t>and is</w:t>
      </w:r>
      <w:r w:rsidRPr="009361E6">
        <w:rPr>
          <w:bCs/>
          <w:spacing w:val="-3"/>
          <w:sz w:val="24"/>
        </w:rPr>
        <w:t xml:space="preserve"> </w:t>
      </w:r>
      <w:r w:rsidRPr="009361E6">
        <w:rPr>
          <w:bCs/>
          <w:sz w:val="24"/>
        </w:rPr>
        <w:t>core</w:t>
      </w:r>
      <w:r w:rsidRPr="009361E6">
        <w:rPr>
          <w:bCs/>
          <w:spacing w:val="-4"/>
          <w:sz w:val="24"/>
        </w:rPr>
        <w:t xml:space="preserve"> </w:t>
      </w:r>
      <w:r w:rsidRPr="009361E6">
        <w:rPr>
          <w:bCs/>
          <w:sz w:val="24"/>
        </w:rPr>
        <w:t>to</w:t>
      </w:r>
      <w:r w:rsidRPr="009361E6">
        <w:rPr>
          <w:bCs/>
          <w:spacing w:val="-4"/>
          <w:sz w:val="24"/>
        </w:rPr>
        <w:t xml:space="preserve"> </w:t>
      </w:r>
      <w:r w:rsidRPr="009361E6">
        <w:rPr>
          <w:bCs/>
          <w:sz w:val="24"/>
        </w:rPr>
        <w:t>students</w:t>
      </w:r>
      <w:r w:rsidRPr="009361E6">
        <w:rPr>
          <w:bCs/>
          <w:spacing w:val="-4"/>
          <w:sz w:val="24"/>
        </w:rPr>
        <w:t xml:space="preserve"> </w:t>
      </w:r>
      <w:r w:rsidRPr="009361E6">
        <w:rPr>
          <w:bCs/>
          <w:sz w:val="24"/>
        </w:rPr>
        <w:t>achieving</w:t>
      </w:r>
      <w:r w:rsidRPr="009361E6">
        <w:rPr>
          <w:bCs/>
          <w:spacing w:val="-7"/>
          <w:sz w:val="24"/>
        </w:rPr>
        <w:t xml:space="preserve"> </w:t>
      </w:r>
      <w:r w:rsidRPr="009361E6">
        <w:rPr>
          <w:bCs/>
          <w:sz w:val="24"/>
        </w:rPr>
        <w:t>the</w:t>
      </w:r>
      <w:r w:rsidRPr="009361E6">
        <w:rPr>
          <w:bCs/>
          <w:spacing w:val="-4"/>
          <w:sz w:val="24"/>
        </w:rPr>
        <w:t xml:space="preserve"> </w:t>
      </w:r>
      <w:r w:rsidRPr="009361E6">
        <w:rPr>
          <w:bCs/>
          <w:sz w:val="24"/>
        </w:rPr>
        <w:t>learning</w:t>
      </w:r>
      <w:r w:rsidRPr="009361E6">
        <w:rPr>
          <w:bCs/>
          <w:spacing w:val="-7"/>
          <w:sz w:val="24"/>
        </w:rPr>
        <w:t xml:space="preserve"> </w:t>
      </w:r>
      <w:r w:rsidRPr="009361E6">
        <w:rPr>
          <w:bCs/>
          <w:sz w:val="24"/>
        </w:rPr>
        <w:t>objectives</w:t>
      </w:r>
      <w:r w:rsidRPr="009361E6">
        <w:rPr>
          <w:bCs/>
          <w:spacing w:val="-6"/>
          <w:sz w:val="24"/>
        </w:rPr>
        <w:t xml:space="preserve"> </w:t>
      </w:r>
      <w:r w:rsidRPr="009361E6">
        <w:rPr>
          <w:bCs/>
          <w:sz w:val="24"/>
        </w:rPr>
        <w:t>and successfully</w:t>
      </w:r>
      <w:r w:rsidRPr="009361E6">
        <w:rPr>
          <w:bCs/>
          <w:spacing w:val="-4"/>
          <w:sz w:val="24"/>
        </w:rPr>
        <w:t xml:space="preserve"> </w:t>
      </w:r>
      <w:r w:rsidRPr="009361E6">
        <w:rPr>
          <w:bCs/>
          <w:sz w:val="24"/>
        </w:rPr>
        <w:t>completing the assessment processes outlined below. The lectures will act as a guide to the readings and provide forums for discussion for students to reflect on and to refine their understanding of the theories. All students must have completed the necessary preparation in advance of the relevant lectures</w:t>
      </w:r>
      <w:r>
        <w:rPr>
          <w:sz w:val="24"/>
        </w:rPr>
        <w:t>. The lectures will provide an essential space for students to discuss, contrast and debate the core meaning of theoretical approaches and the implications for practice. This combination of rigorous preparation and openness to discussion and debate are the key ingredients for student learning experience.</w:t>
      </w:r>
    </w:p>
    <w:p w14:paraId="37CE5CD6" w14:textId="77777777" w:rsidR="00A8368A" w:rsidRDefault="00A8368A">
      <w:pPr>
        <w:pStyle w:val="BodyText"/>
        <w:spacing w:before="1"/>
      </w:pPr>
    </w:p>
    <w:p w14:paraId="02CC3E69" w14:textId="77777777" w:rsidR="00A8368A" w:rsidRDefault="00000000">
      <w:pPr>
        <w:pStyle w:val="BodyText"/>
        <w:ind w:left="220" w:right="258"/>
      </w:pPr>
      <w:r>
        <w:t>All</w:t>
      </w:r>
      <w:r>
        <w:rPr>
          <w:spacing w:val="-4"/>
        </w:rPr>
        <w:t xml:space="preserve"> </w:t>
      </w:r>
      <w:r>
        <w:t>students</w:t>
      </w:r>
      <w:r>
        <w:rPr>
          <w:spacing w:val="-3"/>
        </w:rPr>
        <w:t xml:space="preserve"> </w:t>
      </w:r>
      <w:r>
        <w:t>with</w:t>
      </w:r>
      <w:r>
        <w:rPr>
          <w:spacing w:val="-4"/>
        </w:rPr>
        <w:t xml:space="preserve"> </w:t>
      </w:r>
      <w:r>
        <w:t>any</w:t>
      </w:r>
      <w:r>
        <w:rPr>
          <w:spacing w:val="-6"/>
        </w:rPr>
        <w:t xml:space="preserve"> </w:t>
      </w:r>
      <w:r>
        <w:t>specific</w:t>
      </w:r>
      <w:r>
        <w:rPr>
          <w:spacing w:val="-3"/>
        </w:rPr>
        <w:t xml:space="preserve"> </w:t>
      </w:r>
      <w:r>
        <w:t>learning</w:t>
      </w:r>
      <w:r>
        <w:rPr>
          <w:spacing w:val="-3"/>
        </w:rPr>
        <w:t xml:space="preserve"> </w:t>
      </w:r>
      <w:r>
        <w:t>challenges</w:t>
      </w:r>
      <w:r>
        <w:rPr>
          <w:spacing w:val="-3"/>
        </w:rPr>
        <w:t xml:space="preserve"> </w:t>
      </w:r>
      <w:r>
        <w:t>or</w:t>
      </w:r>
      <w:r>
        <w:rPr>
          <w:spacing w:val="-3"/>
        </w:rPr>
        <w:t xml:space="preserve"> </w:t>
      </w:r>
      <w:r>
        <w:t>with</w:t>
      </w:r>
      <w:r>
        <w:rPr>
          <w:spacing w:val="-5"/>
        </w:rPr>
        <w:t xml:space="preserve"> </w:t>
      </w:r>
      <w:r>
        <w:t>individual</w:t>
      </w:r>
      <w:r>
        <w:rPr>
          <w:spacing w:val="-3"/>
        </w:rPr>
        <w:t xml:space="preserve"> </w:t>
      </w:r>
      <w:r>
        <w:t>problems</w:t>
      </w:r>
      <w:r>
        <w:rPr>
          <w:spacing w:val="-6"/>
        </w:rPr>
        <w:t xml:space="preserve"> </w:t>
      </w:r>
      <w:r>
        <w:t>related</w:t>
      </w:r>
      <w:r>
        <w:rPr>
          <w:spacing w:val="-3"/>
        </w:rPr>
        <w:t xml:space="preserve"> </w:t>
      </w:r>
      <w:r>
        <w:t>to this module should contact the module lecturer in the strictest confidence as early as possible to discuss ways of dealing with any actual or potential difficulties.</w:t>
      </w:r>
    </w:p>
    <w:p w14:paraId="7082EC40" w14:textId="77777777" w:rsidR="00A8368A" w:rsidRDefault="00A8368A">
      <w:pPr>
        <w:pStyle w:val="BodyText"/>
      </w:pPr>
    </w:p>
    <w:p w14:paraId="69AE5699" w14:textId="77777777" w:rsidR="00A8368A" w:rsidRDefault="00A8368A">
      <w:pPr>
        <w:pStyle w:val="BodyText"/>
      </w:pPr>
    </w:p>
    <w:p w14:paraId="603D2C62" w14:textId="77777777" w:rsidR="00A8368A" w:rsidRDefault="00000000">
      <w:pPr>
        <w:pStyle w:val="Heading1"/>
        <w:spacing w:before="0"/>
      </w:pPr>
      <w:r>
        <w:t>LEARNING</w:t>
      </w:r>
      <w:r>
        <w:rPr>
          <w:spacing w:val="-10"/>
        </w:rPr>
        <w:t xml:space="preserve"> </w:t>
      </w:r>
      <w:r>
        <w:rPr>
          <w:spacing w:val="-2"/>
        </w:rPr>
        <w:t>OUTCOMES</w:t>
      </w:r>
    </w:p>
    <w:p w14:paraId="25DC8EA9" w14:textId="77777777" w:rsidR="00A8368A" w:rsidRDefault="00A8368A">
      <w:pPr>
        <w:pStyle w:val="BodyText"/>
        <w:rPr>
          <w:b/>
        </w:rPr>
      </w:pPr>
    </w:p>
    <w:p w14:paraId="1959A1D1" w14:textId="77777777" w:rsidR="00A8368A" w:rsidRDefault="00000000">
      <w:pPr>
        <w:pStyle w:val="BodyText"/>
        <w:ind w:left="220"/>
      </w:pPr>
      <w:r>
        <w:t>Upon</w:t>
      </w:r>
      <w:r>
        <w:rPr>
          <w:spacing w:val="-10"/>
        </w:rPr>
        <w:t xml:space="preserve"> </w:t>
      </w:r>
      <w:r>
        <w:t>completion</w:t>
      </w:r>
      <w:r>
        <w:rPr>
          <w:spacing w:val="-9"/>
        </w:rPr>
        <w:t xml:space="preserve"> </w:t>
      </w:r>
      <w:r>
        <w:t>of</w:t>
      </w:r>
      <w:r>
        <w:rPr>
          <w:spacing w:val="-12"/>
        </w:rPr>
        <w:t xml:space="preserve"> </w:t>
      </w:r>
      <w:r>
        <w:t>this</w:t>
      </w:r>
      <w:r>
        <w:rPr>
          <w:spacing w:val="-9"/>
        </w:rPr>
        <w:t xml:space="preserve"> </w:t>
      </w:r>
      <w:r>
        <w:t>course</w:t>
      </w:r>
      <w:r>
        <w:rPr>
          <w:spacing w:val="-9"/>
        </w:rPr>
        <w:t xml:space="preserve"> </w:t>
      </w:r>
      <w:r>
        <w:t>students</w:t>
      </w:r>
      <w:r>
        <w:rPr>
          <w:spacing w:val="-10"/>
        </w:rPr>
        <w:t xml:space="preserve"> </w:t>
      </w:r>
      <w:r>
        <w:t>should</w:t>
      </w:r>
      <w:r>
        <w:rPr>
          <w:spacing w:val="-9"/>
        </w:rPr>
        <w:t xml:space="preserve"> </w:t>
      </w:r>
      <w:r>
        <w:t>be</w:t>
      </w:r>
      <w:r>
        <w:rPr>
          <w:spacing w:val="-10"/>
        </w:rPr>
        <w:t xml:space="preserve"> </w:t>
      </w:r>
      <w:r>
        <w:t>able</w:t>
      </w:r>
      <w:r>
        <w:rPr>
          <w:spacing w:val="-9"/>
        </w:rPr>
        <w:t xml:space="preserve"> </w:t>
      </w:r>
      <w:r>
        <w:rPr>
          <w:spacing w:val="-5"/>
        </w:rPr>
        <w:t>to</w:t>
      </w:r>
    </w:p>
    <w:p w14:paraId="1EA1A027" w14:textId="77777777" w:rsidR="00A8368A" w:rsidRDefault="00A8368A">
      <w:pPr>
        <w:pStyle w:val="BodyText"/>
        <w:spacing w:before="1"/>
      </w:pPr>
    </w:p>
    <w:p w14:paraId="3989A7C0" w14:textId="77777777" w:rsidR="00A8368A" w:rsidRDefault="00000000">
      <w:pPr>
        <w:pStyle w:val="ListParagraph"/>
        <w:numPr>
          <w:ilvl w:val="0"/>
          <w:numId w:val="2"/>
        </w:numPr>
        <w:tabs>
          <w:tab w:val="left" w:pos="500"/>
        </w:tabs>
        <w:ind w:right="386" w:firstLine="0"/>
        <w:rPr>
          <w:sz w:val="24"/>
        </w:rPr>
      </w:pPr>
      <w:r>
        <w:rPr>
          <w:sz w:val="24"/>
        </w:rPr>
        <w:t>Critically</w:t>
      </w:r>
      <w:r>
        <w:rPr>
          <w:spacing w:val="-3"/>
          <w:sz w:val="24"/>
        </w:rPr>
        <w:t xml:space="preserve"> </w:t>
      </w:r>
      <w:r>
        <w:rPr>
          <w:sz w:val="24"/>
        </w:rPr>
        <w:t>assess</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strands</w:t>
      </w:r>
      <w:r>
        <w:rPr>
          <w:spacing w:val="-6"/>
          <w:sz w:val="24"/>
        </w:rPr>
        <w:t xml:space="preserve"> </w:t>
      </w:r>
      <w:r>
        <w:rPr>
          <w:sz w:val="24"/>
        </w:rPr>
        <w:t>of</w:t>
      </w:r>
      <w:r>
        <w:rPr>
          <w:spacing w:val="-5"/>
          <w:sz w:val="24"/>
        </w:rPr>
        <w:t xml:space="preserve"> </w:t>
      </w:r>
      <w:r>
        <w:rPr>
          <w:sz w:val="24"/>
        </w:rPr>
        <w:t>organisation</w:t>
      </w:r>
      <w:r>
        <w:rPr>
          <w:spacing w:val="-2"/>
          <w:sz w:val="24"/>
        </w:rPr>
        <w:t xml:space="preserve"> </w:t>
      </w:r>
      <w:r>
        <w:rPr>
          <w:sz w:val="24"/>
        </w:rPr>
        <w:t>theory</w:t>
      </w:r>
      <w:r>
        <w:rPr>
          <w:spacing w:val="-3"/>
          <w:sz w:val="24"/>
        </w:rPr>
        <w:t xml:space="preserve"> </w:t>
      </w:r>
      <w:r>
        <w:rPr>
          <w:sz w:val="24"/>
        </w:rPr>
        <w:t>and</w:t>
      </w:r>
      <w:r>
        <w:rPr>
          <w:spacing w:val="-5"/>
          <w:sz w:val="24"/>
        </w:rPr>
        <w:t xml:space="preserve"> </w:t>
      </w:r>
      <w:r>
        <w:rPr>
          <w:sz w:val="24"/>
        </w:rPr>
        <w:t>understand</w:t>
      </w:r>
      <w:r>
        <w:rPr>
          <w:spacing w:val="-3"/>
          <w:sz w:val="24"/>
        </w:rPr>
        <w:t xml:space="preserve"> </w:t>
      </w:r>
      <w:r>
        <w:rPr>
          <w:sz w:val="24"/>
        </w:rPr>
        <w:t>how</w:t>
      </w:r>
      <w:r>
        <w:rPr>
          <w:spacing w:val="-3"/>
          <w:sz w:val="24"/>
        </w:rPr>
        <w:t xml:space="preserve"> </w:t>
      </w:r>
      <w:r>
        <w:rPr>
          <w:sz w:val="24"/>
        </w:rPr>
        <w:t>these theories underpin the variety of models, tools and frameworks employed in practice. Students should have a thorough grounding in different ways we understand organisational life and practices</w:t>
      </w:r>
    </w:p>
    <w:p w14:paraId="70F53156" w14:textId="77777777" w:rsidR="00A8368A" w:rsidRDefault="00A8368A">
      <w:pPr>
        <w:pStyle w:val="BodyText"/>
      </w:pPr>
    </w:p>
    <w:p w14:paraId="0972A01D" w14:textId="77777777" w:rsidR="00A8368A" w:rsidRDefault="00000000">
      <w:pPr>
        <w:pStyle w:val="ListParagraph"/>
        <w:numPr>
          <w:ilvl w:val="0"/>
          <w:numId w:val="2"/>
        </w:numPr>
        <w:tabs>
          <w:tab w:val="left" w:pos="500"/>
        </w:tabs>
        <w:ind w:right="239" w:firstLine="0"/>
        <w:rPr>
          <w:sz w:val="24"/>
        </w:rPr>
      </w:pPr>
      <w:r>
        <w:rPr>
          <w:sz w:val="24"/>
        </w:rPr>
        <w:t>Understand how concepts such as effectiveness, culture, strategic focus, complexity and power illuminate certain aspects of organising as well as obscuring other aspects. Students</w:t>
      </w:r>
      <w:r>
        <w:rPr>
          <w:spacing w:val="-3"/>
          <w:sz w:val="24"/>
        </w:rPr>
        <w:t xml:space="preserve"> </w:t>
      </w:r>
      <w:r>
        <w:rPr>
          <w:sz w:val="24"/>
        </w:rPr>
        <w:t>should</w:t>
      </w:r>
      <w:r>
        <w:rPr>
          <w:spacing w:val="-3"/>
          <w:sz w:val="24"/>
        </w:rPr>
        <w:t xml:space="preserve"> </w:t>
      </w:r>
      <w:r>
        <w:rPr>
          <w:sz w:val="24"/>
        </w:rPr>
        <w:t>develop a</w:t>
      </w:r>
      <w:r>
        <w:rPr>
          <w:spacing w:val="-4"/>
          <w:sz w:val="24"/>
        </w:rPr>
        <w:t xml:space="preserve"> </w:t>
      </w:r>
      <w:r>
        <w:rPr>
          <w:sz w:val="24"/>
        </w:rPr>
        <w:t>clear</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key</w:t>
      </w:r>
      <w:r>
        <w:rPr>
          <w:spacing w:val="-6"/>
          <w:sz w:val="24"/>
        </w:rPr>
        <w:t xml:space="preserve"> </w:t>
      </w:r>
      <w:r>
        <w:rPr>
          <w:sz w:val="24"/>
        </w:rPr>
        <w:t>concepts</w:t>
      </w:r>
      <w:r>
        <w:rPr>
          <w:spacing w:val="-5"/>
          <w:sz w:val="24"/>
        </w:rPr>
        <w:t xml:space="preserve"> </w:t>
      </w:r>
      <w:r>
        <w:rPr>
          <w:sz w:val="24"/>
        </w:rPr>
        <w:t>which</w:t>
      </w:r>
      <w:r>
        <w:rPr>
          <w:spacing w:val="-3"/>
          <w:sz w:val="24"/>
        </w:rPr>
        <w:t xml:space="preserve"> </w:t>
      </w:r>
      <w:r>
        <w:rPr>
          <w:sz w:val="24"/>
        </w:rPr>
        <w:t>are</w:t>
      </w:r>
      <w:r>
        <w:rPr>
          <w:spacing w:val="-5"/>
          <w:sz w:val="24"/>
        </w:rPr>
        <w:t xml:space="preserve"> </w:t>
      </w:r>
      <w:r>
        <w:rPr>
          <w:sz w:val="24"/>
        </w:rPr>
        <w:t>employed to understand organisations and should be comfortable discussing and debating the appropriate application of these concepts</w:t>
      </w:r>
    </w:p>
    <w:p w14:paraId="0D75335B" w14:textId="77777777" w:rsidR="00A8368A" w:rsidRDefault="00A8368A">
      <w:pPr>
        <w:rPr>
          <w:sz w:val="24"/>
        </w:rPr>
        <w:sectPr w:rsidR="00A8368A">
          <w:pgSz w:w="12240" w:h="15840"/>
          <w:pgMar w:top="1360" w:right="1220" w:bottom="280" w:left="1220" w:header="720" w:footer="720" w:gutter="0"/>
          <w:cols w:space="720"/>
        </w:sectPr>
      </w:pPr>
    </w:p>
    <w:p w14:paraId="643FF416" w14:textId="77777777" w:rsidR="00A8368A" w:rsidRDefault="00000000">
      <w:pPr>
        <w:pStyle w:val="ListParagraph"/>
        <w:numPr>
          <w:ilvl w:val="0"/>
          <w:numId w:val="2"/>
        </w:numPr>
        <w:tabs>
          <w:tab w:val="left" w:pos="566"/>
        </w:tabs>
        <w:spacing w:before="77"/>
        <w:ind w:right="323" w:firstLine="0"/>
        <w:rPr>
          <w:sz w:val="24"/>
        </w:rPr>
      </w:pPr>
      <w:r>
        <w:rPr>
          <w:sz w:val="24"/>
        </w:rPr>
        <w:lastRenderedPageBreak/>
        <w:t>Question taken for granted assumptions about how organisations should act and react in variety of settings. The grounding in organisation theory should equip students with</w:t>
      </w:r>
      <w:r>
        <w:rPr>
          <w:spacing w:val="-2"/>
          <w:sz w:val="24"/>
        </w:rPr>
        <w:t xml:space="preserve"> </w:t>
      </w:r>
      <w:r>
        <w:rPr>
          <w:sz w:val="24"/>
        </w:rPr>
        <w:t>critical,</w:t>
      </w:r>
      <w:r>
        <w:rPr>
          <w:spacing w:val="-3"/>
          <w:sz w:val="24"/>
        </w:rPr>
        <w:t xml:space="preserve"> </w:t>
      </w:r>
      <w:r>
        <w:rPr>
          <w:sz w:val="24"/>
        </w:rPr>
        <w:t>reflective</w:t>
      </w:r>
      <w:r>
        <w:rPr>
          <w:spacing w:val="-5"/>
          <w:sz w:val="24"/>
        </w:rPr>
        <w:t xml:space="preserve"> </w:t>
      </w:r>
      <w:r>
        <w:rPr>
          <w:sz w:val="24"/>
        </w:rPr>
        <w:t>approaches</w:t>
      </w:r>
      <w:r>
        <w:rPr>
          <w:spacing w:val="-6"/>
          <w:sz w:val="24"/>
        </w:rPr>
        <w:t xml:space="preserve"> </w:t>
      </w:r>
      <w:r>
        <w:rPr>
          <w:sz w:val="24"/>
        </w:rPr>
        <w:t>to</w:t>
      </w:r>
      <w:r>
        <w:rPr>
          <w:spacing w:val="-5"/>
          <w:sz w:val="24"/>
        </w:rPr>
        <w:t xml:space="preserve"> </w:t>
      </w:r>
      <w:r>
        <w:rPr>
          <w:sz w:val="24"/>
        </w:rPr>
        <w:t>question</w:t>
      </w:r>
      <w:r>
        <w:rPr>
          <w:spacing w:val="-3"/>
          <w:sz w:val="24"/>
        </w:rPr>
        <w:t xml:space="preserve"> </w:t>
      </w:r>
      <w:r>
        <w:rPr>
          <w:sz w:val="24"/>
        </w:rPr>
        <w:t>the</w:t>
      </w:r>
      <w:r>
        <w:rPr>
          <w:spacing w:val="-3"/>
          <w:sz w:val="24"/>
        </w:rPr>
        <w:t xml:space="preserve"> </w:t>
      </w:r>
      <w:r>
        <w:rPr>
          <w:sz w:val="24"/>
        </w:rPr>
        <w:t>merits,</w:t>
      </w:r>
      <w:r>
        <w:rPr>
          <w:spacing w:val="-3"/>
          <w:sz w:val="24"/>
        </w:rPr>
        <w:t xml:space="preserve"> </w:t>
      </w:r>
      <w:r>
        <w:rPr>
          <w:sz w:val="24"/>
        </w:rPr>
        <w:t>wisdom</w:t>
      </w:r>
      <w:r>
        <w:rPr>
          <w:spacing w:val="-4"/>
          <w:sz w:val="24"/>
        </w:rPr>
        <w:t xml:space="preserve"> </w:t>
      </w:r>
      <w:r>
        <w:rPr>
          <w:sz w:val="24"/>
        </w:rPr>
        <w:t>and</w:t>
      </w:r>
      <w:r>
        <w:rPr>
          <w:spacing w:val="-3"/>
          <w:sz w:val="24"/>
        </w:rPr>
        <w:t xml:space="preserve"> </w:t>
      </w:r>
      <w:r>
        <w:rPr>
          <w:sz w:val="24"/>
        </w:rPr>
        <w:t>ethics</w:t>
      </w:r>
      <w:r>
        <w:rPr>
          <w:spacing w:val="-3"/>
          <w:sz w:val="24"/>
        </w:rPr>
        <w:t xml:space="preserve"> </w:t>
      </w:r>
      <w:r>
        <w:rPr>
          <w:sz w:val="24"/>
        </w:rPr>
        <w:t>of</w:t>
      </w:r>
      <w:r>
        <w:rPr>
          <w:spacing w:val="-3"/>
          <w:sz w:val="24"/>
        </w:rPr>
        <w:t xml:space="preserve"> </w:t>
      </w:r>
      <w:r>
        <w:rPr>
          <w:sz w:val="24"/>
        </w:rPr>
        <w:t>different managerial strategies and to question the roles of organisations in society</w:t>
      </w:r>
    </w:p>
    <w:p w14:paraId="0483DB85" w14:textId="77777777" w:rsidR="00A8368A" w:rsidRDefault="00000000">
      <w:pPr>
        <w:pStyle w:val="ListParagraph"/>
        <w:numPr>
          <w:ilvl w:val="0"/>
          <w:numId w:val="2"/>
        </w:numPr>
        <w:tabs>
          <w:tab w:val="left" w:pos="500"/>
        </w:tabs>
        <w:spacing w:before="276"/>
        <w:ind w:right="243" w:firstLine="0"/>
        <w:rPr>
          <w:sz w:val="24"/>
        </w:rPr>
      </w:pPr>
      <w:r>
        <w:rPr>
          <w:sz w:val="24"/>
        </w:rPr>
        <w:t>Employ a range of theoretical frameworks as lenses to analyse and diagnose organisational challenges across the commercial, nonprofit and public sector realms. Students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w:t>
      </w:r>
      <w:r>
        <w:rPr>
          <w:spacing w:val="-3"/>
          <w:sz w:val="24"/>
        </w:rPr>
        <w:t xml:space="preserve"> </w:t>
      </w:r>
      <w:r>
        <w:rPr>
          <w:sz w:val="24"/>
        </w:rPr>
        <w:t>a</w:t>
      </w:r>
      <w:r>
        <w:rPr>
          <w:spacing w:val="-2"/>
          <w:sz w:val="24"/>
        </w:rPr>
        <w:t xml:space="preserve"> </w:t>
      </w:r>
      <w:r>
        <w:rPr>
          <w:sz w:val="24"/>
        </w:rPr>
        <w:t>variety</w:t>
      </w:r>
      <w:r>
        <w:rPr>
          <w:spacing w:val="-3"/>
          <w:sz w:val="24"/>
        </w:rPr>
        <w:t xml:space="preserve"> </w:t>
      </w:r>
      <w:r>
        <w:rPr>
          <w:sz w:val="24"/>
        </w:rPr>
        <w:t>of</w:t>
      </w:r>
      <w:r>
        <w:rPr>
          <w:spacing w:val="-5"/>
          <w:sz w:val="24"/>
        </w:rPr>
        <w:t xml:space="preserve"> </w:t>
      </w:r>
      <w:r>
        <w:rPr>
          <w:sz w:val="24"/>
        </w:rPr>
        <w:t>approaches</w:t>
      </w:r>
      <w:r>
        <w:rPr>
          <w:spacing w:val="-6"/>
          <w:sz w:val="24"/>
        </w:rPr>
        <w:t xml:space="preserve"> </w:t>
      </w:r>
      <w:r>
        <w:rPr>
          <w:sz w:val="24"/>
        </w:rPr>
        <w:t>to</w:t>
      </w:r>
      <w:r>
        <w:rPr>
          <w:spacing w:val="-3"/>
          <w:sz w:val="24"/>
        </w:rPr>
        <w:t xml:space="preserve"> </w:t>
      </w:r>
      <w:r>
        <w:rPr>
          <w:sz w:val="24"/>
        </w:rPr>
        <w:t>influencing</w:t>
      </w:r>
      <w:r>
        <w:rPr>
          <w:spacing w:val="-2"/>
          <w:sz w:val="24"/>
        </w:rPr>
        <w:t xml:space="preserve"> </w:t>
      </w:r>
      <w:r>
        <w:rPr>
          <w:sz w:val="24"/>
        </w:rPr>
        <w:t>change</w:t>
      </w:r>
      <w:r>
        <w:rPr>
          <w:spacing w:val="-3"/>
          <w:sz w:val="24"/>
        </w:rPr>
        <w:t xml:space="preserve"> </w:t>
      </w:r>
      <w:r>
        <w:rPr>
          <w:sz w:val="24"/>
        </w:rPr>
        <w:t>based</w:t>
      </w:r>
      <w:r>
        <w:rPr>
          <w:spacing w:val="-5"/>
          <w:sz w:val="24"/>
        </w:rPr>
        <w:t xml:space="preserve"> </w:t>
      </w:r>
      <w:r>
        <w:rPr>
          <w:sz w:val="24"/>
        </w:rPr>
        <w:t>on the various bodies of theory.</w:t>
      </w:r>
    </w:p>
    <w:p w14:paraId="51892387" w14:textId="77777777" w:rsidR="00A8368A" w:rsidRDefault="00A8368A">
      <w:pPr>
        <w:pStyle w:val="BodyText"/>
      </w:pPr>
    </w:p>
    <w:p w14:paraId="1524E450" w14:textId="7BBC8E9B" w:rsidR="00A8368A" w:rsidRDefault="00B25A14">
      <w:pPr>
        <w:pStyle w:val="ListParagraph"/>
        <w:numPr>
          <w:ilvl w:val="0"/>
          <w:numId w:val="2"/>
        </w:numPr>
        <w:tabs>
          <w:tab w:val="left" w:pos="500"/>
        </w:tabs>
        <w:ind w:right="356" w:firstLine="0"/>
        <w:rPr>
          <w:sz w:val="24"/>
        </w:rPr>
      </w:pPr>
      <w:r>
        <w:rPr>
          <w:sz w:val="24"/>
        </w:rPr>
        <w:t>Understand the implications of a range of intervention strategies to bring about organisational</w:t>
      </w:r>
      <w:r>
        <w:rPr>
          <w:spacing w:val="-2"/>
          <w:sz w:val="24"/>
        </w:rPr>
        <w:t xml:space="preserve"> </w:t>
      </w:r>
      <w:r>
        <w:rPr>
          <w:sz w:val="24"/>
        </w:rPr>
        <w:t>change</w:t>
      </w:r>
      <w:r>
        <w:rPr>
          <w:spacing w:val="-6"/>
          <w:sz w:val="24"/>
        </w:rPr>
        <w:t xml:space="preserve"> </w:t>
      </w:r>
      <w:r>
        <w:rPr>
          <w:sz w:val="24"/>
        </w:rPr>
        <w:t>and</w:t>
      </w:r>
      <w:r>
        <w:rPr>
          <w:spacing w:val="-4"/>
          <w:sz w:val="24"/>
        </w:rPr>
        <w:t xml:space="preserve"> </w:t>
      </w:r>
      <w:r>
        <w:rPr>
          <w:sz w:val="24"/>
        </w:rPr>
        <w:t>be</w:t>
      </w:r>
      <w:r>
        <w:rPr>
          <w:spacing w:val="-2"/>
          <w:sz w:val="24"/>
        </w:rPr>
        <w:t xml:space="preserve"> </w:t>
      </w:r>
      <w:r>
        <w:rPr>
          <w:sz w:val="24"/>
        </w:rPr>
        <w:t>comfortable</w:t>
      </w:r>
      <w:r>
        <w:rPr>
          <w:spacing w:val="-2"/>
          <w:sz w:val="24"/>
        </w:rPr>
        <w:t xml:space="preserve"> </w:t>
      </w:r>
      <w:r>
        <w:rPr>
          <w:sz w:val="24"/>
        </w:rPr>
        <w:t>engaging</w:t>
      </w:r>
      <w:r>
        <w:rPr>
          <w:spacing w:val="-2"/>
          <w:sz w:val="24"/>
        </w:rPr>
        <w:t xml:space="preserve"> </w:t>
      </w:r>
      <w:r>
        <w:rPr>
          <w:sz w:val="24"/>
        </w:rPr>
        <w:t>in</w:t>
      </w:r>
      <w:r>
        <w:rPr>
          <w:spacing w:val="-2"/>
          <w:sz w:val="24"/>
        </w:rPr>
        <w:t xml:space="preserve"> </w:t>
      </w:r>
      <w:r>
        <w:rPr>
          <w:sz w:val="24"/>
        </w:rPr>
        <w:t>constructive</w:t>
      </w:r>
      <w:r>
        <w:rPr>
          <w:spacing w:val="-4"/>
          <w:sz w:val="24"/>
        </w:rPr>
        <w:t xml:space="preserve"> </w:t>
      </w:r>
      <w:r>
        <w:rPr>
          <w:sz w:val="24"/>
        </w:rPr>
        <w:t>debates</w:t>
      </w:r>
      <w:r>
        <w:rPr>
          <w:spacing w:val="-2"/>
          <w:sz w:val="24"/>
        </w:rPr>
        <w:t xml:space="preserve"> </w:t>
      </w:r>
      <w:r>
        <w:rPr>
          <w:sz w:val="24"/>
        </w:rPr>
        <w:t>with</w:t>
      </w:r>
      <w:r>
        <w:rPr>
          <w:spacing w:val="-4"/>
          <w:sz w:val="24"/>
        </w:rPr>
        <w:t xml:space="preserve"> </w:t>
      </w:r>
      <w:r>
        <w:rPr>
          <w:sz w:val="24"/>
        </w:rPr>
        <w:t>peers about the most appropriate approaches to change in a variety of settings. By better understanding</w:t>
      </w:r>
      <w:r>
        <w:rPr>
          <w:spacing w:val="-4"/>
          <w:sz w:val="24"/>
        </w:rPr>
        <w:t xml:space="preserve"> </w:t>
      </w:r>
      <w:r>
        <w:rPr>
          <w:sz w:val="24"/>
        </w:rPr>
        <w:t>how</w:t>
      </w:r>
      <w:r>
        <w:rPr>
          <w:spacing w:val="-3"/>
          <w:sz w:val="24"/>
        </w:rPr>
        <w:t xml:space="preserve"> </w:t>
      </w:r>
      <w:r>
        <w:rPr>
          <w:sz w:val="24"/>
        </w:rPr>
        <w:t>people</w:t>
      </w:r>
      <w:r>
        <w:rPr>
          <w:spacing w:val="-5"/>
          <w:sz w:val="24"/>
        </w:rPr>
        <w:t xml:space="preserve"> </w:t>
      </w:r>
      <w:r>
        <w:rPr>
          <w:sz w:val="24"/>
        </w:rPr>
        <w:t>perceive</w:t>
      </w:r>
      <w:r>
        <w:rPr>
          <w:spacing w:val="-5"/>
          <w:sz w:val="24"/>
        </w:rPr>
        <w:t xml:space="preserve"> </w:t>
      </w:r>
      <w:r>
        <w:rPr>
          <w:sz w:val="24"/>
        </w:rPr>
        <w:t>the</w:t>
      </w:r>
      <w:r>
        <w:rPr>
          <w:spacing w:val="-5"/>
          <w:sz w:val="24"/>
        </w:rPr>
        <w:t xml:space="preserve"> </w:t>
      </w:r>
      <w:r>
        <w:rPr>
          <w:sz w:val="24"/>
        </w:rPr>
        <w:t>opportunities</w:t>
      </w:r>
      <w:r>
        <w:rPr>
          <w:spacing w:val="-3"/>
          <w:sz w:val="24"/>
        </w:rPr>
        <w:t xml:space="preserve"> </w:t>
      </w:r>
      <w:r>
        <w:rPr>
          <w:sz w:val="24"/>
        </w:rPr>
        <w:t>and</w:t>
      </w:r>
      <w:r>
        <w:rPr>
          <w:spacing w:val="-3"/>
          <w:sz w:val="24"/>
        </w:rPr>
        <w:t xml:space="preserve"> </w:t>
      </w:r>
      <w:r>
        <w:rPr>
          <w:sz w:val="24"/>
        </w:rPr>
        <w:t>challenges</w:t>
      </w:r>
      <w:r>
        <w:rPr>
          <w:spacing w:val="-3"/>
          <w:sz w:val="24"/>
        </w:rPr>
        <w:t xml:space="preserve"> </w:t>
      </w:r>
      <w:r>
        <w:rPr>
          <w:sz w:val="24"/>
        </w:rPr>
        <w:t>they</w:t>
      </w:r>
      <w:r>
        <w:rPr>
          <w:spacing w:val="-5"/>
          <w:sz w:val="24"/>
        </w:rPr>
        <w:t xml:space="preserve"> </w:t>
      </w:r>
      <w:r>
        <w:rPr>
          <w:sz w:val="24"/>
        </w:rPr>
        <w:t>encounter</w:t>
      </w:r>
      <w:r>
        <w:rPr>
          <w:spacing w:val="-3"/>
          <w:sz w:val="24"/>
        </w:rPr>
        <w:t xml:space="preserve"> </w:t>
      </w:r>
      <w:r>
        <w:rPr>
          <w:sz w:val="24"/>
        </w:rPr>
        <w:t>in organisational life, students should be well equipped to provide advice and counsel on appropriate change strategies</w:t>
      </w:r>
    </w:p>
    <w:p w14:paraId="4357849D" w14:textId="77777777" w:rsidR="00A8368A" w:rsidRDefault="00A8368A">
      <w:pPr>
        <w:pStyle w:val="BodyText"/>
      </w:pPr>
    </w:p>
    <w:p w14:paraId="0F8753AE" w14:textId="77777777" w:rsidR="00A8368A" w:rsidRDefault="00A8368A">
      <w:pPr>
        <w:pStyle w:val="BodyText"/>
      </w:pPr>
    </w:p>
    <w:p w14:paraId="55A1E91D" w14:textId="77777777" w:rsidR="00A8368A" w:rsidRDefault="00000000">
      <w:pPr>
        <w:pStyle w:val="Heading1"/>
        <w:spacing w:line="681" w:lineRule="auto"/>
        <w:ind w:right="5503"/>
      </w:pPr>
      <w:r>
        <w:rPr>
          <w:noProof/>
        </w:rPr>
        <mc:AlternateContent>
          <mc:Choice Requires="wps">
            <w:drawing>
              <wp:anchor distT="0" distB="0" distL="0" distR="0" simplePos="0" relativeHeight="15729152" behindDoc="0" locked="0" layoutInCell="1" allowOverlap="1" wp14:anchorId="43041E5C" wp14:editId="100D763B">
                <wp:simplePos x="0" y="0"/>
                <wp:positionH relativeFrom="page">
                  <wp:posOffset>876604</wp:posOffset>
                </wp:positionH>
                <wp:positionV relativeFrom="paragraph">
                  <wp:posOffset>672336</wp:posOffset>
                </wp:positionV>
                <wp:extent cx="5496560" cy="1625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6560" cy="16256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
                              <w:gridCol w:w="4911"/>
                              <w:gridCol w:w="81"/>
                              <w:gridCol w:w="3454"/>
                            </w:tblGrid>
                            <w:tr w:rsidR="00A8368A" w14:paraId="63E3E1D1" w14:textId="77777777">
                              <w:trPr>
                                <w:trHeight w:val="275"/>
                              </w:trPr>
                              <w:tc>
                                <w:tcPr>
                                  <w:tcW w:w="79" w:type="dxa"/>
                                  <w:tcBorders>
                                    <w:right w:val="nil"/>
                                  </w:tcBorders>
                                  <w:shd w:val="clear" w:color="auto" w:fill="BEBEBE"/>
                                </w:tcPr>
                                <w:p w14:paraId="2BE8838B" w14:textId="77777777" w:rsidR="00A8368A" w:rsidRDefault="00A8368A">
                                  <w:pPr>
                                    <w:pStyle w:val="TableParagraph"/>
                                    <w:rPr>
                                      <w:rFonts w:ascii="Times New Roman"/>
                                      <w:sz w:val="20"/>
                                    </w:rPr>
                                  </w:pPr>
                                </w:p>
                              </w:tc>
                              <w:tc>
                                <w:tcPr>
                                  <w:tcW w:w="4911" w:type="dxa"/>
                                  <w:tcBorders>
                                    <w:left w:val="nil"/>
                                    <w:right w:val="nil"/>
                                  </w:tcBorders>
                                  <w:shd w:val="clear" w:color="auto" w:fill="BEBEBE"/>
                                </w:tcPr>
                                <w:p w14:paraId="120B43B1" w14:textId="77777777" w:rsidR="00A8368A" w:rsidRDefault="00000000">
                                  <w:pPr>
                                    <w:pStyle w:val="TableParagraph"/>
                                    <w:spacing w:line="255" w:lineRule="exact"/>
                                    <w:ind w:left="33"/>
                                    <w:rPr>
                                      <w:b/>
                                      <w:i/>
                                      <w:sz w:val="24"/>
                                    </w:rPr>
                                  </w:pPr>
                                  <w:r>
                                    <w:rPr>
                                      <w:b/>
                                      <w:i/>
                                      <w:spacing w:val="-2"/>
                                      <w:sz w:val="24"/>
                                    </w:rPr>
                                    <w:t>Content</w:t>
                                  </w:r>
                                </w:p>
                              </w:tc>
                              <w:tc>
                                <w:tcPr>
                                  <w:tcW w:w="81" w:type="dxa"/>
                                  <w:tcBorders>
                                    <w:left w:val="nil"/>
                                  </w:tcBorders>
                                  <w:shd w:val="clear" w:color="auto" w:fill="BEBEBE"/>
                                </w:tcPr>
                                <w:p w14:paraId="553088C2" w14:textId="77777777" w:rsidR="00A8368A" w:rsidRDefault="00A8368A">
                                  <w:pPr>
                                    <w:pStyle w:val="TableParagraph"/>
                                    <w:rPr>
                                      <w:rFonts w:ascii="Times New Roman"/>
                                      <w:sz w:val="20"/>
                                    </w:rPr>
                                  </w:pPr>
                                </w:p>
                              </w:tc>
                              <w:tc>
                                <w:tcPr>
                                  <w:tcW w:w="3454" w:type="dxa"/>
                                </w:tcPr>
                                <w:p w14:paraId="41FB61CE" w14:textId="77777777" w:rsidR="00A8368A" w:rsidRDefault="00000000">
                                  <w:pPr>
                                    <w:pStyle w:val="TableParagraph"/>
                                    <w:spacing w:line="255" w:lineRule="exact"/>
                                    <w:ind w:left="14"/>
                                    <w:jc w:val="center"/>
                                    <w:rPr>
                                      <w:b/>
                                      <w:i/>
                                      <w:sz w:val="24"/>
                                    </w:rPr>
                                  </w:pPr>
                                  <w:r>
                                    <w:rPr>
                                      <w:b/>
                                      <w:i/>
                                      <w:color w:val="000000"/>
                                      <w:spacing w:val="7"/>
                                      <w:sz w:val="24"/>
                                      <w:shd w:val="clear" w:color="auto" w:fill="BEBEBE"/>
                                    </w:rPr>
                                    <w:t xml:space="preserve"> </w:t>
                                  </w:r>
                                  <w:r>
                                    <w:rPr>
                                      <w:b/>
                                      <w:i/>
                                      <w:color w:val="000000"/>
                                      <w:sz w:val="24"/>
                                      <w:shd w:val="clear" w:color="auto" w:fill="BEBEBE"/>
                                    </w:rPr>
                                    <w:t>Indicative</w:t>
                                  </w:r>
                                  <w:r>
                                    <w:rPr>
                                      <w:b/>
                                      <w:i/>
                                      <w:color w:val="000000"/>
                                      <w:spacing w:val="-5"/>
                                      <w:sz w:val="24"/>
                                      <w:shd w:val="clear" w:color="auto" w:fill="BEBEBE"/>
                                    </w:rPr>
                                    <w:t xml:space="preserve"> </w:t>
                                  </w:r>
                                  <w:r>
                                    <w:rPr>
                                      <w:b/>
                                      <w:i/>
                                      <w:color w:val="000000"/>
                                      <w:sz w:val="24"/>
                                      <w:shd w:val="clear" w:color="auto" w:fill="BEBEBE"/>
                                    </w:rPr>
                                    <w:t>Number</w:t>
                                  </w:r>
                                  <w:r>
                                    <w:rPr>
                                      <w:b/>
                                      <w:i/>
                                      <w:color w:val="000000"/>
                                      <w:spacing w:val="-6"/>
                                      <w:sz w:val="24"/>
                                      <w:shd w:val="clear" w:color="auto" w:fill="BEBEBE"/>
                                    </w:rPr>
                                    <w:t xml:space="preserve"> </w:t>
                                  </w:r>
                                  <w:r>
                                    <w:rPr>
                                      <w:b/>
                                      <w:i/>
                                      <w:color w:val="000000"/>
                                      <w:sz w:val="24"/>
                                      <w:shd w:val="clear" w:color="auto" w:fill="BEBEBE"/>
                                    </w:rPr>
                                    <w:t>of</w:t>
                                  </w:r>
                                  <w:r>
                                    <w:rPr>
                                      <w:b/>
                                      <w:i/>
                                      <w:color w:val="000000"/>
                                      <w:spacing w:val="-9"/>
                                      <w:sz w:val="24"/>
                                      <w:shd w:val="clear" w:color="auto" w:fill="BEBEBE"/>
                                    </w:rPr>
                                    <w:t xml:space="preserve"> </w:t>
                                  </w:r>
                                  <w:r>
                                    <w:rPr>
                                      <w:b/>
                                      <w:i/>
                                      <w:color w:val="000000"/>
                                      <w:spacing w:val="-4"/>
                                      <w:sz w:val="24"/>
                                      <w:shd w:val="clear" w:color="auto" w:fill="BEBEBE"/>
                                    </w:rPr>
                                    <w:t>Hours</w:t>
                                  </w:r>
                                  <w:r>
                                    <w:rPr>
                                      <w:b/>
                                      <w:i/>
                                      <w:color w:val="000000"/>
                                      <w:spacing w:val="40"/>
                                      <w:sz w:val="24"/>
                                      <w:shd w:val="clear" w:color="auto" w:fill="BEBEBE"/>
                                    </w:rPr>
                                    <w:t xml:space="preserve"> </w:t>
                                  </w:r>
                                </w:p>
                              </w:tc>
                            </w:tr>
                            <w:tr w:rsidR="00A8368A" w14:paraId="11282A40" w14:textId="77777777">
                              <w:trPr>
                                <w:trHeight w:val="276"/>
                              </w:trPr>
                              <w:tc>
                                <w:tcPr>
                                  <w:tcW w:w="5071" w:type="dxa"/>
                                  <w:gridSpan w:val="3"/>
                                </w:tcPr>
                                <w:p w14:paraId="385B01CB" w14:textId="77777777" w:rsidR="00A8368A" w:rsidRDefault="00000000">
                                  <w:pPr>
                                    <w:pStyle w:val="TableParagraph"/>
                                    <w:spacing w:line="256" w:lineRule="exact"/>
                                    <w:ind w:left="107"/>
                                    <w:rPr>
                                      <w:i/>
                                      <w:sz w:val="24"/>
                                    </w:rPr>
                                  </w:pPr>
                                  <w:r>
                                    <w:rPr>
                                      <w:i/>
                                      <w:sz w:val="24"/>
                                    </w:rPr>
                                    <w:t>Lecturing</w:t>
                                  </w:r>
                                  <w:r>
                                    <w:rPr>
                                      <w:i/>
                                      <w:spacing w:val="-8"/>
                                      <w:sz w:val="24"/>
                                    </w:rPr>
                                    <w:t xml:space="preserve"> </w:t>
                                  </w:r>
                                  <w:r>
                                    <w:rPr>
                                      <w:i/>
                                      <w:spacing w:val="-2"/>
                                      <w:sz w:val="24"/>
                                    </w:rPr>
                                    <w:t>hours</w:t>
                                  </w:r>
                                </w:p>
                              </w:tc>
                              <w:tc>
                                <w:tcPr>
                                  <w:tcW w:w="3454" w:type="dxa"/>
                                </w:tcPr>
                                <w:p w14:paraId="16608DAF" w14:textId="77777777" w:rsidR="00A8368A" w:rsidRDefault="00000000">
                                  <w:pPr>
                                    <w:pStyle w:val="TableParagraph"/>
                                    <w:spacing w:line="256" w:lineRule="exact"/>
                                    <w:ind w:left="13"/>
                                    <w:jc w:val="center"/>
                                    <w:rPr>
                                      <w:i/>
                                      <w:sz w:val="24"/>
                                    </w:rPr>
                                  </w:pPr>
                                  <w:r>
                                    <w:rPr>
                                      <w:i/>
                                      <w:spacing w:val="-5"/>
                                      <w:sz w:val="24"/>
                                    </w:rPr>
                                    <w:t>22</w:t>
                                  </w:r>
                                </w:p>
                              </w:tc>
                            </w:tr>
                            <w:tr w:rsidR="00A8368A" w14:paraId="3B18AD36" w14:textId="77777777">
                              <w:trPr>
                                <w:trHeight w:val="275"/>
                              </w:trPr>
                              <w:tc>
                                <w:tcPr>
                                  <w:tcW w:w="5071" w:type="dxa"/>
                                  <w:gridSpan w:val="3"/>
                                </w:tcPr>
                                <w:p w14:paraId="4CE98B27" w14:textId="77777777" w:rsidR="00A8368A" w:rsidRDefault="00000000">
                                  <w:pPr>
                                    <w:pStyle w:val="TableParagraph"/>
                                    <w:spacing w:line="255" w:lineRule="exact"/>
                                    <w:ind w:left="107"/>
                                    <w:rPr>
                                      <w:i/>
                                      <w:sz w:val="24"/>
                                    </w:rPr>
                                  </w:pPr>
                                  <w:r>
                                    <w:rPr>
                                      <w:i/>
                                      <w:sz w:val="24"/>
                                    </w:rPr>
                                    <w:t>Preparation</w:t>
                                  </w:r>
                                  <w:r>
                                    <w:rPr>
                                      <w:i/>
                                      <w:spacing w:val="-5"/>
                                      <w:sz w:val="24"/>
                                    </w:rPr>
                                    <w:t xml:space="preserve"> </w:t>
                                  </w:r>
                                  <w:r>
                                    <w:rPr>
                                      <w:i/>
                                      <w:sz w:val="24"/>
                                    </w:rPr>
                                    <w:t>for</w:t>
                                  </w:r>
                                  <w:r>
                                    <w:rPr>
                                      <w:i/>
                                      <w:spacing w:val="-5"/>
                                      <w:sz w:val="24"/>
                                    </w:rPr>
                                    <w:t xml:space="preserve"> </w:t>
                                  </w:r>
                                  <w:r>
                                    <w:rPr>
                                      <w:i/>
                                      <w:spacing w:val="-2"/>
                                      <w:sz w:val="24"/>
                                    </w:rPr>
                                    <w:t>lectures</w:t>
                                  </w:r>
                                </w:p>
                              </w:tc>
                              <w:tc>
                                <w:tcPr>
                                  <w:tcW w:w="3454" w:type="dxa"/>
                                </w:tcPr>
                                <w:p w14:paraId="368C2FF5" w14:textId="77777777" w:rsidR="00A8368A" w:rsidRDefault="00000000">
                                  <w:pPr>
                                    <w:pStyle w:val="TableParagraph"/>
                                    <w:spacing w:line="255" w:lineRule="exact"/>
                                    <w:ind w:left="13"/>
                                    <w:jc w:val="center"/>
                                    <w:rPr>
                                      <w:i/>
                                      <w:sz w:val="24"/>
                                    </w:rPr>
                                  </w:pPr>
                                  <w:r>
                                    <w:rPr>
                                      <w:i/>
                                      <w:spacing w:val="-5"/>
                                      <w:sz w:val="24"/>
                                    </w:rPr>
                                    <w:t>28</w:t>
                                  </w:r>
                                </w:p>
                              </w:tc>
                            </w:tr>
                            <w:tr w:rsidR="00A8368A" w14:paraId="04F4582B" w14:textId="77777777">
                              <w:trPr>
                                <w:trHeight w:val="275"/>
                              </w:trPr>
                              <w:tc>
                                <w:tcPr>
                                  <w:tcW w:w="5071" w:type="dxa"/>
                                  <w:gridSpan w:val="3"/>
                                </w:tcPr>
                                <w:p w14:paraId="3CB9B6FA" w14:textId="77777777" w:rsidR="00A8368A" w:rsidRDefault="00000000">
                                  <w:pPr>
                                    <w:pStyle w:val="TableParagraph"/>
                                    <w:spacing w:line="255" w:lineRule="exact"/>
                                    <w:ind w:left="107"/>
                                    <w:rPr>
                                      <w:i/>
                                      <w:sz w:val="24"/>
                                    </w:rPr>
                                  </w:pPr>
                                  <w:r>
                                    <w:rPr>
                                      <w:i/>
                                      <w:sz w:val="24"/>
                                    </w:rPr>
                                    <w:t>Group</w:t>
                                  </w:r>
                                  <w:r>
                                    <w:rPr>
                                      <w:i/>
                                      <w:spacing w:val="-4"/>
                                      <w:sz w:val="24"/>
                                    </w:rPr>
                                    <w:t xml:space="preserve"> </w:t>
                                  </w:r>
                                  <w:r>
                                    <w:rPr>
                                      <w:i/>
                                      <w:spacing w:val="-2"/>
                                      <w:sz w:val="24"/>
                                    </w:rPr>
                                    <w:t>assignment</w:t>
                                  </w:r>
                                </w:p>
                              </w:tc>
                              <w:tc>
                                <w:tcPr>
                                  <w:tcW w:w="3454" w:type="dxa"/>
                                </w:tcPr>
                                <w:p w14:paraId="3BAD5DCD" w14:textId="77777777" w:rsidR="00A8368A" w:rsidRDefault="00000000">
                                  <w:pPr>
                                    <w:pStyle w:val="TableParagraph"/>
                                    <w:spacing w:line="255" w:lineRule="exact"/>
                                    <w:ind w:left="12"/>
                                    <w:jc w:val="center"/>
                                    <w:rPr>
                                      <w:i/>
                                      <w:sz w:val="24"/>
                                    </w:rPr>
                                  </w:pPr>
                                  <w:r>
                                    <w:rPr>
                                      <w:i/>
                                      <w:spacing w:val="-10"/>
                                      <w:sz w:val="24"/>
                                    </w:rPr>
                                    <w:t>5</w:t>
                                  </w:r>
                                </w:p>
                              </w:tc>
                            </w:tr>
                            <w:tr w:rsidR="00A8368A" w14:paraId="4EB45BA5" w14:textId="77777777">
                              <w:trPr>
                                <w:trHeight w:val="827"/>
                              </w:trPr>
                              <w:tc>
                                <w:tcPr>
                                  <w:tcW w:w="5071" w:type="dxa"/>
                                  <w:gridSpan w:val="3"/>
                                </w:tcPr>
                                <w:p w14:paraId="2CE7232B" w14:textId="77777777" w:rsidR="00A8368A" w:rsidRDefault="00000000">
                                  <w:pPr>
                                    <w:pStyle w:val="TableParagraph"/>
                                    <w:spacing w:line="270" w:lineRule="atLeast"/>
                                    <w:ind w:left="107" w:right="100"/>
                                    <w:jc w:val="both"/>
                                    <w:rPr>
                                      <w:i/>
                                      <w:sz w:val="24"/>
                                    </w:rPr>
                                  </w:pPr>
                                  <w:r>
                                    <w:rPr>
                                      <w:i/>
                                      <w:sz w:val="24"/>
                                    </w:rPr>
                                    <w:t>Reading of assigned materials and active reflection on lecture and course content and linkage to personal experiences</w:t>
                                  </w:r>
                                </w:p>
                              </w:tc>
                              <w:tc>
                                <w:tcPr>
                                  <w:tcW w:w="3454" w:type="dxa"/>
                                </w:tcPr>
                                <w:p w14:paraId="3A3CEF47" w14:textId="77777777" w:rsidR="00A8368A" w:rsidRDefault="00000000">
                                  <w:pPr>
                                    <w:pStyle w:val="TableParagraph"/>
                                    <w:ind w:left="13"/>
                                    <w:jc w:val="center"/>
                                    <w:rPr>
                                      <w:i/>
                                      <w:sz w:val="24"/>
                                    </w:rPr>
                                  </w:pPr>
                                  <w:r>
                                    <w:rPr>
                                      <w:i/>
                                      <w:spacing w:val="-5"/>
                                      <w:sz w:val="24"/>
                                    </w:rPr>
                                    <w:t>30</w:t>
                                  </w:r>
                                </w:p>
                              </w:tc>
                            </w:tr>
                            <w:tr w:rsidR="00A8368A" w14:paraId="31096C92" w14:textId="77777777">
                              <w:trPr>
                                <w:trHeight w:val="277"/>
                              </w:trPr>
                              <w:tc>
                                <w:tcPr>
                                  <w:tcW w:w="5071" w:type="dxa"/>
                                  <w:gridSpan w:val="3"/>
                                </w:tcPr>
                                <w:p w14:paraId="782CB582" w14:textId="77777777" w:rsidR="00A8368A" w:rsidRDefault="00000000">
                                  <w:pPr>
                                    <w:pStyle w:val="TableParagraph"/>
                                    <w:spacing w:before="2" w:line="255" w:lineRule="exact"/>
                                    <w:ind w:left="107"/>
                                    <w:rPr>
                                      <w:i/>
                                      <w:sz w:val="24"/>
                                    </w:rPr>
                                  </w:pPr>
                                  <w:r>
                                    <w:rPr>
                                      <w:i/>
                                      <w:sz w:val="24"/>
                                    </w:rPr>
                                    <w:t>Final</w:t>
                                  </w:r>
                                  <w:r>
                                    <w:rPr>
                                      <w:i/>
                                      <w:spacing w:val="-2"/>
                                      <w:sz w:val="24"/>
                                    </w:rPr>
                                    <w:t xml:space="preserve"> </w:t>
                                  </w:r>
                                  <w:r>
                                    <w:rPr>
                                      <w:i/>
                                      <w:sz w:val="24"/>
                                    </w:rPr>
                                    <w:t>exam</w:t>
                                  </w:r>
                                  <w:r>
                                    <w:rPr>
                                      <w:i/>
                                      <w:spacing w:val="-2"/>
                                      <w:sz w:val="24"/>
                                    </w:rPr>
                                    <w:t xml:space="preserve"> preparation</w:t>
                                  </w:r>
                                </w:p>
                              </w:tc>
                              <w:tc>
                                <w:tcPr>
                                  <w:tcW w:w="3454" w:type="dxa"/>
                                </w:tcPr>
                                <w:p w14:paraId="663C43FF" w14:textId="77777777" w:rsidR="00A8368A" w:rsidRDefault="00000000">
                                  <w:pPr>
                                    <w:pStyle w:val="TableParagraph"/>
                                    <w:spacing w:before="2" w:line="255" w:lineRule="exact"/>
                                    <w:ind w:left="13"/>
                                    <w:jc w:val="center"/>
                                    <w:rPr>
                                      <w:i/>
                                      <w:sz w:val="24"/>
                                    </w:rPr>
                                  </w:pPr>
                                  <w:r>
                                    <w:rPr>
                                      <w:i/>
                                      <w:spacing w:val="-5"/>
                                      <w:sz w:val="24"/>
                                    </w:rPr>
                                    <w:t>15</w:t>
                                  </w:r>
                                </w:p>
                              </w:tc>
                            </w:tr>
                            <w:tr w:rsidR="00A8368A" w14:paraId="0606DEC6" w14:textId="77777777">
                              <w:trPr>
                                <w:trHeight w:val="275"/>
                              </w:trPr>
                              <w:tc>
                                <w:tcPr>
                                  <w:tcW w:w="5071" w:type="dxa"/>
                                  <w:gridSpan w:val="3"/>
                                </w:tcPr>
                                <w:p w14:paraId="5196FC32" w14:textId="77777777" w:rsidR="00A8368A" w:rsidRDefault="00000000">
                                  <w:pPr>
                                    <w:pStyle w:val="TableParagraph"/>
                                    <w:spacing w:line="255" w:lineRule="exact"/>
                                    <w:ind w:left="107"/>
                                    <w:rPr>
                                      <w:b/>
                                      <w:i/>
                                      <w:sz w:val="24"/>
                                    </w:rPr>
                                  </w:pPr>
                                  <w:r>
                                    <w:rPr>
                                      <w:b/>
                                      <w:i/>
                                      <w:spacing w:val="-2"/>
                                      <w:sz w:val="24"/>
                                    </w:rPr>
                                    <w:t>Total</w:t>
                                  </w:r>
                                </w:p>
                              </w:tc>
                              <w:tc>
                                <w:tcPr>
                                  <w:tcW w:w="3454" w:type="dxa"/>
                                </w:tcPr>
                                <w:p w14:paraId="2855FE3B" w14:textId="77777777" w:rsidR="00A8368A" w:rsidRDefault="00000000">
                                  <w:pPr>
                                    <w:pStyle w:val="TableParagraph"/>
                                    <w:spacing w:line="255" w:lineRule="exact"/>
                                    <w:ind w:left="13"/>
                                    <w:jc w:val="center"/>
                                    <w:rPr>
                                      <w:b/>
                                      <w:i/>
                                      <w:sz w:val="24"/>
                                    </w:rPr>
                                  </w:pPr>
                                  <w:r>
                                    <w:rPr>
                                      <w:b/>
                                      <w:i/>
                                      <w:spacing w:val="-5"/>
                                      <w:sz w:val="24"/>
                                    </w:rPr>
                                    <w:t>100</w:t>
                                  </w:r>
                                </w:p>
                              </w:tc>
                            </w:tr>
                          </w:tbl>
                          <w:p w14:paraId="509D1464" w14:textId="77777777" w:rsidR="00A8368A" w:rsidRDefault="00A8368A">
                            <w:pPr>
                              <w:pStyle w:val="BodyText"/>
                            </w:pPr>
                          </w:p>
                        </w:txbxContent>
                      </wps:txbx>
                      <wps:bodyPr wrap="square" lIns="0" tIns="0" rIns="0" bIns="0" rtlCol="0">
                        <a:noAutofit/>
                      </wps:bodyPr>
                    </wps:wsp>
                  </a:graphicData>
                </a:graphic>
              </wp:anchor>
            </w:drawing>
          </mc:Choice>
          <mc:Fallback>
            <w:pict>
              <v:shapetype w14:anchorId="43041E5C" id="_x0000_t202" coordsize="21600,21600" o:spt="202" path="m,l,21600r21600,l21600,xe">
                <v:stroke joinstyle="miter"/>
                <v:path gradientshapeok="t" o:connecttype="rect"/>
              </v:shapetype>
              <v:shape id="Textbox 3" o:spid="_x0000_s1026" type="#_x0000_t202" style="position:absolute;left:0;text-align:left;margin-left:69pt;margin-top:52.95pt;width:432.8pt;height:12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iIDlAEAABwDAAAOAAAAZHJzL2Uyb0RvYy54bWysUsFuGyEQvVfKPyDuMbaVWO3K66ht1KpS&#10;1FZK+gGYBe+qC0NmsHf99x3I2q7aW5QLDMzw5r03rO9G34uDReog1HIxm0thg4GmC7ta/nr6cv1e&#10;Cko6NLqHYGt5tCTvNlfv1kOs7BJa6BuLgkECVUOsZZtSrJQi01qvaQbRBk46QK8TH3GnGtQDo/te&#10;LefzlRoAm4hgLBHf3r8k5abgO2dN+uEc2ST6WjK3VFYs6zavarPW1Q51bDsz0dCvYOF1F7jpGepe&#10;Jy322P0H5TuDQODSzIBX4FxnbNHAahbzf9Q8tjraooXNoXi2id4O1nw/PMafKNL4CUYeYBFB8QHM&#10;b2Jv1BCpmmqyp1QRV2eho0Ofd5Yg+CF7ezz7acckDF/e3nxY3a44ZTi3WC05Lo6ry/OIlL5a8CIH&#10;tUQeWKGgDw+UMgFdnUomNi8EMpU0bkcuyeEWmiOrGHiQtaTnvUYrRf8tsFN56qcAT8H2FGDqP0P5&#10;G1lMgI/7BK4rnS+4U2ceQSE0fZc847/PperyqTd/AAAA//8DAFBLAwQUAAYACAAAACEA1Ai4meAA&#10;AAAMAQAADwAAAGRycy9kb3ducmV2LnhtbEyPwU7DMBBE70j8g7VI3KhdokZNiFNVCE5IiDQcODrx&#10;NrEar0PstuHv657obUc7mnlTbGY7sBNO3jiSsFwIYEit04Y6Cd/1+9MamA+KtBocoYQ/9LAp7+8K&#10;lWt3pgpPu9CxGEI+VxL6EMacc9/2aJVfuBEp/vZusipEOXVcT+ocw+3An4VIuVWGYkOvRnztsT3s&#10;jlbC9oeqN/P72XxV+8rUdSboIz1I+fgwb1+ABZzDvxmu+BEdysjUuCNpz4aok3XcEuIhVhmwq0OI&#10;JAXWSEjSZQa8LPjtiPICAAD//wMAUEsBAi0AFAAGAAgAAAAhALaDOJL+AAAA4QEAABMAAAAAAAAA&#10;AAAAAAAAAAAAAFtDb250ZW50X1R5cGVzXS54bWxQSwECLQAUAAYACAAAACEAOP0h/9YAAACUAQAA&#10;CwAAAAAAAAAAAAAAAAAvAQAAX3JlbHMvLnJlbHNQSwECLQAUAAYACAAAACEAO4YiA5QBAAAcAwAA&#10;DgAAAAAAAAAAAAAAAAAuAgAAZHJzL2Uyb0RvYy54bWxQSwECLQAUAAYACAAAACEA1Ai4meAAAAAM&#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
                        <w:gridCol w:w="4911"/>
                        <w:gridCol w:w="81"/>
                        <w:gridCol w:w="3454"/>
                      </w:tblGrid>
                      <w:tr w:rsidR="00A8368A" w14:paraId="63E3E1D1" w14:textId="77777777">
                        <w:trPr>
                          <w:trHeight w:val="275"/>
                        </w:trPr>
                        <w:tc>
                          <w:tcPr>
                            <w:tcW w:w="79" w:type="dxa"/>
                            <w:tcBorders>
                              <w:right w:val="nil"/>
                            </w:tcBorders>
                            <w:shd w:val="clear" w:color="auto" w:fill="BEBEBE"/>
                          </w:tcPr>
                          <w:p w14:paraId="2BE8838B" w14:textId="77777777" w:rsidR="00A8368A" w:rsidRDefault="00A8368A">
                            <w:pPr>
                              <w:pStyle w:val="TableParagraph"/>
                              <w:rPr>
                                <w:rFonts w:ascii="Times New Roman"/>
                                <w:sz w:val="20"/>
                              </w:rPr>
                            </w:pPr>
                          </w:p>
                        </w:tc>
                        <w:tc>
                          <w:tcPr>
                            <w:tcW w:w="4911" w:type="dxa"/>
                            <w:tcBorders>
                              <w:left w:val="nil"/>
                              <w:right w:val="nil"/>
                            </w:tcBorders>
                            <w:shd w:val="clear" w:color="auto" w:fill="BEBEBE"/>
                          </w:tcPr>
                          <w:p w14:paraId="120B43B1" w14:textId="77777777" w:rsidR="00A8368A" w:rsidRDefault="00000000">
                            <w:pPr>
                              <w:pStyle w:val="TableParagraph"/>
                              <w:spacing w:line="255" w:lineRule="exact"/>
                              <w:ind w:left="33"/>
                              <w:rPr>
                                <w:b/>
                                <w:i/>
                                <w:sz w:val="24"/>
                              </w:rPr>
                            </w:pPr>
                            <w:r>
                              <w:rPr>
                                <w:b/>
                                <w:i/>
                                <w:spacing w:val="-2"/>
                                <w:sz w:val="24"/>
                              </w:rPr>
                              <w:t>Content</w:t>
                            </w:r>
                          </w:p>
                        </w:tc>
                        <w:tc>
                          <w:tcPr>
                            <w:tcW w:w="81" w:type="dxa"/>
                            <w:tcBorders>
                              <w:left w:val="nil"/>
                            </w:tcBorders>
                            <w:shd w:val="clear" w:color="auto" w:fill="BEBEBE"/>
                          </w:tcPr>
                          <w:p w14:paraId="553088C2" w14:textId="77777777" w:rsidR="00A8368A" w:rsidRDefault="00A8368A">
                            <w:pPr>
                              <w:pStyle w:val="TableParagraph"/>
                              <w:rPr>
                                <w:rFonts w:ascii="Times New Roman"/>
                                <w:sz w:val="20"/>
                              </w:rPr>
                            </w:pPr>
                          </w:p>
                        </w:tc>
                        <w:tc>
                          <w:tcPr>
                            <w:tcW w:w="3454" w:type="dxa"/>
                          </w:tcPr>
                          <w:p w14:paraId="41FB61CE" w14:textId="77777777" w:rsidR="00A8368A" w:rsidRDefault="00000000">
                            <w:pPr>
                              <w:pStyle w:val="TableParagraph"/>
                              <w:spacing w:line="255" w:lineRule="exact"/>
                              <w:ind w:left="14"/>
                              <w:jc w:val="center"/>
                              <w:rPr>
                                <w:b/>
                                <w:i/>
                                <w:sz w:val="24"/>
                              </w:rPr>
                            </w:pPr>
                            <w:r>
                              <w:rPr>
                                <w:b/>
                                <w:i/>
                                <w:color w:val="000000"/>
                                <w:spacing w:val="7"/>
                                <w:sz w:val="24"/>
                                <w:shd w:val="clear" w:color="auto" w:fill="BEBEBE"/>
                              </w:rPr>
                              <w:t xml:space="preserve"> </w:t>
                            </w:r>
                            <w:r>
                              <w:rPr>
                                <w:b/>
                                <w:i/>
                                <w:color w:val="000000"/>
                                <w:sz w:val="24"/>
                                <w:shd w:val="clear" w:color="auto" w:fill="BEBEBE"/>
                              </w:rPr>
                              <w:t>Indicative</w:t>
                            </w:r>
                            <w:r>
                              <w:rPr>
                                <w:b/>
                                <w:i/>
                                <w:color w:val="000000"/>
                                <w:spacing w:val="-5"/>
                                <w:sz w:val="24"/>
                                <w:shd w:val="clear" w:color="auto" w:fill="BEBEBE"/>
                              </w:rPr>
                              <w:t xml:space="preserve"> </w:t>
                            </w:r>
                            <w:r>
                              <w:rPr>
                                <w:b/>
                                <w:i/>
                                <w:color w:val="000000"/>
                                <w:sz w:val="24"/>
                                <w:shd w:val="clear" w:color="auto" w:fill="BEBEBE"/>
                              </w:rPr>
                              <w:t>Number</w:t>
                            </w:r>
                            <w:r>
                              <w:rPr>
                                <w:b/>
                                <w:i/>
                                <w:color w:val="000000"/>
                                <w:spacing w:val="-6"/>
                                <w:sz w:val="24"/>
                                <w:shd w:val="clear" w:color="auto" w:fill="BEBEBE"/>
                              </w:rPr>
                              <w:t xml:space="preserve"> </w:t>
                            </w:r>
                            <w:r>
                              <w:rPr>
                                <w:b/>
                                <w:i/>
                                <w:color w:val="000000"/>
                                <w:sz w:val="24"/>
                                <w:shd w:val="clear" w:color="auto" w:fill="BEBEBE"/>
                              </w:rPr>
                              <w:t>of</w:t>
                            </w:r>
                            <w:r>
                              <w:rPr>
                                <w:b/>
                                <w:i/>
                                <w:color w:val="000000"/>
                                <w:spacing w:val="-9"/>
                                <w:sz w:val="24"/>
                                <w:shd w:val="clear" w:color="auto" w:fill="BEBEBE"/>
                              </w:rPr>
                              <w:t xml:space="preserve"> </w:t>
                            </w:r>
                            <w:r>
                              <w:rPr>
                                <w:b/>
                                <w:i/>
                                <w:color w:val="000000"/>
                                <w:spacing w:val="-4"/>
                                <w:sz w:val="24"/>
                                <w:shd w:val="clear" w:color="auto" w:fill="BEBEBE"/>
                              </w:rPr>
                              <w:t>Hours</w:t>
                            </w:r>
                            <w:r>
                              <w:rPr>
                                <w:b/>
                                <w:i/>
                                <w:color w:val="000000"/>
                                <w:spacing w:val="40"/>
                                <w:sz w:val="24"/>
                                <w:shd w:val="clear" w:color="auto" w:fill="BEBEBE"/>
                              </w:rPr>
                              <w:t xml:space="preserve"> </w:t>
                            </w:r>
                          </w:p>
                        </w:tc>
                      </w:tr>
                      <w:tr w:rsidR="00A8368A" w14:paraId="11282A40" w14:textId="77777777">
                        <w:trPr>
                          <w:trHeight w:val="276"/>
                        </w:trPr>
                        <w:tc>
                          <w:tcPr>
                            <w:tcW w:w="5071" w:type="dxa"/>
                            <w:gridSpan w:val="3"/>
                          </w:tcPr>
                          <w:p w14:paraId="385B01CB" w14:textId="77777777" w:rsidR="00A8368A" w:rsidRDefault="00000000">
                            <w:pPr>
                              <w:pStyle w:val="TableParagraph"/>
                              <w:spacing w:line="256" w:lineRule="exact"/>
                              <w:ind w:left="107"/>
                              <w:rPr>
                                <w:i/>
                                <w:sz w:val="24"/>
                              </w:rPr>
                            </w:pPr>
                            <w:r>
                              <w:rPr>
                                <w:i/>
                                <w:sz w:val="24"/>
                              </w:rPr>
                              <w:t>Lecturing</w:t>
                            </w:r>
                            <w:r>
                              <w:rPr>
                                <w:i/>
                                <w:spacing w:val="-8"/>
                                <w:sz w:val="24"/>
                              </w:rPr>
                              <w:t xml:space="preserve"> </w:t>
                            </w:r>
                            <w:r>
                              <w:rPr>
                                <w:i/>
                                <w:spacing w:val="-2"/>
                                <w:sz w:val="24"/>
                              </w:rPr>
                              <w:t>hours</w:t>
                            </w:r>
                          </w:p>
                        </w:tc>
                        <w:tc>
                          <w:tcPr>
                            <w:tcW w:w="3454" w:type="dxa"/>
                          </w:tcPr>
                          <w:p w14:paraId="16608DAF" w14:textId="77777777" w:rsidR="00A8368A" w:rsidRDefault="00000000">
                            <w:pPr>
                              <w:pStyle w:val="TableParagraph"/>
                              <w:spacing w:line="256" w:lineRule="exact"/>
                              <w:ind w:left="13"/>
                              <w:jc w:val="center"/>
                              <w:rPr>
                                <w:i/>
                                <w:sz w:val="24"/>
                              </w:rPr>
                            </w:pPr>
                            <w:r>
                              <w:rPr>
                                <w:i/>
                                <w:spacing w:val="-5"/>
                                <w:sz w:val="24"/>
                              </w:rPr>
                              <w:t>22</w:t>
                            </w:r>
                          </w:p>
                        </w:tc>
                      </w:tr>
                      <w:tr w:rsidR="00A8368A" w14:paraId="3B18AD36" w14:textId="77777777">
                        <w:trPr>
                          <w:trHeight w:val="275"/>
                        </w:trPr>
                        <w:tc>
                          <w:tcPr>
                            <w:tcW w:w="5071" w:type="dxa"/>
                            <w:gridSpan w:val="3"/>
                          </w:tcPr>
                          <w:p w14:paraId="4CE98B27" w14:textId="77777777" w:rsidR="00A8368A" w:rsidRDefault="00000000">
                            <w:pPr>
                              <w:pStyle w:val="TableParagraph"/>
                              <w:spacing w:line="255" w:lineRule="exact"/>
                              <w:ind w:left="107"/>
                              <w:rPr>
                                <w:i/>
                                <w:sz w:val="24"/>
                              </w:rPr>
                            </w:pPr>
                            <w:r>
                              <w:rPr>
                                <w:i/>
                                <w:sz w:val="24"/>
                              </w:rPr>
                              <w:t>Preparation</w:t>
                            </w:r>
                            <w:r>
                              <w:rPr>
                                <w:i/>
                                <w:spacing w:val="-5"/>
                                <w:sz w:val="24"/>
                              </w:rPr>
                              <w:t xml:space="preserve"> </w:t>
                            </w:r>
                            <w:r>
                              <w:rPr>
                                <w:i/>
                                <w:sz w:val="24"/>
                              </w:rPr>
                              <w:t>for</w:t>
                            </w:r>
                            <w:r>
                              <w:rPr>
                                <w:i/>
                                <w:spacing w:val="-5"/>
                                <w:sz w:val="24"/>
                              </w:rPr>
                              <w:t xml:space="preserve"> </w:t>
                            </w:r>
                            <w:r>
                              <w:rPr>
                                <w:i/>
                                <w:spacing w:val="-2"/>
                                <w:sz w:val="24"/>
                              </w:rPr>
                              <w:t>lectures</w:t>
                            </w:r>
                          </w:p>
                        </w:tc>
                        <w:tc>
                          <w:tcPr>
                            <w:tcW w:w="3454" w:type="dxa"/>
                          </w:tcPr>
                          <w:p w14:paraId="368C2FF5" w14:textId="77777777" w:rsidR="00A8368A" w:rsidRDefault="00000000">
                            <w:pPr>
                              <w:pStyle w:val="TableParagraph"/>
                              <w:spacing w:line="255" w:lineRule="exact"/>
                              <w:ind w:left="13"/>
                              <w:jc w:val="center"/>
                              <w:rPr>
                                <w:i/>
                                <w:sz w:val="24"/>
                              </w:rPr>
                            </w:pPr>
                            <w:r>
                              <w:rPr>
                                <w:i/>
                                <w:spacing w:val="-5"/>
                                <w:sz w:val="24"/>
                              </w:rPr>
                              <w:t>28</w:t>
                            </w:r>
                          </w:p>
                        </w:tc>
                      </w:tr>
                      <w:tr w:rsidR="00A8368A" w14:paraId="04F4582B" w14:textId="77777777">
                        <w:trPr>
                          <w:trHeight w:val="275"/>
                        </w:trPr>
                        <w:tc>
                          <w:tcPr>
                            <w:tcW w:w="5071" w:type="dxa"/>
                            <w:gridSpan w:val="3"/>
                          </w:tcPr>
                          <w:p w14:paraId="3CB9B6FA" w14:textId="77777777" w:rsidR="00A8368A" w:rsidRDefault="00000000">
                            <w:pPr>
                              <w:pStyle w:val="TableParagraph"/>
                              <w:spacing w:line="255" w:lineRule="exact"/>
                              <w:ind w:left="107"/>
                              <w:rPr>
                                <w:i/>
                                <w:sz w:val="24"/>
                              </w:rPr>
                            </w:pPr>
                            <w:r>
                              <w:rPr>
                                <w:i/>
                                <w:sz w:val="24"/>
                              </w:rPr>
                              <w:t>Group</w:t>
                            </w:r>
                            <w:r>
                              <w:rPr>
                                <w:i/>
                                <w:spacing w:val="-4"/>
                                <w:sz w:val="24"/>
                              </w:rPr>
                              <w:t xml:space="preserve"> </w:t>
                            </w:r>
                            <w:r>
                              <w:rPr>
                                <w:i/>
                                <w:spacing w:val="-2"/>
                                <w:sz w:val="24"/>
                              </w:rPr>
                              <w:t>assignment</w:t>
                            </w:r>
                          </w:p>
                        </w:tc>
                        <w:tc>
                          <w:tcPr>
                            <w:tcW w:w="3454" w:type="dxa"/>
                          </w:tcPr>
                          <w:p w14:paraId="3BAD5DCD" w14:textId="77777777" w:rsidR="00A8368A" w:rsidRDefault="00000000">
                            <w:pPr>
                              <w:pStyle w:val="TableParagraph"/>
                              <w:spacing w:line="255" w:lineRule="exact"/>
                              <w:ind w:left="12"/>
                              <w:jc w:val="center"/>
                              <w:rPr>
                                <w:i/>
                                <w:sz w:val="24"/>
                              </w:rPr>
                            </w:pPr>
                            <w:r>
                              <w:rPr>
                                <w:i/>
                                <w:spacing w:val="-10"/>
                                <w:sz w:val="24"/>
                              </w:rPr>
                              <w:t>5</w:t>
                            </w:r>
                          </w:p>
                        </w:tc>
                      </w:tr>
                      <w:tr w:rsidR="00A8368A" w14:paraId="4EB45BA5" w14:textId="77777777">
                        <w:trPr>
                          <w:trHeight w:val="827"/>
                        </w:trPr>
                        <w:tc>
                          <w:tcPr>
                            <w:tcW w:w="5071" w:type="dxa"/>
                            <w:gridSpan w:val="3"/>
                          </w:tcPr>
                          <w:p w14:paraId="2CE7232B" w14:textId="77777777" w:rsidR="00A8368A" w:rsidRDefault="00000000">
                            <w:pPr>
                              <w:pStyle w:val="TableParagraph"/>
                              <w:spacing w:line="270" w:lineRule="atLeast"/>
                              <w:ind w:left="107" w:right="100"/>
                              <w:jc w:val="both"/>
                              <w:rPr>
                                <w:i/>
                                <w:sz w:val="24"/>
                              </w:rPr>
                            </w:pPr>
                            <w:r>
                              <w:rPr>
                                <w:i/>
                                <w:sz w:val="24"/>
                              </w:rPr>
                              <w:t>Reading of assigned materials and active reflection on lecture and course content and linkage to personal experiences</w:t>
                            </w:r>
                          </w:p>
                        </w:tc>
                        <w:tc>
                          <w:tcPr>
                            <w:tcW w:w="3454" w:type="dxa"/>
                          </w:tcPr>
                          <w:p w14:paraId="3A3CEF47" w14:textId="77777777" w:rsidR="00A8368A" w:rsidRDefault="00000000">
                            <w:pPr>
                              <w:pStyle w:val="TableParagraph"/>
                              <w:ind w:left="13"/>
                              <w:jc w:val="center"/>
                              <w:rPr>
                                <w:i/>
                                <w:sz w:val="24"/>
                              </w:rPr>
                            </w:pPr>
                            <w:r>
                              <w:rPr>
                                <w:i/>
                                <w:spacing w:val="-5"/>
                                <w:sz w:val="24"/>
                              </w:rPr>
                              <w:t>30</w:t>
                            </w:r>
                          </w:p>
                        </w:tc>
                      </w:tr>
                      <w:tr w:rsidR="00A8368A" w14:paraId="31096C92" w14:textId="77777777">
                        <w:trPr>
                          <w:trHeight w:val="277"/>
                        </w:trPr>
                        <w:tc>
                          <w:tcPr>
                            <w:tcW w:w="5071" w:type="dxa"/>
                            <w:gridSpan w:val="3"/>
                          </w:tcPr>
                          <w:p w14:paraId="782CB582" w14:textId="77777777" w:rsidR="00A8368A" w:rsidRDefault="00000000">
                            <w:pPr>
                              <w:pStyle w:val="TableParagraph"/>
                              <w:spacing w:before="2" w:line="255" w:lineRule="exact"/>
                              <w:ind w:left="107"/>
                              <w:rPr>
                                <w:i/>
                                <w:sz w:val="24"/>
                              </w:rPr>
                            </w:pPr>
                            <w:r>
                              <w:rPr>
                                <w:i/>
                                <w:sz w:val="24"/>
                              </w:rPr>
                              <w:t>Final</w:t>
                            </w:r>
                            <w:r>
                              <w:rPr>
                                <w:i/>
                                <w:spacing w:val="-2"/>
                                <w:sz w:val="24"/>
                              </w:rPr>
                              <w:t xml:space="preserve"> </w:t>
                            </w:r>
                            <w:r>
                              <w:rPr>
                                <w:i/>
                                <w:sz w:val="24"/>
                              </w:rPr>
                              <w:t>exam</w:t>
                            </w:r>
                            <w:r>
                              <w:rPr>
                                <w:i/>
                                <w:spacing w:val="-2"/>
                                <w:sz w:val="24"/>
                              </w:rPr>
                              <w:t xml:space="preserve"> preparation</w:t>
                            </w:r>
                          </w:p>
                        </w:tc>
                        <w:tc>
                          <w:tcPr>
                            <w:tcW w:w="3454" w:type="dxa"/>
                          </w:tcPr>
                          <w:p w14:paraId="663C43FF" w14:textId="77777777" w:rsidR="00A8368A" w:rsidRDefault="00000000">
                            <w:pPr>
                              <w:pStyle w:val="TableParagraph"/>
                              <w:spacing w:before="2" w:line="255" w:lineRule="exact"/>
                              <w:ind w:left="13"/>
                              <w:jc w:val="center"/>
                              <w:rPr>
                                <w:i/>
                                <w:sz w:val="24"/>
                              </w:rPr>
                            </w:pPr>
                            <w:r>
                              <w:rPr>
                                <w:i/>
                                <w:spacing w:val="-5"/>
                                <w:sz w:val="24"/>
                              </w:rPr>
                              <w:t>15</w:t>
                            </w:r>
                          </w:p>
                        </w:tc>
                      </w:tr>
                      <w:tr w:rsidR="00A8368A" w14:paraId="0606DEC6" w14:textId="77777777">
                        <w:trPr>
                          <w:trHeight w:val="275"/>
                        </w:trPr>
                        <w:tc>
                          <w:tcPr>
                            <w:tcW w:w="5071" w:type="dxa"/>
                            <w:gridSpan w:val="3"/>
                          </w:tcPr>
                          <w:p w14:paraId="5196FC32" w14:textId="77777777" w:rsidR="00A8368A" w:rsidRDefault="00000000">
                            <w:pPr>
                              <w:pStyle w:val="TableParagraph"/>
                              <w:spacing w:line="255" w:lineRule="exact"/>
                              <w:ind w:left="107"/>
                              <w:rPr>
                                <w:b/>
                                <w:i/>
                                <w:sz w:val="24"/>
                              </w:rPr>
                            </w:pPr>
                            <w:r>
                              <w:rPr>
                                <w:b/>
                                <w:i/>
                                <w:spacing w:val="-2"/>
                                <w:sz w:val="24"/>
                              </w:rPr>
                              <w:t>Total</w:t>
                            </w:r>
                          </w:p>
                        </w:tc>
                        <w:tc>
                          <w:tcPr>
                            <w:tcW w:w="3454" w:type="dxa"/>
                          </w:tcPr>
                          <w:p w14:paraId="2855FE3B" w14:textId="77777777" w:rsidR="00A8368A" w:rsidRDefault="00000000">
                            <w:pPr>
                              <w:pStyle w:val="TableParagraph"/>
                              <w:spacing w:line="255" w:lineRule="exact"/>
                              <w:ind w:left="13"/>
                              <w:jc w:val="center"/>
                              <w:rPr>
                                <w:b/>
                                <w:i/>
                                <w:sz w:val="24"/>
                              </w:rPr>
                            </w:pPr>
                            <w:r>
                              <w:rPr>
                                <w:b/>
                                <w:i/>
                                <w:spacing w:val="-5"/>
                                <w:sz w:val="24"/>
                              </w:rPr>
                              <w:t>100</w:t>
                            </w:r>
                          </w:p>
                        </w:tc>
                      </w:tr>
                    </w:tbl>
                    <w:p w14:paraId="509D1464" w14:textId="77777777" w:rsidR="00A8368A" w:rsidRDefault="00A8368A">
                      <w:pPr>
                        <w:pStyle w:val="BodyText"/>
                      </w:pPr>
                    </w:p>
                  </w:txbxContent>
                </v:textbox>
                <w10:wrap anchorx="page"/>
              </v:shape>
            </w:pict>
          </mc:Fallback>
        </mc:AlternateContent>
      </w:r>
      <w:r>
        <w:t>RELATION</w:t>
      </w:r>
      <w:r>
        <w:rPr>
          <w:spacing w:val="-17"/>
        </w:rPr>
        <w:t xml:space="preserve"> </w:t>
      </w:r>
      <w:r>
        <w:t>TO</w:t>
      </w:r>
      <w:r>
        <w:rPr>
          <w:spacing w:val="-17"/>
        </w:rPr>
        <w:t xml:space="preserve"> </w:t>
      </w:r>
      <w:r>
        <w:t xml:space="preserve">DEGREE </w:t>
      </w:r>
      <w:r>
        <w:rPr>
          <w:spacing w:val="-2"/>
        </w:rPr>
        <w:t>WORKLOAD</w:t>
      </w:r>
    </w:p>
    <w:p w14:paraId="3F78F280" w14:textId="77777777" w:rsidR="00A8368A" w:rsidRDefault="00A8368A">
      <w:pPr>
        <w:pStyle w:val="BodyText"/>
        <w:rPr>
          <w:b/>
        </w:rPr>
      </w:pPr>
    </w:p>
    <w:p w14:paraId="1DFBE0BC" w14:textId="77777777" w:rsidR="00A8368A" w:rsidRDefault="00A8368A">
      <w:pPr>
        <w:pStyle w:val="BodyText"/>
        <w:rPr>
          <w:b/>
        </w:rPr>
      </w:pPr>
    </w:p>
    <w:p w14:paraId="62E943AB" w14:textId="77777777" w:rsidR="00A8368A" w:rsidRDefault="00A8368A">
      <w:pPr>
        <w:pStyle w:val="BodyText"/>
        <w:rPr>
          <w:b/>
        </w:rPr>
      </w:pPr>
    </w:p>
    <w:p w14:paraId="29D5D9E1" w14:textId="77777777" w:rsidR="00A8368A" w:rsidRDefault="00A8368A">
      <w:pPr>
        <w:pStyle w:val="BodyText"/>
        <w:rPr>
          <w:b/>
        </w:rPr>
      </w:pPr>
    </w:p>
    <w:p w14:paraId="0C144FA7" w14:textId="77777777" w:rsidR="00A8368A" w:rsidRDefault="00A8368A">
      <w:pPr>
        <w:pStyle w:val="BodyText"/>
        <w:rPr>
          <w:b/>
        </w:rPr>
      </w:pPr>
    </w:p>
    <w:p w14:paraId="02407504" w14:textId="77777777" w:rsidR="00A8368A" w:rsidRDefault="00A8368A">
      <w:pPr>
        <w:pStyle w:val="BodyText"/>
        <w:rPr>
          <w:b/>
        </w:rPr>
      </w:pPr>
    </w:p>
    <w:p w14:paraId="7DD5C888" w14:textId="77777777" w:rsidR="00A8368A" w:rsidRDefault="00A8368A">
      <w:pPr>
        <w:pStyle w:val="BodyText"/>
        <w:rPr>
          <w:b/>
        </w:rPr>
      </w:pPr>
    </w:p>
    <w:p w14:paraId="0D7AFE73" w14:textId="77777777" w:rsidR="00A8368A" w:rsidRDefault="00A8368A">
      <w:pPr>
        <w:pStyle w:val="BodyText"/>
        <w:spacing w:before="122"/>
        <w:rPr>
          <w:b/>
        </w:rPr>
      </w:pPr>
    </w:p>
    <w:p w14:paraId="428041B1" w14:textId="77777777" w:rsidR="00A8368A" w:rsidRDefault="00000000">
      <w:pPr>
        <w:ind w:left="220"/>
        <w:rPr>
          <w:b/>
          <w:sz w:val="24"/>
        </w:rPr>
      </w:pPr>
      <w:r>
        <w:rPr>
          <w:b/>
          <w:sz w:val="24"/>
        </w:rPr>
        <w:t>TEXTBOOKS</w:t>
      </w:r>
      <w:r>
        <w:rPr>
          <w:b/>
          <w:spacing w:val="-6"/>
          <w:sz w:val="24"/>
        </w:rPr>
        <w:t xml:space="preserve"> </w:t>
      </w:r>
      <w:r>
        <w:rPr>
          <w:b/>
          <w:sz w:val="24"/>
        </w:rPr>
        <w:t>AND</w:t>
      </w:r>
      <w:r>
        <w:rPr>
          <w:b/>
          <w:spacing w:val="-5"/>
          <w:sz w:val="24"/>
        </w:rPr>
        <w:t xml:space="preserve"> </w:t>
      </w:r>
      <w:r>
        <w:rPr>
          <w:b/>
          <w:sz w:val="24"/>
        </w:rPr>
        <w:t>REQUIRED</w:t>
      </w:r>
      <w:r>
        <w:rPr>
          <w:b/>
          <w:spacing w:val="-5"/>
          <w:sz w:val="24"/>
        </w:rPr>
        <w:t xml:space="preserve"> </w:t>
      </w:r>
      <w:r>
        <w:rPr>
          <w:b/>
          <w:spacing w:val="-2"/>
          <w:sz w:val="24"/>
        </w:rPr>
        <w:t>RESOURCES</w:t>
      </w:r>
    </w:p>
    <w:p w14:paraId="4D64FAD1" w14:textId="77777777" w:rsidR="00A8368A" w:rsidRDefault="00A8368A">
      <w:pPr>
        <w:pStyle w:val="BodyText"/>
        <w:rPr>
          <w:b/>
        </w:rPr>
      </w:pPr>
    </w:p>
    <w:p w14:paraId="35F703C3" w14:textId="77777777" w:rsidR="00A8368A" w:rsidRDefault="00000000">
      <w:pPr>
        <w:ind w:left="220"/>
        <w:rPr>
          <w:b/>
        </w:rPr>
      </w:pPr>
      <w:r>
        <w:rPr>
          <w:b/>
        </w:rPr>
        <w:t>Required</w:t>
      </w:r>
      <w:r>
        <w:rPr>
          <w:b/>
          <w:spacing w:val="-5"/>
        </w:rPr>
        <w:t xml:space="preserve"> </w:t>
      </w:r>
      <w:r>
        <w:rPr>
          <w:b/>
        </w:rPr>
        <w:t>core</w:t>
      </w:r>
      <w:r>
        <w:rPr>
          <w:b/>
          <w:spacing w:val="-4"/>
        </w:rPr>
        <w:t xml:space="preserve"> </w:t>
      </w:r>
      <w:r>
        <w:rPr>
          <w:b/>
        </w:rPr>
        <w:t>course</w:t>
      </w:r>
      <w:r>
        <w:rPr>
          <w:b/>
          <w:spacing w:val="-6"/>
        </w:rPr>
        <w:t xml:space="preserve"> </w:t>
      </w:r>
      <w:r>
        <w:rPr>
          <w:b/>
          <w:spacing w:val="-2"/>
        </w:rPr>
        <w:t>textbook:</w:t>
      </w:r>
    </w:p>
    <w:p w14:paraId="60580F87" w14:textId="77777777" w:rsidR="00A8368A" w:rsidRDefault="00A8368A">
      <w:pPr>
        <w:pStyle w:val="BodyText"/>
        <w:rPr>
          <w:b/>
          <w:sz w:val="22"/>
        </w:rPr>
      </w:pPr>
    </w:p>
    <w:p w14:paraId="2D589705" w14:textId="77777777" w:rsidR="00A8368A" w:rsidRDefault="00A8368A">
      <w:pPr>
        <w:pStyle w:val="BodyText"/>
        <w:spacing w:before="24"/>
        <w:rPr>
          <w:b/>
          <w:sz w:val="22"/>
        </w:rPr>
      </w:pPr>
    </w:p>
    <w:p w14:paraId="3AA660A6" w14:textId="77777777" w:rsidR="00A8368A" w:rsidRDefault="00000000">
      <w:pPr>
        <w:ind w:left="220"/>
        <w:rPr>
          <w:sz w:val="24"/>
        </w:rPr>
      </w:pPr>
      <w:r>
        <w:rPr>
          <w:sz w:val="24"/>
        </w:rPr>
        <w:t>Morgan,</w:t>
      </w:r>
      <w:r>
        <w:rPr>
          <w:spacing w:val="-7"/>
          <w:sz w:val="24"/>
        </w:rPr>
        <w:t xml:space="preserve"> </w:t>
      </w:r>
      <w:r>
        <w:rPr>
          <w:sz w:val="24"/>
        </w:rPr>
        <w:t>G.</w:t>
      </w:r>
      <w:r>
        <w:rPr>
          <w:spacing w:val="-4"/>
          <w:sz w:val="24"/>
        </w:rPr>
        <w:t xml:space="preserve"> </w:t>
      </w:r>
      <w:r>
        <w:rPr>
          <w:sz w:val="24"/>
        </w:rPr>
        <w:t>(2006).</w:t>
      </w:r>
      <w:r>
        <w:rPr>
          <w:spacing w:val="-5"/>
          <w:sz w:val="24"/>
        </w:rPr>
        <w:t xml:space="preserve"> </w:t>
      </w:r>
      <w:r>
        <w:rPr>
          <w:i/>
          <w:sz w:val="24"/>
        </w:rPr>
        <w:t>Images</w:t>
      </w:r>
      <w:r>
        <w:rPr>
          <w:i/>
          <w:spacing w:val="-6"/>
          <w:sz w:val="24"/>
        </w:rPr>
        <w:t xml:space="preserve"> </w:t>
      </w:r>
      <w:r>
        <w:rPr>
          <w:i/>
          <w:sz w:val="24"/>
        </w:rPr>
        <w:t>of</w:t>
      </w:r>
      <w:r>
        <w:rPr>
          <w:i/>
          <w:spacing w:val="-4"/>
          <w:sz w:val="24"/>
        </w:rPr>
        <w:t xml:space="preserve"> </w:t>
      </w:r>
      <w:r>
        <w:rPr>
          <w:i/>
          <w:sz w:val="24"/>
        </w:rPr>
        <w:t>Organization</w:t>
      </w:r>
      <w:r>
        <w:rPr>
          <w:sz w:val="24"/>
        </w:rPr>
        <w:t>.</w:t>
      </w:r>
      <w:r>
        <w:rPr>
          <w:spacing w:val="-9"/>
          <w:sz w:val="24"/>
        </w:rPr>
        <w:t xml:space="preserve"> </w:t>
      </w:r>
      <w:r>
        <w:rPr>
          <w:sz w:val="24"/>
        </w:rPr>
        <w:t>Sage,</w:t>
      </w:r>
      <w:r>
        <w:rPr>
          <w:spacing w:val="-4"/>
          <w:sz w:val="24"/>
        </w:rPr>
        <w:t xml:space="preserve"> </w:t>
      </w:r>
      <w:r>
        <w:rPr>
          <w:spacing w:val="-2"/>
          <w:sz w:val="24"/>
        </w:rPr>
        <w:t>London.</w:t>
      </w:r>
    </w:p>
    <w:p w14:paraId="1BD6A53C" w14:textId="77777777" w:rsidR="00A8368A" w:rsidRDefault="00A8368A">
      <w:pPr>
        <w:pStyle w:val="BodyText"/>
      </w:pPr>
    </w:p>
    <w:p w14:paraId="148DBBFA" w14:textId="77777777" w:rsidR="00A8368A" w:rsidRDefault="00000000">
      <w:pPr>
        <w:pStyle w:val="BodyText"/>
        <w:ind w:left="786" w:hanging="567"/>
      </w:pPr>
      <w:r>
        <w:t>Hatch,</w:t>
      </w:r>
      <w:r>
        <w:rPr>
          <w:spacing w:val="-4"/>
        </w:rPr>
        <w:t xml:space="preserve"> </w:t>
      </w:r>
      <w:r>
        <w:t>M.J.,</w:t>
      </w:r>
      <w:r>
        <w:rPr>
          <w:spacing w:val="-4"/>
        </w:rPr>
        <w:t xml:space="preserve"> </w:t>
      </w:r>
      <w:r>
        <w:t>&amp;</w:t>
      </w:r>
      <w:r>
        <w:rPr>
          <w:spacing w:val="-4"/>
        </w:rPr>
        <w:t xml:space="preserve"> </w:t>
      </w:r>
      <w:r>
        <w:t>Cunliffe,</w:t>
      </w:r>
      <w:r>
        <w:rPr>
          <w:spacing w:val="-6"/>
        </w:rPr>
        <w:t xml:space="preserve"> </w:t>
      </w:r>
      <w:r>
        <w:t>A.N.</w:t>
      </w:r>
      <w:r>
        <w:rPr>
          <w:spacing w:val="-4"/>
        </w:rPr>
        <w:t xml:space="preserve"> </w:t>
      </w:r>
      <w:r>
        <w:t>(2013).</w:t>
      </w:r>
      <w:r>
        <w:rPr>
          <w:spacing w:val="-4"/>
        </w:rPr>
        <w:t xml:space="preserve"> </w:t>
      </w:r>
      <w:r>
        <w:t>Organization</w:t>
      </w:r>
      <w:r>
        <w:rPr>
          <w:spacing w:val="-4"/>
        </w:rPr>
        <w:t xml:space="preserve"> </w:t>
      </w:r>
      <w:r>
        <w:t>Theory:</w:t>
      </w:r>
      <w:r>
        <w:rPr>
          <w:spacing w:val="-4"/>
        </w:rPr>
        <w:t xml:space="preserve"> </w:t>
      </w:r>
      <w:r>
        <w:t>Modern,</w:t>
      </w:r>
      <w:r>
        <w:rPr>
          <w:spacing w:val="-6"/>
        </w:rPr>
        <w:t xml:space="preserve"> </w:t>
      </w:r>
      <w:r>
        <w:t>Symbolic</w:t>
      </w:r>
      <w:r>
        <w:rPr>
          <w:spacing w:val="-6"/>
        </w:rPr>
        <w:t xml:space="preserve"> </w:t>
      </w:r>
      <w:r>
        <w:t>and Postmodern Perspectives (3rd ed.). Oxford University Press.</w:t>
      </w:r>
    </w:p>
    <w:p w14:paraId="1C711CBF" w14:textId="77777777" w:rsidR="00A8368A" w:rsidRDefault="00A8368A">
      <w:pPr>
        <w:pStyle w:val="BodyText"/>
        <w:spacing w:before="252"/>
      </w:pPr>
    </w:p>
    <w:p w14:paraId="3A688455" w14:textId="77777777" w:rsidR="00A8368A" w:rsidRDefault="00000000">
      <w:pPr>
        <w:ind w:left="220"/>
        <w:rPr>
          <w:b/>
        </w:rPr>
      </w:pPr>
      <w:r>
        <w:rPr>
          <w:b/>
        </w:rPr>
        <w:t>General</w:t>
      </w:r>
      <w:r>
        <w:rPr>
          <w:b/>
          <w:spacing w:val="-9"/>
        </w:rPr>
        <w:t xml:space="preserve"> </w:t>
      </w:r>
      <w:r>
        <w:rPr>
          <w:b/>
        </w:rPr>
        <w:t>Supplemental</w:t>
      </w:r>
      <w:r>
        <w:rPr>
          <w:b/>
          <w:spacing w:val="-10"/>
        </w:rPr>
        <w:t xml:space="preserve"> </w:t>
      </w:r>
      <w:r>
        <w:rPr>
          <w:b/>
          <w:spacing w:val="-2"/>
        </w:rPr>
        <w:t>Readings</w:t>
      </w:r>
    </w:p>
    <w:p w14:paraId="56A98C84" w14:textId="77777777" w:rsidR="00A8368A" w:rsidRDefault="00A8368A">
      <w:pPr>
        <w:sectPr w:rsidR="00A8368A">
          <w:pgSz w:w="12240" w:h="15840"/>
          <w:pgMar w:top="1640" w:right="1220" w:bottom="280" w:left="1220" w:header="720" w:footer="720" w:gutter="0"/>
          <w:cols w:space="720"/>
        </w:sectPr>
      </w:pPr>
    </w:p>
    <w:p w14:paraId="41808369" w14:textId="77777777" w:rsidR="00A8368A" w:rsidRDefault="00000000">
      <w:pPr>
        <w:spacing w:before="76"/>
        <w:ind w:left="786" w:hanging="567"/>
        <w:rPr>
          <w:sz w:val="24"/>
        </w:rPr>
      </w:pPr>
      <w:r>
        <w:rPr>
          <w:sz w:val="24"/>
        </w:rPr>
        <w:lastRenderedPageBreak/>
        <w:t>Pugh,</w:t>
      </w:r>
      <w:r>
        <w:rPr>
          <w:spacing w:val="-3"/>
          <w:sz w:val="24"/>
        </w:rPr>
        <w:t xml:space="preserve"> </w:t>
      </w:r>
      <w:r>
        <w:rPr>
          <w:sz w:val="24"/>
        </w:rPr>
        <w:t>D.S.</w:t>
      </w:r>
      <w:r>
        <w:rPr>
          <w:spacing w:val="-6"/>
          <w:sz w:val="24"/>
        </w:rPr>
        <w:t xml:space="preserve"> </w:t>
      </w:r>
      <w:r>
        <w:rPr>
          <w:sz w:val="24"/>
        </w:rPr>
        <w:t>(2007).</w:t>
      </w:r>
      <w:r>
        <w:rPr>
          <w:spacing w:val="-3"/>
          <w:sz w:val="24"/>
        </w:rPr>
        <w:t xml:space="preserve"> </w:t>
      </w:r>
      <w:r>
        <w:rPr>
          <w:i/>
          <w:sz w:val="24"/>
        </w:rPr>
        <w:t>Organization</w:t>
      </w:r>
      <w:r>
        <w:rPr>
          <w:i/>
          <w:spacing w:val="-4"/>
          <w:sz w:val="24"/>
        </w:rPr>
        <w:t xml:space="preserve"> </w:t>
      </w:r>
      <w:r>
        <w:rPr>
          <w:i/>
          <w:sz w:val="24"/>
        </w:rPr>
        <w:t>Theory;</w:t>
      </w:r>
      <w:r>
        <w:rPr>
          <w:i/>
          <w:spacing w:val="-4"/>
          <w:sz w:val="24"/>
        </w:rPr>
        <w:t xml:space="preserve"> </w:t>
      </w:r>
      <w:r>
        <w:rPr>
          <w:i/>
          <w:sz w:val="24"/>
        </w:rPr>
        <w:t>Selected</w:t>
      </w:r>
      <w:r>
        <w:rPr>
          <w:i/>
          <w:spacing w:val="-4"/>
          <w:sz w:val="24"/>
        </w:rPr>
        <w:t xml:space="preserve"> </w:t>
      </w:r>
      <w:r>
        <w:rPr>
          <w:i/>
          <w:sz w:val="24"/>
        </w:rPr>
        <w:t>Classic</w:t>
      </w:r>
      <w:r>
        <w:rPr>
          <w:i/>
          <w:spacing w:val="-4"/>
          <w:sz w:val="24"/>
        </w:rPr>
        <w:t xml:space="preserve"> </w:t>
      </w:r>
      <w:r>
        <w:rPr>
          <w:i/>
          <w:sz w:val="24"/>
        </w:rPr>
        <w:t>Readings.</w:t>
      </w:r>
      <w:r>
        <w:rPr>
          <w:i/>
          <w:spacing w:val="-2"/>
          <w:sz w:val="24"/>
        </w:rPr>
        <w:t xml:space="preserve"> </w:t>
      </w:r>
      <w:r>
        <w:rPr>
          <w:sz w:val="24"/>
        </w:rPr>
        <w:t>(5</w:t>
      </w:r>
      <w:r>
        <w:rPr>
          <w:position w:val="8"/>
          <w:sz w:val="16"/>
        </w:rPr>
        <w:t>th</w:t>
      </w:r>
      <w:r>
        <w:rPr>
          <w:spacing w:val="18"/>
          <w:position w:val="8"/>
          <w:sz w:val="16"/>
        </w:rPr>
        <w:t xml:space="preserve"> </w:t>
      </w:r>
      <w:r>
        <w:rPr>
          <w:sz w:val="24"/>
        </w:rPr>
        <w:t>Ed.)</w:t>
      </w:r>
      <w:r>
        <w:rPr>
          <w:spacing w:val="-4"/>
          <w:sz w:val="24"/>
        </w:rPr>
        <w:t xml:space="preserve"> </w:t>
      </w:r>
      <w:r>
        <w:rPr>
          <w:sz w:val="24"/>
        </w:rPr>
        <w:t xml:space="preserve">Penguin, </w:t>
      </w:r>
      <w:r>
        <w:rPr>
          <w:spacing w:val="-2"/>
          <w:sz w:val="24"/>
        </w:rPr>
        <w:t>London.</w:t>
      </w:r>
    </w:p>
    <w:p w14:paraId="7A3E3CB7" w14:textId="77777777" w:rsidR="00A8368A" w:rsidRDefault="00000000">
      <w:pPr>
        <w:ind w:left="786" w:hanging="567"/>
        <w:rPr>
          <w:sz w:val="24"/>
        </w:rPr>
      </w:pPr>
      <w:r>
        <w:rPr>
          <w:sz w:val="24"/>
        </w:rPr>
        <w:t>Scott,</w:t>
      </w:r>
      <w:r>
        <w:rPr>
          <w:spacing w:val="-5"/>
          <w:sz w:val="24"/>
        </w:rPr>
        <w:t xml:space="preserve"> </w:t>
      </w:r>
      <w:r>
        <w:rPr>
          <w:sz w:val="24"/>
        </w:rPr>
        <w:t>W.</w:t>
      </w:r>
      <w:r>
        <w:rPr>
          <w:spacing w:val="-5"/>
          <w:sz w:val="24"/>
        </w:rPr>
        <w:t xml:space="preserve"> </w:t>
      </w:r>
      <w:r>
        <w:rPr>
          <w:sz w:val="24"/>
        </w:rPr>
        <w:t>R.,</w:t>
      </w:r>
      <w:r>
        <w:rPr>
          <w:spacing w:val="-3"/>
          <w:sz w:val="24"/>
        </w:rPr>
        <w:t xml:space="preserve"> </w:t>
      </w:r>
      <w:r>
        <w:rPr>
          <w:sz w:val="24"/>
        </w:rPr>
        <w:t>&amp;</w:t>
      </w:r>
      <w:r>
        <w:rPr>
          <w:spacing w:val="-2"/>
          <w:sz w:val="24"/>
        </w:rPr>
        <w:t xml:space="preserve"> </w:t>
      </w:r>
      <w:r>
        <w:rPr>
          <w:sz w:val="24"/>
        </w:rPr>
        <w:t>Davis,</w:t>
      </w:r>
      <w:r>
        <w:rPr>
          <w:spacing w:val="-5"/>
          <w:sz w:val="24"/>
        </w:rPr>
        <w:t xml:space="preserve"> </w:t>
      </w:r>
      <w:r>
        <w:rPr>
          <w:sz w:val="24"/>
        </w:rPr>
        <w:t>G.</w:t>
      </w:r>
      <w:r>
        <w:rPr>
          <w:spacing w:val="-3"/>
          <w:sz w:val="24"/>
        </w:rPr>
        <w:t xml:space="preserve"> </w:t>
      </w:r>
      <w:r>
        <w:rPr>
          <w:sz w:val="24"/>
        </w:rPr>
        <w:t>F.</w:t>
      </w:r>
      <w:r>
        <w:rPr>
          <w:spacing w:val="-2"/>
          <w:sz w:val="24"/>
        </w:rPr>
        <w:t xml:space="preserve"> </w:t>
      </w:r>
      <w:r>
        <w:rPr>
          <w:sz w:val="24"/>
        </w:rPr>
        <w:t>(2015).</w:t>
      </w:r>
      <w:r>
        <w:rPr>
          <w:spacing w:val="-2"/>
          <w:sz w:val="24"/>
        </w:rPr>
        <w:t xml:space="preserve"> </w:t>
      </w:r>
      <w:r>
        <w:rPr>
          <w:i/>
          <w:sz w:val="24"/>
        </w:rPr>
        <w:t>Organizations</w:t>
      </w:r>
      <w:r>
        <w:rPr>
          <w:i/>
          <w:spacing w:val="-3"/>
          <w:sz w:val="24"/>
        </w:rPr>
        <w:t xml:space="preserve"> </w:t>
      </w:r>
      <w:r>
        <w:rPr>
          <w:i/>
          <w:sz w:val="24"/>
        </w:rPr>
        <w:t>and</w:t>
      </w:r>
      <w:r>
        <w:rPr>
          <w:i/>
          <w:spacing w:val="-5"/>
          <w:sz w:val="24"/>
        </w:rPr>
        <w:t xml:space="preserve"> </w:t>
      </w:r>
      <w:r>
        <w:rPr>
          <w:i/>
          <w:sz w:val="24"/>
        </w:rPr>
        <w:t>organizing:</w:t>
      </w:r>
      <w:r>
        <w:rPr>
          <w:i/>
          <w:spacing w:val="-3"/>
          <w:sz w:val="24"/>
        </w:rPr>
        <w:t xml:space="preserve"> </w:t>
      </w:r>
      <w:r>
        <w:rPr>
          <w:i/>
          <w:sz w:val="24"/>
        </w:rPr>
        <w:t>Rational,</w:t>
      </w:r>
      <w:r>
        <w:rPr>
          <w:i/>
          <w:spacing w:val="-3"/>
          <w:sz w:val="24"/>
        </w:rPr>
        <w:t xml:space="preserve"> </w:t>
      </w:r>
      <w:r>
        <w:rPr>
          <w:i/>
          <w:sz w:val="24"/>
        </w:rPr>
        <w:t>natural</w:t>
      </w:r>
      <w:r>
        <w:rPr>
          <w:i/>
          <w:spacing w:val="-6"/>
          <w:sz w:val="24"/>
        </w:rPr>
        <w:t xml:space="preserve"> </w:t>
      </w:r>
      <w:r>
        <w:rPr>
          <w:i/>
          <w:sz w:val="24"/>
        </w:rPr>
        <w:t>and open systems perspectives</w:t>
      </w:r>
      <w:r>
        <w:rPr>
          <w:sz w:val="24"/>
        </w:rPr>
        <w:t>. Routledge, Oxfordshire.</w:t>
      </w:r>
    </w:p>
    <w:p w14:paraId="40AC3610" w14:textId="77777777" w:rsidR="00A8368A" w:rsidRDefault="00000000">
      <w:pPr>
        <w:ind w:left="786" w:right="258" w:hanging="567"/>
        <w:rPr>
          <w:sz w:val="24"/>
        </w:rPr>
      </w:pPr>
      <w:r>
        <w:rPr>
          <w:sz w:val="24"/>
        </w:rPr>
        <w:t>Bolman,</w:t>
      </w:r>
      <w:r>
        <w:rPr>
          <w:spacing w:val="-4"/>
          <w:sz w:val="24"/>
        </w:rPr>
        <w:t xml:space="preserve"> </w:t>
      </w:r>
      <w:r>
        <w:rPr>
          <w:sz w:val="24"/>
        </w:rPr>
        <w:t>L.G.</w:t>
      </w:r>
      <w:r>
        <w:rPr>
          <w:spacing w:val="-5"/>
          <w:sz w:val="24"/>
        </w:rPr>
        <w:t xml:space="preserve"> </w:t>
      </w:r>
      <w:r>
        <w:rPr>
          <w:sz w:val="24"/>
        </w:rPr>
        <w:t>&amp;</w:t>
      </w:r>
      <w:r>
        <w:rPr>
          <w:spacing w:val="-2"/>
          <w:sz w:val="24"/>
        </w:rPr>
        <w:t xml:space="preserve"> </w:t>
      </w:r>
      <w:r>
        <w:rPr>
          <w:sz w:val="24"/>
        </w:rPr>
        <w:t>Deal,</w:t>
      </w:r>
      <w:r>
        <w:rPr>
          <w:spacing w:val="-5"/>
          <w:sz w:val="24"/>
        </w:rPr>
        <w:t xml:space="preserve"> </w:t>
      </w:r>
      <w:r>
        <w:rPr>
          <w:sz w:val="24"/>
        </w:rPr>
        <w:t>T.</w:t>
      </w:r>
      <w:r>
        <w:rPr>
          <w:spacing w:val="-3"/>
          <w:sz w:val="24"/>
        </w:rPr>
        <w:t xml:space="preserve"> </w:t>
      </w:r>
      <w:r>
        <w:rPr>
          <w:sz w:val="24"/>
        </w:rPr>
        <w:t>(2003).</w:t>
      </w:r>
      <w:r>
        <w:rPr>
          <w:spacing w:val="-1"/>
          <w:sz w:val="24"/>
        </w:rPr>
        <w:t xml:space="preserve"> </w:t>
      </w:r>
      <w:r>
        <w:rPr>
          <w:i/>
          <w:sz w:val="24"/>
        </w:rPr>
        <w:t>Reframing</w:t>
      </w:r>
      <w:r>
        <w:rPr>
          <w:i/>
          <w:spacing w:val="-7"/>
          <w:sz w:val="24"/>
        </w:rPr>
        <w:t xml:space="preserve"> </w:t>
      </w:r>
      <w:r>
        <w:rPr>
          <w:i/>
          <w:sz w:val="24"/>
        </w:rPr>
        <w:t>Organizations;</w:t>
      </w:r>
      <w:r>
        <w:rPr>
          <w:i/>
          <w:spacing w:val="-5"/>
          <w:sz w:val="24"/>
        </w:rPr>
        <w:t xml:space="preserve"> </w:t>
      </w:r>
      <w:r>
        <w:rPr>
          <w:i/>
          <w:sz w:val="24"/>
        </w:rPr>
        <w:t>Artistry,</w:t>
      </w:r>
      <w:r>
        <w:rPr>
          <w:i/>
          <w:spacing w:val="-3"/>
          <w:sz w:val="24"/>
        </w:rPr>
        <w:t xml:space="preserve"> </w:t>
      </w:r>
      <w:r>
        <w:rPr>
          <w:i/>
          <w:sz w:val="24"/>
        </w:rPr>
        <w:t>Choice</w:t>
      </w:r>
      <w:r>
        <w:rPr>
          <w:i/>
          <w:spacing w:val="-5"/>
          <w:sz w:val="24"/>
        </w:rPr>
        <w:t xml:space="preserve"> </w:t>
      </w:r>
      <w:r>
        <w:rPr>
          <w:i/>
          <w:sz w:val="24"/>
        </w:rPr>
        <w:t>and Leadership</w:t>
      </w:r>
      <w:r>
        <w:rPr>
          <w:sz w:val="24"/>
        </w:rPr>
        <w:t>. Jossey-Bass, San Francisco.</w:t>
      </w:r>
    </w:p>
    <w:p w14:paraId="29A2C7C6" w14:textId="77777777" w:rsidR="00A8368A" w:rsidRDefault="00000000">
      <w:pPr>
        <w:ind w:left="786" w:hanging="567"/>
        <w:rPr>
          <w:sz w:val="24"/>
        </w:rPr>
      </w:pPr>
      <w:r>
        <w:rPr>
          <w:sz w:val="24"/>
        </w:rPr>
        <w:t>Mintzberg,</w:t>
      </w:r>
      <w:r>
        <w:rPr>
          <w:spacing w:val="-3"/>
          <w:sz w:val="24"/>
        </w:rPr>
        <w:t xml:space="preserve"> </w:t>
      </w:r>
      <w:r>
        <w:rPr>
          <w:sz w:val="24"/>
        </w:rPr>
        <w:t>H.,</w:t>
      </w:r>
      <w:r>
        <w:rPr>
          <w:spacing w:val="-4"/>
          <w:sz w:val="24"/>
        </w:rPr>
        <w:t xml:space="preserve"> </w:t>
      </w:r>
      <w:r>
        <w:rPr>
          <w:sz w:val="24"/>
        </w:rPr>
        <w:t>Ahlstrand,</w:t>
      </w:r>
      <w:r>
        <w:rPr>
          <w:spacing w:val="-4"/>
          <w:sz w:val="24"/>
        </w:rPr>
        <w:t xml:space="preserve"> </w:t>
      </w:r>
      <w:r>
        <w:rPr>
          <w:sz w:val="24"/>
        </w:rPr>
        <w:t>B.,</w:t>
      </w:r>
      <w:r>
        <w:rPr>
          <w:spacing w:val="-4"/>
          <w:sz w:val="24"/>
        </w:rPr>
        <w:t xml:space="preserve"> </w:t>
      </w:r>
      <w:r>
        <w:rPr>
          <w:sz w:val="24"/>
        </w:rPr>
        <w:t>Lampel,</w:t>
      </w:r>
      <w:r>
        <w:rPr>
          <w:spacing w:val="-4"/>
          <w:sz w:val="24"/>
        </w:rPr>
        <w:t xml:space="preserve"> </w:t>
      </w:r>
      <w:r>
        <w:rPr>
          <w:sz w:val="24"/>
        </w:rPr>
        <w:t>J.</w:t>
      </w:r>
      <w:r>
        <w:rPr>
          <w:spacing w:val="-6"/>
          <w:sz w:val="24"/>
        </w:rPr>
        <w:t xml:space="preserve"> </w:t>
      </w:r>
      <w:r>
        <w:rPr>
          <w:sz w:val="24"/>
        </w:rPr>
        <w:t xml:space="preserve">(1998). </w:t>
      </w:r>
      <w:r>
        <w:rPr>
          <w:i/>
          <w:sz w:val="24"/>
        </w:rPr>
        <w:t>Strategy</w:t>
      </w:r>
      <w:r>
        <w:rPr>
          <w:i/>
          <w:spacing w:val="-4"/>
          <w:sz w:val="24"/>
        </w:rPr>
        <w:t xml:space="preserve"> </w:t>
      </w:r>
      <w:r>
        <w:rPr>
          <w:i/>
          <w:sz w:val="24"/>
        </w:rPr>
        <w:t>Safari;</w:t>
      </w:r>
      <w:r>
        <w:rPr>
          <w:i/>
          <w:spacing w:val="-4"/>
          <w:sz w:val="24"/>
        </w:rPr>
        <w:t xml:space="preserve"> </w:t>
      </w:r>
      <w:r>
        <w:rPr>
          <w:i/>
          <w:sz w:val="24"/>
        </w:rPr>
        <w:t>The</w:t>
      </w:r>
      <w:r>
        <w:rPr>
          <w:i/>
          <w:spacing w:val="-6"/>
          <w:sz w:val="24"/>
        </w:rPr>
        <w:t xml:space="preserve"> </w:t>
      </w:r>
      <w:r>
        <w:rPr>
          <w:i/>
          <w:sz w:val="24"/>
        </w:rPr>
        <w:t>Complete</w:t>
      </w:r>
      <w:r>
        <w:rPr>
          <w:i/>
          <w:spacing w:val="-3"/>
          <w:sz w:val="24"/>
        </w:rPr>
        <w:t xml:space="preserve"> </w:t>
      </w:r>
      <w:r>
        <w:rPr>
          <w:i/>
          <w:sz w:val="24"/>
        </w:rPr>
        <w:t xml:space="preserve">Guide Through the Wilds of Strategic Management. </w:t>
      </w:r>
      <w:r>
        <w:rPr>
          <w:sz w:val="24"/>
        </w:rPr>
        <w:t>FT Prentice Hall, London.</w:t>
      </w:r>
    </w:p>
    <w:p w14:paraId="64D6C71A" w14:textId="77777777" w:rsidR="00A8368A" w:rsidRDefault="00000000">
      <w:pPr>
        <w:spacing w:line="276" w:lineRule="exact"/>
        <w:ind w:left="220"/>
        <w:rPr>
          <w:sz w:val="24"/>
        </w:rPr>
      </w:pPr>
      <w:r>
        <w:rPr>
          <w:sz w:val="24"/>
        </w:rPr>
        <w:t>Daft,</w:t>
      </w:r>
      <w:r>
        <w:rPr>
          <w:spacing w:val="-4"/>
          <w:sz w:val="24"/>
        </w:rPr>
        <w:t xml:space="preserve"> </w:t>
      </w:r>
      <w:r>
        <w:rPr>
          <w:sz w:val="24"/>
        </w:rPr>
        <w:t>R.L.,</w:t>
      </w:r>
      <w:r>
        <w:rPr>
          <w:spacing w:val="-3"/>
          <w:sz w:val="24"/>
        </w:rPr>
        <w:t xml:space="preserve"> </w:t>
      </w:r>
      <w:r>
        <w:rPr>
          <w:sz w:val="24"/>
        </w:rPr>
        <w:t>Murphy,</w:t>
      </w:r>
      <w:r>
        <w:rPr>
          <w:spacing w:val="-3"/>
          <w:sz w:val="24"/>
        </w:rPr>
        <w:t xml:space="preserve"> </w:t>
      </w:r>
      <w:r>
        <w:rPr>
          <w:sz w:val="24"/>
        </w:rPr>
        <w:t>J.,</w:t>
      </w:r>
      <w:r>
        <w:rPr>
          <w:spacing w:val="-8"/>
          <w:sz w:val="24"/>
        </w:rPr>
        <w:t xml:space="preserve"> </w:t>
      </w:r>
      <w:r>
        <w:rPr>
          <w:sz w:val="24"/>
        </w:rPr>
        <w:t>&amp;</w:t>
      </w:r>
      <w:r>
        <w:rPr>
          <w:spacing w:val="-3"/>
          <w:sz w:val="24"/>
        </w:rPr>
        <w:t xml:space="preserve"> </w:t>
      </w:r>
      <w:r>
        <w:rPr>
          <w:sz w:val="24"/>
        </w:rPr>
        <w:t>Willmott,</w:t>
      </w:r>
      <w:r>
        <w:rPr>
          <w:spacing w:val="-3"/>
          <w:sz w:val="24"/>
        </w:rPr>
        <w:t xml:space="preserve"> </w:t>
      </w:r>
      <w:r>
        <w:rPr>
          <w:sz w:val="24"/>
        </w:rPr>
        <w:t>H.</w:t>
      </w:r>
      <w:r>
        <w:rPr>
          <w:spacing w:val="-6"/>
          <w:sz w:val="24"/>
        </w:rPr>
        <w:t xml:space="preserve"> </w:t>
      </w:r>
      <w:r>
        <w:rPr>
          <w:sz w:val="24"/>
        </w:rPr>
        <w:t>(2017).</w:t>
      </w:r>
      <w:r>
        <w:rPr>
          <w:spacing w:val="-3"/>
          <w:sz w:val="24"/>
        </w:rPr>
        <w:t xml:space="preserve"> </w:t>
      </w:r>
      <w:r>
        <w:rPr>
          <w:i/>
          <w:sz w:val="24"/>
        </w:rPr>
        <w:t>Organization</w:t>
      </w:r>
      <w:r>
        <w:rPr>
          <w:i/>
          <w:spacing w:val="-3"/>
          <w:sz w:val="24"/>
        </w:rPr>
        <w:t xml:space="preserve"> </w:t>
      </w:r>
      <w:r>
        <w:rPr>
          <w:i/>
          <w:sz w:val="24"/>
        </w:rPr>
        <w:t>Theory</w:t>
      </w:r>
      <w:r>
        <w:rPr>
          <w:i/>
          <w:spacing w:val="-6"/>
          <w:sz w:val="24"/>
        </w:rPr>
        <w:t xml:space="preserve"> </w:t>
      </w:r>
      <w:r>
        <w:rPr>
          <w:i/>
          <w:sz w:val="24"/>
        </w:rPr>
        <w:t>and</w:t>
      </w:r>
      <w:r>
        <w:rPr>
          <w:i/>
          <w:spacing w:val="-4"/>
          <w:sz w:val="24"/>
        </w:rPr>
        <w:t xml:space="preserve"> </w:t>
      </w:r>
      <w:r>
        <w:rPr>
          <w:i/>
          <w:sz w:val="24"/>
        </w:rPr>
        <w:t>Design</w:t>
      </w:r>
      <w:r>
        <w:rPr>
          <w:i/>
          <w:spacing w:val="2"/>
          <w:sz w:val="24"/>
        </w:rPr>
        <w:t xml:space="preserve"> </w:t>
      </w:r>
      <w:r>
        <w:rPr>
          <w:sz w:val="24"/>
        </w:rPr>
        <w:t>(3</w:t>
      </w:r>
      <w:r>
        <w:rPr>
          <w:position w:val="8"/>
          <w:sz w:val="16"/>
        </w:rPr>
        <w:t>rd</w:t>
      </w:r>
      <w:r>
        <w:rPr>
          <w:spacing w:val="18"/>
          <w:position w:val="8"/>
          <w:sz w:val="16"/>
        </w:rPr>
        <w:t xml:space="preserve"> </w:t>
      </w:r>
      <w:r>
        <w:rPr>
          <w:spacing w:val="-2"/>
          <w:sz w:val="24"/>
        </w:rPr>
        <w:t>ed.).</w:t>
      </w:r>
    </w:p>
    <w:p w14:paraId="1EA117EC" w14:textId="77777777" w:rsidR="00A8368A" w:rsidRDefault="00000000">
      <w:pPr>
        <w:pStyle w:val="BodyText"/>
        <w:ind w:left="786"/>
      </w:pPr>
      <w:r>
        <w:t>Cengage,</w:t>
      </w:r>
      <w:r>
        <w:rPr>
          <w:spacing w:val="-14"/>
        </w:rPr>
        <w:t xml:space="preserve"> </w:t>
      </w:r>
      <w:r>
        <w:rPr>
          <w:spacing w:val="-2"/>
        </w:rPr>
        <w:t>Andover.</w:t>
      </w:r>
    </w:p>
    <w:p w14:paraId="251F8CA8" w14:textId="77777777" w:rsidR="00A8368A" w:rsidRDefault="00A8368A">
      <w:pPr>
        <w:pStyle w:val="BodyText"/>
      </w:pPr>
    </w:p>
    <w:p w14:paraId="4663CD4A" w14:textId="77777777" w:rsidR="00A8368A" w:rsidRDefault="00A8368A">
      <w:pPr>
        <w:pStyle w:val="BodyText"/>
      </w:pPr>
    </w:p>
    <w:p w14:paraId="7DC77BED" w14:textId="77777777" w:rsidR="00A8368A" w:rsidRDefault="00000000">
      <w:pPr>
        <w:ind w:left="220"/>
        <w:rPr>
          <w:b/>
          <w:sz w:val="24"/>
        </w:rPr>
      </w:pPr>
      <w:r>
        <w:rPr>
          <w:b/>
          <w:sz w:val="24"/>
        </w:rPr>
        <w:t>Student</w:t>
      </w:r>
      <w:r>
        <w:rPr>
          <w:b/>
          <w:spacing w:val="-4"/>
          <w:sz w:val="24"/>
        </w:rPr>
        <w:t xml:space="preserve"> </w:t>
      </w:r>
      <w:r>
        <w:rPr>
          <w:b/>
          <w:sz w:val="24"/>
        </w:rPr>
        <w:t>preparation</w:t>
      </w:r>
      <w:r>
        <w:rPr>
          <w:b/>
          <w:spacing w:val="-3"/>
          <w:sz w:val="24"/>
        </w:rPr>
        <w:t xml:space="preserve"> </w:t>
      </w:r>
      <w:r>
        <w:rPr>
          <w:b/>
          <w:sz w:val="24"/>
        </w:rPr>
        <w:t>for</w:t>
      </w:r>
      <w:r>
        <w:rPr>
          <w:b/>
          <w:spacing w:val="-3"/>
          <w:sz w:val="24"/>
        </w:rPr>
        <w:t xml:space="preserve"> </w:t>
      </w:r>
      <w:r>
        <w:rPr>
          <w:b/>
          <w:sz w:val="24"/>
        </w:rPr>
        <w:t>the</w:t>
      </w:r>
      <w:r>
        <w:rPr>
          <w:b/>
          <w:spacing w:val="-3"/>
          <w:sz w:val="24"/>
        </w:rPr>
        <w:t xml:space="preserve"> </w:t>
      </w:r>
      <w:r>
        <w:rPr>
          <w:b/>
          <w:spacing w:val="-2"/>
          <w:sz w:val="24"/>
        </w:rPr>
        <w:t>module</w:t>
      </w:r>
    </w:p>
    <w:p w14:paraId="68EA3073" w14:textId="77777777" w:rsidR="00A8368A" w:rsidRDefault="00000000">
      <w:pPr>
        <w:pStyle w:val="BodyText"/>
        <w:spacing w:before="252"/>
        <w:ind w:left="220"/>
      </w:pPr>
      <w:r>
        <w:t>In</w:t>
      </w:r>
      <w:r>
        <w:rPr>
          <w:spacing w:val="-3"/>
        </w:rPr>
        <w:t xml:space="preserve"> </w:t>
      </w:r>
      <w:r>
        <w:t>advance</w:t>
      </w:r>
      <w:r>
        <w:rPr>
          <w:spacing w:val="-4"/>
        </w:rPr>
        <w:t xml:space="preserve"> </w:t>
      </w:r>
      <w:r>
        <w:t>of</w:t>
      </w:r>
      <w:r>
        <w:rPr>
          <w:spacing w:val="-4"/>
        </w:rPr>
        <w:t xml:space="preserve"> </w:t>
      </w:r>
      <w:r>
        <w:t>the</w:t>
      </w:r>
      <w:r>
        <w:rPr>
          <w:spacing w:val="-4"/>
        </w:rPr>
        <w:t xml:space="preserve"> </w:t>
      </w:r>
      <w:r>
        <w:t>commencement</w:t>
      </w:r>
      <w:r>
        <w:rPr>
          <w:spacing w:val="-6"/>
        </w:rPr>
        <w:t xml:space="preserve"> </w:t>
      </w:r>
      <w:r>
        <w:t>of</w:t>
      </w:r>
      <w:r>
        <w:rPr>
          <w:spacing w:val="-6"/>
        </w:rPr>
        <w:t xml:space="preserve"> </w:t>
      </w:r>
      <w:r>
        <w:t>the</w:t>
      </w:r>
      <w:r>
        <w:rPr>
          <w:spacing w:val="-6"/>
        </w:rPr>
        <w:t xml:space="preserve"> </w:t>
      </w:r>
      <w:r>
        <w:t>module</w:t>
      </w:r>
      <w:r>
        <w:rPr>
          <w:spacing w:val="-4"/>
        </w:rPr>
        <w:t xml:space="preserve"> </w:t>
      </w:r>
      <w:r>
        <w:t>students</w:t>
      </w:r>
      <w:r>
        <w:rPr>
          <w:spacing w:val="-4"/>
        </w:rPr>
        <w:t xml:space="preserve"> </w:t>
      </w:r>
      <w:r>
        <w:t>should</w:t>
      </w:r>
      <w:r>
        <w:rPr>
          <w:spacing w:val="-6"/>
        </w:rPr>
        <w:t xml:space="preserve"> </w:t>
      </w:r>
      <w:r>
        <w:t>familiarise</w:t>
      </w:r>
      <w:r>
        <w:rPr>
          <w:spacing w:val="-4"/>
        </w:rPr>
        <w:t xml:space="preserve"> </w:t>
      </w:r>
      <w:r>
        <w:t>themselves with some of the core concepts by reading the materials for the first lecture. If students have</w:t>
      </w:r>
      <w:r>
        <w:rPr>
          <w:spacing w:val="-1"/>
        </w:rPr>
        <w:t xml:space="preserve"> </w:t>
      </w:r>
      <w:r>
        <w:t>concerns</w:t>
      </w:r>
      <w:r>
        <w:rPr>
          <w:spacing w:val="-1"/>
        </w:rPr>
        <w:t xml:space="preserve"> </w:t>
      </w:r>
      <w:r>
        <w:t>that</w:t>
      </w:r>
      <w:r>
        <w:rPr>
          <w:spacing w:val="-1"/>
        </w:rPr>
        <w:t xml:space="preserve"> </w:t>
      </w:r>
      <w:r>
        <w:t>they</w:t>
      </w:r>
      <w:r>
        <w:rPr>
          <w:spacing w:val="-1"/>
        </w:rPr>
        <w:t xml:space="preserve"> </w:t>
      </w:r>
      <w:r>
        <w:t>do</w:t>
      </w:r>
      <w:r>
        <w:rPr>
          <w:spacing w:val="-3"/>
        </w:rPr>
        <w:t xml:space="preserve"> </w:t>
      </w:r>
      <w:r>
        <w:t>not</w:t>
      </w:r>
      <w:r>
        <w:rPr>
          <w:spacing w:val="-3"/>
        </w:rPr>
        <w:t xml:space="preserve"> </w:t>
      </w:r>
      <w:r>
        <w:t>have</w:t>
      </w:r>
      <w:r>
        <w:rPr>
          <w:spacing w:val="-1"/>
        </w:rPr>
        <w:t xml:space="preserve"> </w:t>
      </w:r>
      <w:r>
        <w:t>sufficient</w:t>
      </w:r>
      <w:r>
        <w:rPr>
          <w:spacing w:val="-3"/>
        </w:rPr>
        <w:t xml:space="preserve"> </w:t>
      </w:r>
      <w:r>
        <w:t>grounding</w:t>
      </w:r>
      <w:r>
        <w:rPr>
          <w:spacing w:val="-2"/>
        </w:rPr>
        <w:t xml:space="preserve"> </w:t>
      </w:r>
      <w:r>
        <w:t>in</w:t>
      </w:r>
      <w:r>
        <w:rPr>
          <w:spacing w:val="-1"/>
        </w:rPr>
        <w:t xml:space="preserve"> </w:t>
      </w:r>
      <w:r>
        <w:t>the</w:t>
      </w:r>
      <w:r>
        <w:rPr>
          <w:spacing w:val="-3"/>
        </w:rPr>
        <w:t xml:space="preserve"> </w:t>
      </w:r>
      <w:r>
        <w:t>material due</w:t>
      </w:r>
      <w:r>
        <w:rPr>
          <w:spacing w:val="-1"/>
        </w:rPr>
        <w:t xml:space="preserve"> </w:t>
      </w:r>
      <w:r>
        <w:t>to</w:t>
      </w:r>
      <w:r>
        <w:rPr>
          <w:spacing w:val="-1"/>
        </w:rPr>
        <w:t xml:space="preserve"> </w:t>
      </w:r>
      <w:r>
        <w:t>a</w:t>
      </w:r>
      <w:r>
        <w:rPr>
          <w:spacing w:val="-2"/>
        </w:rPr>
        <w:t xml:space="preserve"> </w:t>
      </w:r>
      <w:r>
        <w:t>lack</w:t>
      </w:r>
      <w:r>
        <w:rPr>
          <w:spacing w:val="-1"/>
        </w:rPr>
        <w:t xml:space="preserve"> </w:t>
      </w:r>
      <w:r>
        <w:t>of exposure to organisational or social theory they should contact the lecturer to see if additional prereading is required.</w:t>
      </w:r>
    </w:p>
    <w:p w14:paraId="7B51A7A1" w14:textId="77777777" w:rsidR="00A8368A" w:rsidRDefault="00A8368A">
      <w:pPr>
        <w:pStyle w:val="BodyText"/>
      </w:pPr>
    </w:p>
    <w:p w14:paraId="0698D55C" w14:textId="77777777" w:rsidR="00A8368A" w:rsidRDefault="00000000">
      <w:pPr>
        <w:pStyle w:val="Heading1"/>
      </w:pPr>
      <w:r>
        <w:rPr>
          <w:spacing w:val="-4"/>
        </w:rPr>
        <w:t xml:space="preserve">MODULE </w:t>
      </w:r>
      <w:r>
        <w:rPr>
          <w:spacing w:val="-2"/>
        </w:rPr>
        <w:t>COMMUNICATION</w:t>
      </w:r>
    </w:p>
    <w:p w14:paraId="303DE64A" w14:textId="77777777" w:rsidR="00A8368A" w:rsidRDefault="00000000">
      <w:pPr>
        <w:pStyle w:val="BodyText"/>
        <w:spacing w:before="276"/>
        <w:ind w:left="220" w:right="329"/>
      </w:pPr>
      <w:r>
        <w:t>Administrative</w:t>
      </w:r>
      <w:r>
        <w:rPr>
          <w:spacing w:val="-3"/>
        </w:rPr>
        <w:t xml:space="preserve"> </w:t>
      </w:r>
      <w:r>
        <w:t>information</w:t>
      </w:r>
      <w:r>
        <w:rPr>
          <w:spacing w:val="-2"/>
        </w:rPr>
        <w:t xml:space="preserve"> </w:t>
      </w:r>
      <w:r>
        <w:t>and</w:t>
      </w:r>
      <w:r>
        <w:rPr>
          <w:spacing w:val="-3"/>
        </w:rPr>
        <w:t xml:space="preserve"> </w:t>
      </w:r>
      <w:r>
        <w:t>changes</w:t>
      </w:r>
      <w:r>
        <w:rPr>
          <w:spacing w:val="-5"/>
        </w:rPr>
        <w:t xml:space="preserve"> </w:t>
      </w:r>
      <w:r>
        <w:t>of</w:t>
      </w:r>
      <w:r>
        <w:rPr>
          <w:spacing w:val="-3"/>
        </w:rPr>
        <w:t xml:space="preserve"> </w:t>
      </w:r>
      <w:r>
        <w:t>dates,</w:t>
      </w:r>
      <w:r>
        <w:rPr>
          <w:spacing w:val="-3"/>
        </w:rPr>
        <w:t xml:space="preserve"> </w:t>
      </w:r>
      <w:r>
        <w:t>times,</w:t>
      </w:r>
      <w:r>
        <w:rPr>
          <w:spacing w:val="-3"/>
        </w:rPr>
        <w:t xml:space="preserve"> </w:t>
      </w:r>
      <w:r>
        <w:t>venues,</w:t>
      </w:r>
      <w:r>
        <w:rPr>
          <w:spacing w:val="-5"/>
        </w:rPr>
        <w:t xml:space="preserve"> </w:t>
      </w:r>
      <w:r>
        <w:t>discussion</w:t>
      </w:r>
      <w:r>
        <w:rPr>
          <w:spacing w:val="-5"/>
        </w:rPr>
        <w:t xml:space="preserve"> </w:t>
      </w:r>
      <w:r>
        <w:t>and</w:t>
      </w:r>
      <w:r>
        <w:rPr>
          <w:spacing w:val="-5"/>
        </w:rPr>
        <w:t xml:space="preserve"> </w:t>
      </w:r>
      <w:r>
        <w:t xml:space="preserve">project group membership, etc., will be communicated through email and/or posted on </w:t>
      </w:r>
      <w:r>
        <w:rPr>
          <w:spacing w:val="-2"/>
        </w:rPr>
        <w:t>Blackboard.</w:t>
      </w:r>
    </w:p>
    <w:p w14:paraId="51B883BE" w14:textId="77777777" w:rsidR="00A8368A" w:rsidRDefault="00000000">
      <w:pPr>
        <w:pStyle w:val="BodyText"/>
        <w:ind w:left="220" w:right="258"/>
      </w:pPr>
      <w:r>
        <w:t>Students</w:t>
      </w:r>
      <w:r>
        <w:rPr>
          <w:spacing w:val="-6"/>
        </w:rPr>
        <w:t xml:space="preserve"> </w:t>
      </w:r>
      <w:r>
        <w:t>taking</w:t>
      </w:r>
      <w:r>
        <w:rPr>
          <w:spacing w:val="-4"/>
        </w:rPr>
        <w:t xml:space="preserve"> </w:t>
      </w:r>
      <w:r>
        <w:t>this</w:t>
      </w:r>
      <w:r>
        <w:rPr>
          <w:spacing w:val="-4"/>
        </w:rPr>
        <w:t xml:space="preserve"> </w:t>
      </w:r>
      <w:r>
        <w:t>course</w:t>
      </w:r>
      <w:r>
        <w:rPr>
          <w:spacing w:val="-4"/>
        </w:rPr>
        <w:t xml:space="preserve"> </w:t>
      </w:r>
      <w:r>
        <w:t>are</w:t>
      </w:r>
      <w:r>
        <w:rPr>
          <w:spacing w:val="-4"/>
        </w:rPr>
        <w:t xml:space="preserve"> </w:t>
      </w:r>
      <w:r>
        <w:t>responsible</w:t>
      </w:r>
      <w:r>
        <w:rPr>
          <w:spacing w:val="-4"/>
        </w:rPr>
        <w:t xml:space="preserve"> </w:t>
      </w:r>
      <w:r>
        <w:t>for</w:t>
      </w:r>
      <w:r>
        <w:rPr>
          <w:spacing w:val="-4"/>
        </w:rPr>
        <w:t xml:space="preserve"> </w:t>
      </w:r>
      <w:r>
        <w:t>checking</w:t>
      </w:r>
      <w:r>
        <w:rPr>
          <w:spacing w:val="-5"/>
        </w:rPr>
        <w:t xml:space="preserve"> </w:t>
      </w:r>
      <w:r>
        <w:t>their</w:t>
      </w:r>
      <w:r>
        <w:rPr>
          <w:spacing w:val="-6"/>
        </w:rPr>
        <w:t xml:space="preserve"> </w:t>
      </w:r>
      <w:r>
        <w:t>College</w:t>
      </w:r>
      <w:r>
        <w:rPr>
          <w:spacing w:val="-4"/>
        </w:rPr>
        <w:t xml:space="preserve"> </w:t>
      </w:r>
      <w:r>
        <w:t>email</w:t>
      </w:r>
      <w:r>
        <w:rPr>
          <w:spacing w:val="-5"/>
        </w:rPr>
        <w:t xml:space="preserve"> </w:t>
      </w:r>
      <w:r>
        <w:t>regularly and checking the module information on Blackboard regularly</w:t>
      </w:r>
    </w:p>
    <w:p w14:paraId="2EA2E837" w14:textId="77777777" w:rsidR="00A8368A" w:rsidRDefault="00A8368A">
      <w:pPr>
        <w:pStyle w:val="BodyText"/>
      </w:pPr>
    </w:p>
    <w:p w14:paraId="3AB357CE" w14:textId="77777777" w:rsidR="00A8368A" w:rsidRDefault="00000000">
      <w:pPr>
        <w:ind w:left="220"/>
        <w:rPr>
          <w:b/>
          <w:i/>
          <w:sz w:val="24"/>
        </w:rPr>
      </w:pPr>
      <w:r>
        <w:rPr>
          <w:b/>
          <w:i/>
          <w:sz w:val="24"/>
        </w:rPr>
        <w:t>Please</w:t>
      </w:r>
      <w:r>
        <w:rPr>
          <w:b/>
          <w:i/>
          <w:spacing w:val="-2"/>
          <w:sz w:val="24"/>
        </w:rPr>
        <w:t xml:space="preserve"> note:</w:t>
      </w:r>
    </w:p>
    <w:p w14:paraId="0D3C3ACD" w14:textId="77777777" w:rsidR="00A8368A" w:rsidRDefault="00000000">
      <w:pPr>
        <w:pStyle w:val="ListParagraph"/>
        <w:numPr>
          <w:ilvl w:val="0"/>
          <w:numId w:val="1"/>
        </w:numPr>
        <w:tabs>
          <w:tab w:val="left" w:pos="933"/>
        </w:tabs>
        <w:spacing w:before="1"/>
        <w:ind w:right="796"/>
        <w:rPr>
          <w:i/>
          <w:sz w:val="24"/>
        </w:rPr>
      </w:pPr>
      <w:r>
        <w:rPr>
          <w:i/>
          <w:sz w:val="24"/>
        </w:rPr>
        <w:t>All</w:t>
      </w:r>
      <w:r>
        <w:rPr>
          <w:i/>
          <w:spacing w:val="-4"/>
          <w:sz w:val="24"/>
        </w:rPr>
        <w:t xml:space="preserve"> </w:t>
      </w:r>
      <w:r>
        <w:rPr>
          <w:i/>
          <w:sz w:val="24"/>
        </w:rPr>
        <w:t>course</w:t>
      </w:r>
      <w:r>
        <w:rPr>
          <w:i/>
          <w:spacing w:val="-3"/>
          <w:sz w:val="24"/>
        </w:rPr>
        <w:t xml:space="preserve"> </w:t>
      </w:r>
      <w:r>
        <w:rPr>
          <w:i/>
          <w:sz w:val="24"/>
        </w:rPr>
        <w:t>related</w:t>
      </w:r>
      <w:r>
        <w:rPr>
          <w:i/>
          <w:spacing w:val="-5"/>
          <w:sz w:val="24"/>
        </w:rPr>
        <w:t xml:space="preserve"> </w:t>
      </w:r>
      <w:r>
        <w:rPr>
          <w:i/>
          <w:sz w:val="24"/>
        </w:rPr>
        <w:t>email</w:t>
      </w:r>
      <w:r>
        <w:rPr>
          <w:i/>
          <w:spacing w:val="-3"/>
          <w:sz w:val="24"/>
        </w:rPr>
        <w:t xml:space="preserve"> </w:t>
      </w:r>
      <w:r>
        <w:rPr>
          <w:i/>
          <w:sz w:val="24"/>
        </w:rPr>
        <w:t xml:space="preserve">communication </w:t>
      </w:r>
      <w:r>
        <w:rPr>
          <w:i/>
          <w:sz w:val="24"/>
          <w:u w:val="single"/>
        </w:rPr>
        <w:t>must</w:t>
      </w:r>
      <w:r>
        <w:rPr>
          <w:i/>
          <w:spacing w:val="-5"/>
          <w:sz w:val="24"/>
          <w:u w:val="single"/>
        </w:rPr>
        <w:t xml:space="preserve"> </w:t>
      </w:r>
      <w:r>
        <w:rPr>
          <w:i/>
          <w:sz w:val="24"/>
          <w:u w:val="single"/>
        </w:rPr>
        <w:t>be</w:t>
      </w:r>
      <w:r>
        <w:rPr>
          <w:i/>
          <w:spacing w:val="-3"/>
          <w:sz w:val="24"/>
          <w:u w:val="single"/>
        </w:rPr>
        <w:t xml:space="preserve"> </w:t>
      </w:r>
      <w:r>
        <w:rPr>
          <w:i/>
          <w:sz w:val="24"/>
          <w:u w:val="single"/>
        </w:rPr>
        <w:t>send</w:t>
      </w:r>
      <w:r>
        <w:rPr>
          <w:i/>
          <w:spacing w:val="-5"/>
          <w:sz w:val="24"/>
          <w:u w:val="single"/>
        </w:rPr>
        <w:t xml:space="preserve"> </w:t>
      </w:r>
      <w:r>
        <w:rPr>
          <w:i/>
          <w:sz w:val="24"/>
          <w:u w:val="single"/>
        </w:rPr>
        <w:t>from</w:t>
      </w:r>
      <w:r>
        <w:rPr>
          <w:i/>
          <w:spacing w:val="-4"/>
          <w:sz w:val="24"/>
          <w:u w:val="single"/>
        </w:rPr>
        <w:t xml:space="preserve"> </w:t>
      </w:r>
      <w:r>
        <w:rPr>
          <w:i/>
          <w:sz w:val="24"/>
          <w:u w:val="single"/>
        </w:rPr>
        <w:t>your</w:t>
      </w:r>
      <w:r>
        <w:rPr>
          <w:i/>
          <w:spacing w:val="-6"/>
          <w:sz w:val="24"/>
          <w:u w:val="single"/>
        </w:rPr>
        <w:t xml:space="preserve"> </w:t>
      </w:r>
      <w:r>
        <w:rPr>
          <w:i/>
          <w:sz w:val="24"/>
          <w:u w:val="single"/>
        </w:rPr>
        <w:t>official</w:t>
      </w:r>
      <w:r>
        <w:rPr>
          <w:i/>
          <w:spacing w:val="-3"/>
          <w:sz w:val="24"/>
          <w:u w:val="single"/>
        </w:rPr>
        <w:t xml:space="preserve"> </w:t>
      </w:r>
      <w:r>
        <w:rPr>
          <w:i/>
          <w:sz w:val="24"/>
          <w:u w:val="single"/>
        </w:rPr>
        <w:t>TCD</w:t>
      </w:r>
      <w:r>
        <w:rPr>
          <w:i/>
          <w:sz w:val="24"/>
        </w:rPr>
        <w:t xml:space="preserve"> </w:t>
      </w:r>
      <w:r>
        <w:rPr>
          <w:i/>
          <w:sz w:val="24"/>
          <w:u w:val="single"/>
        </w:rPr>
        <w:t>email address</w:t>
      </w:r>
      <w:r>
        <w:rPr>
          <w:i/>
          <w:sz w:val="24"/>
        </w:rPr>
        <w:t xml:space="preserve">. Emails send from other addresses will </w:t>
      </w:r>
      <w:r>
        <w:rPr>
          <w:i/>
          <w:sz w:val="24"/>
          <w:u w:val="single"/>
        </w:rPr>
        <w:t>not</w:t>
      </w:r>
      <w:r>
        <w:rPr>
          <w:i/>
          <w:sz w:val="24"/>
        </w:rPr>
        <w:t xml:space="preserve"> be attended to.</w:t>
      </w:r>
    </w:p>
    <w:p w14:paraId="5AA89074" w14:textId="77777777" w:rsidR="00A8368A" w:rsidRDefault="00000000">
      <w:pPr>
        <w:pStyle w:val="ListParagraph"/>
        <w:numPr>
          <w:ilvl w:val="0"/>
          <w:numId w:val="1"/>
        </w:numPr>
        <w:tabs>
          <w:tab w:val="left" w:pos="940"/>
        </w:tabs>
        <w:spacing w:before="119"/>
        <w:ind w:left="940" w:right="267" w:hanging="360"/>
        <w:rPr>
          <w:b/>
          <w:i/>
          <w:sz w:val="24"/>
        </w:rPr>
      </w:pPr>
      <w:r>
        <w:rPr>
          <w:b/>
          <w:i/>
          <w:sz w:val="24"/>
        </w:rPr>
        <w:t xml:space="preserve">All email communication related to the group project (including the submission of the assignment via email) </w:t>
      </w:r>
      <w:r>
        <w:rPr>
          <w:b/>
          <w:i/>
          <w:sz w:val="24"/>
          <w:u w:val="single"/>
        </w:rPr>
        <w:t>must be copied to all group</w:t>
      </w:r>
      <w:r>
        <w:rPr>
          <w:b/>
          <w:i/>
          <w:sz w:val="24"/>
        </w:rPr>
        <w:t xml:space="preserve"> </w:t>
      </w:r>
      <w:r>
        <w:rPr>
          <w:b/>
          <w:i/>
          <w:sz w:val="24"/>
          <w:u w:val="single"/>
        </w:rPr>
        <w:t>members</w:t>
      </w:r>
      <w:r>
        <w:rPr>
          <w:b/>
          <w:i/>
          <w:sz w:val="24"/>
        </w:rPr>
        <w:t xml:space="preserve">. </w:t>
      </w:r>
      <w:r>
        <w:rPr>
          <w:i/>
          <w:sz w:val="24"/>
        </w:rPr>
        <w:t xml:space="preserve">Emails that are not copied to all group members will </w:t>
      </w:r>
      <w:r>
        <w:rPr>
          <w:i/>
          <w:sz w:val="24"/>
          <w:u w:val="single"/>
        </w:rPr>
        <w:t>not</w:t>
      </w:r>
      <w:r>
        <w:rPr>
          <w:i/>
          <w:sz w:val="24"/>
        </w:rPr>
        <w:t xml:space="preserve"> be attended to,</w:t>
      </w:r>
      <w:r>
        <w:rPr>
          <w:i/>
          <w:spacing w:val="-3"/>
          <w:sz w:val="24"/>
        </w:rPr>
        <w:t xml:space="preserve"> </w:t>
      </w:r>
      <w:r>
        <w:rPr>
          <w:i/>
          <w:sz w:val="24"/>
        </w:rPr>
        <w:t>and</w:t>
      </w:r>
      <w:r>
        <w:rPr>
          <w:i/>
          <w:spacing w:val="-5"/>
          <w:sz w:val="24"/>
        </w:rPr>
        <w:t xml:space="preserve"> </w:t>
      </w:r>
      <w:r>
        <w:rPr>
          <w:i/>
          <w:sz w:val="24"/>
        </w:rPr>
        <w:t>do</w:t>
      </w:r>
      <w:r>
        <w:rPr>
          <w:i/>
          <w:spacing w:val="-3"/>
          <w:sz w:val="24"/>
        </w:rPr>
        <w:t xml:space="preserve"> </w:t>
      </w:r>
      <w:r>
        <w:rPr>
          <w:i/>
          <w:sz w:val="24"/>
          <w:u w:val="single"/>
        </w:rPr>
        <w:t>not</w:t>
      </w:r>
      <w:r>
        <w:rPr>
          <w:i/>
          <w:spacing w:val="-6"/>
          <w:sz w:val="24"/>
        </w:rPr>
        <w:t xml:space="preserve"> </w:t>
      </w:r>
      <w:r>
        <w:rPr>
          <w:i/>
          <w:sz w:val="24"/>
        </w:rPr>
        <w:t>count</w:t>
      </w:r>
      <w:r>
        <w:rPr>
          <w:i/>
          <w:spacing w:val="-3"/>
          <w:sz w:val="24"/>
        </w:rPr>
        <w:t xml:space="preserve"> </w:t>
      </w:r>
      <w:r>
        <w:rPr>
          <w:i/>
          <w:sz w:val="24"/>
        </w:rPr>
        <w:t>as</w:t>
      </w:r>
      <w:r>
        <w:rPr>
          <w:i/>
          <w:spacing w:val="-6"/>
          <w:sz w:val="24"/>
        </w:rPr>
        <w:t xml:space="preserve"> </w:t>
      </w:r>
      <w:r>
        <w:rPr>
          <w:i/>
          <w:sz w:val="24"/>
        </w:rPr>
        <w:t>formal</w:t>
      </w:r>
      <w:r>
        <w:rPr>
          <w:i/>
          <w:spacing w:val="-3"/>
          <w:sz w:val="24"/>
        </w:rPr>
        <w:t xml:space="preserve"> </w:t>
      </w:r>
      <w:r>
        <w:rPr>
          <w:i/>
          <w:sz w:val="24"/>
        </w:rPr>
        <w:t>submissions</w:t>
      </w:r>
      <w:r>
        <w:rPr>
          <w:i/>
          <w:spacing w:val="-6"/>
          <w:sz w:val="24"/>
        </w:rPr>
        <w:t xml:space="preserve"> </w:t>
      </w:r>
      <w:r>
        <w:rPr>
          <w:i/>
          <w:sz w:val="24"/>
        </w:rPr>
        <w:t>for</w:t>
      </w:r>
      <w:r>
        <w:rPr>
          <w:i/>
          <w:spacing w:val="-3"/>
          <w:sz w:val="24"/>
        </w:rPr>
        <w:t xml:space="preserve"> </w:t>
      </w:r>
      <w:r>
        <w:rPr>
          <w:i/>
          <w:sz w:val="24"/>
        </w:rPr>
        <w:t>the</w:t>
      </w:r>
      <w:r>
        <w:rPr>
          <w:i/>
          <w:spacing w:val="-3"/>
          <w:sz w:val="24"/>
        </w:rPr>
        <w:t xml:space="preserve"> </w:t>
      </w:r>
      <w:r>
        <w:rPr>
          <w:i/>
          <w:sz w:val="24"/>
        </w:rPr>
        <w:t>purpose</w:t>
      </w:r>
      <w:r>
        <w:rPr>
          <w:i/>
          <w:spacing w:val="-3"/>
          <w:sz w:val="24"/>
        </w:rPr>
        <w:t xml:space="preserve"> </w:t>
      </w:r>
      <w:r>
        <w:rPr>
          <w:i/>
          <w:sz w:val="24"/>
        </w:rPr>
        <w:t>of</w:t>
      </w:r>
      <w:r>
        <w:rPr>
          <w:i/>
          <w:spacing w:val="-3"/>
          <w:sz w:val="24"/>
        </w:rPr>
        <w:t xml:space="preserve"> </w:t>
      </w:r>
      <w:r>
        <w:rPr>
          <w:i/>
          <w:sz w:val="24"/>
        </w:rPr>
        <w:t>relevant</w:t>
      </w:r>
      <w:r>
        <w:rPr>
          <w:i/>
          <w:spacing w:val="-3"/>
          <w:sz w:val="24"/>
        </w:rPr>
        <w:t xml:space="preserve"> </w:t>
      </w:r>
      <w:r>
        <w:rPr>
          <w:i/>
          <w:sz w:val="24"/>
        </w:rPr>
        <w:t>deadlines. Missed deadlines will result in grade penalties</w:t>
      </w:r>
      <w:r>
        <w:rPr>
          <w:b/>
          <w:i/>
          <w:sz w:val="24"/>
        </w:rPr>
        <w:t>.</w:t>
      </w:r>
    </w:p>
    <w:p w14:paraId="0FBAA502" w14:textId="77777777" w:rsidR="00A8368A" w:rsidRDefault="00000000">
      <w:pPr>
        <w:pStyle w:val="Heading1"/>
        <w:spacing w:before="274"/>
      </w:pPr>
      <w:r>
        <w:rPr>
          <w:spacing w:val="-2"/>
        </w:rPr>
        <w:t>ASSESSMENT</w:t>
      </w:r>
    </w:p>
    <w:p w14:paraId="065902AA" w14:textId="77777777" w:rsidR="00A8368A" w:rsidRDefault="00A8368A">
      <w:pPr>
        <w:pStyle w:val="BodyText"/>
        <w:rPr>
          <w:b/>
        </w:rPr>
      </w:pPr>
    </w:p>
    <w:p w14:paraId="1FC7EB6F" w14:textId="769E5C41" w:rsidR="00A8368A" w:rsidRDefault="00000000">
      <w:pPr>
        <w:pStyle w:val="BodyText"/>
        <w:spacing w:before="1"/>
        <w:ind w:left="220" w:right="218"/>
        <w:jc w:val="both"/>
      </w:pPr>
      <w:r>
        <w:t>The evaluation for this module is based on a final exam (</w:t>
      </w:r>
      <w:r w:rsidR="00FE116D">
        <w:t>60</w:t>
      </w:r>
      <w:r>
        <w:t>%), group project (</w:t>
      </w:r>
      <w:r w:rsidR="00FE116D">
        <w:t>40</w:t>
      </w:r>
      <w:r>
        <w:t>%) and class</w:t>
      </w:r>
      <w:r>
        <w:rPr>
          <w:spacing w:val="-10"/>
        </w:rPr>
        <w:t xml:space="preserve"> </w:t>
      </w:r>
      <w:r>
        <w:t>activity</w:t>
      </w:r>
      <w:r>
        <w:rPr>
          <w:spacing w:val="-10"/>
        </w:rPr>
        <w:t xml:space="preserve"> </w:t>
      </w:r>
      <w:r>
        <w:t>(1</w:t>
      </w:r>
      <w:r w:rsidR="00FE116D">
        <w:t>0</w:t>
      </w:r>
      <w:r>
        <w:t>%).</w:t>
      </w:r>
      <w:r>
        <w:rPr>
          <w:spacing w:val="-10"/>
        </w:rPr>
        <w:t xml:space="preserve"> </w:t>
      </w:r>
      <w:r>
        <w:t>The</w:t>
      </w:r>
      <w:r>
        <w:rPr>
          <w:spacing w:val="-9"/>
        </w:rPr>
        <w:t xml:space="preserve"> </w:t>
      </w:r>
      <w:r>
        <w:t>exam</w:t>
      </w:r>
      <w:r>
        <w:rPr>
          <w:spacing w:val="-9"/>
        </w:rPr>
        <w:t xml:space="preserve"> </w:t>
      </w:r>
      <w:r>
        <w:t>will</w:t>
      </w:r>
      <w:r>
        <w:rPr>
          <w:spacing w:val="-11"/>
        </w:rPr>
        <w:t xml:space="preserve"> </w:t>
      </w:r>
      <w:r>
        <w:t>comprehensively</w:t>
      </w:r>
      <w:r>
        <w:rPr>
          <w:spacing w:val="-10"/>
        </w:rPr>
        <w:t xml:space="preserve"> </w:t>
      </w:r>
      <w:r>
        <w:t>assess</w:t>
      </w:r>
      <w:r>
        <w:rPr>
          <w:spacing w:val="-10"/>
        </w:rPr>
        <w:t xml:space="preserve"> </w:t>
      </w:r>
      <w:r>
        <w:t>all</w:t>
      </w:r>
      <w:r>
        <w:rPr>
          <w:spacing w:val="-11"/>
        </w:rPr>
        <w:t xml:space="preserve"> </w:t>
      </w:r>
      <w:r>
        <w:t>module</w:t>
      </w:r>
      <w:r>
        <w:rPr>
          <w:spacing w:val="-9"/>
        </w:rPr>
        <w:t xml:space="preserve"> </w:t>
      </w:r>
      <w:r>
        <w:t>material</w:t>
      </w:r>
      <w:r>
        <w:rPr>
          <w:spacing w:val="-11"/>
        </w:rPr>
        <w:t xml:space="preserve"> </w:t>
      </w:r>
      <w:r>
        <w:t>including material covered in lectures and lecture discussions, formal and informal assignments, assigned readings (see reading assignments in module schedule and on lecture slidesbelow), and group project work.</w:t>
      </w:r>
    </w:p>
    <w:p w14:paraId="539FB33A" w14:textId="77777777" w:rsidR="00A8368A" w:rsidRDefault="00000000">
      <w:pPr>
        <w:pStyle w:val="BodyText"/>
        <w:ind w:left="220" w:right="213" w:firstLine="719"/>
        <w:jc w:val="both"/>
      </w:pPr>
      <w:r>
        <w:t>Attendance at lectures, group presentations,</w:t>
      </w:r>
      <w:r>
        <w:rPr>
          <w:spacing w:val="-3"/>
        </w:rPr>
        <w:t xml:space="preserve"> </w:t>
      </w:r>
      <w:r>
        <w:t>and presentations</w:t>
      </w:r>
      <w:r>
        <w:rPr>
          <w:spacing w:val="-3"/>
        </w:rPr>
        <w:t xml:space="preserve"> </w:t>
      </w:r>
      <w:r>
        <w:t>of other</w:t>
      </w:r>
      <w:r>
        <w:rPr>
          <w:spacing w:val="-2"/>
        </w:rPr>
        <w:t xml:space="preserve"> </w:t>
      </w:r>
      <w:r>
        <w:t>groups</w:t>
      </w:r>
      <w:r>
        <w:rPr>
          <w:spacing w:val="-1"/>
        </w:rPr>
        <w:t xml:space="preserve"> </w:t>
      </w:r>
      <w:r>
        <w:t>is required.</w:t>
      </w:r>
      <w:r>
        <w:rPr>
          <w:spacing w:val="-5"/>
        </w:rPr>
        <w:t xml:space="preserve"> </w:t>
      </w:r>
      <w:r>
        <w:t>Unexcused</w:t>
      </w:r>
      <w:r>
        <w:rPr>
          <w:spacing w:val="-5"/>
        </w:rPr>
        <w:t xml:space="preserve"> </w:t>
      </w:r>
      <w:r>
        <w:t>absences</w:t>
      </w:r>
      <w:r>
        <w:rPr>
          <w:spacing w:val="-3"/>
        </w:rPr>
        <w:t xml:space="preserve"> </w:t>
      </w:r>
      <w:r>
        <w:t>will</w:t>
      </w:r>
      <w:r>
        <w:rPr>
          <w:spacing w:val="-3"/>
        </w:rPr>
        <w:t xml:space="preserve"> </w:t>
      </w:r>
      <w:r>
        <w:t>result</w:t>
      </w:r>
      <w:r>
        <w:rPr>
          <w:spacing w:val="-3"/>
        </w:rPr>
        <w:t xml:space="preserve"> </w:t>
      </w:r>
      <w:r>
        <w:t>in</w:t>
      </w:r>
      <w:r>
        <w:rPr>
          <w:spacing w:val="-3"/>
        </w:rPr>
        <w:t xml:space="preserve"> </w:t>
      </w:r>
      <w:r>
        <w:t>individual</w:t>
      </w:r>
      <w:r>
        <w:rPr>
          <w:spacing w:val="-6"/>
        </w:rPr>
        <w:t xml:space="preserve"> </w:t>
      </w:r>
      <w:r>
        <w:t>and/or</w:t>
      </w:r>
      <w:r>
        <w:rPr>
          <w:spacing w:val="-6"/>
        </w:rPr>
        <w:t xml:space="preserve"> </w:t>
      </w:r>
      <w:r>
        <w:t>group</w:t>
      </w:r>
      <w:r>
        <w:rPr>
          <w:spacing w:val="-5"/>
        </w:rPr>
        <w:t xml:space="preserve"> </w:t>
      </w:r>
      <w:r>
        <w:t>grade</w:t>
      </w:r>
      <w:r>
        <w:rPr>
          <w:spacing w:val="-5"/>
        </w:rPr>
        <w:t xml:space="preserve"> </w:t>
      </w:r>
      <w:r>
        <w:t>penalties.</w:t>
      </w:r>
      <w:r>
        <w:rPr>
          <w:spacing w:val="-5"/>
        </w:rPr>
        <w:t xml:space="preserve"> </w:t>
      </w:r>
      <w:r>
        <w:t>The</w:t>
      </w:r>
    </w:p>
    <w:p w14:paraId="30AB90DD" w14:textId="77777777" w:rsidR="00A8368A" w:rsidRDefault="00A8368A">
      <w:pPr>
        <w:jc w:val="both"/>
        <w:sectPr w:rsidR="00A8368A">
          <w:pgSz w:w="12240" w:h="15840"/>
          <w:pgMar w:top="1360" w:right="1220" w:bottom="280" w:left="1220" w:header="720" w:footer="720" w:gutter="0"/>
          <w:cols w:space="720"/>
        </w:sectPr>
      </w:pPr>
    </w:p>
    <w:p w14:paraId="40E12B21" w14:textId="77777777" w:rsidR="00A8368A" w:rsidRDefault="00000000">
      <w:pPr>
        <w:pStyle w:val="BodyText"/>
        <w:spacing w:before="81"/>
        <w:ind w:left="220" w:right="225"/>
        <w:jc w:val="both"/>
      </w:pPr>
      <w:r>
        <w:lastRenderedPageBreak/>
        <w:t>module lecturer may invite individual students or whole groups to additional meetings to present and/or discuss aspects of the group project for assessment which can affect group and/or individual grades.</w:t>
      </w:r>
    </w:p>
    <w:p w14:paraId="19405759" w14:textId="77777777" w:rsidR="00A8368A" w:rsidRDefault="00000000">
      <w:pPr>
        <w:pStyle w:val="BodyText"/>
        <w:ind w:left="220" w:right="223" w:firstLine="719"/>
        <w:jc w:val="both"/>
      </w:pPr>
      <w:r>
        <w:t>The supplemental exam for students who fail the module will employ an essay questions</w:t>
      </w:r>
      <w:r>
        <w:rPr>
          <w:spacing w:val="-1"/>
        </w:rPr>
        <w:t xml:space="preserve"> </w:t>
      </w:r>
      <w:r>
        <w:t>only</w:t>
      </w:r>
      <w:r>
        <w:rPr>
          <w:spacing w:val="-1"/>
        </w:rPr>
        <w:t xml:space="preserve"> </w:t>
      </w:r>
      <w:r>
        <w:t>format</w:t>
      </w:r>
      <w:r>
        <w:rPr>
          <w:spacing w:val="-3"/>
        </w:rPr>
        <w:t xml:space="preserve"> </w:t>
      </w:r>
      <w:r>
        <w:t>and will</w:t>
      </w:r>
      <w:r>
        <w:rPr>
          <w:spacing w:val="-2"/>
        </w:rPr>
        <w:t xml:space="preserve"> </w:t>
      </w:r>
      <w:r>
        <w:t>examine</w:t>
      </w:r>
      <w:r>
        <w:rPr>
          <w:spacing w:val="-2"/>
        </w:rPr>
        <w:t xml:space="preserve"> </w:t>
      </w:r>
      <w:r>
        <w:t>the entire</w:t>
      </w:r>
      <w:r>
        <w:rPr>
          <w:spacing w:val="-1"/>
        </w:rPr>
        <w:t xml:space="preserve"> </w:t>
      </w:r>
      <w:r>
        <w:t>module content.</w:t>
      </w:r>
      <w:r>
        <w:rPr>
          <w:spacing w:val="-3"/>
        </w:rPr>
        <w:t xml:space="preserve"> </w:t>
      </w:r>
      <w:r>
        <w:t>The module grade for students</w:t>
      </w:r>
      <w:r>
        <w:rPr>
          <w:spacing w:val="-7"/>
        </w:rPr>
        <w:t xml:space="preserve"> </w:t>
      </w:r>
      <w:r>
        <w:t>who</w:t>
      </w:r>
      <w:r>
        <w:rPr>
          <w:spacing w:val="-7"/>
        </w:rPr>
        <w:t xml:space="preserve"> </w:t>
      </w:r>
      <w:r>
        <w:t>fail</w:t>
      </w:r>
      <w:r>
        <w:rPr>
          <w:spacing w:val="-9"/>
        </w:rPr>
        <w:t xml:space="preserve"> </w:t>
      </w:r>
      <w:r>
        <w:t>the</w:t>
      </w:r>
      <w:r>
        <w:rPr>
          <w:spacing w:val="-9"/>
        </w:rPr>
        <w:t xml:space="preserve"> </w:t>
      </w:r>
      <w:r>
        <w:t>module</w:t>
      </w:r>
      <w:r>
        <w:rPr>
          <w:spacing w:val="-10"/>
        </w:rPr>
        <w:t xml:space="preserve"> </w:t>
      </w:r>
      <w:r>
        <w:t>and</w:t>
      </w:r>
      <w:r>
        <w:rPr>
          <w:spacing w:val="-7"/>
        </w:rPr>
        <w:t xml:space="preserve"> </w:t>
      </w:r>
      <w:r>
        <w:t>sit</w:t>
      </w:r>
      <w:r>
        <w:rPr>
          <w:spacing w:val="-10"/>
        </w:rPr>
        <w:t xml:space="preserve"> </w:t>
      </w:r>
      <w:r>
        <w:t>the</w:t>
      </w:r>
      <w:r>
        <w:rPr>
          <w:spacing w:val="-9"/>
        </w:rPr>
        <w:t xml:space="preserve"> </w:t>
      </w:r>
      <w:r>
        <w:t>supplemental</w:t>
      </w:r>
      <w:r>
        <w:rPr>
          <w:spacing w:val="-11"/>
        </w:rPr>
        <w:t xml:space="preserve"> </w:t>
      </w:r>
      <w:r>
        <w:t>exam</w:t>
      </w:r>
      <w:r>
        <w:rPr>
          <w:spacing w:val="-6"/>
        </w:rPr>
        <w:t xml:space="preserve"> </w:t>
      </w:r>
      <w:r>
        <w:t>is</w:t>
      </w:r>
      <w:r>
        <w:rPr>
          <w:spacing w:val="-11"/>
        </w:rPr>
        <w:t xml:space="preserve"> </w:t>
      </w:r>
      <w:r>
        <w:t>entirely</w:t>
      </w:r>
      <w:r>
        <w:rPr>
          <w:spacing w:val="-8"/>
        </w:rPr>
        <w:t xml:space="preserve"> </w:t>
      </w:r>
      <w:r>
        <w:t>determined</w:t>
      </w:r>
      <w:r>
        <w:rPr>
          <w:spacing w:val="-9"/>
        </w:rPr>
        <w:t xml:space="preserve"> </w:t>
      </w:r>
      <w:r>
        <w:t>by</w:t>
      </w:r>
      <w:r>
        <w:rPr>
          <w:spacing w:val="-8"/>
        </w:rPr>
        <w:t xml:space="preserve"> </w:t>
      </w:r>
      <w:r>
        <w:t>the supplemental exam.</w:t>
      </w:r>
    </w:p>
    <w:p w14:paraId="5463BA50" w14:textId="77777777" w:rsidR="00A8368A" w:rsidRDefault="00A8368A">
      <w:pPr>
        <w:jc w:val="both"/>
        <w:sectPr w:rsidR="00A8368A">
          <w:pgSz w:w="12240" w:h="15840"/>
          <w:pgMar w:top="1360" w:right="1220" w:bottom="280" w:left="1220" w:header="720" w:footer="720" w:gutter="0"/>
          <w:cols w:space="720"/>
        </w:sectPr>
      </w:pPr>
    </w:p>
    <w:p w14:paraId="120C15D7" w14:textId="77777777" w:rsidR="00A8368A" w:rsidRDefault="00A8368A">
      <w:pPr>
        <w:pStyle w:val="BodyText"/>
        <w:spacing w:before="46"/>
        <w:rPr>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8"/>
        <w:gridCol w:w="6240"/>
      </w:tblGrid>
      <w:tr w:rsidR="00A8368A" w14:paraId="68FA8ECA" w14:textId="77777777">
        <w:trPr>
          <w:trHeight w:val="275"/>
        </w:trPr>
        <w:tc>
          <w:tcPr>
            <w:tcW w:w="8478" w:type="dxa"/>
            <w:gridSpan w:val="2"/>
            <w:tcBorders>
              <w:bottom w:val="single" w:sz="8" w:space="0" w:color="000000"/>
            </w:tcBorders>
          </w:tcPr>
          <w:p w14:paraId="74AE9798" w14:textId="77777777" w:rsidR="00A8368A" w:rsidRDefault="00000000">
            <w:pPr>
              <w:pStyle w:val="TableParagraph"/>
              <w:spacing w:line="255" w:lineRule="exact"/>
              <w:ind w:left="325"/>
              <w:jc w:val="center"/>
              <w:rPr>
                <w:b/>
                <w:sz w:val="24"/>
              </w:rPr>
            </w:pPr>
            <w:r>
              <w:rPr>
                <w:b/>
                <w:spacing w:val="-4"/>
                <w:sz w:val="24"/>
              </w:rPr>
              <w:t>Term</w:t>
            </w:r>
          </w:p>
        </w:tc>
      </w:tr>
      <w:tr w:rsidR="00FA5A45" w14:paraId="0A7C4266" w14:textId="77777777" w:rsidTr="00A23502">
        <w:trPr>
          <w:trHeight w:val="460"/>
        </w:trPr>
        <w:tc>
          <w:tcPr>
            <w:tcW w:w="2238" w:type="dxa"/>
            <w:tcBorders>
              <w:top w:val="single" w:sz="8" w:space="0" w:color="000000"/>
            </w:tcBorders>
          </w:tcPr>
          <w:p w14:paraId="3B0E5030" w14:textId="4E27D5E4" w:rsidR="00FA5A45" w:rsidRDefault="00FA5A45" w:rsidP="00FA5A45">
            <w:pPr>
              <w:pStyle w:val="TableParagraph"/>
              <w:spacing w:line="230" w:lineRule="exact"/>
              <w:ind w:left="265" w:right="243" w:hanging="17"/>
              <w:jc w:val="center"/>
              <w:rPr>
                <w:b/>
                <w:sz w:val="20"/>
              </w:rPr>
            </w:pPr>
            <w:r>
              <w:rPr>
                <w:b/>
                <w:spacing w:val="-2"/>
                <w:sz w:val="20"/>
              </w:rPr>
              <w:t>Session</w:t>
            </w:r>
          </w:p>
        </w:tc>
        <w:tc>
          <w:tcPr>
            <w:tcW w:w="6240" w:type="dxa"/>
            <w:tcBorders>
              <w:top w:val="single" w:sz="8" w:space="0" w:color="000000"/>
            </w:tcBorders>
          </w:tcPr>
          <w:p w14:paraId="2F271C7A" w14:textId="77777777" w:rsidR="00FA5A45" w:rsidRDefault="00FA5A45">
            <w:pPr>
              <w:pStyle w:val="TableParagraph"/>
              <w:ind w:left="8"/>
              <w:jc w:val="center"/>
              <w:rPr>
                <w:b/>
                <w:sz w:val="24"/>
              </w:rPr>
            </w:pPr>
            <w:r>
              <w:rPr>
                <w:b/>
                <w:sz w:val="24"/>
              </w:rPr>
              <w:t>Lecture</w:t>
            </w:r>
            <w:r>
              <w:rPr>
                <w:b/>
                <w:spacing w:val="-3"/>
                <w:sz w:val="24"/>
              </w:rPr>
              <w:t xml:space="preserve"> </w:t>
            </w:r>
            <w:r>
              <w:rPr>
                <w:b/>
                <w:sz w:val="24"/>
              </w:rPr>
              <w:t>&amp;</w:t>
            </w:r>
            <w:r>
              <w:rPr>
                <w:b/>
                <w:spacing w:val="-2"/>
                <w:sz w:val="24"/>
              </w:rPr>
              <w:t xml:space="preserve"> readings</w:t>
            </w:r>
          </w:p>
        </w:tc>
      </w:tr>
      <w:tr w:rsidR="00FA5A45" w14:paraId="2110F62D" w14:textId="77777777" w:rsidTr="00616A0F">
        <w:trPr>
          <w:trHeight w:val="1610"/>
        </w:trPr>
        <w:tc>
          <w:tcPr>
            <w:tcW w:w="2238" w:type="dxa"/>
          </w:tcPr>
          <w:p w14:paraId="171ABC3F" w14:textId="77777777" w:rsidR="00FA5A45" w:rsidRDefault="00FA5A45" w:rsidP="00FA5A45">
            <w:pPr>
              <w:pStyle w:val="TableParagraph"/>
              <w:spacing w:before="252"/>
              <w:jc w:val="center"/>
              <w:rPr>
                <w:sz w:val="24"/>
              </w:rPr>
            </w:pPr>
          </w:p>
          <w:p w14:paraId="79A89A90" w14:textId="77B47647" w:rsidR="00FA5A45" w:rsidRDefault="00FA5A45" w:rsidP="00FA5A45">
            <w:pPr>
              <w:pStyle w:val="TableParagraph"/>
              <w:jc w:val="center"/>
              <w:rPr>
                <w:rFonts w:ascii="Times New Roman"/>
                <w:sz w:val="20"/>
              </w:rPr>
            </w:pPr>
            <w:r>
              <w:rPr>
                <w:spacing w:val="-10"/>
                <w:sz w:val="24"/>
              </w:rPr>
              <w:t>1</w:t>
            </w:r>
          </w:p>
        </w:tc>
        <w:tc>
          <w:tcPr>
            <w:tcW w:w="6240" w:type="dxa"/>
          </w:tcPr>
          <w:p w14:paraId="543E883D" w14:textId="77777777" w:rsidR="00FA5A45" w:rsidRDefault="00FA5A45">
            <w:pPr>
              <w:pStyle w:val="TableParagraph"/>
              <w:ind w:left="106"/>
              <w:rPr>
                <w:sz w:val="20"/>
              </w:rPr>
            </w:pPr>
            <w:r>
              <w:rPr>
                <w:sz w:val="20"/>
              </w:rPr>
              <w:t>Overview</w:t>
            </w:r>
            <w:r>
              <w:rPr>
                <w:spacing w:val="40"/>
                <w:sz w:val="20"/>
              </w:rPr>
              <w:t xml:space="preserve"> </w:t>
            </w:r>
            <w:r>
              <w:rPr>
                <w:sz w:val="20"/>
              </w:rPr>
              <w:t>&amp;</w:t>
            </w:r>
            <w:r>
              <w:rPr>
                <w:spacing w:val="40"/>
                <w:sz w:val="20"/>
              </w:rPr>
              <w:t xml:space="preserve"> </w:t>
            </w:r>
            <w:r>
              <w:rPr>
                <w:sz w:val="20"/>
              </w:rPr>
              <w:t>historical</w:t>
            </w:r>
            <w:r>
              <w:rPr>
                <w:spacing w:val="40"/>
                <w:sz w:val="20"/>
              </w:rPr>
              <w:t xml:space="preserve"> </w:t>
            </w:r>
            <w:r>
              <w:rPr>
                <w:sz w:val="20"/>
              </w:rPr>
              <w:t>background</w:t>
            </w:r>
            <w:r>
              <w:rPr>
                <w:spacing w:val="40"/>
                <w:sz w:val="20"/>
              </w:rPr>
              <w:t xml:space="preserve"> </w:t>
            </w:r>
            <w:r>
              <w:rPr>
                <w:sz w:val="20"/>
              </w:rPr>
              <w:t>–</w:t>
            </w:r>
            <w:r>
              <w:rPr>
                <w:spacing w:val="40"/>
                <w:sz w:val="20"/>
              </w:rPr>
              <w:t xml:space="preserve"> </w:t>
            </w:r>
            <w:r>
              <w:rPr>
                <w:sz w:val="20"/>
              </w:rPr>
              <w:t>What</w:t>
            </w:r>
            <w:r>
              <w:rPr>
                <w:spacing w:val="40"/>
                <w:sz w:val="20"/>
              </w:rPr>
              <w:t xml:space="preserve"> </w:t>
            </w:r>
            <w:r>
              <w:rPr>
                <w:sz w:val="20"/>
              </w:rPr>
              <w:t>are</w:t>
            </w:r>
            <w:r>
              <w:rPr>
                <w:spacing w:val="40"/>
                <w:sz w:val="20"/>
              </w:rPr>
              <w:t xml:space="preserve"> </w:t>
            </w:r>
            <w:r>
              <w:rPr>
                <w:sz w:val="20"/>
              </w:rPr>
              <w:t>organisations</w:t>
            </w:r>
            <w:r>
              <w:rPr>
                <w:spacing w:val="40"/>
                <w:sz w:val="20"/>
              </w:rPr>
              <w:t xml:space="preserve"> </w:t>
            </w:r>
            <w:r>
              <w:rPr>
                <w:sz w:val="20"/>
              </w:rPr>
              <w:t>and where does organisation theory come from?</w:t>
            </w:r>
          </w:p>
          <w:p w14:paraId="7DFD64CC" w14:textId="77777777" w:rsidR="00FA5A45" w:rsidRDefault="00FA5A45">
            <w:pPr>
              <w:pStyle w:val="TableParagraph"/>
              <w:spacing w:before="228"/>
              <w:ind w:left="106"/>
              <w:rPr>
                <w:sz w:val="20"/>
              </w:rPr>
            </w:pPr>
            <w:r>
              <w:rPr>
                <w:sz w:val="20"/>
              </w:rPr>
              <w:t>Hatch</w:t>
            </w:r>
            <w:r>
              <w:rPr>
                <w:spacing w:val="-5"/>
                <w:sz w:val="20"/>
              </w:rPr>
              <w:t xml:space="preserve"> </w:t>
            </w:r>
            <w:r>
              <w:rPr>
                <w:sz w:val="20"/>
              </w:rPr>
              <w:t>et</w:t>
            </w:r>
            <w:r>
              <w:rPr>
                <w:spacing w:val="-2"/>
                <w:sz w:val="20"/>
              </w:rPr>
              <w:t xml:space="preserve"> </w:t>
            </w:r>
            <w:r>
              <w:rPr>
                <w:sz w:val="20"/>
              </w:rPr>
              <w:t>al.</w:t>
            </w:r>
            <w:r>
              <w:rPr>
                <w:spacing w:val="-4"/>
                <w:sz w:val="20"/>
              </w:rPr>
              <w:t xml:space="preserve"> </w:t>
            </w:r>
            <w:r>
              <w:rPr>
                <w:sz w:val="20"/>
              </w:rPr>
              <w:t>(2013)</w:t>
            </w:r>
            <w:r>
              <w:rPr>
                <w:spacing w:val="-4"/>
                <w:sz w:val="20"/>
              </w:rPr>
              <w:t xml:space="preserve"> </w:t>
            </w:r>
            <w:r>
              <w:rPr>
                <w:sz w:val="20"/>
              </w:rPr>
              <w:t>Chs</w:t>
            </w:r>
            <w:r>
              <w:rPr>
                <w:spacing w:val="-2"/>
                <w:sz w:val="20"/>
              </w:rPr>
              <w:t xml:space="preserve"> </w:t>
            </w:r>
            <w:r>
              <w:rPr>
                <w:sz w:val="20"/>
              </w:rPr>
              <w:t>1</w:t>
            </w:r>
            <w:r>
              <w:rPr>
                <w:spacing w:val="-2"/>
                <w:sz w:val="20"/>
              </w:rPr>
              <w:t xml:space="preserve"> </w:t>
            </w:r>
            <w:r>
              <w:rPr>
                <w:sz w:val="20"/>
              </w:rPr>
              <w:t>&amp;</w:t>
            </w:r>
            <w:r>
              <w:rPr>
                <w:spacing w:val="-2"/>
                <w:sz w:val="20"/>
              </w:rPr>
              <w:t xml:space="preserve"> </w:t>
            </w:r>
            <w:r>
              <w:rPr>
                <w:spacing w:val="-10"/>
                <w:sz w:val="20"/>
              </w:rPr>
              <w:t>2</w:t>
            </w:r>
          </w:p>
          <w:p w14:paraId="7D10E1BD" w14:textId="77777777" w:rsidR="00FA5A45" w:rsidRDefault="00FA5A45">
            <w:pPr>
              <w:pStyle w:val="TableParagraph"/>
              <w:ind w:left="106"/>
              <w:rPr>
                <w:sz w:val="20"/>
              </w:rPr>
            </w:pPr>
            <w:r>
              <w:rPr>
                <w:sz w:val="20"/>
              </w:rPr>
              <w:t>Morgan</w:t>
            </w:r>
            <w:r>
              <w:rPr>
                <w:spacing w:val="-7"/>
                <w:sz w:val="20"/>
              </w:rPr>
              <w:t xml:space="preserve"> </w:t>
            </w:r>
            <w:r>
              <w:rPr>
                <w:sz w:val="20"/>
              </w:rPr>
              <w:t>(2006)</w:t>
            </w:r>
            <w:r>
              <w:rPr>
                <w:spacing w:val="-6"/>
                <w:sz w:val="20"/>
              </w:rPr>
              <w:t xml:space="preserve"> </w:t>
            </w:r>
            <w:r>
              <w:rPr>
                <w:sz w:val="20"/>
              </w:rPr>
              <w:t>Ch</w:t>
            </w:r>
            <w:r>
              <w:rPr>
                <w:spacing w:val="-6"/>
                <w:sz w:val="20"/>
              </w:rPr>
              <w:t xml:space="preserve"> </w:t>
            </w:r>
            <w:r>
              <w:rPr>
                <w:spacing w:val="-10"/>
                <w:sz w:val="20"/>
              </w:rPr>
              <w:t>1</w:t>
            </w:r>
          </w:p>
          <w:p w14:paraId="0BB104C7" w14:textId="77777777" w:rsidR="00FA5A45" w:rsidRDefault="00FA5A45">
            <w:pPr>
              <w:pStyle w:val="TableParagraph"/>
              <w:spacing w:before="1"/>
              <w:ind w:left="106"/>
              <w:rPr>
                <w:sz w:val="20"/>
              </w:rPr>
            </w:pPr>
            <w:r>
              <w:rPr>
                <w:sz w:val="20"/>
              </w:rPr>
              <w:t>Mintzberg</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(1998)</w:t>
            </w:r>
            <w:r>
              <w:rPr>
                <w:spacing w:val="-5"/>
                <w:sz w:val="20"/>
              </w:rPr>
              <w:t xml:space="preserve"> </w:t>
            </w:r>
            <w:r>
              <w:rPr>
                <w:sz w:val="20"/>
              </w:rPr>
              <w:t>Ch</w:t>
            </w:r>
            <w:r>
              <w:rPr>
                <w:spacing w:val="-2"/>
                <w:sz w:val="20"/>
              </w:rPr>
              <w:t xml:space="preserve"> </w:t>
            </w:r>
            <w:r>
              <w:rPr>
                <w:spacing w:val="-10"/>
                <w:sz w:val="20"/>
              </w:rPr>
              <w:t>1</w:t>
            </w:r>
          </w:p>
        </w:tc>
      </w:tr>
      <w:tr w:rsidR="00FA5A45" w14:paraId="273950E0" w14:textId="77777777" w:rsidTr="00E108FD">
        <w:trPr>
          <w:trHeight w:val="1149"/>
        </w:trPr>
        <w:tc>
          <w:tcPr>
            <w:tcW w:w="2238" w:type="dxa"/>
          </w:tcPr>
          <w:p w14:paraId="5A563ECC" w14:textId="7616B4E5" w:rsidR="00FA5A45" w:rsidRDefault="00FA5A45" w:rsidP="00FA5A45">
            <w:pPr>
              <w:pStyle w:val="TableParagraph"/>
              <w:jc w:val="center"/>
              <w:rPr>
                <w:rFonts w:ascii="Times New Roman"/>
                <w:sz w:val="20"/>
              </w:rPr>
            </w:pPr>
            <w:r>
              <w:rPr>
                <w:spacing w:val="-10"/>
                <w:sz w:val="24"/>
              </w:rPr>
              <w:t>2</w:t>
            </w:r>
          </w:p>
        </w:tc>
        <w:tc>
          <w:tcPr>
            <w:tcW w:w="6240" w:type="dxa"/>
          </w:tcPr>
          <w:p w14:paraId="39B3FAB7" w14:textId="77777777" w:rsidR="00FA5A45" w:rsidRDefault="00FA5A45">
            <w:pPr>
              <w:pStyle w:val="TableParagraph"/>
              <w:ind w:left="106"/>
              <w:rPr>
                <w:sz w:val="20"/>
              </w:rPr>
            </w:pPr>
            <w:r>
              <w:rPr>
                <w:sz w:val="20"/>
              </w:rPr>
              <w:t>The</w:t>
            </w:r>
            <w:r>
              <w:rPr>
                <w:spacing w:val="80"/>
                <w:sz w:val="20"/>
              </w:rPr>
              <w:t xml:space="preserve"> </w:t>
            </w:r>
            <w:r>
              <w:rPr>
                <w:sz w:val="20"/>
              </w:rPr>
              <w:t>theoretical</w:t>
            </w:r>
            <w:r>
              <w:rPr>
                <w:spacing w:val="80"/>
                <w:sz w:val="20"/>
              </w:rPr>
              <w:t xml:space="preserve"> </w:t>
            </w:r>
            <w:r>
              <w:rPr>
                <w:sz w:val="20"/>
              </w:rPr>
              <w:t>underpinnings</w:t>
            </w:r>
            <w:r>
              <w:rPr>
                <w:spacing w:val="80"/>
                <w:sz w:val="20"/>
              </w:rPr>
              <w:t xml:space="preserve"> </w:t>
            </w:r>
            <w:r>
              <w:rPr>
                <w:sz w:val="20"/>
              </w:rPr>
              <w:t>of</w:t>
            </w:r>
            <w:r>
              <w:rPr>
                <w:spacing w:val="80"/>
                <w:sz w:val="20"/>
              </w:rPr>
              <w:t xml:space="preserve"> </w:t>
            </w:r>
            <w:r>
              <w:rPr>
                <w:sz w:val="20"/>
              </w:rPr>
              <w:t>organisation</w:t>
            </w:r>
            <w:r>
              <w:rPr>
                <w:spacing w:val="80"/>
                <w:sz w:val="20"/>
              </w:rPr>
              <w:t xml:space="preserve"> </w:t>
            </w:r>
            <w:r>
              <w:rPr>
                <w:sz w:val="20"/>
              </w:rPr>
              <w:t>theory</w:t>
            </w:r>
            <w:r>
              <w:rPr>
                <w:spacing w:val="80"/>
                <w:sz w:val="20"/>
              </w:rPr>
              <w:t xml:space="preserve"> </w:t>
            </w:r>
            <w:r>
              <w:rPr>
                <w:sz w:val="20"/>
              </w:rPr>
              <w:t>–</w:t>
            </w:r>
            <w:r>
              <w:rPr>
                <w:spacing w:val="80"/>
                <w:sz w:val="20"/>
              </w:rPr>
              <w:t xml:space="preserve"> </w:t>
            </w:r>
            <w:r>
              <w:rPr>
                <w:sz w:val="20"/>
              </w:rPr>
              <w:t>The</w:t>
            </w:r>
            <w:r>
              <w:rPr>
                <w:spacing w:val="40"/>
                <w:sz w:val="20"/>
              </w:rPr>
              <w:t xml:space="preserve"> </w:t>
            </w:r>
            <w:r>
              <w:rPr>
                <w:sz w:val="20"/>
              </w:rPr>
              <w:t>theoretical tools for understanding organising</w:t>
            </w:r>
          </w:p>
          <w:p w14:paraId="48A619D1" w14:textId="77777777" w:rsidR="00FA5A45" w:rsidRDefault="00FA5A45">
            <w:pPr>
              <w:pStyle w:val="TableParagraph"/>
              <w:spacing w:before="228"/>
              <w:ind w:left="106"/>
              <w:rPr>
                <w:sz w:val="20"/>
              </w:rPr>
            </w:pPr>
            <w:r>
              <w:rPr>
                <w:sz w:val="20"/>
              </w:rPr>
              <w:t>Hatch</w:t>
            </w:r>
            <w:r>
              <w:rPr>
                <w:spacing w:val="-5"/>
                <w:sz w:val="20"/>
              </w:rPr>
              <w:t xml:space="preserve"> </w:t>
            </w:r>
            <w:r>
              <w:rPr>
                <w:sz w:val="20"/>
              </w:rPr>
              <w:t>et</w:t>
            </w:r>
            <w:r>
              <w:rPr>
                <w:spacing w:val="-3"/>
                <w:sz w:val="20"/>
              </w:rPr>
              <w:t xml:space="preserve"> </w:t>
            </w:r>
            <w:r>
              <w:rPr>
                <w:sz w:val="20"/>
              </w:rPr>
              <w:t>al.</w:t>
            </w:r>
            <w:r>
              <w:rPr>
                <w:spacing w:val="-5"/>
                <w:sz w:val="20"/>
              </w:rPr>
              <w:t xml:space="preserve"> </w:t>
            </w:r>
            <w:r>
              <w:rPr>
                <w:sz w:val="20"/>
              </w:rPr>
              <w:t>(2013)</w:t>
            </w:r>
            <w:r>
              <w:rPr>
                <w:spacing w:val="-5"/>
                <w:sz w:val="20"/>
              </w:rPr>
              <w:t xml:space="preserve"> </w:t>
            </w:r>
            <w:r>
              <w:rPr>
                <w:sz w:val="20"/>
              </w:rPr>
              <w:t>Ch</w:t>
            </w:r>
            <w:r>
              <w:rPr>
                <w:spacing w:val="-3"/>
                <w:sz w:val="20"/>
              </w:rPr>
              <w:t xml:space="preserve"> </w:t>
            </w:r>
            <w:r>
              <w:rPr>
                <w:spacing w:val="-10"/>
                <w:sz w:val="20"/>
              </w:rPr>
              <w:t>1</w:t>
            </w:r>
          </w:p>
        </w:tc>
      </w:tr>
      <w:tr w:rsidR="00FA5A45" w14:paraId="1DDADE3A" w14:textId="77777777" w:rsidTr="00BA64C5">
        <w:trPr>
          <w:trHeight w:val="1610"/>
        </w:trPr>
        <w:tc>
          <w:tcPr>
            <w:tcW w:w="2238" w:type="dxa"/>
          </w:tcPr>
          <w:p w14:paraId="133F8F4B" w14:textId="77777777" w:rsidR="00FA5A45" w:rsidRDefault="00FA5A45" w:rsidP="00FA5A45">
            <w:pPr>
              <w:pStyle w:val="TableParagraph"/>
              <w:spacing w:before="254"/>
              <w:jc w:val="center"/>
              <w:rPr>
                <w:sz w:val="24"/>
              </w:rPr>
            </w:pPr>
          </w:p>
          <w:p w14:paraId="2B87FB06" w14:textId="0868FE1A" w:rsidR="00FA5A45" w:rsidRDefault="00FA5A45" w:rsidP="00FA5A45">
            <w:pPr>
              <w:pStyle w:val="TableParagraph"/>
              <w:jc w:val="center"/>
              <w:rPr>
                <w:rFonts w:ascii="Times New Roman"/>
                <w:sz w:val="20"/>
              </w:rPr>
            </w:pPr>
            <w:r>
              <w:rPr>
                <w:spacing w:val="-10"/>
                <w:sz w:val="24"/>
              </w:rPr>
              <w:t>3</w:t>
            </w:r>
          </w:p>
        </w:tc>
        <w:tc>
          <w:tcPr>
            <w:tcW w:w="6240" w:type="dxa"/>
          </w:tcPr>
          <w:p w14:paraId="1AB5EB0D" w14:textId="77777777" w:rsidR="00FA5A45" w:rsidRDefault="00FA5A45">
            <w:pPr>
              <w:pStyle w:val="TableParagraph"/>
              <w:ind w:left="106"/>
              <w:rPr>
                <w:sz w:val="20"/>
              </w:rPr>
            </w:pPr>
            <w:r>
              <w:rPr>
                <w:sz w:val="20"/>
              </w:rPr>
              <w:t>Organisations</w:t>
            </w:r>
            <w:r>
              <w:rPr>
                <w:spacing w:val="40"/>
                <w:sz w:val="20"/>
              </w:rPr>
              <w:t xml:space="preserve"> </w:t>
            </w:r>
            <w:r>
              <w:rPr>
                <w:sz w:val="20"/>
              </w:rPr>
              <w:t>as</w:t>
            </w:r>
            <w:r>
              <w:rPr>
                <w:spacing w:val="40"/>
                <w:sz w:val="20"/>
              </w:rPr>
              <w:t xml:space="preserve"> </w:t>
            </w:r>
            <w:r>
              <w:rPr>
                <w:sz w:val="20"/>
              </w:rPr>
              <w:t>rational</w:t>
            </w:r>
            <w:r>
              <w:rPr>
                <w:spacing w:val="40"/>
                <w:sz w:val="20"/>
              </w:rPr>
              <w:t xml:space="preserve"> </w:t>
            </w:r>
            <w:r>
              <w:rPr>
                <w:sz w:val="20"/>
              </w:rPr>
              <w:t>structures</w:t>
            </w:r>
            <w:r>
              <w:rPr>
                <w:spacing w:val="40"/>
                <w:sz w:val="20"/>
              </w:rPr>
              <w:t xml:space="preserve"> </w:t>
            </w:r>
            <w:r>
              <w:rPr>
                <w:sz w:val="20"/>
              </w:rPr>
              <w:t>–</w:t>
            </w:r>
            <w:r>
              <w:rPr>
                <w:spacing w:val="40"/>
                <w:sz w:val="20"/>
              </w:rPr>
              <w:t xml:space="preserve"> </w:t>
            </w:r>
            <w:r>
              <w:rPr>
                <w:sz w:val="20"/>
              </w:rPr>
              <w:t>Scientific</w:t>
            </w:r>
            <w:r>
              <w:rPr>
                <w:spacing w:val="40"/>
                <w:sz w:val="20"/>
              </w:rPr>
              <w:t xml:space="preserve"> </w:t>
            </w:r>
            <w:r>
              <w:rPr>
                <w:sz w:val="20"/>
              </w:rPr>
              <w:t>management</w:t>
            </w:r>
            <w:r>
              <w:rPr>
                <w:spacing w:val="40"/>
                <w:sz w:val="20"/>
              </w:rPr>
              <w:t xml:space="preserve"> </w:t>
            </w:r>
            <w:r>
              <w:rPr>
                <w:sz w:val="20"/>
              </w:rPr>
              <w:t>to strategic management</w:t>
            </w:r>
          </w:p>
          <w:p w14:paraId="50070B58" w14:textId="77777777" w:rsidR="00FA5A45" w:rsidRDefault="00FA5A45">
            <w:pPr>
              <w:pStyle w:val="TableParagraph"/>
              <w:rPr>
                <w:sz w:val="20"/>
              </w:rPr>
            </w:pPr>
          </w:p>
          <w:p w14:paraId="394AFC98" w14:textId="77777777" w:rsidR="00FA5A45" w:rsidRDefault="00FA5A45">
            <w:pPr>
              <w:pStyle w:val="TableParagraph"/>
              <w:ind w:left="106" w:right="73"/>
              <w:rPr>
                <w:sz w:val="20"/>
              </w:rPr>
            </w:pPr>
            <w:r>
              <w:rPr>
                <w:sz w:val="20"/>
              </w:rPr>
              <w:t>Taylor</w:t>
            </w:r>
            <w:r>
              <w:rPr>
                <w:spacing w:val="-8"/>
                <w:sz w:val="20"/>
              </w:rPr>
              <w:t xml:space="preserve"> </w:t>
            </w:r>
            <w:r>
              <w:rPr>
                <w:sz w:val="20"/>
              </w:rPr>
              <w:t>(1912)</w:t>
            </w:r>
            <w:r>
              <w:rPr>
                <w:spacing w:val="-5"/>
                <w:sz w:val="20"/>
              </w:rPr>
              <w:t xml:space="preserve"> </w:t>
            </w:r>
            <w:r>
              <w:rPr>
                <w:i/>
                <w:sz w:val="20"/>
              </w:rPr>
              <w:t>Scientic</w:t>
            </w:r>
            <w:r>
              <w:rPr>
                <w:i/>
                <w:spacing w:val="-7"/>
                <w:sz w:val="20"/>
              </w:rPr>
              <w:t xml:space="preserve"> </w:t>
            </w:r>
            <w:r>
              <w:rPr>
                <w:i/>
                <w:sz w:val="20"/>
              </w:rPr>
              <w:t>Management</w:t>
            </w:r>
            <w:r>
              <w:rPr>
                <w:i/>
                <w:spacing w:val="-6"/>
                <w:sz w:val="20"/>
              </w:rPr>
              <w:t xml:space="preserve"> </w:t>
            </w:r>
            <w:r>
              <w:rPr>
                <w:sz w:val="20"/>
              </w:rPr>
              <w:t>reprinted</w:t>
            </w:r>
            <w:r>
              <w:rPr>
                <w:spacing w:val="-6"/>
                <w:sz w:val="20"/>
              </w:rPr>
              <w:t xml:space="preserve"> </w:t>
            </w:r>
            <w:r>
              <w:rPr>
                <w:sz w:val="20"/>
              </w:rPr>
              <w:t>in</w:t>
            </w:r>
            <w:r>
              <w:rPr>
                <w:spacing w:val="-6"/>
                <w:sz w:val="20"/>
              </w:rPr>
              <w:t xml:space="preserve"> </w:t>
            </w:r>
            <w:r>
              <w:rPr>
                <w:sz w:val="20"/>
              </w:rPr>
              <w:t>Pugh</w:t>
            </w:r>
            <w:r>
              <w:rPr>
                <w:spacing w:val="-6"/>
                <w:sz w:val="20"/>
              </w:rPr>
              <w:t xml:space="preserve"> </w:t>
            </w:r>
            <w:r>
              <w:rPr>
                <w:sz w:val="20"/>
              </w:rPr>
              <w:t>(2007), Morgan (2006) Ch 2</w:t>
            </w:r>
          </w:p>
          <w:p w14:paraId="0CC933F4" w14:textId="77777777" w:rsidR="00FA5A45" w:rsidRDefault="00FA5A45">
            <w:pPr>
              <w:pStyle w:val="TableParagraph"/>
              <w:spacing w:line="228" w:lineRule="exact"/>
              <w:ind w:left="106"/>
              <w:rPr>
                <w:sz w:val="20"/>
              </w:rPr>
            </w:pPr>
            <w:r>
              <w:rPr>
                <w:sz w:val="20"/>
              </w:rPr>
              <w:t>Mintzberg</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(1998)</w:t>
            </w:r>
            <w:r>
              <w:rPr>
                <w:spacing w:val="-4"/>
                <w:sz w:val="20"/>
              </w:rPr>
              <w:t xml:space="preserve"> </w:t>
            </w:r>
            <w:r>
              <w:rPr>
                <w:sz w:val="20"/>
              </w:rPr>
              <w:t>Chs</w:t>
            </w:r>
            <w:r>
              <w:rPr>
                <w:spacing w:val="-2"/>
                <w:sz w:val="20"/>
              </w:rPr>
              <w:t xml:space="preserve"> </w:t>
            </w:r>
            <w:r>
              <w:rPr>
                <w:sz w:val="20"/>
              </w:rPr>
              <w:t>3</w:t>
            </w:r>
            <w:r>
              <w:rPr>
                <w:spacing w:val="-5"/>
                <w:sz w:val="20"/>
              </w:rPr>
              <w:t xml:space="preserve"> </w:t>
            </w:r>
            <w:r>
              <w:rPr>
                <w:sz w:val="20"/>
              </w:rPr>
              <w:t>&amp;</w:t>
            </w:r>
            <w:r>
              <w:rPr>
                <w:spacing w:val="-3"/>
                <w:sz w:val="20"/>
              </w:rPr>
              <w:t xml:space="preserve"> </w:t>
            </w:r>
            <w:r>
              <w:rPr>
                <w:spacing w:val="-10"/>
                <w:sz w:val="20"/>
              </w:rPr>
              <w:t>4</w:t>
            </w:r>
          </w:p>
        </w:tc>
      </w:tr>
      <w:tr w:rsidR="00FA5A45" w14:paraId="137677A4" w14:textId="77777777" w:rsidTr="005C7B0B">
        <w:trPr>
          <w:trHeight w:val="2529"/>
        </w:trPr>
        <w:tc>
          <w:tcPr>
            <w:tcW w:w="2238" w:type="dxa"/>
          </w:tcPr>
          <w:p w14:paraId="2EBCCBD5" w14:textId="77777777" w:rsidR="00FA5A45" w:rsidRDefault="00FA5A45" w:rsidP="00FA5A45">
            <w:pPr>
              <w:pStyle w:val="TableParagraph"/>
              <w:jc w:val="center"/>
              <w:rPr>
                <w:sz w:val="24"/>
              </w:rPr>
            </w:pPr>
          </w:p>
          <w:p w14:paraId="1BE47755" w14:textId="77777777" w:rsidR="00FA5A45" w:rsidRDefault="00FA5A45" w:rsidP="00FA5A45">
            <w:pPr>
              <w:pStyle w:val="TableParagraph"/>
              <w:jc w:val="center"/>
              <w:rPr>
                <w:sz w:val="24"/>
              </w:rPr>
            </w:pPr>
          </w:p>
          <w:p w14:paraId="26C2C043" w14:textId="77777777" w:rsidR="00FA5A45" w:rsidRDefault="00FA5A45" w:rsidP="00FA5A45">
            <w:pPr>
              <w:pStyle w:val="TableParagraph"/>
              <w:spacing w:before="161"/>
              <w:jc w:val="center"/>
              <w:rPr>
                <w:sz w:val="24"/>
              </w:rPr>
            </w:pPr>
          </w:p>
          <w:p w14:paraId="7854AD11" w14:textId="18568FA7" w:rsidR="00FA5A45" w:rsidRDefault="00FA5A45" w:rsidP="00FA5A45">
            <w:pPr>
              <w:pStyle w:val="TableParagraph"/>
              <w:jc w:val="center"/>
              <w:rPr>
                <w:rFonts w:ascii="Times New Roman"/>
                <w:sz w:val="20"/>
              </w:rPr>
            </w:pPr>
            <w:r>
              <w:rPr>
                <w:spacing w:val="-10"/>
                <w:sz w:val="24"/>
              </w:rPr>
              <w:t>4</w:t>
            </w:r>
          </w:p>
        </w:tc>
        <w:tc>
          <w:tcPr>
            <w:tcW w:w="6240" w:type="dxa"/>
          </w:tcPr>
          <w:p w14:paraId="6380654D" w14:textId="548BD041" w:rsidR="00FA5A45" w:rsidRDefault="00FA5A45">
            <w:pPr>
              <w:pStyle w:val="TableParagraph"/>
              <w:spacing w:line="229" w:lineRule="exact"/>
              <w:ind w:left="106"/>
              <w:rPr>
                <w:sz w:val="20"/>
              </w:rPr>
            </w:pPr>
            <w:r>
              <w:rPr>
                <w:sz w:val="20"/>
              </w:rPr>
              <w:t>Organisations</w:t>
            </w:r>
            <w:r>
              <w:rPr>
                <w:spacing w:val="-7"/>
                <w:sz w:val="20"/>
              </w:rPr>
              <w:t xml:space="preserve"> </w:t>
            </w:r>
            <w:r>
              <w:rPr>
                <w:sz w:val="20"/>
              </w:rPr>
              <w:t>of</w:t>
            </w:r>
            <w:r>
              <w:rPr>
                <w:spacing w:val="-8"/>
                <w:sz w:val="20"/>
              </w:rPr>
              <w:t xml:space="preserve"> </w:t>
            </w:r>
            <w:r>
              <w:rPr>
                <w:sz w:val="20"/>
              </w:rPr>
              <w:t>people</w:t>
            </w:r>
            <w:r>
              <w:rPr>
                <w:spacing w:val="-3"/>
                <w:sz w:val="20"/>
              </w:rPr>
              <w:t xml:space="preserve"> </w:t>
            </w:r>
            <w:r>
              <w:rPr>
                <w:sz w:val="20"/>
              </w:rPr>
              <w:t>–</w:t>
            </w:r>
            <w:r>
              <w:rPr>
                <w:spacing w:val="-6"/>
                <w:sz w:val="20"/>
              </w:rPr>
              <w:t xml:space="preserve"> </w:t>
            </w:r>
            <w:r>
              <w:rPr>
                <w:sz w:val="20"/>
              </w:rPr>
              <w:t>The</w:t>
            </w:r>
            <w:r>
              <w:rPr>
                <w:spacing w:val="-9"/>
                <w:sz w:val="20"/>
              </w:rPr>
              <w:t xml:space="preserve"> </w:t>
            </w:r>
            <w:r>
              <w:rPr>
                <w:sz w:val="20"/>
              </w:rPr>
              <w:t>concept</w:t>
            </w:r>
            <w:r>
              <w:rPr>
                <w:spacing w:val="-8"/>
                <w:sz w:val="20"/>
              </w:rPr>
              <w:t xml:space="preserve"> </w:t>
            </w:r>
            <w:r>
              <w:rPr>
                <w:sz w:val="20"/>
              </w:rPr>
              <w:t>of</w:t>
            </w:r>
            <w:r>
              <w:rPr>
                <w:spacing w:val="-5"/>
                <w:sz w:val="20"/>
              </w:rPr>
              <w:t xml:space="preserve"> </w:t>
            </w:r>
            <w:r>
              <w:rPr>
                <w:sz w:val="20"/>
              </w:rPr>
              <w:t>organisation</w:t>
            </w:r>
            <w:r w:rsidR="0021581A">
              <w:rPr>
                <w:sz w:val="20"/>
              </w:rPr>
              <w:t>s</w:t>
            </w:r>
            <w:r>
              <w:rPr>
                <w:spacing w:val="-9"/>
                <w:sz w:val="20"/>
              </w:rPr>
              <w:t xml:space="preserve"> </w:t>
            </w:r>
            <w:r>
              <w:rPr>
                <w:sz w:val="20"/>
              </w:rPr>
              <w:t>as</w:t>
            </w:r>
            <w:r>
              <w:rPr>
                <w:spacing w:val="-7"/>
                <w:sz w:val="20"/>
              </w:rPr>
              <w:t xml:space="preserve"> </w:t>
            </w:r>
            <w:r>
              <w:rPr>
                <w:spacing w:val="-2"/>
                <w:sz w:val="20"/>
              </w:rPr>
              <w:t>cultures</w:t>
            </w:r>
          </w:p>
          <w:p w14:paraId="4FBB2C30" w14:textId="77777777" w:rsidR="00FA5A45" w:rsidRDefault="00FA5A45">
            <w:pPr>
              <w:pStyle w:val="TableParagraph"/>
              <w:spacing w:before="229"/>
              <w:rPr>
                <w:sz w:val="20"/>
              </w:rPr>
            </w:pPr>
          </w:p>
          <w:p w14:paraId="5A9B18E2" w14:textId="77777777" w:rsidR="00FA5A45" w:rsidRDefault="00FA5A45">
            <w:pPr>
              <w:pStyle w:val="TableParagraph"/>
              <w:ind w:left="106"/>
              <w:rPr>
                <w:sz w:val="20"/>
              </w:rPr>
            </w:pPr>
            <w:r>
              <w:rPr>
                <w:sz w:val="20"/>
              </w:rPr>
              <w:t>Morgan</w:t>
            </w:r>
            <w:r>
              <w:rPr>
                <w:spacing w:val="-7"/>
                <w:sz w:val="20"/>
              </w:rPr>
              <w:t xml:space="preserve"> </w:t>
            </w:r>
            <w:r>
              <w:rPr>
                <w:sz w:val="20"/>
              </w:rPr>
              <w:t>(2006)</w:t>
            </w:r>
            <w:r>
              <w:rPr>
                <w:spacing w:val="-6"/>
                <w:sz w:val="20"/>
              </w:rPr>
              <w:t xml:space="preserve"> </w:t>
            </w:r>
            <w:r>
              <w:rPr>
                <w:sz w:val="20"/>
              </w:rPr>
              <w:t>Ch</w:t>
            </w:r>
            <w:r>
              <w:rPr>
                <w:spacing w:val="-6"/>
                <w:sz w:val="20"/>
              </w:rPr>
              <w:t xml:space="preserve"> </w:t>
            </w:r>
            <w:r>
              <w:rPr>
                <w:spacing w:val="-10"/>
                <w:sz w:val="20"/>
              </w:rPr>
              <w:t>5</w:t>
            </w:r>
          </w:p>
          <w:p w14:paraId="0B168214" w14:textId="77777777" w:rsidR="00FA5A45" w:rsidRDefault="00FA5A45">
            <w:pPr>
              <w:pStyle w:val="TableParagraph"/>
              <w:ind w:left="106"/>
              <w:rPr>
                <w:sz w:val="20"/>
              </w:rPr>
            </w:pPr>
            <w:r>
              <w:rPr>
                <w:sz w:val="20"/>
              </w:rPr>
              <w:t>Mintzberg</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(1998)</w:t>
            </w:r>
            <w:r>
              <w:rPr>
                <w:spacing w:val="-5"/>
                <w:sz w:val="20"/>
              </w:rPr>
              <w:t xml:space="preserve"> </w:t>
            </w:r>
            <w:r>
              <w:rPr>
                <w:sz w:val="20"/>
              </w:rPr>
              <w:t>Ch</w:t>
            </w:r>
            <w:r>
              <w:rPr>
                <w:spacing w:val="-2"/>
                <w:sz w:val="20"/>
              </w:rPr>
              <w:t xml:space="preserve"> </w:t>
            </w:r>
            <w:r>
              <w:rPr>
                <w:spacing w:val="-10"/>
                <w:sz w:val="20"/>
              </w:rPr>
              <w:t>9</w:t>
            </w:r>
          </w:p>
          <w:p w14:paraId="7988E2EC" w14:textId="77777777" w:rsidR="00FA5A45" w:rsidRDefault="00FA5A45">
            <w:pPr>
              <w:pStyle w:val="TableParagraph"/>
              <w:spacing w:before="1"/>
              <w:ind w:left="106"/>
              <w:rPr>
                <w:sz w:val="20"/>
              </w:rPr>
            </w:pPr>
            <w:r>
              <w:rPr>
                <w:sz w:val="20"/>
              </w:rPr>
              <w:t>Schein,</w:t>
            </w:r>
            <w:r>
              <w:rPr>
                <w:spacing w:val="80"/>
                <w:sz w:val="20"/>
              </w:rPr>
              <w:t xml:space="preserve"> </w:t>
            </w:r>
            <w:r>
              <w:rPr>
                <w:sz w:val="20"/>
              </w:rPr>
              <w:t>E.</w:t>
            </w:r>
            <w:r>
              <w:rPr>
                <w:spacing w:val="80"/>
                <w:sz w:val="20"/>
              </w:rPr>
              <w:t xml:space="preserve"> </w:t>
            </w:r>
            <w:r>
              <w:rPr>
                <w:sz w:val="20"/>
              </w:rPr>
              <w:t>H.</w:t>
            </w:r>
            <w:r>
              <w:rPr>
                <w:spacing w:val="80"/>
                <w:sz w:val="20"/>
              </w:rPr>
              <w:t xml:space="preserve"> </w:t>
            </w:r>
            <w:r>
              <w:rPr>
                <w:sz w:val="20"/>
              </w:rPr>
              <w:t>(1983).</w:t>
            </w:r>
            <w:r>
              <w:rPr>
                <w:spacing w:val="80"/>
                <w:w w:val="150"/>
                <w:sz w:val="20"/>
              </w:rPr>
              <w:t xml:space="preserve"> </w:t>
            </w:r>
            <w:r>
              <w:rPr>
                <w:sz w:val="20"/>
              </w:rPr>
              <w:t>The</w:t>
            </w:r>
            <w:r>
              <w:rPr>
                <w:spacing w:val="80"/>
                <w:sz w:val="20"/>
              </w:rPr>
              <w:t xml:space="preserve"> </w:t>
            </w:r>
            <w:r>
              <w:rPr>
                <w:sz w:val="20"/>
              </w:rPr>
              <w:t>role</w:t>
            </w:r>
            <w:r>
              <w:rPr>
                <w:spacing w:val="80"/>
                <w:sz w:val="20"/>
              </w:rPr>
              <w:t xml:space="preserve"> </w:t>
            </w:r>
            <w:r>
              <w:rPr>
                <w:sz w:val="20"/>
              </w:rPr>
              <w:t>of</w:t>
            </w:r>
            <w:r>
              <w:rPr>
                <w:spacing w:val="80"/>
                <w:sz w:val="20"/>
              </w:rPr>
              <w:t xml:space="preserve"> </w:t>
            </w:r>
            <w:r>
              <w:rPr>
                <w:sz w:val="20"/>
              </w:rPr>
              <w:t>the</w:t>
            </w:r>
            <w:r>
              <w:rPr>
                <w:spacing w:val="80"/>
                <w:sz w:val="20"/>
              </w:rPr>
              <w:t xml:space="preserve"> </w:t>
            </w:r>
            <w:r>
              <w:rPr>
                <w:sz w:val="20"/>
              </w:rPr>
              <w:t>founder</w:t>
            </w:r>
            <w:r>
              <w:rPr>
                <w:spacing w:val="80"/>
                <w:sz w:val="20"/>
              </w:rPr>
              <w:t xml:space="preserve"> </w:t>
            </w:r>
            <w:r>
              <w:rPr>
                <w:sz w:val="20"/>
              </w:rPr>
              <w:t>in</w:t>
            </w:r>
            <w:r>
              <w:rPr>
                <w:spacing w:val="80"/>
                <w:sz w:val="20"/>
              </w:rPr>
              <w:t xml:space="preserve"> </w:t>
            </w:r>
            <w:r>
              <w:rPr>
                <w:sz w:val="20"/>
              </w:rPr>
              <w:t>creating</w:t>
            </w:r>
            <w:r>
              <w:rPr>
                <w:spacing w:val="40"/>
                <w:sz w:val="20"/>
              </w:rPr>
              <w:t xml:space="preserve"> </w:t>
            </w:r>
            <w:r>
              <w:rPr>
                <w:sz w:val="20"/>
              </w:rPr>
              <w:t xml:space="preserve">organizational culture. </w:t>
            </w:r>
            <w:r>
              <w:rPr>
                <w:i/>
                <w:sz w:val="20"/>
              </w:rPr>
              <w:t>Organizational Dynamics</w:t>
            </w:r>
            <w:r>
              <w:rPr>
                <w:sz w:val="20"/>
              </w:rPr>
              <w:t xml:space="preserve">, </w:t>
            </w:r>
            <w:r>
              <w:rPr>
                <w:i/>
                <w:sz w:val="20"/>
              </w:rPr>
              <w:t>Summer</w:t>
            </w:r>
            <w:r>
              <w:rPr>
                <w:sz w:val="20"/>
              </w:rPr>
              <w:t xml:space="preserve">, 13–28. Schein, E. H. (1984). Coming to a new awareness of organizational culture. </w:t>
            </w:r>
            <w:r>
              <w:rPr>
                <w:i/>
                <w:sz w:val="20"/>
              </w:rPr>
              <w:t>Sloan Management Review</w:t>
            </w:r>
            <w:r>
              <w:rPr>
                <w:sz w:val="20"/>
              </w:rPr>
              <w:t xml:space="preserve">, </w:t>
            </w:r>
            <w:r>
              <w:rPr>
                <w:i/>
                <w:sz w:val="20"/>
              </w:rPr>
              <w:t>25</w:t>
            </w:r>
            <w:r>
              <w:rPr>
                <w:sz w:val="20"/>
              </w:rPr>
              <w:t>(2), 3–16.</w:t>
            </w:r>
          </w:p>
        </w:tc>
      </w:tr>
      <w:tr w:rsidR="00FA5A45" w14:paraId="1A6B18C3" w14:textId="77777777" w:rsidTr="00B74DF3">
        <w:trPr>
          <w:trHeight w:val="1610"/>
        </w:trPr>
        <w:tc>
          <w:tcPr>
            <w:tcW w:w="2238" w:type="dxa"/>
          </w:tcPr>
          <w:p w14:paraId="2961A64A" w14:textId="77777777" w:rsidR="00FA5A45" w:rsidRDefault="00FA5A45" w:rsidP="00FA5A45">
            <w:pPr>
              <w:pStyle w:val="TableParagraph"/>
              <w:spacing w:before="254"/>
              <w:jc w:val="center"/>
              <w:rPr>
                <w:sz w:val="24"/>
              </w:rPr>
            </w:pPr>
          </w:p>
          <w:p w14:paraId="41163C5E" w14:textId="22352C24" w:rsidR="00FA5A45" w:rsidRDefault="00FA5A45" w:rsidP="00FA5A45">
            <w:pPr>
              <w:pStyle w:val="TableParagraph"/>
              <w:jc w:val="center"/>
              <w:rPr>
                <w:rFonts w:ascii="Times New Roman"/>
                <w:sz w:val="20"/>
              </w:rPr>
            </w:pPr>
            <w:r>
              <w:rPr>
                <w:spacing w:val="-10"/>
                <w:sz w:val="24"/>
              </w:rPr>
              <w:t>5</w:t>
            </w:r>
          </w:p>
        </w:tc>
        <w:tc>
          <w:tcPr>
            <w:tcW w:w="6240" w:type="dxa"/>
          </w:tcPr>
          <w:p w14:paraId="0D16BC5E" w14:textId="77777777" w:rsidR="00FA5A45" w:rsidRDefault="00FA5A45">
            <w:pPr>
              <w:pStyle w:val="TableParagraph"/>
              <w:spacing w:line="229" w:lineRule="exact"/>
              <w:ind w:left="106"/>
              <w:rPr>
                <w:sz w:val="20"/>
              </w:rPr>
            </w:pPr>
            <w:r>
              <w:rPr>
                <w:sz w:val="20"/>
              </w:rPr>
              <w:t>A</w:t>
            </w:r>
            <w:r>
              <w:rPr>
                <w:spacing w:val="-7"/>
                <w:sz w:val="20"/>
              </w:rPr>
              <w:t xml:space="preserve"> </w:t>
            </w:r>
            <w:r>
              <w:rPr>
                <w:sz w:val="20"/>
              </w:rPr>
              <w:t>critical</w:t>
            </w:r>
            <w:r>
              <w:rPr>
                <w:spacing w:val="-7"/>
                <w:sz w:val="20"/>
              </w:rPr>
              <w:t xml:space="preserve"> </w:t>
            </w:r>
            <w:r>
              <w:rPr>
                <w:sz w:val="20"/>
              </w:rPr>
              <w:t>view</w:t>
            </w:r>
            <w:r>
              <w:rPr>
                <w:spacing w:val="-4"/>
                <w:sz w:val="20"/>
              </w:rPr>
              <w:t xml:space="preserve"> </w:t>
            </w:r>
            <w:r>
              <w:rPr>
                <w:sz w:val="20"/>
              </w:rPr>
              <w:t>-</w:t>
            </w:r>
            <w:r>
              <w:rPr>
                <w:spacing w:val="-5"/>
                <w:sz w:val="20"/>
              </w:rPr>
              <w:t xml:space="preserve"> </w:t>
            </w:r>
            <w:r>
              <w:rPr>
                <w:sz w:val="20"/>
              </w:rPr>
              <w:t>Power,</w:t>
            </w:r>
            <w:r>
              <w:rPr>
                <w:spacing w:val="-3"/>
                <w:sz w:val="20"/>
              </w:rPr>
              <w:t xml:space="preserve"> </w:t>
            </w:r>
            <w:r>
              <w:rPr>
                <w:sz w:val="20"/>
              </w:rPr>
              <w:t>legimacy</w:t>
            </w:r>
            <w:r>
              <w:rPr>
                <w:spacing w:val="-5"/>
                <w:sz w:val="20"/>
              </w:rPr>
              <w:t xml:space="preserve"> </w:t>
            </w:r>
            <w:r>
              <w:rPr>
                <w:sz w:val="20"/>
              </w:rPr>
              <w:t>and</w:t>
            </w:r>
            <w:r>
              <w:rPr>
                <w:spacing w:val="-5"/>
                <w:sz w:val="20"/>
              </w:rPr>
              <w:t xml:space="preserve"> </w:t>
            </w:r>
            <w:r>
              <w:rPr>
                <w:spacing w:val="-2"/>
                <w:sz w:val="20"/>
              </w:rPr>
              <w:t>manipulation</w:t>
            </w:r>
          </w:p>
          <w:p w14:paraId="3C4509F0" w14:textId="77777777" w:rsidR="00FA5A45" w:rsidRDefault="00FA5A45">
            <w:pPr>
              <w:pStyle w:val="TableParagraph"/>
              <w:rPr>
                <w:sz w:val="20"/>
              </w:rPr>
            </w:pPr>
          </w:p>
          <w:p w14:paraId="3F9B00F9" w14:textId="77777777" w:rsidR="00FA5A45" w:rsidRDefault="00FA5A45">
            <w:pPr>
              <w:pStyle w:val="TableParagraph"/>
              <w:spacing w:before="1"/>
              <w:ind w:left="106"/>
              <w:rPr>
                <w:sz w:val="20"/>
              </w:rPr>
            </w:pPr>
            <w:r>
              <w:rPr>
                <w:sz w:val="20"/>
              </w:rPr>
              <w:t>Hatch</w:t>
            </w:r>
            <w:r>
              <w:rPr>
                <w:spacing w:val="-5"/>
                <w:sz w:val="20"/>
              </w:rPr>
              <w:t xml:space="preserve"> </w:t>
            </w:r>
            <w:r>
              <w:rPr>
                <w:sz w:val="20"/>
              </w:rPr>
              <w:t>et</w:t>
            </w:r>
            <w:r>
              <w:rPr>
                <w:spacing w:val="-3"/>
                <w:sz w:val="20"/>
              </w:rPr>
              <w:t xml:space="preserve"> </w:t>
            </w:r>
            <w:r>
              <w:rPr>
                <w:sz w:val="20"/>
              </w:rPr>
              <w:t>al.</w:t>
            </w:r>
            <w:r>
              <w:rPr>
                <w:spacing w:val="-5"/>
                <w:sz w:val="20"/>
              </w:rPr>
              <w:t xml:space="preserve"> </w:t>
            </w:r>
            <w:r>
              <w:rPr>
                <w:sz w:val="20"/>
              </w:rPr>
              <w:t>(2013)</w:t>
            </w:r>
            <w:r>
              <w:rPr>
                <w:spacing w:val="-4"/>
                <w:sz w:val="20"/>
              </w:rPr>
              <w:t xml:space="preserve"> </w:t>
            </w:r>
            <w:r>
              <w:rPr>
                <w:sz w:val="20"/>
              </w:rPr>
              <w:t>Ch.</w:t>
            </w:r>
            <w:r>
              <w:rPr>
                <w:spacing w:val="-2"/>
                <w:sz w:val="20"/>
              </w:rPr>
              <w:t xml:space="preserve"> </w:t>
            </w:r>
            <w:r>
              <w:rPr>
                <w:spacing w:val="-10"/>
                <w:sz w:val="20"/>
              </w:rPr>
              <w:t>8</w:t>
            </w:r>
          </w:p>
          <w:p w14:paraId="3881208E" w14:textId="77777777" w:rsidR="00FA5A45" w:rsidRDefault="00FA5A45">
            <w:pPr>
              <w:pStyle w:val="TableParagraph"/>
              <w:ind w:left="106"/>
              <w:rPr>
                <w:sz w:val="20"/>
              </w:rPr>
            </w:pPr>
            <w:r>
              <w:rPr>
                <w:sz w:val="20"/>
              </w:rPr>
              <w:t>Machiavelli,</w:t>
            </w:r>
            <w:r>
              <w:rPr>
                <w:spacing w:val="-6"/>
                <w:sz w:val="20"/>
              </w:rPr>
              <w:t xml:space="preserve"> </w:t>
            </w:r>
            <w:r>
              <w:rPr>
                <w:sz w:val="20"/>
              </w:rPr>
              <w:t>N.</w:t>
            </w:r>
            <w:r>
              <w:rPr>
                <w:spacing w:val="-8"/>
                <w:sz w:val="20"/>
              </w:rPr>
              <w:t xml:space="preserve"> </w:t>
            </w:r>
            <w:r>
              <w:rPr>
                <w:sz w:val="20"/>
              </w:rPr>
              <w:t>(n.d.)</w:t>
            </w:r>
            <w:r>
              <w:rPr>
                <w:spacing w:val="-6"/>
                <w:sz w:val="20"/>
              </w:rPr>
              <w:t xml:space="preserve"> </w:t>
            </w:r>
            <w:r>
              <w:rPr>
                <w:i/>
                <w:sz w:val="20"/>
              </w:rPr>
              <w:t>The</w:t>
            </w:r>
            <w:r>
              <w:rPr>
                <w:i/>
                <w:spacing w:val="-7"/>
                <w:sz w:val="20"/>
              </w:rPr>
              <w:t xml:space="preserve"> </w:t>
            </w:r>
            <w:r>
              <w:rPr>
                <w:i/>
                <w:sz w:val="20"/>
              </w:rPr>
              <w:t>Prince.</w:t>
            </w:r>
            <w:r>
              <w:rPr>
                <w:i/>
                <w:spacing w:val="-6"/>
                <w:sz w:val="20"/>
              </w:rPr>
              <w:t xml:space="preserve"> </w:t>
            </w:r>
            <w:r>
              <w:rPr>
                <w:spacing w:val="-2"/>
                <w:sz w:val="20"/>
              </w:rPr>
              <w:t>Ch.17</w:t>
            </w:r>
          </w:p>
          <w:p w14:paraId="4CCAC818" w14:textId="77777777" w:rsidR="00FA5A45" w:rsidRDefault="00FA5A45">
            <w:pPr>
              <w:pStyle w:val="TableParagraph"/>
              <w:ind w:left="106"/>
              <w:rPr>
                <w:sz w:val="20"/>
              </w:rPr>
            </w:pPr>
            <w:r>
              <w:rPr>
                <w:sz w:val="20"/>
              </w:rPr>
              <w:t>Lukes,</w:t>
            </w:r>
            <w:r>
              <w:rPr>
                <w:spacing w:val="-11"/>
                <w:sz w:val="20"/>
              </w:rPr>
              <w:t xml:space="preserve"> </w:t>
            </w:r>
            <w:r>
              <w:rPr>
                <w:sz w:val="20"/>
              </w:rPr>
              <w:t>S.</w:t>
            </w:r>
            <w:r>
              <w:rPr>
                <w:spacing w:val="-11"/>
                <w:sz w:val="20"/>
              </w:rPr>
              <w:t xml:space="preserve"> </w:t>
            </w:r>
            <w:r>
              <w:rPr>
                <w:sz w:val="20"/>
              </w:rPr>
              <w:t>(2005).</w:t>
            </w:r>
            <w:r>
              <w:rPr>
                <w:spacing w:val="-9"/>
                <w:sz w:val="20"/>
              </w:rPr>
              <w:t xml:space="preserve"> </w:t>
            </w:r>
            <w:r>
              <w:rPr>
                <w:i/>
                <w:sz w:val="20"/>
              </w:rPr>
              <w:t>Power:</w:t>
            </w:r>
            <w:r>
              <w:rPr>
                <w:i/>
                <w:spacing w:val="-11"/>
                <w:sz w:val="20"/>
              </w:rPr>
              <w:t xml:space="preserve"> </w:t>
            </w:r>
            <w:r>
              <w:rPr>
                <w:i/>
                <w:sz w:val="20"/>
              </w:rPr>
              <w:t>A</w:t>
            </w:r>
            <w:r>
              <w:rPr>
                <w:i/>
                <w:spacing w:val="-9"/>
                <w:sz w:val="20"/>
              </w:rPr>
              <w:t xml:space="preserve"> </w:t>
            </w:r>
            <w:r>
              <w:rPr>
                <w:i/>
                <w:sz w:val="20"/>
              </w:rPr>
              <w:t>Radical</w:t>
            </w:r>
            <w:r>
              <w:rPr>
                <w:i/>
                <w:spacing w:val="-12"/>
                <w:sz w:val="20"/>
              </w:rPr>
              <w:t xml:space="preserve"> </w:t>
            </w:r>
            <w:r>
              <w:rPr>
                <w:i/>
                <w:sz w:val="20"/>
              </w:rPr>
              <w:t>View</w:t>
            </w:r>
            <w:r>
              <w:rPr>
                <w:i/>
                <w:spacing w:val="-9"/>
                <w:sz w:val="20"/>
              </w:rPr>
              <w:t xml:space="preserve"> </w:t>
            </w:r>
            <w:r>
              <w:rPr>
                <w:sz w:val="20"/>
              </w:rPr>
              <w:t>(2nd</w:t>
            </w:r>
            <w:r>
              <w:rPr>
                <w:spacing w:val="-11"/>
                <w:sz w:val="20"/>
              </w:rPr>
              <w:t xml:space="preserve"> </w:t>
            </w:r>
            <w:r>
              <w:rPr>
                <w:sz w:val="20"/>
              </w:rPr>
              <w:t>ed).</w:t>
            </w:r>
            <w:r>
              <w:rPr>
                <w:spacing w:val="-11"/>
                <w:sz w:val="20"/>
              </w:rPr>
              <w:t xml:space="preserve"> </w:t>
            </w:r>
            <w:r>
              <w:rPr>
                <w:sz w:val="20"/>
              </w:rPr>
              <w:t>London,</w:t>
            </w:r>
            <w:r>
              <w:rPr>
                <w:spacing w:val="-9"/>
                <w:sz w:val="20"/>
              </w:rPr>
              <w:t xml:space="preserve"> </w:t>
            </w:r>
            <w:r>
              <w:rPr>
                <w:sz w:val="20"/>
              </w:rPr>
              <w:t xml:space="preserve">Palgrave </w:t>
            </w:r>
            <w:r>
              <w:rPr>
                <w:spacing w:val="-2"/>
                <w:sz w:val="20"/>
              </w:rPr>
              <w:t>Macmillan.</w:t>
            </w:r>
          </w:p>
        </w:tc>
      </w:tr>
      <w:tr w:rsidR="00FA5A45" w14:paraId="4EEDB767" w14:textId="77777777" w:rsidTr="00DA08AA">
        <w:trPr>
          <w:trHeight w:val="2070"/>
        </w:trPr>
        <w:tc>
          <w:tcPr>
            <w:tcW w:w="2238" w:type="dxa"/>
          </w:tcPr>
          <w:p w14:paraId="0F4BA236" w14:textId="77777777" w:rsidR="00FA5A45" w:rsidRDefault="00FA5A45" w:rsidP="00FA5A45">
            <w:pPr>
              <w:pStyle w:val="TableParagraph"/>
              <w:jc w:val="center"/>
              <w:rPr>
                <w:sz w:val="24"/>
              </w:rPr>
            </w:pPr>
          </w:p>
          <w:p w14:paraId="639ABC05" w14:textId="77777777" w:rsidR="00FA5A45" w:rsidRDefault="00FA5A45" w:rsidP="00FA5A45">
            <w:pPr>
              <w:pStyle w:val="TableParagraph"/>
              <w:spacing w:before="209"/>
              <w:jc w:val="center"/>
              <w:rPr>
                <w:sz w:val="24"/>
              </w:rPr>
            </w:pPr>
          </w:p>
          <w:p w14:paraId="2BC05597" w14:textId="422BF3D1" w:rsidR="00FA5A45" w:rsidRDefault="00FA5A45" w:rsidP="00FA5A45">
            <w:pPr>
              <w:pStyle w:val="TableParagraph"/>
              <w:jc w:val="center"/>
              <w:rPr>
                <w:rFonts w:ascii="Times New Roman"/>
                <w:sz w:val="20"/>
              </w:rPr>
            </w:pPr>
            <w:r>
              <w:rPr>
                <w:spacing w:val="-10"/>
                <w:sz w:val="24"/>
              </w:rPr>
              <w:t>6</w:t>
            </w:r>
          </w:p>
        </w:tc>
        <w:tc>
          <w:tcPr>
            <w:tcW w:w="6240" w:type="dxa"/>
          </w:tcPr>
          <w:p w14:paraId="0CA049A4" w14:textId="77777777" w:rsidR="00FA5A45" w:rsidRDefault="00FA5A45">
            <w:pPr>
              <w:pStyle w:val="TableParagraph"/>
              <w:spacing w:line="229" w:lineRule="exact"/>
              <w:ind w:left="106"/>
              <w:rPr>
                <w:sz w:val="20"/>
              </w:rPr>
            </w:pPr>
            <w:r>
              <w:rPr>
                <w:spacing w:val="-2"/>
                <w:sz w:val="20"/>
              </w:rPr>
              <w:t>Cognition,sensemaking</w:t>
            </w:r>
            <w:r>
              <w:rPr>
                <w:spacing w:val="8"/>
                <w:sz w:val="20"/>
              </w:rPr>
              <w:t xml:space="preserve"> </w:t>
            </w:r>
            <w:r>
              <w:rPr>
                <w:spacing w:val="-2"/>
                <w:sz w:val="20"/>
              </w:rPr>
              <w:t>and</w:t>
            </w:r>
            <w:r>
              <w:rPr>
                <w:spacing w:val="8"/>
                <w:sz w:val="20"/>
              </w:rPr>
              <w:t xml:space="preserve"> </w:t>
            </w:r>
            <w:r>
              <w:rPr>
                <w:spacing w:val="-2"/>
                <w:sz w:val="20"/>
              </w:rPr>
              <w:t>organisational</w:t>
            </w:r>
            <w:r>
              <w:rPr>
                <w:spacing w:val="9"/>
                <w:sz w:val="20"/>
              </w:rPr>
              <w:t xml:space="preserve"> </w:t>
            </w:r>
            <w:r>
              <w:rPr>
                <w:spacing w:val="-2"/>
                <w:sz w:val="20"/>
              </w:rPr>
              <w:t>learning</w:t>
            </w:r>
          </w:p>
          <w:p w14:paraId="7C35CC80" w14:textId="77777777" w:rsidR="00FA5A45" w:rsidRDefault="00FA5A45">
            <w:pPr>
              <w:pStyle w:val="TableParagraph"/>
              <w:rPr>
                <w:sz w:val="20"/>
              </w:rPr>
            </w:pPr>
          </w:p>
          <w:p w14:paraId="36F345FC" w14:textId="77777777" w:rsidR="00FA5A45" w:rsidRDefault="00FA5A45">
            <w:pPr>
              <w:pStyle w:val="TableParagraph"/>
              <w:spacing w:before="1"/>
              <w:ind w:left="106"/>
              <w:rPr>
                <w:i/>
                <w:sz w:val="20"/>
              </w:rPr>
            </w:pPr>
            <w:r>
              <w:rPr>
                <w:sz w:val="20"/>
              </w:rPr>
              <w:t>Weick,</w:t>
            </w:r>
            <w:r>
              <w:rPr>
                <w:spacing w:val="60"/>
                <w:sz w:val="20"/>
              </w:rPr>
              <w:t xml:space="preserve"> </w:t>
            </w:r>
            <w:r>
              <w:rPr>
                <w:sz w:val="20"/>
              </w:rPr>
              <w:t>K.</w:t>
            </w:r>
            <w:r>
              <w:rPr>
                <w:spacing w:val="62"/>
                <w:sz w:val="20"/>
              </w:rPr>
              <w:t xml:space="preserve"> </w:t>
            </w:r>
            <w:r>
              <w:rPr>
                <w:sz w:val="20"/>
              </w:rPr>
              <w:t>E</w:t>
            </w:r>
            <w:r>
              <w:rPr>
                <w:spacing w:val="62"/>
                <w:sz w:val="20"/>
              </w:rPr>
              <w:t xml:space="preserve"> </w:t>
            </w:r>
            <w:r>
              <w:rPr>
                <w:sz w:val="20"/>
              </w:rPr>
              <w:t>(1988)</w:t>
            </w:r>
            <w:r>
              <w:rPr>
                <w:spacing w:val="63"/>
                <w:sz w:val="20"/>
              </w:rPr>
              <w:t xml:space="preserve"> </w:t>
            </w:r>
            <w:r>
              <w:rPr>
                <w:i/>
                <w:sz w:val="20"/>
              </w:rPr>
              <w:t>Enacted</w:t>
            </w:r>
            <w:r>
              <w:rPr>
                <w:i/>
                <w:spacing w:val="62"/>
                <w:sz w:val="20"/>
              </w:rPr>
              <w:t xml:space="preserve"> </w:t>
            </w:r>
            <w:r>
              <w:rPr>
                <w:i/>
                <w:sz w:val="20"/>
              </w:rPr>
              <w:t>Sensemaking</w:t>
            </w:r>
            <w:r>
              <w:rPr>
                <w:i/>
                <w:spacing w:val="62"/>
                <w:sz w:val="20"/>
              </w:rPr>
              <w:t xml:space="preserve"> </w:t>
            </w:r>
            <w:r>
              <w:rPr>
                <w:i/>
                <w:sz w:val="20"/>
              </w:rPr>
              <w:t>in</w:t>
            </w:r>
            <w:r>
              <w:rPr>
                <w:i/>
                <w:spacing w:val="60"/>
                <w:sz w:val="20"/>
              </w:rPr>
              <w:t xml:space="preserve"> </w:t>
            </w:r>
            <w:r>
              <w:rPr>
                <w:i/>
                <w:sz w:val="20"/>
              </w:rPr>
              <w:t>Crisis</w:t>
            </w:r>
            <w:r>
              <w:rPr>
                <w:i/>
                <w:spacing w:val="61"/>
                <w:sz w:val="20"/>
              </w:rPr>
              <w:t xml:space="preserve"> </w:t>
            </w:r>
            <w:r>
              <w:rPr>
                <w:i/>
                <w:spacing w:val="-2"/>
                <w:sz w:val="20"/>
              </w:rPr>
              <w:t>Situations.</w:t>
            </w:r>
          </w:p>
          <w:p w14:paraId="2DD09536" w14:textId="77777777" w:rsidR="00FA5A45" w:rsidRDefault="00FA5A45">
            <w:pPr>
              <w:pStyle w:val="TableParagraph"/>
              <w:ind w:left="106"/>
              <w:rPr>
                <w:sz w:val="20"/>
              </w:rPr>
            </w:pPr>
            <w:r>
              <w:rPr>
                <w:sz w:val="20"/>
              </w:rPr>
              <w:t>Reprinted</w:t>
            </w:r>
            <w:r>
              <w:rPr>
                <w:spacing w:val="-7"/>
                <w:sz w:val="20"/>
              </w:rPr>
              <w:t xml:space="preserve"> </w:t>
            </w:r>
            <w:r>
              <w:rPr>
                <w:sz w:val="20"/>
              </w:rPr>
              <w:t>in</w:t>
            </w:r>
            <w:r>
              <w:rPr>
                <w:spacing w:val="-7"/>
                <w:sz w:val="20"/>
              </w:rPr>
              <w:t xml:space="preserve"> </w:t>
            </w:r>
            <w:r>
              <w:rPr>
                <w:sz w:val="20"/>
              </w:rPr>
              <w:t>Pugh</w:t>
            </w:r>
            <w:r>
              <w:rPr>
                <w:spacing w:val="-9"/>
                <w:sz w:val="20"/>
              </w:rPr>
              <w:t xml:space="preserve"> </w:t>
            </w:r>
            <w:r>
              <w:rPr>
                <w:spacing w:val="-2"/>
                <w:sz w:val="20"/>
              </w:rPr>
              <w:t>(2007)</w:t>
            </w:r>
          </w:p>
          <w:p w14:paraId="35F90917" w14:textId="77777777" w:rsidR="00FA5A45" w:rsidRDefault="00FA5A45">
            <w:pPr>
              <w:pStyle w:val="TableParagraph"/>
              <w:ind w:left="106"/>
              <w:rPr>
                <w:sz w:val="20"/>
              </w:rPr>
            </w:pPr>
            <w:r>
              <w:rPr>
                <w:sz w:val="20"/>
              </w:rPr>
              <w:t>Argyris, C. (1985) Defensive Routines.</w:t>
            </w:r>
            <w:r>
              <w:rPr>
                <w:spacing w:val="40"/>
                <w:sz w:val="20"/>
              </w:rPr>
              <w:t xml:space="preserve"> </w:t>
            </w:r>
            <w:r>
              <w:rPr>
                <w:sz w:val="20"/>
              </w:rPr>
              <w:t>Reprinted in Pugh (2007) Argyris,</w:t>
            </w:r>
            <w:r>
              <w:rPr>
                <w:spacing w:val="-2"/>
                <w:sz w:val="20"/>
              </w:rPr>
              <w:t xml:space="preserve"> </w:t>
            </w:r>
            <w:r>
              <w:rPr>
                <w:sz w:val="20"/>
              </w:rPr>
              <w:t>C.</w:t>
            </w:r>
            <w:r>
              <w:rPr>
                <w:spacing w:val="-2"/>
                <w:sz w:val="20"/>
              </w:rPr>
              <w:t xml:space="preserve"> </w:t>
            </w:r>
            <w:r>
              <w:rPr>
                <w:sz w:val="20"/>
              </w:rPr>
              <w:t>(2002)</w:t>
            </w:r>
            <w:r>
              <w:rPr>
                <w:spacing w:val="-2"/>
                <w:sz w:val="20"/>
              </w:rPr>
              <w:t xml:space="preserve"> </w:t>
            </w:r>
            <w:r>
              <w:rPr>
                <w:sz w:val="20"/>
              </w:rPr>
              <w:t>Double-Loop</w:t>
            </w:r>
            <w:r>
              <w:rPr>
                <w:spacing w:val="-3"/>
                <w:sz w:val="20"/>
              </w:rPr>
              <w:t xml:space="preserve"> </w:t>
            </w:r>
            <w:r>
              <w:rPr>
                <w:sz w:val="20"/>
              </w:rPr>
              <w:t>Learning.</w:t>
            </w:r>
            <w:r>
              <w:rPr>
                <w:spacing w:val="-1"/>
                <w:sz w:val="20"/>
              </w:rPr>
              <w:t xml:space="preserve"> </w:t>
            </w:r>
            <w:r>
              <w:rPr>
                <w:i/>
                <w:sz w:val="20"/>
              </w:rPr>
              <w:t>Academy</w:t>
            </w:r>
            <w:r>
              <w:rPr>
                <w:i/>
                <w:spacing w:val="-2"/>
                <w:sz w:val="20"/>
              </w:rPr>
              <w:t xml:space="preserve"> </w:t>
            </w:r>
            <w:r>
              <w:rPr>
                <w:i/>
                <w:sz w:val="20"/>
              </w:rPr>
              <w:t>of</w:t>
            </w:r>
            <w:r>
              <w:rPr>
                <w:i/>
                <w:spacing w:val="-1"/>
                <w:sz w:val="20"/>
              </w:rPr>
              <w:t xml:space="preserve"> </w:t>
            </w:r>
            <w:r>
              <w:rPr>
                <w:i/>
                <w:sz w:val="20"/>
              </w:rPr>
              <w:t>Management Learning &amp; Education</w:t>
            </w:r>
            <w:r>
              <w:rPr>
                <w:sz w:val="20"/>
              </w:rPr>
              <w:t>, 1 (2). 206-219.</w:t>
            </w:r>
          </w:p>
          <w:p w14:paraId="2DDE9458" w14:textId="77777777" w:rsidR="00FA5A45" w:rsidRDefault="00FA5A45">
            <w:pPr>
              <w:pStyle w:val="TableParagraph"/>
              <w:spacing w:line="229" w:lineRule="exact"/>
              <w:ind w:left="106"/>
              <w:rPr>
                <w:sz w:val="20"/>
              </w:rPr>
            </w:pPr>
            <w:r>
              <w:rPr>
                <w:sz w:val="20"/>
              </w:rPr>
              <w:t>Morgan</w:t>
            </w:r>
            <w:r>
              <w:rPr>
                <w:spacing w:val="-9"/>
                <w:sz w:val="20"/>
              </w:rPr>
              <w:t xml:space="preserve"> </w:t>
            </w:r>
            <w:r>
              <w:rPr>
                <w:sz w:val="20"/>
              </w:rPr>
              <w:t>(2006)</w:t>
            </w:r>
            <w:r>
              <w:rPr>
                <w:spacing w:val="-7"/>
                <w:sz w:val="20"/>
              </w:rPr>
              <w:t xml:space="preserve"> </w:t>
            </w:r>
            <w:r>
              <w:rPr>
                <w:sz w:val="20"/>
              </w:rPr>
              <w:t>Chapter</w:t>
            </w:r>
            <w:r>
              <w:rPr>
                <w:spacing w:val="-8"/>
                <w:sz w:val="20"/>
              </w:rPr>
              <w:t xml:space="preserve"> </w:t>
            </w:r>
            <w:r>
              <w:rPr>
                <w:spacing w:val="-10"/>
                <w:sz w:val="20"/>
              </w:rPr>
              <w:t>4</w:t>
            </w:r>
          </w:p>
        </w:tc>
      </w:tr>
      <w:tr w:rsidR="00FA5A45" w14:paraId="09CC125E" w14:textId="77777777" w:rsidTr="0093333B">
        <w:trPr>
          <w:trHeight w:val="275"/>
        </w:trPr>
        <w:tc>
          <w:tcPr>
            <w:tcW w:w="8478" w:type="dxa"/>
            <w:gridSpan w:val="2"/>
          </w:tcPr>
          <w:p w14:paraId="25174C05" w14:textId="77777777" w:rsidR="00FA5A45" w:rsidRDefault="00FA5A45" w:rsidP="00FA5A45">
            <w:pPr>
              <w:pStyle w:val="TableParagraph"/>
              <w:spacing w:line="229" w:lineRule="exact"/>
              <w:ind w:left="1023"/>
              <w:jc w:val="center"/>
              <w:rPr>
                <w:sz w:val="20"/>
              </w:rPr>
            </w:pPr>
            <w:r>
              <w:rPr>
                <w:sz w:val="20"/>
              </w:rPr>
              <w:t>READING</w:t>
            </w:r>
            <w:r>
              <w:rPr>
                <w:spacing w:val="-8"/>
                <w:sz w:val="20"/>
              </w:rPr>
              <w:t xml:space="preserve"> </w:t>
            </w:r>
            <w:r>
              <w:rPr>
                <w:spacing w:val="-4"/>
                <w:sz w:val="20"/>
              </w:rPr>
              <w:t>WEEK</w:t>
            </w:r>
          </w:p>
        </w:tc>
      </w:tr>
    </w:tbl>
    <w:p w14:paraId="74E95C9D" w14:textId="77777777" w:rsidR="00A8368A" w:rsidRDefault="00A8368A">
      <w:pPr>
        <w:spacing w:line="229" w:lineRule="exact"/>
        <w:rPr>
          <w:sz w:val="20"/>
        </w:rPr>
        <w:sectPr w:rsidR="00A8368A">
          <w:pgSz w:w="12240" w:h="15840"/>
          <w:pgMar w:top="1440" w:right="1220" w:bottom="1263" w:left="1220" w:header="720" w:footer="720"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8"/>
        <w:gridCol w:w="6240"/>
      </w:tblGrid>
      <w:tr w:rsidR="00FA5A45" w14:paraId="2F68BC63" w14:textId="77777777" w:rsidTr="00FC2B58">
        <w:trPr>
          <w:trHeight w:val="552"/>
        </w:trPr>
        <w:tc>
          <w:tcPr>
            <w:tcW w:w="2238" w:type="dxa"/>
          </w:tcPr>
          <w:p w14:paraId="1925F888" w14:textId="77777777" w:rsidR="00FA5A45" w:rsidRDefault="00FA5A45">
            <w:pPr>
              <w:pStyle w:val="TableParagraph"/>
              <w:rPr>
                <w:rFonts w:ascii="Times New Roman"/>
                <w:sz w:val="20"/>
              </w:rPr>
            </w:pPr>
          </w:p>
        </w:tc>
        <w:tc>
          <w:tcPr>
            <w:tcW w:w="6240" w:type="dxa"/>
          </w:tcPr>
          <w:p w14:paraId="60BC35CC" w14:textId="77777777" w:rsidR="00FA5A45" w:rsidRDefault="00FA5A45">
            <w:pPr>
              <w:pStyle w:val="TableParagraph"/>
              <w:rPr>
                <w:rFonts w:ascii="Times New Roman"/>
                <w:sz w:val="20"/>
              </w:rPr>
            </w:pPr>
          </w:p>
        </w:tc>
      </w:tr>
      <w:tr w:rsidR="00FA5A45" w14:paraId="1B5682C6" w14:textId="77777777" w:rsidTr="004F1056">
        <w:trPr>
          <w:trHeight w:val="1840"/>
        </w:trPr>
        <w:tc>
          <w:tcPr>
            <w:tcW w:w="2238" w:type="dxa"/>
          </w:tcPr>
          <w:p w14:paraId="5B4ED2EB" w14:textId="77777777" w:rsidR="00FA5A45" w:rsidRDefault="00FA5A45" w:rsidP="00FA5A45">
            <w:pPr>
              <w:pStyle w:val="TableParagraph"/>
              <w:jc w:val="center"/>
              <w:rPr>
                <w:sz w:val="24"/>
              </w:rPr>
            </w:pPr>
          </w:p>
          <w:p w14:paraId="79FE6685" w14:textId="77777777" w:rsidR="00FA5A45" w:rsidRDefault="00FA5A45" w:rsidP="00FA5A45">
            <w:pPr>
              <w:pStyle w:val="TableParagraph"/>
              <w:spacing w:before="93"/>
              <w:jc w:val="center"/>
              <w:rPr>
                <w:sz w:val="24"/>
              </w:rPr>
            </w:pPr>
          </w:p>
          <w:p w14:paraId="27AC9419" w14:textId="2FB004C3" w:rsidR="00FA5A45" w:rsidRDefault="00FA5A45" w:rsidP="00FA5A45">
            <w:pPr>
              <w:pStyle w:val="TableParagraph"/>
              <w:jc w:val="center"/>
              <w:rPr>
                <w:rFonts w:ascii="Times New Roman"/>
                <w:sz w:val="20"/>
              </w:rPr>
            </w:pPr>
            <w:r>
              <w:rPr>
                <w:spacing w:val="-10"/>
                <w:sz w:val="24"/>
              </w:rPr>
              <w:t>7</w:t>
            </w:r>
          </w:p>
        </w:tc>
        <w:tc>
          <w:tcPr>
            <w:tcW w:w="6240" w:type="dxa"/>
          </w:tcPr>
          <w:p w14:paraId="22BA5CB3" w14:textId="77777777" w:rsidR="00FA5A45" w:rsidRDefault="00FA5A45">
            <w:pPr>
              <w:pStyle w:val="TableParagraph"/>
              <w:ind w:left="106"/>
              <w:rPr>
                <w:sz w:val="20"/>
              </w:rPr>
            </w:pPr>
            <w:r>
              <w:rPr>
                <w:sz w:val="20"/>
              </w:rPr>
              <w:t>Organisations</w:t>
            </w:r>
            <w:r>
              <w:rPr>
                <w:spacing w:val="80"/>
                <w:sz w:val="20"/>
              </w:rPr>
              <w:t xml:space="preserve"> </w:t>
            </w:r>
            <w:r>
              <w:rPr>
                <w:sz w:val="20"/>
              </w:rPr>
              <w:t>within</w:t>
            </w:r>
            <w:r>
              <w:rPr>
                <w:spacing w:val="80"/>
                <w:sz w:val="20"/>
              </w:rPr>
              <w:t xml:space="preserve"> </w:t>
            </w:r>
            <w:r>
              <w:rPr>
                <w:sz w:val="20"/>
              </w:rPr>
              <w:t>fields</w:t>
            </w:r>
            <w:r>
              <w:rPr>
                <w:spacing w:val="80"/>
                <w:sz w:val="20"/>
              </w:rPr>
              <w:t xml:space="preserve"> </w:t>
            </w:r>
            <w:r>
              <w:rPr>
                <w:sz w:val="20"/>
              </w:rPr>
              <w:t>–</w:t>
            </w:r>
            <w:r>
              <w:rPr>
                <w:spacing w:val="80"/>
                <w:sz w:val="20"/>
              </w:rPr>
              <w:t xml:space="preserve"> </w:t>
            </w:r>
            <w:r>
              <w:rPr>
                <w:sz w:val="20"/>
              </w:rPr>
              <w:t>Population</w:t>
            </w:r>
            <w:r>
              <w:rPr>
                <w:spacing w:val="80"/>
                <w:sz w:val="20"/>
              </w:rPr>
              <w:t xml:space="preserve"> </w:t>
            </w:r>
            <w:r>
              <w:rPr>
                <w:sz w:val="20"/>
              </w:rPr>
              <w:t>ecology</w:t>
            </w:r>
            <w:r>
              <w:rPr>
                <w:spacing w:val="80"/>
                <w:sz w:val="20"/>
              </w:rPr>
              <w:t xml:space="preserve"> </w:t>
            </w:r>
            <w:r>
              <w:rPr>
                <w:sz w:val="20"/>
              </w:rPr>
              <w:t>&amp;</w:t>
            </w:r>
            <w:r>
              <w:rPr>
                <w:spacing w:val="80"/>
                <w:sz w:val="20"/>
              </w:rPr>
              <w:t xml:space="preserve"> </w:t>
            </w:r>
            <w:r>
              <w:rPr>
                <w:sz w:val="20"/>
              </w:rPr>
              <w:t xml:space="preserve">resource </w:t>
            </w:r>
            <w:r>
              <w:rPr>
                <w:spacing w:val="-2"/>
                <w:sz w:val="20"/>
              </w:rPr>
              <w:t>dependence</w:t>
            </w:r>
          </w:p>
          <w:p w14:paraId="6282FBCB" w14:textId="77777777" w:rsidR="00FA5A45" w:rsidRDefault="00FA5A45">
            <w:pPr>
              <w:pStyle w:val="TableParagraph"/>
              <w:spacing w:before="228"/>
              <w:rPr>
                <w:sz w:val="20"/>
              </w:rPr>
            </w:pPr>
          </w:p>
          <w:p w14:paraId="5602807F" w14:textId="77777777" w:rsidR="00FA5A45" w:rsidRDefault="00FA5A45">
            <w:pPr>
              <w:pStyle w:val="TableParagraph"/>
              <w:ind w:left="106"/>
              <w:rPr>
                <w:sz w:val="20"/>
              </w:rPr>
            </w:pPr>
            <w:r>
              <w:rPr>
                <w:sz w:val="20"/>
              </w:rPr>
              <w:t>Hatch</w:t>
            </w:r>
            <w:r>
              <w:rPr>
                <w:spacing w:val="-5"/>
                <w:sz w:val="20"/>
              </w:rPr>
              <w:t xml:space="preserve"> </w:t>
            </w:r>
            <w:r>
              <w:rPr>
                <w:sz w:val="20"/>
              </w:rPr>
              <w:t>et</w:t>
            </w:r>
            <w:r>
              <w:rPr>
                <w:spacing w:val="-3"/>
                <w:sz w:val="20"/>
              </w:rPr>
              <w:t xml:space="preserve"> </w:t>
            </w:r>
            <w:r>
              <w:rPr>
                <w:sz w:val="20"/>
              </w:rPr>
              <w:t>al.</w:t>
            </w:r>
            <w:r>
              <w:rPr>
                <w:spacing w:val="-5"/>
                <w:sz w:val="20"/>
              </w:rPr>
              <w:t xml:space="preserve"> </w:t>
            </w:r>
            <w:r>
              <w:rPr>
                <w:sz w:val="20"/>
              </w:rPr>
              <w:t>(2013)</w:t>
            </w:r>
            <w:r>
              <w:rPr>
                <w:spacing w:val="-5"/>
                <w:sz w:val="20"/>
              </w:rPr>
              <w:t xml:space="preserve"> </w:t>
            </w:r>
            <w:r>
              <w:rPr>
                <w:sz w:val="20"/>
              </w:rPr>
              <w:t>Ch</w:t>
            </w:r>
            <w:r>
              <w:rPr>
                <w:spacing w:val="-3"/>
                <w:sz w:val="20"/>
              </w:rPr>
              <w:t xml:space="preserve"> </w:t>
            </w:r>
            <w:r>
              <w:rPr>
                <w:spacing w:val="-10"/>
                <w:sz w:val="20"/>
              </w:rPr>
              <w:t>3</w:t>
            </w:r>
          </w:p>
          <w:p w14:paraId="39087B9A" w14:textId="77777777" w:rsidR="00FA5A45" w:rsidRDefault="00FA5A45">
            <w:pPr>
              <w:pStyle w:val="TableParagraph"/>
              <w:spacing w:before="1"/>
              <w:ind w:left="106"/>
              <w:rPr>
                <w:sz w:val="20"/>
              </w:rPr>
            </w:pPr>
            <w:r>
              <w:rPr>
                <w:sz w:val="20"/>
              </w:rPr>
              <w:t>Mintzberg</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(1998)</w:t>
            </w:r>
            <w:r>
              <w:rPr>
                <w:spacing w:val="-5"/>
                <w:sz w:val="20"/>
              </w:rPr>
              <w:t xml:space="preserve"> </w:t>
            </w:r>
            <w:r>
              <w:rPr>
                <w:sz w:val="20"/>
              </w:rPr>
              <w:t>Ch</w:t>
            </w:r>
            <w:r>
              <w:rPr>
                <w:spacing w:val="-2"/>
                <w:sz w:val="20"/>
              </w:rPr>
              <w:t xml:space="preserve"> </w:t>
            </w:r>
            <w:r>
              <w:rPr>
                <w:spacing w:val="-7"/>
                <w:sz w:val="20"/>
              </w:rPr>
              <w:t>10</w:t>
            </w:r>
          </w:p>
          <w:p w14:paraId="157A9944" w14:textId="77777777" w:rsidR="00FA5A45" w:rsidRDefault="00FA5A45">
            <w:pPr>
              <w:pStyle w:val="TableParagraph"/>
              <w:ind w:left="106"/>
              <w:rPr>
                <w:sz w:val="20"/>
              </w:rPr>
            </w:pPr>
            <w:r>
              <w:rPr>
                <w:sz w:val="20"/>
              </w:rPr>
              <w:t>Morgan</w:t>
            </w:r>
            <w:r>
              <w:rPr>
                <w:spacing w:val="-7"/>
                <w:sz w:val="20"/>
              </w:rPr>
              <w:t xml:space="preserve"> </w:t>
            </w:r>
            <w:r>
              <w:rPr>
                <w:sz w:val="20"/>
              </w:rPr>
              <w:t>(2006)</w:t>
            </w:r>
            <w:r>
              <w:rPr>
                <w:spacing w:val="-6"/>
                <w:sz w:val="20"/>
              </w:rPr>
              <w:t xml:space="preserve"> </w:t>
            </w:r>
            <w:r>
              <w:rPr>
                <w:sz w:val="20"/>
              </w:rPr>
              <w:t>Ch</w:t>
            </w:r>
            <w:r>
              <w:rPr>
                <w:spacing w:val="-6"/>
                <w:sz w:val="20"/>
              </w:rPr>
              <w:t xml:space="preserve"> </w:t>
            </w:r>
            <w:r>
              <w:rPr>
                <w:spacing w:val="-10"/>
                <w:sz w:val="20"/>
              </w:rPr>
              <w:t>3</w:t>
            </w:r>
          </w:p>
        </w:tc>
      </w:tr>
      <w:tr w:rsidR="00FA5A45" w14:paraId="609AAD35" w14:textId="77777777" w:rsidTr="00234AB1">
        <w:trPr>
          <w:trHeight w:val="2990"/>
        </w:trPr>
        <w:tc>
          <w:tcPr>
            <w:tcW w:w="2238" w:type="dxa"/>
          </w:tcPr>
          <w:p w14:paraId="299E54E0" w14:textId="77777777" w:rsidR="00FA5A45" w:rsidRDefault="00FA5A45" w:rsidP="00FA5A45">
            <w:pPr>
              <w:pStyle w:val="TableParagraph"/>
              <w:jc w:val="center"/>
              <w:rPr>
                <w:sz w:val="24"/>
              </w:rPr>
            </w:pPr>
          </w:p>
          <w:p w14:paraId="3A2AD0CB" w14:textId="77777777" w:rsidR="00FA5A45" w:rsidRDefault="00FA5A45" w:rsidP="00FA5A45">
            <w:pPr>
              <w:pStyle w:val="TableParagraph"/>
              <w:jc w:val="center"/>
              <w:rPr>
                <w:sz w:val="24"/>
              </w:rPr>
            </w:pPr>
          </w:p>
          <w:p w14:paraId="1798D729" w14:textId="77777777" w:rsidR="00FA5A45" w:rsidRDefault="00FA5A45" w:rsidP="00FA5A45">
            <w:pPr>
              <w:pStyle w:val="TableParagraph"/>
              <w:jc w:val="center"/>
              <w:rPr>
                <w:sz w:val="24"/>
              </w:rPr>
            </w:pPr>
          </w:p>
          <w:p w14:paraId="5D830A72" w14:textId="77777777" w:rsidR="00FA5A45" w:rsidRDefault="00FA5A45" w:rsidP="00FA5A45">
            <w:pPr>
              <w:pStyle w:val="TableParagraph"/>
              <w:spacing w:before="252"/>
              <w:jc w:val="center"/>
              <w:rPr>
                <w:sz w:val="24"/>
              </w:rPr>
            </w:pPr>
          </w:p>
          <w:p w14:paraId="41005182" w14:textId="0734AD5B" w:rsidR="00FA5A45" w:rsidRDefault="00FA5A45" w:rsidP="00FA5A45">
            <w:pPr>
              <w:pStyle w:val="TableParagraph"/>
              <w:jc w:val="center"/>
              <w:rPr>
                <w:rFonts w:ascii="Times New Roman"/>
                <w:sz w:val="20"/>
              </w:rPr>
            </w:pPr>
            <w:r>
              <w:rPr>
                <w:spacing w:val="-10"/>
                <w:sz w:val="24"/>
              </w:rPr>
              <w:t>8</w:t>
            </w:r>
          </w:p>
        </w:tc>
        <w:tc>
          <w:tcPr>
            <w:tcW w:w="6240" w:type="dxa"/>
          </w:tcPr>
          <w:p w14:paraId="4443C669" w14:textId="77777777" w:rsidR="00FA5A45" w:rsidRDefault="00FA5A45">
            <w:pPr>
              <w:pStyle w:val="TableParagraph"/>
              <w:spacing w:line="229" w:lineRule="exact"/>
              <w:ind w:left="106"/>
              <w:jc w:val="both"/>
              <w:rPr>
                <w:sz w:val="20"/>
              </w:rPr>
            </w:pPr>
            <w:r>
              <w:rPr>
                <w:sz w:val="20"/>
              </w:rPr>
              <w:t>Insitutionalism</w:t>
            </w:r>
            <w:r>
              <w:rPr>
                <w:spacing w:val="-8"/>
                <w:sz w:val="20"/>
              </w:rPr>
              <w:t xml:space="preserve"> </w:t>
            </w:r>
            <w:r>
              <w:rPr>
                <w:sz w:val="20"/>
              </w:rPr>
              <w:t>–Shared</w:t>
            </w:r>
            <w:r>
              <w:rPr>
                <w:spacing w:val="-9"/>
                <w:sz w:val="20"/>
              </w:rPr>
              <w:t xml:space="preserve"> </w:t>
            </w:r>
            <w:r>
              <w:rPr>
                <w:sz w:val="20"/>
              </w:rPr>
              <w:t>ingrained</w:t>
            </w:r>
            <w:r>
              <w:rPr>
                <w:spacing w:val="-11"/>
                <w:sz w:val="20"/>
              </w:rPr>
              <w:t xml:space="preserve"> </w:t>
            </w:r>
            <w:r>
              <w:rPr>
                <w:sz w:val="20"/>
              </w:rPr>
              <w:t>beliefs</w:t>
            </w:r>
            <w:r>
              <w:rPr>
                <w:spacing w:val="-10"/>
                <w:sz w:val="20"/>
              </w:rPr>
              <w:t xml:space="preserve"> </w:t>
            </w:r>
            <w:r>
              <w:rPr>
                <w:sz w:val="20"/>
              </w:rPr>
              <w:t>and</w:t>
            </w:r>
            <w:r>
              <w:rPr>
                <w:spacing w:val="-12"/>
                <w:sz w:val="20"/>
              </w:rPr>
              <w:t xml:space="preserve"> </w:t>
            </w:r>
            <w:r>
              <w:rPr>
                <w:spacing w:val="-2"/>
                <w:sz w:val="20"/>
              </w:rPr>
              <w:t>practices</w:t>
            </w:r>
          </w:p>
          <w:p w14:paraId="771F9058" w14:textId="77777777" w:rsidR="00FA5A45" w:rsidRDefault="00FA5A45">
            <w:pPr>
              <w:pStyle w:val="TableParagraph"/>
              <w:rPr>
                <w:sz w:val="20"/>
              </w:rPr>
            </w:pPr>
          </w:p>
          <w:p w14:paraId="10F176E2" w14:textId="77777777" w:rsidR="00FA5A45" w:rsidRDefault="00FA5A45">
            <w:pPr>
              <w:pStyle w:val="TableParagraph"/>
              <w:spacing w:before="1"/>
              <w:ind w:left="106" w:right="100"/>
              <w:jc w:val="both"/>
              <w:rPr>
                <w:sz w:val="20"/>
              </w:rPr>
            </w:pPr>
            <w:r>
              <w:rPr>
                <w:sz w:val="20"/>
              </w:rPr>
              <w:t>DiMaggio, P. J., &amp; Powell, W. W. (1983). The iron cage revisited: Institutional isomorphism and collective rationality in organizational fields.</w:t>
            </w:r>
            <w:r>
              <w:rPr>
                <w:spacing w:val="-11"/>
                <w:sz w:val="20"/>
              </w:rPr>
              <w:t xml:space="preserve"> </w:t>
            </w:r>
            <w:r>
              <w:rPr>
                <w:i/>
                <w:sz w:val="20"/>
              </w:rPr>
              <w:t>American</w:t>
            </w:r>
            <w:r>
              <w:rPr>
                <w:i/>
                <w:spacing w:val="-12"/>
                <w:sz w:val="20"/>
              </w:rPr>
              <w:t xml:space="preserve"> </w:t>
            </w:r>
            <w:r>
              <w:rPr>
                <w:i/>
                <w:sz w:val="20"/>
              </w:rPr>
              <w:t>Sociological</w:t>
            </w:r>
            <w:r>
              <w:rPr>
                <w:i/>
                <w:spacing w:val="-13"/>
                <w:sz w:val="20"/>
              </w:rPr>
              <w:t xml:space="preserve"> </w:t>
            </w:r>
            <w:r>
              <w:rPr>
                <w:i/>
                <w:sz w:val="20"/>
              </w:rPr>
              <w:t>Review</w:t>
            </w:r>
            <w:r>
              <w:rPr>
                <w:sz w:val="20"/>
              </w:rPr>
              <w:t>,</w:t>
            </w:r>
            <w:r>
              <w:rPr>
                <w:spacing w:val="-9"/>
                <w:sz w:val="20"/>
              </w:rPr>
              <w:t xml:space="preserve"> </w:t>
            </w:r>
            <w:r>
              <w:rPr>
                <w:i/>
                <w:sz w:val="20"/>
              </w:rPr>
              <w:t>48</w:t>
            </w:r>
            <w:r>
              <w:rPr>
                <w:sz w:val="20"/>
              </w:rPr>
              <w:t>(2),</w:t>
            </w:r>
            <w:r>
              <w:rPr>
                <w:spacing w:val="-11"/>
                <w:sz w:val="20"/>
              </w:rPr>
              <w:t xml:space="preserve"> </w:t>
            </w:r>
            <w:r>
              <w:rPr>
                <w:sz w:val="20"/>
              </w:rPr>
              <w:t>147–160</w:t>
            </w:r>
            <w:r>
              <w:rPr>
                <w:spacing w:val="-12"/>
                <w:sz w:val="20"/>
              </w:rPr>
              <w:t xml:space="preserve"> </w:t>
            </w:r>
            <w:r>
              <w:rPr>
                <w:sz w:val="20"/>
              </w:rPr>
              <w:t>(also</w:t>
            </w:r>
            <w:r>
              <w:rPr>
                <w:spacing w:val="-12"/>
                <w:sz w:val="20"/>
              </w:rPr>
              <w:t xml:space="preserve"> </w:t>
            </w:r>
            <w:r>
              <w:rPr>
                <w:sz w:val="20"/>
              </w:rPr>
              <w:t>reprinted in Pugh 2007).</w:t>
            </w:r>
          </w:p>
          <w:p w14:paraId="1A6A79C5" w14:textId="77777777" w:rsidR="00FA5A45" w:rsidRDefault="00FA5A45">
            <w:pPr>
              <w:pStyle w:val="TableParagraph"/>
              <w:ind w:left="106" w:right="104"/>
              <w:jc w:val="both"/>
              <w:rPr>
                <w:sz w:val="20"/>
              </w:rPr>
            </w:pPr>
            <w:r>
              <w:rPr>
                <w:sz w:val="20"/>
              </w:rPr>
              <w:t>Friedland,</w:t>
            </w:r>
            <w:r>
              <w:rPr>
                <w:spacing w:val="-8"/>
                <w:sz w:val="20"/>
              </w:rPr>
              <w:t xml:space="preserve"> </w:t>
            </w:r>
            <w:r>
              <w:rPr>
                <w:sz w:val="20"/>
              </w:rPr>
              <w:t>R.,</w:t>
            </w:r>
            <w:r>
              <w:rPr>
                <w:spacing w:val="-8"/>
                <w:sz w:val="20"/>
              </w:rPr>
              <w:t xml:space="preserve"> </w:t>
            </w:r>
            <w:r>
              <w:rPr>
                <w:sz w:val="20"/>
              </w:rPr>
              <w:t>&amp;</w:t>
            </w:r>
            <w:r>
              <w:rPr>
                <w:spacing w:val="-9"/>
                <w:sz w:val="20"/>
              </w:rPr>
              <w:t xml:space="preserve"> </w:t>
            </w:r>
            <w:r>
              <w:rPr>
                <w:sz w:val="20"/>
              </w:rPr>
              <w:t>Alford,</w:t>
            </w:r>
            <w:r>
              <w:rPr>
                <w:spacing w:val="-8"/>
                <w:sz w:val="20"/>
              </w:rPr>
              <w:t xml:space="preserve"> </w:t>
            </w:r>
            <w:r>
              <w:rPr>
                <w:sz w:val="20"/>
              </w:rPr>
              <w:t>R.</w:t>
            </w:r>
            <w:r>
              <w:rPr>
                <w:spacing w:val="-8"/>
                <w:sz w:val="20"/>
              </w:rPr>
              <w:t xml:space="preserve"> </w:t>
            </w:r>
            <w:r>
              <w:rPr>
                <w:sz w:val="20"/>
              </w:rPr>
              <w:t>(1991).</w:t>
            </w:r>
            <w:r>
              <w:rPr>
                <w:spacing w:val="-7"/>
                <w:sz w:val="20"/>
              </w:rPr>
              <w:t xml:space="preserve"> </w:t>
            </w:r>
            <w:r>
              <w:rPr>
                <w:sz w:val="20"/>
              </w:rPr>
              <w:t>Bringing</w:t>
            </w:r>
            <w:r>
              <w:rPr>
                <w:spacing w:val="-9"/>
                <w:sz w:val="20"/>
              </w:rPr>
              <w:t xml:space="preserve"> </w:t>
            </w:r>
            <w:r>
              <w:rPr>
                <w:sz w:val="20"/>
              </w:rPr>
              <w:t>society</w:t>
            </w:r>
            <w:r>
              <w:rPr>
                <w:spacing w:val="-8"/>
                <w:sz w:val="20"/>
              </w:rPr>
              <w:t xml:space="preserve"> </w:t>
            </w:r>
            <w:r>
              <w:rPr>
                <w:sz w:val="20"/>
              </w:rPr>
              <w:t>back</w:t>
            </w:r>
            <w:r>
              <w:rPr>
                <w:spacing w:val="-7"/>
                <w:sz w:val="20"/>
              </w:rPr>
              <w:t xml:space="preserve"> </w:t>
            </w:r>
            <w:r>
              <w:rPr>
                <w:sz w:val="20"/>
              </w:rPr>
              <w:t>in:</w:t>
            </w:r>
            <w:r>
              <w:rPr>
                <w:spacing w:val="-9"/>
                <w:sz w:val="20"/>
              </w:rPr>
              <w:t xml:space="preserve"> </w:t>
            </w:r>
            <w:r>
              <w:rPr>
                <w:sz w:val="20"/>
              </w:rPr>
              <w:t xml:space="preserve">Symbols, practices and institutional contradictions. In W. W. Powell &amp; P. J. DiMaggio (Eds.), </w:t>
            </w:r>
            <w:r>
              <w:rPr>
                <w:i/>
                <w:sz w:val="20"/>
              </w:rPr>
              <w:t>The new institutionalism in organizational</w:t>
            </w:r>
            <w:r>
              <w:rPr>
                <w:i/>
                <w:spacing w:val="-1"/>
                <w:sz w:val="20"/>
              </w:rPr>
              <w:t xml:space="preserve"> </w:t>
            </w:r>
            <w:r>
              <w:rPr>
                <w:i/>
                <w:sz w:val="20"/>
              </w:rPr>
              <w:t xml:space="preserve">analysis </w:t>
            </w:r>
            <w:r>
              <w:rPr>
                <w:sz w:val="20"/>
              </w:rPr>
              <w:t>(pp. 232–266). Chicago: The University of Chicago Press.</w:t>
            </w:r>
          </w:p>
          <w:p w14:paraId="01CE40DA" w14:textId="77777777" w:rsidR="00FA5A45" w:rsidRDefault="00FA5A45">
            <w:pPr>
              <w:pStyle w:val="TableParagraph"/>
              <w:spacing w:line="229" w:lineRule="exact"/>
              <w:ind w:left="106"/>
              <w:jc w:val="both"/>
              <w:rPr>
                <w:sz w:val="20"/>
              </w:rPr>
            </w:pPr>
            <w:r>
              <w:rPr>
                <w:sz w:val="20"/>
              </w:rPr>
              <w:t>Hatch</w:t>
            </w:r>
            <w:r>
              <w:rPr>
                <w:spacing w:val="-5"/>
                <w:sz w:val="20"/>
              </w:rPr>
              <w:t xml:space="preserve"> </w:t>
            </w:r>
            <w:r>
              <w:rPr>
                <w:sz w:val="20"/>
              </w:rPr>
              <w:t>et</w:t>
            </w:r>
            <w:r>
              <w:rPr>
                <w:spacing w:val="-3"/>
                <w:sz w:val="20"/>
              </w:rPr>
              <w:t xml:space="preserve"> </w:t>
            </w:r>
            <w:r>
              <w:rPr>
                <w:sz w:val="20"/>
              </w:rPr>
              <w:t>al.</w:t>
            </w:r>
            <w:r>
              <w:rPr>
                <w:spacing w:val="-5"/>
                <w:sz w:val="20"/>
              </w:rPr>
              <w:t xml:space="preserve"> </w:t>
            </w:r>
            <w:r>
              <w:rPr>
                <w:sz w:val="20"/>
              </w:rPr>
              <w:t>(2013)</w:t>
            </w:r>
            <w:r>
              <w:rPr>
                <w:spacing w:val="-5"/>
                <w:sz w:val="20"/>
              </w:rPr>
              <w:t xml:space="preserve"> </w:t>
            </w:r>
            <w:r>
              <w:rPr>
                <w:sz w:val="20"/>
              </w:rPr>
              <w:t>Ch</w:t>
            </w:r>
            <w:r>
              <w:rPr>
                <w:spacing w:val="-3"/>
                <w:sz w:val="20"/>
              </w:rPr>
              <w:t xml:space="preserve"> </w:t>
            </w:r>
            <w:r>
              <w:rPr>
                <w:spacing w:val="-10"/>
                <w:sz w:val="20"/>
              </w:rPr>
              <w:t>3</w:t>
            </w:r>
          </w:p>
        </w:tc>
      </w:tr>
      <w:tr w:rsidR="00FA5A45" w14:paraId="333E42DF" w14:textId="77777777" w:rsidTr="00EB6CAE">
        <w:trPr>
          <w:trHeight w:val="1840"/>
        </w:trPr>
        <w:tc>
          <w:tcPr>
            <w:tcW w:w="2238" w:type="dxa"/>
          </w:tcPr>
          <w:p w14:paraId="126AEB69" w14:textId="77777777" w:rsidR="00FA5A45" w:rsidRDefault="00FA5A45" w:rsidP="00FA5A45">
            <w:pPr>
              <w:pStyle w:val="TableParagraph"/>
              <w:jc w:val="center"/>
              <w:rPr>
                <w:sz w:val="24"/>
              </w:rPr>
            </w:pPr>
          </w:p>
          <w:p w14:paraId="2AD5C52E" w14:textId="77777777" w:rsidR="00FA5A45" w:rsidRDefault="00FA5A45" w:rsidP="00FA5A45">
            <w:pPr>
              <w:pStyle w:val="TableParagraph"/>
              <w:spacing w:before="91"/>
              <w:jc w:val="center"/>
              <w:rPr>
                <w:sz w:val="24"/>
              </w:rPr>
            </w:pPr>
          </w:p>
          <w:p w14:paraId="443B3F23" w14:textId="65FA4BBA" w:rsidR="00FA5A45" w:rsidRDefault="00FA5A45" w:rsidP="00FA5A45">
            <w:pPr>
              <w:pStyle w:val="TableParagraph"/>
              <w:jc w:val="center"/>
              <w:rPr>
                <w:rFonts w:ascii="Times New Roman"/>
                <w:sz w:val="20"/>
              </w:rPr>
            </w:pPr>
            <w:r>
              <w:rPr>
                <w:spacing w:val="-10"/>
                <w:sz w:val="24"/>
              </w:rPr>
              <w:t>9</w:t>
            </w:r>
          </w:p>
        </w:tc>
        <w:tc>
          <w:tcPr>
            <w:tcW w:w="6240" w:type="dxa"/>
          </w:tcPr>
          <w:p w14:paraId="2FF20C57" w14:textId="77777777" w:rsidR="00FA5A45" w:rsidRDefault="00FA5A45">
            <w:pPr>
              <w:pStyle w:val="TableParagraph"/>
              <w:spacing w:line="229" w:lineRule="exact"/>
              <w:ind w:left="106"/>
              <w:jc w:val="both"/>
              <w:rPr>
                <w:sz w:val="20"/>
              </w:rPr>
            </w:pPr>
            <w:r>
              <w:rPr>
                <w:sz w:val="20"/>
              </w:rPr>
              <w:t>Complex,</w:t>
            </w:r>
            <w:r>
              <w:rPr>
                <w:spacing w:val="-6"/>
                <w:sz w:val="20"/>
              </w:rPr>
              <w:t xml:space="preserve"> </w:t>
            </w:r>
            <w:r>
              <w:rPr>
                <w:sz w:val="20"/>
              </w:rPr>
              <w:t>adaptive</w:t>
            </w:r>
            <w:r>
              <w:rPr>
                <w:spacing w:val="-7"/>
                <w:sz w:val="20"/>
              </w:rPr>
              <w:t xml:space="preserve"> </w:t>
            </w:r>
            <w:r>
              <w:rPr>
                <w:sz w:val="20"/>
              </w:rPr>
              <w:t>systems</w:t>
            </w:r>
            <w:r>
              <w:rPr>
                <w:spacing w:val="-2"/>
                <w:sz w:val="20"/>
              </w:rPr>
              <w:t xml:space="preserve"> </w:t>
            </w:r>
            <w:r>
              <w:rPr>
                <w:sz w:val="20"/>
              </w:rPr>
              <w:t>–</w:t>
            </w:r>
            <w:r>
              <w:rPr>
                <w:spacing w:val="-7"/>
                <w:sz w:val="20"/>
              </w:rPr>
              <w:t xml:space="preserve"> </w:t>
            </w:r>
            <w:r>
              <w:rPr>
                <w:sz w:val="20"/>
              </w:rPr>
              <w:t>Tame</w:t>
            </w:r>
            <w:r>
              <w:rPr>
                <w:spacing w:val="-8"/>
                <w:sz w:val="20"/>
              </w:rPr>
              <w:t xml:space="preserve"> </w:t>
            </w:r>
            <w:r>
              <w:rPr>
                <w:sz w:val="20"/>
              </w:rPr>
              <w:t>&amp;</w:t>
            </w:r>
            <w:r>
              <w:rPr>
                <w:spacing w:val="-6"/>
                <w:sz w:val="20"/>
              </w:rPr>
              <w:t xml:space="preserve"> </w:t>
            </w:r>
            <w:r>
              <w:rPr>
                <w:sz w:val="20"/>
              </w:rPr>
              <w:t>wicked</w:t>
            </w:r>
            <w:r>
              <w:rPr>
                <w:spacing w:val="-7"/>
                <w:sz w:val="20"/>
              </w:rPr>
              <w:t xml:space="preserve"> </w:t>
            </w:r>
            <w:r>
              <w:rPr>
                <w:spacing w:val="-2"/>
                <w:sz w:val="20"/>
              </w:rPr>
              <w:t>problems</w:t>
            </w:r>
          </w:p>
          <w:p w14:paraId="73D02B49" w14:textId="77777777" w:rsidR="00FA5A45" w:rsidRDefault="00FA5A45">
            <w:pPr>
              <w:pStyle w:val="TableParagraph"/>
              <w:spacing w:before="228"/>
              <w:ind w:left="106" w:right="100"/>
              <w:jc w:val="both"/>
              <w:rPr>
                <w:sz w:val="20"/>
              </w:rPr>
            </w:pPr>
            <w:r>
              <w:rPr>
                <w:sz w:val="20"/>
              </w:rPr>
              <w:t>Grint</w:t>
            </w:r>
            <w:r>
              <w:rPr>
                <w:spacing w:val="-8"/>
                <w:sz w:val="20"/>
              </w:rPr>
              <w:t xml:space="preserve"> </w:t>
            </w:r>
            <w:r>
              <w:rPr>
                <w:sz w:val="20"/>
              </w:rPr>
              <w:t>K.</w:t>
            </w:r>
            <w:r>
              <w:rPr>
                <w:spacing w:val="-8"/>
                <w:sz w:val="20"/>
              </w:rPr>
              <w:t xml:space="preserve"> </w:t>
            </w:r>
            <w:r>
              <w:rPr>
                <w:sz w:val="20"/>
              </w:rPr>
              <w:t>(2010)</w:t>
            </w:r>
            <w:r>
              <w:rPr>
                <w:spacing w:val="-8"/>
                <w:sz w:val="20"/>
              </w:rPr>
              <w:t xml:space="preserve"> </w:t>
            </w:r>
            <w:r>
              <w:rPr>
                <w:sz w:val="20"/>
              </w:rPr>
              <w:t>Wicked</w:t>
            </w:r>
            <w:r>
              <w:rPr>
                <w:spacing w:val="-8"/>
                <w:sz w:val="20"/>
              </w:rPr>
              <w:t xml:space="preserve"> </w:t>
            </w:r>
            <w:r>
              <w:rPr>
                <w:sz w:val="20"/>
              </w:rPr>
              <w:t>Problems</w:t>
            </w:r>
            <w:r>
              <w:rPr>
                <w:spacing w:val="-8"/>
                <w:sz w:val="20"/>
              </w:rPr>
              <w:t xml:space="preserve"> </w:t>
            </w:r>
            <w:r>
              <w:rPr>
                <w:sz w:val="20"/>
              </w:rPr>
              <w:t>and</w:t>
            </w:r>
            <w:r>
              <w:rPr>
                <w:spacing w:val="-8"/>
                <w:sz w:val="20"/>
              </w:rPr>
              <w:t xml:space="preserve"> </w:t>
            </w:r>
            <w:r>
              <w:rPr>
                <w:sz w:val="20"/>
              </w:rPr>
              <w:t>Clumsy</w:t>
            </w:r>
            <w:r>
              <w:rPr>
                <w:spacing w:val="-7"/>
                <w:sz w:val="20"/>
              </w:rPr>
              <w:t xml:space="preserve"> </w:t>
            </w:r>
            <w:r>
              <w:rPr>
                <w:sz w:val="20"/>
              </w:rPr>
              <w:t>Solutions:</w:t>
            </w:r>
            <w:r>
              <w:rPr>
                <w:spacing w:val="-8"/>
                <w:sz w:val="20"/>
              </w:rPr>
              <w:t xml:space="preserve"> </w:t>
            </w:r>
            <w:r>
              <w:rPr>
                <w:sz w:val="20"/>
              </w:rPr>
              <w:t>The</w:t>
            </w:r>
            <w:r>
              <w:rPr>
                <w:spacing w:val="-8"/>
                <w:sz w:val="20"/>
              </w:rPr>
              <w:t xml:space="preserve"> </w:t>
            </w:r>
            <w:r>
              <w:rPr>
                <w:sz w:val="20"/>
              </w:rPr>
              <w:t>Role</w:t>
            </w:r>
            <w:r>
              <w:rPr>
                <w:spacing w:val="-8"/>
                <w:sz w:val="20"/>
              </w:rPr>
              <w:t xml:space="preserve"> </w:t>
            </w:r>
            <w:r>
              <w:rPr>
                <w:sz w:val="20"/>
              </w:rPr>
              <w:t xml:space="preserve">of </w:t>
            </w:r>
            <w:r>
              <w:rPr>
                <w:spacing w:val="-2"/>
                <w:sz w:val="20"/>
              </w:rPr>
              <w:t>Leadership.</w:t>
            </w:r>
            <w:r>
              <w:rPr>
                <w:spacing w:val="-9"/>
                <w:sz w:val="20"/>
              </w:rPr>
              <w:t xml:space="preserve"> </w:t>
            </w:r>
            <w:r>
              <w:rPr>
                <w:spacing w:val="-2"/>
                <w:sz w:val="20"/>
              </w:rPr>
              <w:t>In:</w:t>
            </w:r>
            <w:r>
              <w:rPr>
                <w:spacing w:val="-6"/>
                <w:sz w:val="20"/>
              </w:rPr>
              <w:t xml:space="preserve"> </w:t>
            </w:r>
            <w:r>
              <w:rPr>
                <w:spacing w:val="-2"/>
                <w:sz w:val="20"/>
              </w:rPr>
              <w:t>Brookes</w:t>
            </w:r>
            <w:r>
              <w:rPr>
                <w:spacing w:val="-5"/>
                <w:sz w:val="20"/>
              </w:rPr>
              <w:t xml:space="preserve"> </w:t>
            </w:r>
            <w:r>
              <w:rPr>
                <w:spacing w:val="-2"/>
                <w:sz w:val="20"/>
              </w:rPr>
              <w:t>S.,</w:t>
            </w:r>
            <w:r>
              <w:rPr>
                <w:spacing w:val="-4"/>
                <w:sz w:val="20"/>
              </w:rPr>
              <w:t xml:space="preserve"> </w:t>
            </w:r>
            <w:r>
              <w:rPr>
                <w:spacing w:val="-2"/>
                <w:sz w:val="20"/>
              </w:rPr>
              <w:t>Grint</w:t>
            </w:r>
            <w:r>
              <w:rPr>
                <w:spacing w:val="-6"/>
                <w:sz w:val="20"/>
              </w:rPr>
              <w:t xml:space="preserve"> </w:t>
            </w:r>
            <w:r>
              <w:rPr>
                <w:spacing w:val="-2"/>
                <w:sz w:val="20"/>
              </w:rPr>
              <w:t>K.</w:t>
            </w:r>
            <w:r>
              <w:rPr>
                <w:spacing w:val="-9"/>
                <w:sz w:val="20"/>
              </w:rPr>
              <w:t xml:space="preserve"> </w:t>
            </w:r>
            <w:r>
              <w:rPr>
                <w:spacing w:val="-2"/>
                <w:sz w:val="20"/>
              </w:rPr>
              <w:t>(eds)</w:t>
            </w:r>
            <w:r>
              <w:rPr>
                <w:spacing w:val="-3"/>
                <w:sz w:val="20"/>
              </w:rPr>
              <w:t xml:space="preserve"> </w:t>
            </w:r>
            <w:r>
              <w:rPr>
                <w:i/>
                <w:spacing w:val="-2"/>
                <w:sz w:val="20"/>
              </w:rPr>
              <w:t>The</w:t>
            </w:r>
            <w:r>
              <w:rPr>
                <w:i/>
                <w:spacing w:val="-8"/>
                <w:sz w:val="20"/>
              </w:rPr>
              <w:t xml:space="preserve"> </w:t>
            </w:r>
            <w:r>
              <w:rPr>
                <w:i/>
                <w:spacing w:val="-2"/>
                <w:sz w:val="20"/>
              </w:rPr>
              <w:t>New</w:t>
            </w:r>
            <w:r>
              <w:rPr>
                <w:i/>
                <w:spacing w:val="-6"/>
                <w:sz w:val="20"/>
              </w:rPr>
              <w:t xml:space="preserve"> </w:t>
            </w:r>
            <w:r>
              <w:rPr>
                <w:i/>
                <w:spacing w:val="-2"/>
                <w:sz w:val="20"/>
              </w:rPr>
              <w:t>Public</w:t>
            </w:r>
            <w:r>
              <w:rPr>
                <w:i/>
                <w:spacing w:val="-8"/>
                <w:sz w:val="20"/>
              </w:rPr>
              <w:t xml:space="preserve"> </w:t>
            </w:r>
            <w:r>
              <w:rPr>
                <w:i/>
                <w:spacing w:val="-2"/>
                <w:sz w:val="20"/>
              </w:rPr>
              <w:t xml:space="preserve">Leadership </w:t>
            </w:r>
            <w:r>
              <w:rPr>
                <w:i/>
                <w:sz w:val="20"/>
              </w:rPr>
              <w:t>Challenge</w:t>
            </w:r>
            <w:r>
              <w:rPr>
                <w:sz w:val="20"/>
              </w:rPr>
              <w:t>. Palgrave Macmillan, London</w:t>
            </w:r>
          </w:p>
          <w:p w14:paraId="14198CE1" w14:textId="77777777" w:rsidR="00FA5A45" w:rsidRDefault="00FA5A45">
            <w:pPr>
              <w:pStyle w:val="TableParagraph"/>
              <w:spacing w:before="1"/>
              <w:ind w:left="106" w:right="98"/>
              <w:jc w:val="both"/>
              <w:rPr>
                <w:sz w:val="20"/>
              </w:rPr>
            </w:pPr>
            <w:r>
              <w:rPr>
                <w:sz w:val="20"/>
              </w:rPr>
              <w:t xml:space="preserve">Heifetz, R. and Laurie, D. (2001). The Work of Leadership. </w:t>
            </w:r>
            <w:r>
              <w:rPr>
                <w:i/>
                <w:sz w:val="20"/>
              </w:rPr>
              <w:t>Harvard Business Review</w:t>
            </w:r>
            <w:r>
              <w:rPr>
                <w:sz w:val="20"/>
              </w:rPr>
              <w:t>, 5-15. December.</w:t>
            </w:r>
          </w:p>
        </w:tc>
      </w:tr>
      <w:tr w:rsidR="00FA5A45" w14:paraId="6FCD883D" w14:textId="77777777" w:rsidTr="0051449F">
        <w:trPr>
          <w:trHeight w:val="827"/>
        </w:trPr>
        <w:tc>
          <w:tcPr>
            <w:tcW w:w="2238" w:type="dxa"/>
          </w:tcPr>
          <w:p w14:paraId="3C8F6AC2" w14:textId="77777777" w:rsidR="00FA5A45" w:rsidRDefault="00FA5A45" w:rsidP="00FA5A45">
            <w:pPr>
              <w:pStyle w:val="TableParagraph"/>
              <w:jc w:val="center"/>
              <w:rPr>
                <w:sz w:val="24"/>
              </w:rPr>
            </w:pPr>
          </w:p>
          <w:p w14:paraId="05126BFE" w14:textId="64FF7BA7" w:rsidR="00FA5A45" w:rsidRDefault="00FA5A45" w:rsidP="00FA5A45">
            <w:pPr>
              <w:pStyle w:val="TableParagraph"/>
              <w:jc w:val="center"/>
              <w:rPr>
                <w:rFonts w:ascii="Times New Roman"/>
                <w:sz w:val="20"/>
              </w:rPr>
            </w:pPr>
            <w:r>
              <w:rPr>
                <w:spacing w:val="-5"/>
                <w:sz w:val="24"/>
              </w:rPr>
              <w:t>10</w:t>
            </w:r>
          </w:p>
        </w:tc>
        <w:tc>
          <w:tcPr>
            <w:tcW w:w="6240" w:type="dxa"/>
          </w:tcPr>
          <w:p w14:paraId="2EC5A812" w14:textId="77777777" w:rsidR="00FA5A45" w:rsidRDefault="00FA5A45">
            <w:pPr>
              <w:pStyle w:val="TableParagraph"/>
              <w:spacing w:line="229" w:lineRule="exact"/>
              <w:ind w:left="106"/>
              <w:rPr>
                <w:sz w:val="20"/>
              </w:rPr>
            </w:pPr>
            <w:r>
              <w:rPr>
                <w:sz w:val="20"/>
              </w:rPr>
              <w:t>Class</w:t>
            </w:r>
            <w:r>
              <w:rPr>
                <w:spacing w:val="-9"/>
                <w:sz w:val="20"/>
              </w:rPr>
              <w:t xml:space="preserve"> </w:t>
            </w:r>
            <w:r>
              <w:rPr>
                <w:spacing w:val="-2"/>
                <w:sz w:val="20"/>
              </w:rPr>
              <w:t>presentations</w:t>
            </w:r>
          </w:p>
        </w:tc>
      </w:tr>
      <w:tr w:rsidR="00FA5A45" w14:paraId="1EB8BCB3" w14:textId="77777777" w:rsidTr="00B55600">
        <w:trPr>
          <w:trHeight w:val="1149"/>
        </w:trPr>
        <w:tc>
          <w:tcPr>
            <w:tcW w:w="2238" w:type="dxa"/>
          </w:tcPr>
          <w:p w14:paraId="02E939A8" w14:textId="77777777" w:rsidR="00FA5A45" w:rsidRDefault="00FA5A45" w:rsidP="00FA5A45">
            <w:pPr>
              <w:pStyle w:val="TableParagraph"/>
              <w:spacing w:before="21"/>
              <w:jc w:val="center"/>
              <w:rPr>
                <w:sz w:val="24"/>
              </w:rPr>
            </w:pPr>
          </w:p>
          <w:p w14:paraId="62C528A5" w14:textId="485580D4" w:rsidR="00FA5A45" w:rsidRDefault="00FA5A45" w:rsidP="00FA5A45">
            <w:pPr>
              <w:pStyle w:val="TableParagraph"/>
              <w:jc w:val="center"/>
              <w:rPr>
                <w:rFonts w:ascii="Times New Roman"/>
                <w:sz w:val="20"/>
              </w:rPr>
            </w:pPr>
            <w:r>
              <w:rPr>
                <w:spacing w:val="-5"/>
                <w:sz w:val="24"/>
              </w:rPr>
              <w:t>11</w:t>
            </w:r>
          </w:p>
        </w:tc>
        <w:tc>
          <w:tcPr>
            <w:tcW w:w="6240" w:type="dxa"/>
          </w:tcPr>
          <w:p w14:paraId="40B52F1D" w14:textId="77777777" w:rsidR="00FA5A45" w:rsidRDefault="00FA5A45">
            <w:pPr>
              <w:pStyle w:val="TableParagraph"/>
              <w:spacing w:line="229" w:lineRule="exact"/>
              <w:ind w:left="106"/>
              <w:rPr>
                <w:sz w:val="20"/>
              </w:rPr>
            </w:pPr>
            <w:r>
              <w:rPr>
                <w:sz w:val="20"/>
              </w:rPr>
              <w:t>Summary</w:t>
            </w:r>
            <w:r>
              <w:rPr>
                <w:spacing w:val="-8"/>
                <w:sz w:val="20"/>
              </w:rPr>
              <w:t xml:space="preserve"> </w:t>
            </w:r>
            <w:r>
              <w:rPr>
                <w:sz w:val="20"/>
              </w:rPr>
              <w:t>of</w:t>
            </w:r>
            <w:r>
              <w:rPr>
                <w:spacing w:val="-6"/>
                <w:sz w:val="20"/>
              </w:rPr>
              <w:t xml:space="preserve"> </w:t>
            </w:r>
            <w:r>
              <w:rPr>
                <w:sz w:val="20"/>
              </w:rPr>
              <w:t>theoretical</w:t>
            </w:r>
            <w:r>
              <w:rPr>
                <w:spacing w:val="-8"/>
                <w:sz w:val="20"/>
              </w:rPr>
              <w:t xml:space="preserve"> </w:t>
            </w:r>
            <w:r>
              <w:rPr>
                <w:sz w:val="20"/>
              </w:rPr>
              <w:t>lenses</w:t>
            </w:r>
            <w:r>
              <w:rPr>
                <w:spacing w:val="-7"/>
                <w:sz w:val="20"/>
              </w:rPr>
              <w:t xml:space="preserve"> </w:t>
            </w:r>
            <w:r>
              <w:rPr>
                <w:sz w:val="20"/>
              </w:rPr>
              <w:t>&amp;</w:t>
            </w:r>
            <w:r>
              <w:rPr>
                <w:spacing w:val="-10"/>
                <w:sz w:val="20"/>
              </w:rPr>
              <w:t xml:space="preserve"> </w:t>
            </w:r>
            <w:r>
              <w:rPr>
                <w:sz w:val="20"/>
              </w:rPr>
              <w:t>implications</w:t>
            </w:r>
            <w:r>
              <w:rPr>
                <w:spacing w:val="-7"/>
                <w:sz w:val="20"/>
              </w:rPr>
              <w:t xml:space="preserve"> </w:t>
            </w:r>
            <w:r>
              <w:rPr>
                <w:sz w:val="20"/>
              </w:rPr>
              <w:t>for</w:t>
            </w:r>
            <w:r>
              <w:rPr>
                <w:spacing w:val="-8"/>
                <w:sz w:val="20"/>
              </w:rPr>
              <w:t xml:space="preserve"> </w:t>
            </w:r>
            <w:r>
              <w:rPr>
                <w:sz w:val="20"/>
              </w:rPr>
              <w:t>change</w:t>
            </w:r>
            <w:r>
              <w:rPr>
                <w:spacing w:val="-9"/>
                <w:sz w:val="20"/>
              </w:rPr>
              <w:t xml:space="preserve"> </w:t>
            </w:r>
            <w:r>
              <w:rPr>
                <w:spacing w:val="-2"/>
                <w:sz w:val="20"/>
              </w:rPr>
              <w:t>strategies</w:t>
            </w:r>
          </w:p>
          <w:p w14:paraId="01DD37F7" w14:textId="77777777" w:rsidR="00FA5A45" w:rsidRDefault="00FA5A45">
            <w:pPr>
              <w:pStyle w:val="TableParagraph"/>
              <w:spacing w:before="210" w:line="230" w:lineRule="atLeast"/>
              <w:ind w:left="106"/>
              <w:rPr>
                <w:sz w:val="20"/>
              </w:rPr>
            </w:pPr>
            <w:r>
              <w:rPr>
                <w:sz w:val="20"/>
              </w:rPr>
              <w:t>Edmondson,</w:t>
            </w:r>
            <w:r>
              <w:rPr>
                <w:spacing w:val="-4"/>
                <w:sz w:val="20"/>
              </w:rPr>
              <w:t xml:space="preserve"> </w:t>
            </w:r>
            <w:r>
              <w:rPr>
                <w:sz w:val="20"/>
              </w:rPr>
              <w:t>A.</w:t>
            </w:r>
            <w:r>
              <w:rPr>
                <w:spacing w:val="-6"/>
                <w:sz w:val="20"/>
              </w:rPr>
              <w:t xml:space="preserve"> </w:t>
            </w:r>
            <w:r>
              <w:rPr>
                <w:sz w:val="20"/>
              </w:rPr>
              <w:t>(1996).</w:t>
            </w:r>
            <w:r>
              <w:rPr>
                <w:spacing w:val="-6"/>
                <w:sz w:val="20"/>
              </w:rPr>
              <w:t xml:space="preserve"> </w:t>
            </w:r>
            <w:r>
              <w:rPr>
                <w:sz w:val="20"/>
              </w:rPr>
              <w:t>Three</w:t>
            </w:r>
            <w:r>
              <w:rPr>
                <w:spacing w:val="-7"/>
                <w:sz w:val="20"/>
              </w:rPr>
              <w:t xml:space="preserve"> </w:t>
            </w:r>
            <w:r>
              <w:rPr>
                <w:sz w:val="20"/>
              </w:rPr>
              <w:t>faces</w:t>
            </w:r>
            <w:r>
              <w:rPr>
                <w:spacing w:val="-3"/>
                <w:sz w:val="20"/>
              </w:rPr>
              <w:t xml:space="preserve"> </w:t>
            </w:r>
            <w:r>
              <w:rPr>
                <w:sz w:val="20"/>
              </w:rPr>
              <w:t>of</w:t>
            </w:r>
            <w:r>
              <w:rPr>
                <w:spacing w:val="-6"/>
                <w:sz w:val="20"/>
              </w:rPr>
              <w:t xml:space="preserve"> </w:t>
            </w:r>
            <w:r>
              <w:rPr>
                <w:sz w:val="20"/>
              </w:rPr>
              <w:t>Eden:</w:t>
            </w:r>
            <w:r>
              <w:rPr>
                <w:spacing w:val="-6"/>
                <w:sz w:val="20"/>
              </w:rPr>
              <w:t xml:space="preserve"> </w:t>
            </w:r>
            <w:r>
              <w:rPr>
                <w:sz w:val="20"/>
              </w:rPr>
              <w:t>The</w:t>
            </w:r>
            <w:r>
              <w:rPr>
                <w:spacing w:val="-4"/>
                <w:sz w:val="20"/>
              </w:rPr>
              <w:t xml:space="preserve"> </w:t>
            </w:r>
            <w:r>
              <w:rPr>
                <w:sz w:val="20"/>
              </w:rPr>
              <w:t>persistence</w:t>
            </w:r>
            <w:r>
              <w:rPr>
                <w:spacing w:val="-6"/>
                <w:sz w:val="20"/>
              </w:rPr>
              <w:t xml:space="preserve"> </w:t>
            </w:r>
            <w:r>
              <w:rPr>
                <w:sz w:val="20"/>
              </w:rPr>
              <w:t xml:space="preserve">of competing theories and multiple diagnoses in organizational intervention research. </w:t>
            </w:r>
            <w:r>
              <w:rPr>
                <w:i/>
                <w:sz w:val="20"/>
              </w:rPr>
              <w:t>Human Relations</w:t>
            </w:r>
            <w:r>
              <w:rPr>
                <w:sz w:val="20"/>
              </w:rPr>
              <w:t>, (49) 5.</w:t>
            </w:r>
            <w:r>
              <w:rPr>
                <w:spacing w:val="40"/>
                <w:sz w:val="20"/>
              </w:rPr>
              <w:t xml:space="preserve"> </w:t>
            </w:r>
            <w:r>
              <w:rPr>
                <w:sz w:val="20"/>
              </w:rPr>
              <w:t>571-595</w:t>
            </w:r>
          </w:p>
        </w:tc>
      </w:tr>
    </w:tbl>
    <w:p w14:paraId="3C57E310" w14:textId="77777777" w:rsidR="00A8368A" w:rsidRDefault="00A8368A">
      <w:pPr>
        <w:pStyle w:val="BodyText"/>
        <w:rPr>
          <w:sz w:val="22"/>
        </w:rPr>
      </w:pPr>
    </w:p>
    <w:p w14:paraId="12AEA13A" w14:textId="77777777" w:rsidR="00A8368A" w:rsidRDefault="00A8368A">
      <w:pPr>
        <w:pStyle w:val="BodyText"/>
        <w:spacing w:before="160"/>
        <w:rPr>
          <w:sz w:val="22"/>
        </w:rPr>
      </w:pPr>
    </w:p>
    <w:p w14:paraId="506BDB54" w14:textId="77777777" w:rsidR="00A8368A" w:rsidRDefault="00000000">
      <w:pPr>
        <w:spacing w:before="1"/>
        <w:ind w:left="220"/>
        <w:jc w:val="both"/>
        <w:rPr>
          <w:b/>
          <w:sz w:val="28"/>
        </w:rPr>
      </w:pPr>
      <w:r>
        <w:rPr>
          <w:b/>
          <w:smallCaps/>
          <w:sz w:val="28"/>
        </w:rPr>
        <w:t>Biographical</w:t>
      </w:r>
      <w:r>
        <w:rPr>
          <w:b/>
          <w:smallCaps/>
          <w:spacing w:val="-13"/>
          <w:sz w:val="28"/>
        </w:rPr>
        <w:t xml:space="preserve"> </w:t>
      </w:r>
      <w:r>
        <w:rPr>
          <w:b/>
          <w:smallCaps/>
          <w:spacing w:val="-4"/>
          <w:sz w:val="28"/>
        </w:rPr>
        <w:t>Note:</w:t>
      </w:r>
    </w:p>
    <w:p w14:paraId="54C9F444" w14:textId="77777777" w:rsidR="00A8368A" w:rsidRDefault="00A8368A">
      <w:pPr>
        <w:pStyle w:val="BodyText"/>
        <w:spacing w:before="208"/>
        <w:rPr>
          <w:b/>
          <w:sz w:val="22"/>
        </w:rPr>
      </w:pPr>
    </w:p>
    <w:p w14:paraId="17428993" w14:textId="66FC170F" w:rsidR="00525A7A" w:rsidRPr="001D759D" w:rsidRDefault="00525A7A" w:rsidP="00525A7A">
      <w:pPr>
        <w:spacing w:line="360" w:lineRule="auto"/>
        <w:jc w:val="both"/>
        <w:rPr>
          <w:sz w:val="24"/>
          <w:szCs w:val="24"/>
        </w:rPr>
      </w:pPr>
      <w:r w:rsidRPr="7525065D">
        <w:rPr>
          <w:rFonts w:cstheme="minorBidi"/>
          <w:sz w:val="24"/>
          <w:szCs w:val="24"/>
        </w:rPr>
        <w:t>Graham Dwyer is Co-Director of the Trinity Centre for Social Innovation and is an Associate Professor at Trinity Business School. Before completing his PhD at the University of Melbourne he worked as Director in the Victorian Public Service, Melbourne, Australia where he was responsible for working closely with police and emergency management first responders to implement learning initiatives from after action reviews of critical incidents. After completing his PhD he worked at Course Director (Master of Social Impact) at the Centre for Social Impact which is a collaboration of Australian universities who provide education, tools and research to help catalyse social change for a better world. Most recently he has worked at University of Melbourne where</w:t>
      </w:r>
      <w:r>
        <w:rPr>
          <w:rFonts w:cstheme="minorBidi"/>
          <w:sz w:val="24"/>
          <w:szCs w:val="24"/>
        </w:rPr>
        <w:t>.</w:t>
      </w:r>
      <w:r w:rsidRPr="7525065D">
        <w:rPr>
          <w:rFonts w:cstheme="minorBidi"/>
          <w:sz w:val="24"/>
          <w:szCs w:val="24"/>
        </w:rPr>
        <w:t xml:space="preserve"> He has previously been a Visiting Scholar to RMIT </w:t>
      </w:r>
      <w:r w:rsidRPr="7525065D">
        <w:rPr>
          <w:rFonts w:cstheme="minorBidi"/>
          <w:sz w:val="24"/>
          <w:szCs w:val="24"/>
        </w:rPr>
        <w:lastRenderedPageBreak/>
        <w:t xml:space="preserve">University, Melbourne Australia. Graham strives to create a learning environment where every voice matters and all students feel empowered to share their thoughts. He often invites guest speakers to present to students which opens up exciting opportunities for network building where learning is an outcome of shared experiences and lifelong friendships are forged through learning activities at university. </w:t>
      </w:r>
    </w:p>
    <w:p w14:paraId="15240282" w14:textId="77777777" w:rsidR="00A8368A" w:rsidRDefault="00A8368A">
      <w:pPr>
        <w:jc w:val="both"/>
        <w:sectPr w:rsidR="00A8368A">
          <w:type w:val="continuous"/>
          <w:pgSz w:w="12240" w:h="15840"/>
          <w:pgMar w:top="1420" w:right="1220" w:bottom="280" w:left="1220" w:header="720" w:footer="720" w:gutter="0"/>
          <w:cols w:space="720"/>
        </w:sectPr>
      </w:pPr>
    </w:p>
    <w:p w14:paraId="2180F25F" w14:textId="77777777" w:rsidR="00A8368A" w:rsidRDefault="00A8368A">
      <w:pPr>
        <w:pStyle w:val="BodyText"/>
        <w:spacing w:before="4"/>
        <w:rPr>
          <w:i/>
          <w:sz w:val="17"/>
        </w:rPr>
      </w:pPr>
    </w:p>
    <w:sectPr w:rsidR="00A8368A">
      <w:pgSz w:w="12240" w:h="15840"/>
      <w:pgMar w:top="182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0BAA"/>
    <w:multiLevelType w:val="hybridMultilevel"/>
    <w:tmpl w:val="4C7A751A"/>
    <w:lvl w:ilvl="0" w:tplc="DBFC09C4">
      <w:start w:val="1"/>
      <w:numFmt w:val="decimal"/>
      <w:lvlText w:val="%1)"/>
      <w:lvlJc w:val="left"/>
      <w:pPr>
        <w:ind w:left="220" w:hanging="281"/>
        <w:jc w:val="left"/>
      </w:pPr>
      <w:rPr>
        <w:rFonts w:ascii="Arial" w:eastAsia="Arial" w:hAnsi="Arial" w:cs="Arial" w:hint="default"/>
        <w:b w:val="0"/>
        <w:bCs w:val="0"/>
        <w:i w:val="0"/>
        <w:iCs w:val="0"/>
        <w:spacing w:val="0"/>
        <w:w w:val="99"/>
        <w:sz w:val="24"/>
        <w:szCs w:val="24"/>
        <w:lang w:val="en-US" w:eastAsia="en-US" w:bidi="ar-SA"/>
      </w:rPr>
    </w:lvl>
    <w:lvl w:ilvl="1" w:tplc="1D88431A">
      <w:numFmt w:val="bullet"/>
      <w:lvlText w:val="•"/>
      <w:lvlJc w:val="left"/>
      <w:pPr>
        <w:ind w:left="1178" w:hanging="281"/>
      </w:pPr>
      <w:rPr>
        <w:rFonts w:hint="default"/>
        <w:lang w:val="en-US" w:eastAsia="en-US" w:bidi="ar-SA"/>
      </w:rPr>
    </w:lvl>
    <w:lvl w:ilvl="2" w:tplc="A404D050">
      <w:numFmt w:val="bullet"/>
      <w:lvlText w:val="•"/>
      <w:lvlJc w:val="left"/>
      <w:pPr>
        <w:ind w:left="2136" w:hanging="281"/>
      </w:pPr>
      <w:rPr>
        <w:rFonts w:hint="default"/>
        <w:lang w:val="en-US" w:eastAsia="en-US" w:bidi="ar-SA"/>
      </w:rPr>
    </w:lvl>
    <w:lvl w:ilvl="3" w:tplc="09463832">
      <w:numFmt w:val="bullet"/>
      <w:lvlText w:val="•"/>
      <w:lvlJc w:val="left"/>
      <w:pPr>
        <w:ind w:left="3094" w:hanging="281"/>
      </w:pPr>
      <w:rPr>
        <w:rFonts w:hint="default"/>
        <w:lang w:val="en-US" w:eastAsia="en-US" w:bidi="ar-SA"/>
      </w:rPr>
    </w:lvl>
    <w:lvl w:ilvl="4" w:tplc="3A32F1E4">
      <w:numFmt w:val="bullet"/>
      <w:lvlText w:val="•"/>
      <w:lvlJc w:val="left"/>
      <w:pPr>
        <w:ind w:left="4052" w:hanging="281"/>
      </w:pPr>
      <w:rPr>
        <w:rFonts w:hint="default"/>
        <w:lang w:val="en-US" w:eastAsia="en-US" w:bidi="ar-SA"/>
      </w:rPr>
    </w:lvl>
    <w:lvl w:ilvl="5" w:tplc="749014E0">
      <w:numFmt w:val="bullet"/>
      <w:lvlText w:val="•"/>
      <w:lvlJc w:val="left"/>
      <w:pPr>
        <w:ind w:left="5010" w:hanging="281"/>
      </w:pPr>
      <w:rPr>
        <w:rFonts w:hint="default"/>
        <w:lang w:val="en-US" w:eastAsia="en-US" w:bidi="ar-SA"/>
      </w:rPr>
    </w:lvl>
    <w:lvl w:ilvl="6" w:tplc="3EEC5D64">
      <w:numFmt w:val="bullet"/>
      <w:lvlText w:val="•"/>
      <w:lvlJc w:val="left"/>
      <w:pPr>
        <w:ind w:left="5968" w:hanging="281"/>
      </w:pPr>
      <w:rPr>
        <w:rFonts w:hint="default"/>
        <w:lang w:val="en-US" w:eastAsia="en-US" w:bidi="ar-SA"/>
      </w:rPr>
    </w:lvl>
    <w:lvl w:ilvl="7" w:tplc="24C85606">
      <w:numFmt w:val="bullet"/>
      <w:lvlText w:val="•"/>
      <w:lvlJc w:val="left"/>
      <w:pPr>
        <w:ind w:left="6926" w:hanging="281"/>
      </w:pPr>
      <w:rPr>
        <w:rFonts w:hint="default"/>
        <w:lang w:val="en-US" w:eastAsia="en-US" w:bidi="ar-SA"/>
      </w:rPr>
    </w:lvl>
    <w:lvl w:ilvl="8" w:tplc="75FEFBEA">
      <w:numFmt w:val="bullet"/>
      <w:lvlText w:val="•"/>
      <w:lvlJc w:val="left"/>
      <w:pPr>
        <w:ind w:left="7884" w:hanging="281"/>
      </w:pPr>
      <w:rPr>
        <w:rFonts w:hint="default"/>
        <w:lang w:val="en-US" w:eastAsia="en-US" w:bidi="ar-SA"/>
      </w:rPr>
    </w:lvl>
  </w:abstractNum>
  <w:abstractNum w:abstractNumId="1" w15:restartNumberingAfterBreak="0">
    <w:nsid w:val="471D7A2B"/>
    <w:multiLevelType w:val="hybridMultilevel"/>
    <w:tmpl w:val="2D08E7E2"/>
    <w:lvl w:ilvl="0" w:tplc="76AC17F6">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90048DF0">
      <w:numFmt w:val="bullet"/>
      <w:lvlText w:val="•"/>
      <w:lvlJc w:val="left"/>
      <w:pPr>
        <w:ind w:left="1826" w:hanging="360"/>
      </w:pPr>
      <w:rPr>
        <w:rFonts w:hint="default"/>
        <w:lang w:val="en-US" w:eastAsia="en-US" w:bidi="ar-SA"/>
      </w:rPr>
    </w:lvl>
    <w:lvl w:ilvl="2" w:tplc="CC602666">
      <w:numFmt w:val="bullet"/>
      <w:lvlText w:val="•"/>
      <w:lvlJc w:val="left"/>
      <w:pPr>
        <w:ind w:left="2712" w:hanging="360"/>
      </w:pPr>
      <w:rPr>
        <w:rFonts w:hint="default"/>
        <w:lang w:val="en-US" w:eastAsia="en-US" w:bidi="ar-SA"/>
      </w:rPr>
    </w:lvl>
    <w:lvl w:ilvl="3" w:tplc="8ECA424E">
      <w:numFmt w:val="bullet"/>
      <w:lvlText w:val="•"/>
      <w:lvlJc w:val="left"/>
      <w:pPr>
        <w:ind w:left="3598" w:hanging="360"/>
      </w:pPr>
      <w:rPr>
        <w:rFonts w:hint="default"/>
        <w:lang w:val="en-US" w:eastAsia="en-US" w:bidi="ar-SA"/>
      </w:rPr>
    </w:lvl>
    <w:lvl w:ilvl="4" w:tplc="0ADCDC96">
      <w:numFmt w:val="bullet"/>
      <w:lvlText w:val="•"/>
      <w:lvlJc w:val="left"/>
      <w:pPr>
        <w:ind w:left="4484" w:hanging="360"/>
      </w:pPr>
      <w:rPr>
        <w:rFonts w:hint="default"/>
        <w:lang w:val="en-US" w:eastAsia="en-US" w:bidi="ar-SA"/>
      </w:rPr>
    </w:lvl>
    <w:lvl w:ilvl="5" w:tplc="ED30EBE2">
      <w:numFmt w:val="bullet"/>
      <w:lvlText w:val="•"/>
      <w:lvlJc w:val="left"/>
      <w:pPr>
        <w:ind w:left="5370" w:hanging="360"/>
      </w:pPr>
      <w:rPr>
        <w:rFonts w:hint="default"/>
        <w:lang w:val="en-US" w:eastAsia="en-US" w:bidi="ar-SA"/>
      </w:rPr>
    </w:lvl>
    <w:lvl w:ilvl="6" w:tplc="E2E4E83E">
      <w:numFmt w:val="bullet"/>
      <w:lvlText w:val="•"/>
      <w:lvlJc w:val="left"/>
      <w:pPr>
        <w:ind w:left="6256" w:hanging="360"/>
      </w:pPr>
      <w:rPr>
        <w:rFonts w:hint="default"/>
        <w:lang w:val="en-US" w:eastAsia="en-US" w:bidi="ar-SA"/>
      </w:rPr>
    </w:lvl>
    <w:lvl w:ilvl="7" w:tplc="2E469F3A">
      <w:numFmt w:val="bullet"/>
      <w:lvlText w:val="•"/>
      <w:lvlJc w:val="left"/>
      <w:pPr>
        <w:ind w:left="7142" w:hanging="360"/>
      </w:pPr>
      <w:rPr>
        <w:rFonts w:hint="default"/>
        <w:lang w:val="en-US" w:eastAsia="en-US" w:bidi="ar-SA"/>
      </w:rPr>
    </w:lvl>
    <w:lvl w:ilvl="8" w:tplc="1BB8D4C0">
      <w:numFmt w:val="bullet"/>
      <w:lvlText w:val="•"/>
      <w:lvlJc w:val="left"/>
      <w:pPr>
        <w:ind w:left="8028" w:hanging="360"/>
      </w:pPr>
      <w:rPr>
        <w:rFonts w:hint="default"/>
        <w:lang w:val="en-US" w:eastAsia="en-US" w:bidi="ar-SA"/>
      </w:rPr>
    </w:lvl>
  </w:abstractNum>
  <w:abstractNum w:abstractNumId="2" w15:restartNumberingAfterBreak="0">
    <w:nsid w:val="5F1A357F"/>
    <w:multiLevelType w:val="hybridMultilevel"/>
    <w:tmpl w:val="251AAC24"/>
    <w:lvl w:ilvl="0" w:tplc="559A5D90">
      <w:numFmt w:val="bullet"/>
      <w:lvlText w:val=""/>
      <w:lvlJc w:val="left"/>
      <w:pPr>
        <w:ind w:left="933" w:hanging="356"/>
      </w:pPr>
      <w:rPr>
        <w:rFonts w:ascii="Symbol" w:eastAsia="Symbol" w:hAnsi="Symbol" w:cs="Symbol" w:hint="default"/>
        <w:b w:val="0"/>
        <w:bCs w:val="0"/>
        <w:i w:val="0"/>
        <w:iCs w:val="0"/>
        <w:spacing w:val="0"/>
        <w:w w:val="100"/>
        <w:sz w:val="24"/>
        <w:szCs w:val="24"/>
        <w:lang w:val="en-US" w:eastAsia="en-US" w:bidi="ar-SA"/>
      </w:rPr>
    </w:lvl>
    <w:lvl w:ilvl="1" w:tplc="F522AFA4">
      <w:numFmt w:val="bullet"/>
      <w:lvlText w:val="•"/>
      <w:lvlJc w:val="left"/>
      <w:pPr>
        <w:ind w:left="1826" w:hanging="356"/>
      </w:pPr>
      <w:rPr>
        <w:rFonts w:hint="default"/>
        <w:lang w:val="en-US" w:eastAsia="en-US" w:bidi="ar-SA"/>
      </w:rPr>
    </w:lvl>
    <w:lvl w:ilvl="2" w:tplc="A586A6C8">
      <w:numFmt w:val="bullet"/>
      <w:lvlText w:val="•"/>
      <w:lvlJc w:val="left"/>
      <w:pPr>
        <w:ind w:left="2712" w:hanging="356"/>
      </w:pPr>
      <w:rPr>
        <w:rFonts w:hint="default"/>
        <w:lang w:val="en-US" w:eastAsia="en-US" w:bidi="ar-SA"/>
      </w:rPr>
    </w:lvl>
    <w:lvl w:ilvl="3" w:tplc="CB6C832E">
      <w:numFmt w:val="bullet"/>
      <w:lvlText w:val="•"/>
      <w:lvlJc w:val="left"/>
      <w:pPr>
        <w:ind w:left="3598" w:hanging="356"/>
      </w:pPr>
      <w:rPr>
        <w:rFonts w:hint="default"/>
        <w:lang w:val="en-US" w:eastAsia="en-US" w:bidi="ar-SA"/>
      </w:rPr>
    </w:lvl>
    <w:lvl w:ilvl="4" w:tplc="0C86C2B6">
      <w:numFmt w:val="bullet"/>
      <w:lvlText w:val="•"/>
      <w:lvlJc w:val="left"/>
      <w:pPr>
        <w:ind w:left="4484" w:hanging="356"/>
      </w:pPr>
      <w:rPr>
        <w:rFonts w:hint="default"/>
        <w:lang w:val="en-US" w:eastAsia="en-US" w:bidi="ar-SA"/>
      </w:rPr>
    </w:lvl>
    <w:lvl w:ilvl="5" w:tplc="3F529588">
      <w:numFmt w:val="bullet"/>
      <w:lvlText w:val="•"/>
      <w:lvlJc w:val="left"/>
      <w:pPr>
        <w:ind w:left="5370" w:hanging="356"/>
      </w:pPr>
      <w:rPr>
        <w:rFonts w:hint="default"/>
        <w:lang w:val="en-US" w:eastAsia="en-US" w:bidi="ar-SA"/>
      </w:rPr>
    </w:lvl>
    <w:lvl w:ilvl="6" w:tplc="E56AC282">
      <w:numFmt w:val="bullet"/>
      <w:lvlText w:val="•"/>
      <w:lvlJc w:val="left"/>
      <w:pPr>
        <w:ind w:left="6256" w:hanging="356"/>
      </w:pPr>
      <w:rPr>
        <w:rFonts w:hint="default"/>
        <w:lang w:val="en-US" w:eastAsia="en-US" w:bidi="ar-SA"/>
      </w:rPr>
    </w:lvl>
    <w:lvl w:ilvl="7" w:tplc="6E3A2682">
      <w:numFmt w:val="bullet"/>
      <w:lvlText w:val="•"/>
      <w:lvlJc w:val="left"/>
      <w:pPr>
        <w:ind w:left="7142" w:hanging="356"/>
      </w:pPr>
      <w:rPr>
        <w:rFonts w:hint="default"/>
        <w:lang w:val="en-US" w:eastAsia="en-US" w:bidi="ar-SA"/>
      </w:rPr>
    </w:lvl>
    <w:lvl w:ilvl="8" w:tplc="BA06214E">
      <w:numFmt w:val="bullet"/>
      <w:lvlText w:val="•"/>
      <w:lvlJc w:val="left"/>
      <w:pPr>
        <w:ind w:left="8028" w:hanging="356"/>
      </w:pPr>
      <w:rPr>
        <w:rFonts w:hint="default"/>
        <w:lang w:val="en-US" w:eastAsia="en-US" w:bidi="ar-SA"/>
      </w:rPr>
    </w:lvl>
  </w:abstractNum>
  <w:num w:numId="1" w16cid:durableId="1761943847">
    <w:abstractNumId w:val="2"/>
  </w:num>
  <w:num w:numId="2" w16cid:durableId="1201896511">
    <w:abstractNumId w:val="0"/>
  </w:num>
  <w:num w:numId="3" w16cid:durableId="125169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A"/>
    <w:rsid w:val="0021581A"/>
    <w:rsid w:val="003C1972"/>
    <w:rsid w:val="00525A7A"/>
    <w:rsid w:val="005546A5"/>
    <w:rsid w:val="007316EC"/>
    <w:rsid w:val="009361E6"/>
    <w:rsid w:val="00966C6E"/>
    <w:rsid w:val="009C77FB"/>
    <w:rsid w:val="00A8368A"/>
    <w:rsid w:val="00AC1E91"/>
    <w:rsid w:val="00B25A14"/>
    <w:rsid w:val="00B41666"/>
    <w:rsid w:val="00FA5A45"/>
    <w:rsid w:val="00FE11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0E3C"/>
  <w15:docId w15:val="{C34CD70F-856A-438E-9448-A19AEDFD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61E6"/>
    <w:rPr>
      <w:color w:val="0000FF" w:themeColor="hyperlink"/>
      <w:u w:val="single"/>
    </w:rPr>
  </w:style>
  <w:style w:type="character" w:styleId="UnresolvedMention">
    <w:name w:val="Unresolved Mention"/>
    <w:basedOn w:val="DefaultParagraphFont"/>
    <w:uiPriority w:val="99"/>
    <w:semiHidden/>
    <w:unhideWhenUsed/>
    <w:rsid w:val="0093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yergr@tcd.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 Agnew</dc:creator>
  <cp:lastModifiedBy>Graham Dwyer</cp:lastModifiedBy>
  <cp:revision>3</cp:revision>
  <cp:lastPrinted>2026-01-13T13:01:00Z</cp:lastPrinted>
  <dcterms:created xsi:type="dcterms:W3CDTF">2026-06-30T13:39:00Z</dcterms:created>
  <dcterms:modified xsi:type="dcterms:W3CDTF">2026-06-30T13:40:00Z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for Microsoft 365</vt:lpwstr>
  </property>
  <property fmtid="{D5CDD505-2E9C-101B-9397-08002B2CF9AE}" pid="4" name="LastSaved">
    <vt:filetime>2025-07-20T00:00:00Z</vt:filetime>
  </property>
  <property fmtid="{D5CDD505-2E9C-101B-9397-08002B2CF9AE}" pid="5" name="Producer">
    <vt:lpwstr>Microsoft® Word for Microsoft 365</vt:lpwstr>
  </property>
</Properties>
</file>