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4FE3E888" w:rsidR="00D6718A" w:rsidRDefault="00D6718A" w:rsidP="00820D12">
      <w:pPr>
        <w:pBdr>
          <w:bottom w:val="single" w:sz="12" w:space="1" w:color="auto"/>
        </w:pBdr>
        <w:jc w:val="both"/>
        <w:rPr>
          <w:b/>
        </w:rPr>
      </w:pPr>
      <w:r>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1FEF455D" w14:textId="324FC7B7" w:rsidR="00D6718A" w:rsidRDefault="00EB29D4" w:rsidP="00820D12">
      <w:pPr>
        <w:pStyle w:val="Heading1"/>
        <w:jc w:val="center"/>
        <w:rPr>
          <w:rFonts w:ascii="Arial" w:hAnsi="Arial" w:cs="Arial"/>
        </w:rPr>
      </w:pPr>
      <w:r>
        <w:rPr>
          <w:rFonts w:ascii="Arial" w:hAnsi="Arial" w:cs="Arial"/>
        </w:rPr>
        <w:t>International Governance and Sustainable Business</w:t>
      </w:r>
    </w:p>
    <w:p w14:paraId="2980A82D" w14:textId="77777777" w:rsidR="00815500" w:rsidRDefault="00815500" w:rsidP="00815500"/>
    <w:p w14:paraId="3EB7FDB2" w14:textId="32502161" w:rsidR="00815500" w:rsidRDefault="00815500" w:rsidP="00B50E4D">
      <w:pPr>
        <w:jc w:val="center"/>
        <w:rPr>
          <w:sz w:val="28"/>
          <w:szCs w:val="28"/>
        </w:rPr>
      </w:pPr>
      <w:r w:rsidRPr="00815500">
        <w:rPr>
          <w:sz w:val="28"/>
          <w:szCs w:val="28"/>
        </w:rPr>
        <w:t>Module Outline for 202</w:t>
      </w:r>
      <w:r w:rsidR="00AD5DDB">
        <w:rPr>
          <w:sz w:val="28"/>
          <w:szCs w:val="28"/>
        </w:rPr>
        <w:t>6</w:t>
      </w:r>
      <w:r w:rsidRPr="00815500">
        <w:rPr>
          <w:sz w:val="28"/>
          <w:szCs w:val="28"/>
        </w:rPr>
        <w:t>/2</w:t>
      </w:r>
      <w:r w:rsidR="00AD5DDB">
        <w:rPr>
          <w:sz w:val="28"/>
          <w:szCs w:val="28"/>
        </w:rPr>
        <w:t>7</w:t>
      </w:r>
    </w:p>
    <w:p w14:paraId="0EE63AAA" w14:textId="5BA30150" w:rsidR="005E5E61" w:rsidRPr="00815500" w:rsidRDefault="005E5E61" w:rsidP="00B50E4D">
      <w:pPr>
        <w:jc w:val="center"/>
        <w:rPr>
          <w:sz w:val="28"/>
          <w:szCs w:val="28"/>
        </w:rPr>
      </w:pPr>
      <w:bookmarkStart w:id="0" w:name="_Hlk232677523"/>
      <w:r>
        <w:rPr>
          <w:sz w:val="28"/>
          <w:szCs w:val="28"/>
        </w:rPr>
        <w:t>(Provisional</w:t>
      </w:r>
      <w:r w:rsidR="00BF55AC">
        <w:rPr>
          <w:sz w:val="28"/>
          <w:szCs w:val="28"/>
        </w:rPr>
        <w:t>: subject to minor amendments</w:t>
      </w:r>
      <w:r>
        <w:rPr>
          <w:sz w:val="28"/>
          <w:szCs w:val="28"/>
        </w:rPr>
        <w:t>)</w:t>
      </w:r>
    </w:p>
    <w:bookmarkEnd w:id="0"/>
    <w:p w14:paraId="3944BAB5" w14:textId="77777777" w:rsidR="00D6718A" w:rsidRDefault="00D6718A" w:rsidP="00D6718A"/>
    <w:p w14:paraId="5E801F13" w14:textId="121A85CD" w:rsidR="00D6718A" w:rsidRPr="00815500" w:rsidRDefault="00D6718A" w:rsidP="00815500">
      <w:pPr>
        <w:pStyle w:val="Heading1"/>
        <w:rPr>
          <w:rFonts w:ascii="Arial" w:hAnsi="Arial" w:cs="Arial"/>
          <w:b w:val="0"/>
          <w:bCs w:val="0"/>
        </w:rPr>
      </w:pPr>
      <w:r>
        <w:rPr>
          <w:rFonts w:ascii="Arial" w:hAnsi="Arial" w:cs="Arial"/>
        </w:rPr>
        <w:t xml:space="preserve">MODULE CODE: </w:t>
      </w:r>
      <w:r w:rsidR="00B01E3C">
        <w:rPr>
          <w:rFonts w:ascii="Arial" w:hAnsi="Arial" w:cs="Arial"/>
        </w:rPr>
        <w:tab/>
      </w:r>
      <w:r w:rsidR="00B01E3C">
        <w:rPr>
          <w:rFonts w:ascii="Arial" w:hAnsi="Arial" w:cs="Arial"/>
        </w:rPr>
        <w:tab/>
      </w:r>
      <w:r w:rsidR="00486258" w:rsidRPr="00486258">
        <w:rPr>
          <w:rFonts w:ascii="Arial" w:hAnsi="Arial" w:cs="Arial"/>
          <w:b w:val="0"/>
          <w:bCs w:val="0"/>
        </w:rPr>
        <w:t>BUU3358</w:t>
      </w:r>
      <w:r w:rsidR="00486258">
        <w:rPr>
          <w:rFonts w:ascii="Arial" w:hAnsi="Arial" w:cs="Arial"/>
          <w:b w:val="0"/>
          <w:bCs w:val="0"/>
        </w:rPr>
        <w:t>0</w:t>
      </w:r>
    </w:p>
    <w:p w14:paraId="31DAC822" w14:textId="0AE1C3A0" w:rsidR="00D6718A" w:rsidRPr="00815500" w:rsidRDefault="00D6718A" w:rsidP="00815500">
      <w:pPr>
        <w:pStyle w:val="Heading1"/>
        <w:rPr>
          <w:rFonts w:ascii="Arial" w:hAnsi="Arial" w:cs="Arial"/>
        </w:rPr>
      </w:pPr>
      <w:r>
        <w:rPr>
          <w:rFonts w:ascii="Arial" w:hAnsi="Arial" w:cs="Arial"/>
        </w:rPr>
        <w:t>MODULE NAME:</w:t>
      </w:r>
      <w:r w:rsidR="00543CA7">
        <w:rPr>
          <w:rFonts w:ascii="Arial" w:hAnsi="Arial" w:cs="Arial"/>
        </w:rPr>
        <w:t xml:space="preserve"> </w:t>
      </w:r>
      <w:r w:rsidR="00B01E3C">
        <w:rPr>
          <w:rFonts w:ascii="Arial" w:hAnsi="Arial" w:cs="Arial"/>
        </w:rPr>
        <w:tab/>
      </w:r>
      <w:r w:rsidR="00B01E3C">
        <w:rPr>
          <w:rFonts w:ascii="Arial" w:hAnsi="Arial" w:cs="Arial"/>
        </w:rPr>
        <w:tab/>
      </w:r>
      <w:r w:rsidR="00FC36D9">
        <w:rPr>
          <w:rFonts w:ascii="Arial" w:hAnsi="Arial" w:cs="Arial"/>
          <w:b w:val="0"/>
          <w:bCs w:val="0"/>
        </w:rPr>
        <w:t>International Governance and Sustainable Business</w:t>
      </w:r>
    </w:p>
    <w:p w14:paraId="423E252E" w14:textId="4580CECB" w:rsidR="00D6718A" w:rsidRPr="00815500" w:rsidRDefault="00B932A4" w:rsidP="00815500">
      <w:pPr>
        <w:pStyle w:val="CommentText"/>
      </w:pPr>
      <w:r w:rsidRPr="00543CA7">
        <w:rPr>
          <w:rFonts w:ascii="Arial" w:hAnsi="Arial" w:cs="Arial"/>
          <w:b/>
          <w:bCs/>
        </w:rPr>
        <w:t>ECTS:</w:t>
      </w:r>
      <w:r w:rsidR="00543CA7">
        <w:rPr>
          <w:rFonts w:ascii="Arial" w:hAnsi="Arial" w:cs="Arial"/>
        </w:rPr>
        <w:t xml:space="preserve"> </w:t>
      </w:r>
      <w:r w:rsidR="00B01E3C">
        <w:rPr>
          <w:rFonts w:ascii="Arial" w:hAnsi="Arial" w:cs="Arial"/>
        </w:rPr>
        <w:tab/>
      </w:r>
      <w:r w:rsidR="00B01E3C">
        <w:rPr>
          <w:rFonts w:ascii="Arial" w:hAnsi="Arial" w:cs="Arial"/>
        </w:rPr>
        <w:tab/>
      </w:r>
      <w:r w:rsidR="00B01E3C">
        <w:rPr>
          <w:rFonts w:ascii="Arial" w:hAnsi="Arial" w:cs="Arial"/>
        </w:rPr>
        <w:tab/>
      </w:r>
      <w:r w:rsidR="00543CA7">
        <w:rPr>
          <w:rFonts w:ascii="Arial" w:hAnsi="Arial" w:cs="Arial"/>
        </w:rPr>
        <w:t>5</w:t>
      </w:r>
      <w:r w:rsidR="00D6718A">
        <w:t xml:space="preserve"> </w:t>
      </w:r>
    </w:p>
    <w:p w14:paraId="65252D73" w14:textId="7F83BA3F" w:rsidR="00D6718A" w:rsidRDefault="00D6718A" w:rsidP="00D6718A">
      <w:pPr>
        <w:pStyle w:val="Heading1"/>
        <w:rPr>
          <w:rFonts w:ascii="Arial" w:hAnsi="Arial" w:cs="Arial"/>
        </w:rPr>
      </w:pPr>
      <w:r>
        <w:rPr>
          <w:rFonts w:ascii="Arial" w:hAnsi="Arial" w:cs="Arial"/>
        </w:rPr>
        <w:t>Lecturer:</w:t>
      </w:r>
      <w:r w:rsidR="00543CA7">
        <w:rPr>
          <w:rFonts w:ascii="Arial" w:hAnsi="Arial" w:cs="Arial"/>
        </w:rPr>
        <w:t xml:space="preserve"> </w:t>
      </w:r>
      <w:r w:rsidR="00703689">
        <w:rPr>
          <w:rFonts w:ascii="Arial" w:hAnsi="Arial" w:cs="Arial"/>
        </w:rPr>
        <w:tab/>
      </w:r>
      <w:r w:rsidR="00703689">
        <w:rPr>
          <w:rFonts w:ascii="Arial" w:hAnsi="Arial" w:cs="Arial"/>
        </w:rPr>
        <w:tab/>
      </w:r>
      <w:r w:rsidR="00703689">
        <w:rPr>
          <w:rFonts w:ascii="Arial" w:hAnsi="Arial" w:cs="Arial"/>
        </w:rPr>
        <w:tab/>
      </w:r>
      <w:r w:rsidR="00543CA7" w:rsidRPr="00B01E3C">
        <w:rPr>
          <w:rFonts w:ascii="Arial" w:hAnsi="Arial" w:cs="Arial"/>
          <w:b w:val="0"/>
          <w:bCs w:val="0"/>
        </w:rPr>
        <w:t>Da</w:t>
      </w:r>
      <w:r w:rsidR="00FC36D9">
        <w:rPr>
          <w:rFonts w:ascii="Arial" w:hAnsi="Arial" w:cs="Arial"/>
          <w:b w:val="0"/>
          <w:bCs w:val="0"/>
        </w:rPr>
        <w:t>vid Horan</w:t>
      </w:r>
      <w:r>
        <w:rPr>
          <w:rFonts w:ascii="Arial" w:hAnsi="Arial" w:cs="Arial"/>
        </w:rPr>
        <w:tab/>
      </w:r>
      <w:r w:rsidR="00B932A4">
        <w:rPr>
          <w:rFonts w:ascii="Arial" w:hAnsi="Arial" w:cs="Arial"/>
        </w:rPr>
        <w:tab/>
      </w:r>
      <w:r>
        <w:rPr>
          <w:rFonts w:ascii="Arial" w:hAnsi="Arial" w:cs="Arial"/>
        </w:rPr>
        <w:tab/>
      </w:r>
    </w:p>
    <w:p w14:paraId="5E4D8984" w14:textId="0D1E02F6" w:rsidR="00D6718A" w:rsidRDefault="00D6718A" w:rsidP="00D6718A">
      <w:pPr>
        <w:pStyle w:val="Heading2"/>
        <w:jc w:val="left"/>
        <w:rPr>
          <w:rFonts w:ascii="Arial" w:hAnsi="Arial" w:cs="Arial"/>
        </w:rPr>
      </w:pPr>
      <w:r>
        <w:rPr>
          <w:rFonts w:ascii="Arial" w:hAnsi="Arial" w:cs="Arial"/>
        </w:rPr>
        <w:t>Phone:</w:t>
      </w:r>
      <w:r>
        <w:rPr>
          <w:rFonts w:ascii="Arial" w:hAnsi="Arial" w:cs="Arial"/>
        </w:rPr>
        <w:tab/>
      </w:r>
      <w:r>
        <w:rPr>
          <w:rFonts w:ascii="Arial" w:hAnsi="Arial" w:cs="Arial"/>
        </w:rPr>
        <w:tab/>
      </w:r>
      <w:r w:rsidR="00703689">
        <w:rPr>
          <w:rFonts w:ascii="Arial" w:hAnsi="Arial" w:cs="Arial"/>
        </w:rPr>
        <w:tab/>
      </w:r>
      <w:r w:rsidR="00FC36D9" w:rsidRPr="00FC36D9">
        <w:rPr>
          <w:rFonts w:ascii="Arial" w:hAnsi="Arial" w:cs="Arial"/>
          <w:b w:val="0"/>
          <w:bCs w:val="0"/>
        </w:rPr>
        <w:t>+3531896 8052</w:t>
      </w:r>
    </w:p>
    <w:p w14:paraId="2080B861" w14:textId="09C27C9F" w:rsidR="00073BF8" w:rsidRPr="00073BF8" w:rsidRDefault="00D6718A" w:rsidP="00073BF8">
      <w:pPr>
        <w:pStyle w:val="Heading1"/>
        <w:rPr>
          <w:rFonts w:ascii="Arial" w:hAnsi="Arial" w:cs="Arial"/>
          <w:b w:val="0"/>
          <w:bCs w:val="0"/>
        </w:rPr>
      </w:pPr>
      <w:r>
        <w:rPr>
          <w:rFonts w:ascii="Arial" w:hAnsi="Arial" w:cs="Arial"/>
        </w:rPr>
        <w:t>E-mail:</w:t>
      </w:r>
      <w:r>
        <w:rPr>
          <w:rFonts w:ascii="Arial" w:hAnsi="Arial" w:cs="Arial"/>
        </w:rPr>
        <w:tab/>
      </w:r>
      <w:r w:rsidR="00B932A4">
        <w:rPr>
          <w:rFonts w:ascii="Arial" w:hAnsi="Arial" w:cs="Arial"/>
        </w:rPr>
        <w:tab/>
      </w:r>
      <w:r w:rsidR="00703689">
        <w:rPr>
          <w:rFonts w:ascii="Arial" w:hAnsi="Arial" w:cs="Arial"/>
        </w:rPr>
        <w:tab/>
      </w:r>
      <w:hyperlink r:id="rId9" w:history="1">
        <w:r w:rsidR="00073BF8" w:rsidRPr="000E7EFC">
          <w:rPr>
            <w:rStyle w:val="Hyperlink"/>
            <w:rFonts w:ascii="Arial" w:hAnsi="Arial" w:cs="Arial"/>
            <w:b w:val="0"/>
            <w:bCs w:val="0"/>
          </w:rPr>
          <w:t>horand3@tcd.ie</w:t>
        </w:r>
      </w:hyperlink>
    </w:p>
    <w:p w14:paraId="7FAE4808" w14:textId="4D65A96E" w:rsidR="000A3CC7" w:rsidRDefault="000A3CC7" w:rsidP="00073BF8">
      <w:pPr>
        <w:rPr>
          <w:rFonts w:ascii="Arial" w:hAnsi="Arial" w:cs="Arial"/>
          <w:bCs/>
        </w:rPr>
      </w:pPr>
      <w:r>
        <w:rPr>
          <w:rFonts w:ascii="Arial" w:hAnsi="Arial" w:cs="Arial"/>
          <w:b/>
        </w:rPr>
        <w:t>Teaching Assistant:</w:t>
      </w:r>
      <w:r>
        <w:rPr>
          <w:rFonts w:ascii="Arial" w:hAnsi="Arial" w:cs="Arial"/>
          <w:b/>
        </w:rPr>
        <w:tab/>
      </w:r>
      <w:r w:rsidR="00746FAD">
        <w:rPr>
          <w:rFonts w:ascii="Arial" w:hAnsi="Arial" w:cs="Arial"/>
          <w:bCs/>
        </w:rPr>
        <w:t>TBC</w:t>
      </w:r>
    </w:p>
    <w:p w14:paraId="09F4C8D8" w14:textId="4AC985DC" w:rsidR="000A3CC7" w:rsidRPr="000A3CC7" w:rsidRDefault="000A3CC7" w:rsidP="00073BF8">
      <w:pPr>
        <w:rPr>
          <w:rFonts w:ascii="Arial" w:hAnsi="Arial" w:cs="Arial"/>
          <w:bCs/>
        </w:rPr>
      </w:pPr>
      <w:r w:rsidRPr="000A3CC7">
        <w:rPr>
          <w:rFonts w:ascii="Arial" w:hAnsi="Arial" w:cs="Arial"/>
          <w:b/>
        </w:rPr>
        <w:t>Email:</w:t>
      </w:r>
      <w:r w:rsidRPr="000A3CC7">
        <w:rPr>
          <w:rFonts w:ascii="Arial" w:hAnsi="Arial" w:cs="Arial"/>
          <w:b/>
        </w:rPr>
        <w:tab/>
      </w:r>
      <w:r w:rsidR="000B609A">
        <w:rPr>
          <w:rFonts w:ascii="Arial" w:hAnsi="Arial" w:cs="Arial"/>
          <w:bCs/>
        </w:rPr>
        <w:tab/>
      </w:r>
      <w:r w:rsidR="000B609A">
        <w:rPr>
          <w:rFonts w:ascii="Arial" w:hAnsi="Arial" w:cs="Arial"/>
          <w:bCs/>
        </w:rPr>
        <w:tab/>
      </w:r>
      <w:r w:rsidR="00612631">
        <w:rPr>
          <w:rFonts w:ascii="Arial" w:hAnsi="Arial" w:cs="Arial"/>
          <w:bCs/>
        </w:rPr>
        <w:t xml:space="preserve"> </w:t>
      </w:r>
    </w:p>
    <w:p w14:paraId="31043719" w14:textId="2EDC62A7" w:rsidR="00073BF8" w:rsidRDefault="00073BF8" w:rsidP="00053CD6">
      <w:pPr>
        <w:ind w:left="2880" w:hanging="2880"/>
        <w:rPr>
          <w:rFonts w:ascii="Arial" w:hAnsi="Arial" w:cs="Arial"/>
          <w:bCs/>
        </w:rPr>
      </w:pPr>
      <w:r>
        <w:rPr>
          <w:rFonts w:ascii="Arial" w:hAnsi="Arial" w:cs="Arial"/>
          <w:b/>
        </w:rPr>
        <w:t>Lecture Time</w:t>
      </w:r>
      <w:r>
        <w:rPr>
          <w:rFonts w:ascii="Arial" w:hAnsi="Arial" w:cs="Arial"/>
          <w:b/>
        </w:rPr>
        <w:tab/>
      </w:r>
      <w:r w:rsidRPr="00BA7CB5">
        <w:rPr>
          <w:rFonts w:ascii="Arial" w:hAnsi="Arial" w:cs="Arial"/>
          <w:bCs/>
        </w:rPr>
        <w:t>11am-1pm Thursdays</w:t>
      </w:r>
      <w:r w:rsidR="00BA7CB5">
        <w:rPr>
          <w:rFonts w:ascii="Arial" w:hAnsi="Arial" w:cs="Arial"/>
          <w:bCs/>
        </w:rPr>
        <w:t>, Semester 1.</w:t>
      </w:r>
      <w:r w:rsidR="00053CD6">
        <w:rPr>
          <w:rFonts w:ascii="Arial" w:hAnsi="Arial" w:cs="Arial"/>
          <w:bCs/>
        </w:rPr>
        <w:t xml:space="preserve"> Classes commence in Week 4 (on 1</w:t>
      </w:r>
      <w:r w:rsidR="00AD5DDB">
        <w:rPr>
          <w:rFonts w:ascii="Arial" w:hAnsi="Arial" w:cs="Arial"/>
          <w:bCs/>
        </w:rPr>
        <w:t>7</w:t>
      </w:r>
      <w:r w:rsidR="00053CD6">
        <w:rPr>
          <w:rFonts w:ascii="Arial" w:hAnsi="Arial" w:cs="Arial"/>
          <w:bCs/>
        </w:rPr>
        <w:t xml:space="preserve"> September).</w:t>
      </w:r>
      <w:r w:rsidR="00BA7CB5">
        <w:rPr>
          <w:rFonts w:ascii="Arial" w:hAnsi="Arial" w:cs="Arial"/>
          <w:bCs/>
        </w:rPr>
        <w:t xml:space="preserve"> </w:t>
      </w:r>
      <w:r w:rsidR="00AA203F">
        <w:rPr>
          <w:rFonts w:ascii="Arial" w:hAnsi="Arial" w:cs="Arial"/>
          <w:bCs/>
        </w:rPr>
        <w:t>Venue</w:t>
      </w:r>
      <w:r w:rsidR="00612631">
        <w:rPr>
          <w:rFonts w:ascii="Arial" w:hAnsi="Arial" w:cs="Arial"/>
          <w:bCs/>
        </w:rPr>
        <w:t xml:space="preserve">: </w:t>
      </w:r>
      <w:r w:rsidR="00273DFE">
        <w:rPr>
          <w:rFonts w:ascii="Arial" w:hAnsi="Arial" w:cs="Arial"/>
          <w:bCs/>
        </w:rPr>
        <w:t>Tbc</w:t>
      </w:r>
    </w:p>
    <w:p w14:paraId="31D6D064" w14:textId="2D5675B1" w:rsidR="000A3CC7" w:rsidRDefault="000A3CC7" w:rsidP="00073BF8">
      <w:pPr>
        <w:rPr>
          <w:rFonts w:ascii="Arial" w:hAnsi="Arial" w:cs="Arial"/>
          <w:b/>
        </w:rPr>
      </w:pPr>
      <w:r w:rsidRPr="000A3CC7">
        <w:rPr>
          <w:rFonts w:ascii="Arial" w:hAnsi="Arial" w:cs="Arial"/>
          <w:b/>
        </w:rPr>
        <w:t>Tutorial Time</w:t>
      </w:r>
      <w:r>
        <w:rPr>
          <w:rFonts w:ascii="Arial" w:hAnsi="Arial" w:cs="Arial"/>
          <w:bCs/>
        </w:rPr>
        <w:tab/>
      </w:r>
      <w:r>
        <w:rPr>
          <w:rFonts w:ascii="Arial" w:hAnsi="Arial" w:cs="Arial"/>
          <w:bCs/>
        </w:rPr>
        <w:tab/>
        <w:t xml:space="preserve">Tutorials will commence in week </w:t>
      </w:r>
      <w:r w:rsidR="00612631">
        <w:rPr>
          <w:rFonts w:ascii="Arial" w:hAnsi="Arial" w:cs="Arial"/>
          <w:bCs/>
        </w:rPr>
        <w:t>6</w:t>
      </w:r>
      <w:r>
        <w:rPr>
          <w:rFonts w:ascii="Arial" w:hAnsi="Arial" w:cs="Arial"/>
          <w:bCs/>
        </w:rPr>
        <w:t>. Further details will follow.</w:t>
      </w:r>
    </w:p>
    <w:p w14:paraId="235C4F7F" w14:textId="1D5B0745" w:rsidR="00703689" w:rsidRDefault="00D6718A" w:rsidP="00820D12">
      <w:pPr>
        <w:ind w:left="2880" w:hanging="2880"/>
        <w:rPr>
          <w:rFonts w:ascii="Arial" w:hAnsi="Arial" w:cs="Arial"/>
          <w:b/>
        </w:rPr>
      </w:pPr>
      <w:r>
        <w:rPr>
          <w:rFonts w:ascii="Arial" w:hAnsi="Arial" w:cs="Arial"/>
          <w:b/>
        </w:rPr>
        <w:t>Office Hours:</w:t>
      </w:r>
      <w:r w:rsidR="00B932A4" w:rsidRPr="00B932A4">
        <w:rPr>
          <w:rFonts w:ascii="Arial" w:hAnsi="Arial" w:cs="Arial"/>
        </w:rPr>
        <w:t xml:space="preserve"> </w:t>
      </w:r>
      <w:r w:rsidR="00703689">
        <w:rPr>
          <w:rFonts w:ascii="Arial" w:hAnsi="Arial" w:cs="Arial"/>
        </w:rPr>
        <w:tab/>
      </w:r>
      <w:r w:rsidR="0075051C">
        <w:rPr>
          <w:rFonts w:ascii="Arial" w:hAnsi="Arial" w:cs="Arial"/>
        </w:rPr>
        <w:t xml:space="preserve">Thursdays </w:t>
      </w:r>
      <w:r w:rsidR="007A3092">
        <w:rPr>
          <w:rFonts w:ascii="Arial" w:hAnsi="Arial" w:cs="Arial"/>
        </w:rPr>
        <w:t>2</w:t>
      </w:r>
      <w:r w:rsidR="0075051C">
        <w:rPr>
          <w:rFonts w:ascii="Arial" w:hAnsi="Arial" w:cs="Arial"/>
        </w:rPr>
        <w:t>-</w:t>
      </w:r>
      <w:r w:rsidR="007A3092">
        <w:rPr>
          <w:rFonts w:ascii="Arial" w:hAnsi="Arial" w:cs="Arial"/>
        </w:rPr>
        <w:t>3</w:t>
      </w:r>
      <w:r w:rsidR="0075051C">
        <w:rPr>
          <w:rFonts w:ascii="Arial" w:hAnsi="Arial" w:cs="Arial"/>
        </w:rPr>
        <w:t>pm. Room 215 (Trinity Business School)</w:t>
      </w:r>
    </w:p>
    <w:p w14:paraId="143277AA" w14:textId="77777777" w:rsidR="00315BAC" w:rsidRPr="00CA6366" w:rsidRDefault="00315BAC" w:rsidP="00315BAC">
      <w:pPr>
        <w:ind w:left="2880" w:hanging="2880"/>
        <w:rPr>
          <w:rFonts w:ascii="Arial" w:hAnsi="Arial" w:cs="Arial"/>
          <w:bCs/>
        </w:rPr>
      </w:pPr>
      <w:r>
        <w:rPr>
          <w:rFonts w:ascii="Arial" w:hAnsi="Arial" w:cs="Arial"/>
          <w:b/>
        </w:rPr>
        <w:t xml:space="preserve">Pre-Requisites: </w:t>
      </w:r>
      <w:r>
        <w:rPr>
          <w:rFonts w:ascii="Arial" w:hAnsi="Arial" w:cs="Arial"/>
          <w:b/>
        </w:rPr>
        <w:tab/>
      </w:r>
      <w:r w:rsidRPr="00CA6366">
        <w:rPr>
          <w:rFonts w:ascii="Arial" w:hAnsi="Arial" w:cs="Arial"/>
          <w:bCs/>
        </w:rPr>
        <w:t>None</w:t>
      </w:r>
    </w:p>
    <w:p w14:paraId="6F257977" w14:textId="7FBEA78A" w:rsidR="00315BAC" w:rsidRPr="00315BAC" w:rsidRDefault="00315BAC" w:rsidP="00315BAC">
      <w:pPr>
        <w:rPr>
          <w:rFonts w:ascii="Arial" w:hAnsi="Arial" w:cs="Arial"/>
          <w:bCs/>
        </w:rPr>
      </w:pPr>
      <w:r>
        <w:rPr>
          <w:rFonts w:ascii="Arial" w:hAnsi="Arial" w:cs="Arial"/>
          <w:b/>
        </w:rPr>
        <w:t xml:space="preserve">Available to Exchange Students: </w:t>
      </w:r>
      <w:r w:rsidRPr="00315BAC">
        <w:rPr>
          <w:rFonts w:ascii="Arial" w:hAnsi="Arial" w:cs="Arial"/>
          <w:bCs/>
        </w:rPr>
        <w:t>Yes</w:t>
      </w:r>
    </w:p>
    <w:p w14:paraId="605A4D7A" w14:textId="77777777" w:rsidR="00D6718A" w:rsidRDefault="00D6718A" w:rsidP="00D6718A">
      <w:pPr>
        <w:pStyle w:val="Heading1"/>
        <w:rPr>
          <w:rFonts w:ascii="Arial" w:hAnsi="Arial" w:cs="Arial"/>
        </w:rPr>
      </w:pPr>
    </w:p>
    <w:p w14:paraId="465A6070" w14:textId="77777777" w:rsidR="00315BAC" w:rsidRDefault="00315BAC" w:rsidP="00D6718A">
      <w:pPr>
        <w:pStyle w:val="Heading1"/>
        <w:rPr>
          <w:rFonts w:ascii="Arial" w:hAnsi="Arial" w:cs="Arial"/>
        </w:rPr>
      </w:pPr>
    </w:p>
    <w:p w14:paraId="035B352A" w14:textId="53F703D2" w:rsidR="00D6718A" w:rsidRDefault="00D6718A" w:rsidP="00D6718A">
      <w:pPr>
        <w:pStyle w:val="Heading1"/>
        <w:rPr>
          <w:rFonts w:ascii="Arial" w:hAnsi="Arial" w:cs="Arial"/>
        </w:rPr>
      </w:pPr>
      <w:r>
        <w:rPr>
          <w:rFonts w:ascii="Arial" w:hAnsi="Arial" w:cs="Arial"/>
        </w:rPr>
        <w:t xml:space="preserve">MODULE DESCRIPTION </w:t>
      </w:r>
    </w:p>
    <w:p w14:paraId="487A88E6" w14:textId="77777777" w:rsidR="00BB4D37" w:rsidRDefault="00BB4D37" w:rsidP="003773CD">
      <w:pPr>
        <w:jc w:val="both"/>
        <w:rPr>
          <w:rFonts w:ascii="Arial" w:hAnsi="Arial" w:cs="Arial"/>
        </w:rPr>
      </w:pPr>
      <w:bookmarkStart w:id="1" w:name="_Hlk140331088"/>
    </w:p>
    <w:p w14:paraId="3D792037" w14:textId="7C97B296" w:rsidR="00EB29D4" w:rsidRDefault="003773CD" w:rsidP="003773CD">
      <w:pPr>
        <w:jc w:val="both"/>
        <w:rPr>
          <w:rFonts w:ascii="Arial" w:hAnsi="Arial" w:cs="Arial"/>
        </w:rPr>
      </w:pPr>
      <w:r w:rsidRPr="00D63D4B">
        <w:rPr>
          <w:rFonts w:ascii="Arial" w:hAnsi="Arial" w:cs="Arial"/>
        </w:rPr>
        <w:t xml:space="preserve">The </w:t>
      </w:r>
      <w:r w:rsidR="00FC36D9">
        <w:rPr>
          <w:rFonts w:ascii="Arial" w:hAnsi="Arial" w:cs="Arial"/>
        </w:rPr>
        <w:t>International Governance and Sustainable Business</w:t>
      </w:r>
      <w:r>
        <w:rPr>
          <w:rFonts w:ascii="Arial" w:hAnsi="Arial" w:cs="Arial"/>
        </w:rPr>
        <w:t xml:space="preserve"> </w:t>
      </w:r>
      <w:r w:rsidRPr="00D63D4B">
        <w:rPr>
          <w:rFonts w:ascii="Arial" w:hAnsi="Arial" w:cs="Arial"/>
        </w:rPr>
        <w:t>module investigates the</w:t>
      </w:r>
      <w:r w:rsidR="002A65B5">
        <w:rPr>
          <w:rFonts w:ascii="Arial" w:hAnsi="Arial" w:cs="Arial"/>
        </w:rPr>
        <w:t xml:space="preserve"> role of business in</w:t>
      </w:r>
      <w:r w:rsidR="000B609A">
        <w:rPr>
          <w:rFonts w:ascii="Arial" w:hAnsi="Arial" w:cs="Arial"/>
        </w:rPr>
        <w:t xml:space="preserve"> achieving sustainable development with a focus on its contribution to</w:t>
      </w:r>
      <w:r w:rsidR="002A65B5">
        <w:rPr>
          <w:rFonts w:ascii="Arial" w:hAnsi="Arial" w:cs="Arial"/>
        </w:rPr>
        <w:t xml:space="preserve"> </w:t>
      </w:r>
      <w:r w:rsidR="00EB29D4">
        <w:rPr>
          <w:rFonts w:ascii="Arial" w:hAnsi="Arial" w:cs="Arial"/>
        </w:rPr>
        <w:t>the implementation of</w:t>
      </w:r>
      <w:r w:rsidR="002A65B5">
        <w:rPr>
          <w:rFonts w:ascii="Arial" w:hAnsi="Arial" w:cs="Arial"/>
        </w:rPr>
        <w:t xml:space="preserve"> the</w:t>
      </w:r>
      <w:r w:rsidR="00295ACE">
        <w:rPr>
          <w:rFonts w:ascii="Arial" w:hAnsi="Arial" w:cs="Arial"/>
        </w:rPr>
        <w:t xml:space="preserve"> UN</w:t>
      </w:r>
      <w:r w:rsidR="002A65B5">
        <w:rPr>
          <w:rFonts w:ascii="Arial" w:hAnsi="Arial" w:cs="Arial"/>
        </w:rPr>
        <w:t xml:space="preserve"> 2030 Agenda</w:t>
      </w:r>
      <w:r w:rsidR="00295ACE">
        <w:rPr>
          <w:rFonts w:ascii="Arial" w:hAnsi="Arial" w:cs="Arial"/>
        </w:rPr>
        <w:t xml:space="preserve"> for Sustainable Development</w:t>
      </w:r>
      <w:r w:rsidR="002A65B5">
        <w:rPr>
          <w:rFonts w:ascii="Arial" w:hAnsi="Arial" w:cs="Arial"/>
        </w:rPr>
        <w:t xml:space="preserve"> and </w:t>
      </w:r>
      <w:r w:rsidR="00295ACE">
        <w:rPr>
          <w:rFonts w:ascii="Arial" w:hAnsi="Arial" w:cs="Arial"/>
        </w:rPr>
        <w:t>its</w:t>
      </w:r>
      <w:r w:rsidR="002A65B5">
        <w:rPr>
          <w:rFonts w:ascii="Arial" w:hAnsi="Arial" w:cs="Arial"/>
        </w:rPr>
        <w:t xml:space="preserve"> </w:t>
      </w:r>
      <w:r w:rsidR="00295ACE">
        <w:rPr>
          <w:rFonts w:ascii="Arial" w:hAnsi="Arial" w:cs="Arial"/>
        </w:rPr>
        <w:t xml:space="preserve">17 </w:t>
      </w:r>
      <w:r w:rsidR="002A65B5">
        <w:rPr>
          <w:rFonts w:ascii="Arial" w:hAnsi="Arial" w:cs="Arial"/>
        </w:rPr>
        <w:t xml:space="preserve">Sustainable Development Goals (SDGs). </w:t>
      </w:r>
      <w:bookmarkEnd w:id="1"/>
      <w:r w:rsidR="002A65B5">
        <w:rPr>
          <w:rFonts w:ascii="Arial" w:hAnsi="Arial" w:cs="Arial"/>
        </w:rPr>
        <w:t>This agreement</w:t>
      </w:r>
      <w:r w:rsidR="00BC470C">
        <w:rPr>
          <w:rFonts w:ascii="Arial" w:hAnsi="Arial" w:cs="Arial"/>
        </w:rPr>
        <w:t>, signed</w:t>
      </w:r>
      <w:r w:rsidR="00EB29D4">
        <w:rPr>
          <w:rFonts w:ascii="Arial" w:hAnsi="Arial" w:cs="Arial"/>
        </w:rPr>
        <w:t xml:space="preserve"> by all 193 UN members states in 2015</w:t>
      </w:r>
      <w:r w:rsidR="00BC470C">
        <w:rPr>
          <w:rFonts w:ascii="Arial" w:hAnsi="Arial" w:cs="Arial"/>
        </w:rPr>
        <w:t>,</w:t>
      </w:r>
      <w:r w:rsidR="002A65B5">
        <w:rPr>
          <w:rFonts w:ascii="Arial" w:hAnsi="Arial" w:cs="Arial"/>
        </w:rPr>
        <w:t xml:space="preserve"> constitute</w:t>
      </w:r>
      <w:r w:rsidR="000B609A">
        <w:rPr>
          <w:rFonts w:ascii="Arial" w:hAnsi="Arial" w:cs="Arial"/>
        </w:rPr>
        <w:t>d</w:t>
      </w:r>
      <w:r w:rsidR="00067FC0">
        <w:rPr>
          <w:rFonts w:ascii="Arial" w:hAnsi="Arial" w:cs="Arial"/>
        </w:rPr>
        <w:t xml:space="preserve"> a</w:t>
      </w:r>
      <w:r w:rsidR="00295ACE">
        <w:rPr>
          <w:rFonts w:ascii="Arial" w:hAnsi="Arial" w:cs="Arial"/>
        </w:rPr>
        <w:t xml:space="preserve"> paradigm shift in</w:t>
      </w:r>
      <w:r w:rsidR="00EB29D4">
        <w:rPr>
          <w:rFonts w:ascii="Arial" w:hAnsi="Arial" w:cs="Arial"/>
        </w:rPr>
        <w:t xml:space="preserve"> the</w:t>
      </w:r>
      <w:r w:rsidR="002A65B5">
        <w:rPr>
          <w:rFonts w:ascii="Arial" w:hAnsi="Arial" w:cs="Arial"/>
        </w:rPr>
        <w:t xml:space="preserve"> global governance </w:t>
      </w:r>
      <w:r w:rsidR="00EB29D4">
        <w:rPr>
          <w:rFonts w:ascii="Arial" w:hAnsi="Arial" w:cs="Arial"/>
        </w:rPr>
        <w:t>of</w:t>
      </w:r>
      <w:r w:rsidR="002A65B5">
        <w:rPr>
          <w:rFonts w:ascii="Arial" w:hAnsi="Arial" w:cs="Arial"/>
        </w:rPr>
        <w:t xml:space="preserve"> sustainable development challenges</w:t>
      </w:r>
      <w:r w:rsidR="00067FC0">
        <w:rPr>
          <w:rFonts w:ascii="Arial" w:hAnsi="Arial" w:cs="Arial"/>
        </w:rPr>
        <w:t xml:space="preserve"> and</w:t>
      </w:r>
      <w:r w:rsidR="000B609A">
        <w:rPr>
          <w:rFonts w:ascii="Arial" w:hAnsi="Arial" w:cs="Arial"/>
        </w:rPr>
        <w:t xml:space="preserve"> a</w:t>
      </w:r>
      <w:r w:rsidR="00067FC0">
        <w:rPr>
          <w:rFonts w:ascii="Arial" w:hAnsi="Arial" w:cs="Arial"/>
        </w:rPr>
        <w:t xml:space="preserve"> novel approach to addressing grand challenge</w:t>
      </w:r>
      <w:r w:rsidR="00BB4D37">
        <w:rPr>
          <w:rFonts w:ascii="Arial" w:hAnsi="Arial" w:cs="Arial"/>
        </w:rPr>
        <w:t>s</w:t>
      </w:r>
      <w:r w:rsidR="00067FC0">
        <w:rPr>
          <w:rFonts w:ascii="Arial" w:hAnsi="Arial" w:cs="Arial"/>
        </w:rPr>
        <w:t xml:space="preserve"> in an increasingly crisis prone world</w:t>
      </w:r>
      <w:r w:rsidR="00BB4D37">
        <w:rPr>
          <w:rFonts w:ascii="Arial" w:hAnsi="Arial" w:cs="Arial"/>
        </w:rPr>
        <w:t>,</w:t>
      </w:r>
      <w:r w:rsidR="002A65B5">
        <w:rPr>
          <w:rFonts w:ascii="Arial" w:hAnsi="Arial" w:cs="Arial"/>
        </w:rPr>
        <w:t xml:space="preserve"> </w:t>
      </w:r>
      <w:r w:rsidR="00BC470C">
        <w:rPr>
          <w:rFonts w:ascii="Arial" w:hAnsi="Arial" w:cs="Arial"/>
        </w:rPr>
        <w:t>with a strong emphasis on</w:t>
      </w:r>
      <w:r w:rsidR="00761F17">
        <w:rPr>
          <w:rFonts w:ascii="Arial" w:hAnsi="Arial" w:cs="Arial"/>
        </w:rPr>
        <w:t xml:space="preserve"> mobilizing</w:t>
      </w:r>
      <w:r w:rsidR="002A65B5">
        <w:rPr>
          <w:rFonts w:ascii="Arial" w:hAnsi="Arial" w:cs="Arial"/>
        </w:rPr>
        <w:t xml:space="preserve"> all</w:t>
      </w:r>
      <w:r w:rsidR="00BB4D37">
        <w:rPr>
          <w:rFonts w:ascii="Arial" w:hAnsi="Arial" w:cs="Arial"/>
        </w:rPr>
        <w:t xml:space="preserve"> societal actors</w:t>
      </w:r>
      <w:r w:rsidR="00054E3C">
        <w:rPr>
          <w:rFonts w:ascii="Arial" w:hAnsi="Arial" w:cs="Arial"/>
        </w:rPr>
        <w:t xml:space="preserve"> </w:t>
      </w:r>
      <w:r w:rsidR="00EB29D4">
        <w:rPr>
          <w:rFonts w:ascii="Arial" w:hAnsi="Arial" w:cs="Arial"/>
        </w:rPr>
        <w:t>as partners in</w:t>
      </w:r>
      <w:r w:rsidR="00054E3C">
        <w:rPr>
          <w:rFonts w:ascii="Arial" w:hAnsi="Arial" w:cs="Arial"/>
        </w:rPr>
        <w:t xml:space="preserve"> </w:t>
      </w:r>
      <w:r w:rsidR="00EB29D4">
        <w:rPr>
          <w:rFonts w:ascii="Arial" w:hAnsi="Arial" w:cs="Arial"/>
        </w:rPr>
        <w:t xml:space="preserve">sustainable </w:t>
      </w:r>
      <w:r w:rsidR="00BC470C">
        <w:rPr>
          <w:rFonts w:ascii="Arial" w:hAnsi="Arial" w:cs="Arial"/>
        </w:rPr>
        <w:t>development, including</w:t>
      </w:r>
      <w:r w:rsidR="002A65B5">
        <w:rPr>
          <w:rFonts w:ascii="Arial" w:hAnsi="Arial" w:cs="Arial"/>
        </w:rPr>
        <w:t xml:space="preserve"> business. </w:t>
      </w:r>
    </w:p>
    <w:p w14:paraId="21958082" w14:textId="77777777" w:rsidR="00EB29D4" w:rsidRDefault="00EB29D4" w:rsidP="003773CD">
      <w:pPr>
        <w:jc w:val="both"/>
        <w:rPr>
          <w:rFonts w:ascii="Arial" w:hAnsi="Arial" w:cs="Arial"/>
        </w:rPr>
      </w:pPr>
    </w:p>
    <w:p w14:paraId="1A7A744D" w14:textId="78847AEB" w:rsidR="003773CD" w:rsidRPr="00D63D4B" w:rsidRDefault="00BB4D37" w:rsidP="003773CD">
      <w:pPr>
        <w:jc w:val="both"/>
        <w:rPr>
          <w:rFonts w:ascii="Arial" w:hAnsi="Arial" w:cs="Arial"/>
        </w:rPr>
      </w:pPr>
      <w:bookmarkStart w:id="2" w:name="_Hlk140330796"/>
      <w:r w:rsidRPr="00C5083F">
        <w:rPr>
          <w:rFonts w:ascii="Arial" w:hAnsi="Arial" w:cs="Arial"/>
        </w:rPr>
        <w:lastRenderedPageBreak/>
        <w:t>Th</w:t>
      </w:r>
      <w:r>
        <w:rPr>
          <w:rFonts w:ascii="Arial" w:hAnsi="Arial" w:cs="Arial"/>
        </w:rPr>
        <w:t>e</w:t>
      </w:r>
      <w:r w:rsidRPr="00C5083F">
        <w:rPr>
          <w:rFonts w:ascii="Arial" w:hAnsi="Arial" w:cs="Arial"/>
        </w:rPr>
        <w:t xml:space="preserve"> module</w:t>
      </w:r>
      <w:r>
        <w:rPr>
          <w:rFonts w:ascii="Arial" w:hAnsi="Arial" w:cs="Arial"/>
        </w:rPr>
        <w:t xml:space="preserve"> will</w:t>
      </w:r>
      <w:r w:rsidRPr="00C5083F">
        <w:rPr>
          <w:rFonts w:ascii="Arial" w:hAnsi="Arial" w:cs="Arial"/>
        </w:rPr>
        <w:t xml:space="preserve"> examine key challenges to making corporate strategies more effective for </w:t>
      </w:r>
      <w:r>
        <w:rPr>
          <w:rFonts w:ascii="Arial" w:hAnsi="Arial" w:cs="Arial"/>
        </w:rPr>
        <w:t>the SDGs</w:t>
      </w:r>
      <w:r w:rsidRPr="00C5083F">
        <w:rPr>
          <w:rFonts w:ascii="Arial" w:hAnsi="Arial" w:cs="Arial"/>
        </w:rPr>
        <w:t xml:space="preserve">. It seeks to develop a holistic vision of the way companies can effectively contribute to complex societal problems through </w:t>
      </w:r>
      <w:r>
        <w:rPr>
          <w:rFonts w:ascii="Arial" w:hAnsi="Arial" w:cs="Arial"/>
        </w:rPr>
        <w:t xml:space="preserve">SDG-based </w:t>
      </w:r>
      <w:r w:rsidRPr="00C5083F">
        <w:rPr>
          <w:rFonts w:ascii="Arial" w:hAnsi="Arial" w:cs="Arial"/>
        </w:rPr>
        <w:t>corporate strategies, business model innovation</w:t>
      </w:r>
      <w:r>
        <w:rPr>
          <w:rFonts w:ascii="Arial" w:hAnsi="Arial" w:cs="Arial"/>
        </w:rPr>
        <w:t>s</w:t>
      </w:r>
      <w:r w:rsidRPr="00C5083F">
        <w:rPr>
          <w:rFonts w:ascii="Arial" w:hAnsi="Arial" w:cs="Arial"/>
        </w:rPr>
        <w:t xml:space="preserve"> and cross sector partnerships</w:t>
      </w:r>
      <w:r>
        <w:rPr>
          <w:rFonts w:ascii="Arial" w:hAnsi="Arial" w:cs="Arial"/>
        </w:rPr>
        <w:t xml:space="preserve"> (i.e., partnerships that bring together public, private and non-profit entities)</w:t>
      </w:r>
      <w:r w:rsidRPr="00C5083F">
        <w:rPr>
          <w:rFonts w:ascii="Arial" w:hAnsi="Arial" w:cs="Arial"/>
        </w:rPr>
        <w:t xml:space="preserve">. The module will give significant attention to three main levels of analysis: the macro level – where complex problems are defined; the </w:t>
      </w:r>
      <w:proofErr w:type="spellStart"/>
      <w:r w:rsidRPr="00C5083F">
        <w:rPr>
          <w:rFonts w:ascii="Arial" w:hAnsi="Arial" w:cs="Arial"/>
        </w:rPr>
        <w:t>meso</w:t>
      </w:r>
      <w:proofErr w:type="spellEnd"/>
      <w:r w:rsidRPr="00C5083F">
        <w:rPr>
          <w:rFonts w:ascii="Arial" w:hAnsi="Arial" w:cs="Arial"/>
        </w:rPr>
        <w:t xml:space="preserve"> level; where partners can be mobilized and greater impact achieved; and the micro level – where business strategies are formulated and new business models designed and implemented. To build a holistic understanding of the main issues at each level, the module will take an interdisciplinary approach drawing on insights from busines</w:t>
      </w:r>
      <w:r>
        <w:rPr>
          <w:rFonts w:ascii="Arial" w:hAnsi="Arial" w:cs="Arial"/>
        </w:rPr>
        <w:t>s</w:t>
      </w:r>
      <w:r w:rsidRPr="00C5083F">
        <w:rPr>
          <w:rFonts w:ascii="Arial" w:hAnsi="Arial" w:cs="Arial"/>
        </w:rPr>
        <w:t>, international relations, public policy and economics.</w:t>
      </w:r>
      <w:r>
        <w:rPr>
          <w:rFonts w:ascii="Arial" w:hAnsi="Arial" w:cs="Arial"/>
        </w:rPr>
        <w:t xml:space="preserve"> T</w:t>
      </w:r>
      <w:r w:rsidR="00761F17">
        <w:rPr>
          <w:rFonts w:ascii="Arial" w:hAnsi="Arial" w:cs="Arial"/>
        </w:rPr>
        <w:t>he module</w:t>
      </w:r>
      <w:r w:rsidR="00054E3C">
        <w:rPr>
          <w:rFonts w:ascii="Arial" w:hAnsi="Arial" w:cs="Arial"/>
        </w:rPr>
        <w:t xml:space="preserve"> should</w:t>
      </w:r>
      <w:r w:rsidR="00815500">
        <w:rPr>
          <w:rFonts w:ascii="Arial" w:hAnsi="Arial" w:cs="Arial"/>
        </w:rPr>
        <w:t xml:space="preserve"> thus</w:t>
      </w:r>
      <w:r w:rsidR="00054E3C">
        <w:rPr>
          <w:rFonts w:ascii="Arial" w:hAnsi="Arial" w:cs="Arial"/>
        </w:rPr>
        <w:t xml:space="preserve"> be of interest to aspiring company executives</w:t>
      </w:r>
      <w:r w:rsidR="00067FC0">
        <w:rPr>
          <w:rFonts w:ascii="Arial" w:hAnsi="Arial" w:cs="Arial"/>
        </w:rPr>
        <w:t>, business leaders and change makers</w:t>
      </w:r>
      <w:r w:rsidR="00054E3C">
        <w:rPr>
          <w:rFonts w:ascii="Arial" w:hAnsi="Arial" w:cs="Arial"/>
        </w:rPr>
        <w:t>, policymakers</w:t>
      </w:r>
      <w:r w:rsidR="00067FC0">
        <w:rPr>
          <w:rFonts w:ascii="Arial" w:hAnsi="Arial" w:cs="Arial"/>
        </w:rPr>
        <w:t>,</w:t>
      </w:r>
      <w:r w:rsidR="00054E3C">
        <w:rPr>
          <w:rFonts w:ascii="Arial" w:hAnsi="Arial" w:cs="Arial"/>
        </w:rPr>
        <w:t xml:space="preserve"> and sustainable development professionals</w:t>
      </w:r>
      <w:r w:rsidR="00761F17">
        <w:rPr>
          <w:rFonts w:ascii="Arial" w:hAnsi="Arial" w:cs="Arial"/>
        </w:rPr>
        <w:t xml:space="preserve"> alike</w:t>
      </w:r>
      <w:r w:rsidR="00054E3C">
        <w:rPr>
          <w:rFonts w:ascii="Arial" w:hAnsi="Arial" w:cs="Arial"/>
        </w:rPr>
        <w:t xml:space="preserve">. </w:t>
      </w:r>
      <w:bookmarkEnd w:id="2"/>
    </w:p>
    <w:p w14:paraId="7FC5F370" w14:textId="77777777" w:rsidR="000A2C1D" w:rsidRDefault="000A2C1D" w:rsidP="00D6718A">
      <w:pPr>
        <w:rPr>
          <w:rFonts w:ascii="Arial" w:hAnsi="Arial" w:cs="Arial"/>
          <w:b/>
        </w:rPr>
      </w:pPr>
    </w:p>
    <w:p w14:paraId="5B6881C2" w14:textId="4194AD37" w:rsidR="00D6718A" w:rsidRDefault="00D6718A" w:rsidP="00D6718A">
      <w:pPr>
        <w:rPr>
          <w:rFonts w:ascii="Arial" w:hAnsi="Arial" w:cs="Arial"/>
          <w:b/>
        </w:rPr>
      </w:pPr>
      <w:r w:rsidRPr="003D164D">
        <w:rPr>
          <w:rFonts w:ascii="Arial" w:hAnsi="Arial" w:cs="Arial"/>
          <w:b/>
        </w:rPr>
        <w:t>LEARNING AND TEACHING APPROACH</w:t>
      </w:r>
    </w:p>
    <w:p w14:paraId="3EFB2B3C" w14:textId="17CA4E4B" w:rsidR="003773CD" w:rsidRDefault="00B52F78" w:rsidP="00B52F78">
      <w:pPr>
        <w:jc w:val="both"/>
        <w:rPr>
          <w:rFonts w:ascii="Arial" w:hAnsi="Arial" w:cs="Arial"/>
          <w:bCs/>
        </w:rPr>
      </w:pPr>
      <w:r w:rsidRPr="00D63D4B">
        <w:rPr>
          <w:rFonts w:ascii="Arial" w:hAnsi="Arial" w:cs="Arial"/>
          <w:bCs/>
        </w:rPr>
        <w:t xml:space="preserve">The approach in this module is primarily </w:t>
      </w:r>
      <w:r>
        <w:rPr>
          <w:rFonts w:ascii="Arial" w:hAnsi="Arial" w:cs="Arial"/>
          <w:bCs/>
        </w:rPr>
        <w:t>face-to-face</w:t>
      </w:r>
      <w:r w:rsidRPr="00D63D4B">
        <w:rPr>
          <w:rFonts w:ascii="Arial" w:hAnsi="Arial" w:cs="Arial"/>
          <w:bCs/>
        </w:rPr>
        <w:t xml:space="preserve">. </w:t>
      </w:r>
      <w:r>
        <w:rPr>
          <w:rFonts w:ascii="Arial" w:hAnsi="Arial" w:cs="Arial"/>
          <w:bCs/>
        </w:rPr>
        <w:t>It is expected that students should complete the relevant pre-reading and engage actively in class discussions and group activities. Grou</w:t>
      </w:r>
      <w:r w:rsidR="000F367A">
        <w:rPr>
          <w:rFonts w:ascii="Arial" w:hAnsi="Arial" w:cs="Arial"/>
          <w:bCs/>
        </w:rPr>
        <w:t>p activities</w:t>
      </w:r>
      <w:r>
        <w:rPr>
          <w:rFonts w:ascii="Arial" w:hAnsi="Arial" w:cs="Arial"/>
          <w:bCs/>
        </w:rPr>
        <w:t xml:space="preserve"> will take place at scheduled times in the module.</w:t>
      </w:r>
    </w:p>
    <w:p w14:paraId="7001FB8A" w14:textId="77777777" w:rsidR="001F198D" w:rsidRDefault="001F198D" w:rsidP="001F198D">
      <w:pPr>
        <w:jc w:val="both"/>
        <w:rPr>
          <w:rFonts w:ascii="Arial" w:hAnsi="Arial" w:cs="Arial"/>
        </w:rPr>
      </w:pPr>
    </w:p>
    <w:p w14:paraId="49AC6612" w14:textId="271C4C18" w:rsidR="00073312" w:rsidRPr="00820D12" w:rsidRDefault="00073312" w:rsidP="00820D12">
      <w:pPr>
        <w:pStyle w:val="Heading1"/>
        <w:rPr>
          <w:rFonts w:ascii="Arial" w:hAnsi="Arial" w:cs="Arial"/>
        </w:rPr>
      </w:pPr>
      <w:r w:rsidRPr="00B52F78">
        <w:rPr>
          <w:rFonts w:ascii="Arial" w:hAnsi="Arial" w:cs="Arial"/>
        </w:rPr>
        <w:t>MODULE-LEVEL</w:t>
      </w:r>
      <w:r>
        <w:rPr>
          <w:rFonts w:ascii="Arial" w:hAnsi="Arial" w:cs="Arial"/>
        </w:rPr>
        <w:t xml:space="preserve"> </w:t>
      </w:r>
      <w:r w:rsidR="00D6718A">
        <w:rPr>
          <w:rFonts w:ascii="Arial" w:hAnsi="Arial" w:cs="Arial"/>
        </w:rPr>
        <w:t>LEARNING OUTCOMES</w:t>
      </w:r>
      <w:r>
        <w:rPr>
          <w:rFonts w:ascii="Arial" w:hAnsi="Arial" w:cs="Arial"/>
        </w:rPr>
        <w:t xml:space="preserve"> </w:t>
      </w:r>
    </w:p>
    <w:p w14:paraId="36B6299D" w14:textId="5B3617AE" w:rsidR="003773CD" w:rsidRPr="00C451AE" w:rsidRDefault="003773CD" w:rsidP="003773CD">
      <w:pPr>
        <w:pStyle w:val="BodyText"/>
        <w:spacing w:before="61"/>
        <w:rPr>
          <w:rFonts w:ascii="Arial" w:hAnsi="Arial" w:cs="Arial"/>
        </w:rPr>
      </w:pPr>
      <w:r w:rsidRPr="00D63D4B">
        <w:rPr>
          <w:rFonts w:ascii="Arial" w:hAnsi="Arial" w:cs="Arial"/>
        </w:rPr>
        <w:t>Having completed this module, you should:</w:t>
      </w:r>
    </w:p>
    <w:p w14:paraId="056748CD" w14:textId="2E3C5AEA" w:rsidR="003773CD" w:rsidRPr="001B46FB" w:rsidRDefault="00F76D10" w:rsidP="00B56252">
      <w:pPr>
        <w:pStyle w:val="ListParagraph"/>
        <w:numPr>
          <w:ilvl w:val="0"/>
          <w:numId w:val="26"/>
        </w:numPr>
        <w:rPr>
          <w:rFonts w:ascii="Arial" w:hAnsi="Arial" w:cs="Arial"/>
        </w:rPr>
      </w:pPr>
      <w:r>
        <w:rPr>
          <w:rFonts w:ascii="Arial" w:hAnsi="Arial" w:cs="Arial"/>
        </w:rPr>
        <w:t>Know</w:t>
      </w:r>
      <w:r w:rsidR="00761F17">
        <w:rPr>
          <w:rFonts w:ascii="Arial" w:hAnsi="Arial" w:cs="Arial"/>
        </w:rPr>
        <w:t xml:space="preserve"> what the 2030 Agenda and the SDGs are, why they are important and how business can act as a change maker for a sustainable </w:t>
      </w:r>
      <w:proofErr w:type="gramStart"/>
      <w:r w:rsidR="00761F17">
        <w:rPr>
          <w:rFonts w:ascii="Arial" w:hAnsi="Arial" w:cs="Arial"/>
        </w:rPr>
        <w:t>future</w:t>
      </w:r>
      <w:r w:rsidR="003773CD">
        <w:rPr>
          <w:rFonts w:ascii="Arial" w:hAnsi="Arial" w:cs="Arial"/>
        </w:rPr>
        <w:t>;</w:t>
      </w:r>
      <w:proofErr w:type="gramEnd"/>
    </w:p>
    <w:p w14:paraId="66608F00" w14:textId="0552C85B" w:rsidR="003773CD" w:rsidRPr="001B46FB" w:rsidRDefault="00EF5EBC" w:rsidP="00B56252">
      <w:pPr>
        <w:pStyle w:val="ListParagraph"/>
        <w:numPr>
          <w:ilvl w:val="0"/>
          <w:numId w:val="26"/>
        </w:numPr>
        <w:rPr>
          <w:rFonts w:ascii="Arial" w:hAnsi="Arial" w:cs="Arial"/>
        </w:rPr>
      </w:pPr>
      <w:r>
        <w:rPr>
          <w:rFonts w:ascii="Arial" w:hAnsi="Arial" w:cs="Arial"/>
        </w:rPr>
        <w:t>Develop a critical, positive and courageous attitude towards the SDGs and business</w:t>
      </w:r>
      <w:r w:rsidR="00F76D10">
        <w:rPr>
          <w:rFonts w:ascii="Arial" w:hAnsi="Arial" w:cs="Arial"/>
        </w:rPr>
        <w:t xml:space="preserve"> actions</w:t>
      </w:r>
      <w:r>
        <w:rPr>
          <w:rFonts w:ascii="Arial" w:hAnsi="Arial" w:cs="Arial"/>
        </w:rPr>
        <w:t xml:space="preserve"> for sustainable </w:t>
      </w:r>
      <w:proofErr w:type="gramStart"/>
      <w:r>
        <w:rPr>
          <w:rFonts w:ascii="Arial" w:hAnsi="Arial" w:cs="Arial"/>
        </w:rPr>
        <w:t>development</w:t>
      </w:r>
      <w:r w:rsidR="003773CD">
        <w:rPr>
          <w:rFonts w:ascii="Arial" w:hAnsi="Arial" w:cs="Arial"/>
        </w:rPr>
        <w:t>;</w:t>
      </w:r>
      <w:proofErr w:type="gramEnd"/>
    </w:p>
    <w:p w14:paraId="28D1B033" w14:textId="588CC20C" w:rsidR="00EF5EBC" w:rsidRDefault="00EF5EBC" w:rsidP="00B56252">
      <w:pPr>
        <w:pStyle w:val="ListParagraph"/>
        <w:numPr>
          <w:ilvl w:val="0"/>
          <w:numId w:val="26"/>
        </w:numPr>
        <w:rPr>
          <w:rFonts w:ascii="Arial" w:hAnsi="Arial" w:cs="Arial"/>
        </w:rPr>
      </w:pPr>
      <w:r>
        <w:rPr>
          <w:rFonts w:ascii="Arial" w:hAnsi="Arial" w:cs="Arial"/>
        </w:rPr>
        <w:t>Identify and assess interconnections between the SDGs</w:t>
      </w:r>
      <w:r w:rsidR="000F367A">
        <w:rPr>
          <w:rFonts w:ascii="Arial" w:hAnsi="Arial" w:cs="Arial"/>
        </w:rPr>
        <w:t>,</w:t>
      </w:r>
      <w:r>
        <w:rPr>
          <w:rFonts w:ascii="Arial" w:hAnsi="Arial" w:cs="Arial"/>
        </w:rPr>
        <w:t xml:space="preserve"> and challenges</w:t>
      </w:r>
      <w:r w:rsidR="000F367A">
        <w:rPr>
          <w:rFonts w:ascii="Arial" w:hAnsi="Arial" w:cs="Arial"/>
        </w:rPr>
        <w:t xml:space="preserve"> and opportunities</w:t>
      </w:r>
      <w:r>
        <w:rPr>
          <w:rFonts w:ascii="Arial" w:hAnsi="Arial" w:cs="Arial"/>
        </w:rPr>
        <w:t xml:space="preserve"> involved in their </w:t>
      </w:r>
      <w:proofErr w:type="gramStart"/>
      <w:r>
        <w:rPr>
          <w:rFonts w:ascii="Arial" w:hAnsi="Arial" w:cs="Arial"/>
        </w:rPr>
        <w:t>implementation;</w:t>
      </w:r>
      <w:proofErr w:type="gramEnd"/>
    </w:p>
    <w:p w14:paraId="59AB3510" w14:textId="533EBC3E" w:rsidR="00DA12B6" w:rsidRDefault="00817F76" w:rsidP="00EF5EBC">
      <w:pPr>
        <w:pStyle w:val="ListParagraph"/>
        <w:numPr>
          <w:ilvl w:val="0"/>
          <w:numId w:val="26"/>
        </w:numPr>
        <w:rPr>
          <w:rFonts w:ascii="Arial" w:hAnsi="Arial" w:cs="Arial"/>
        </w:rPr>
      </w:pPr>
      <w:r w:rsidRPr="00EF5EBC">
        <w:rPr>
          <w:rFonts w:ascii="Arial" w:hAnsi="Arial" w:cs="Arial"/>
        </w:rPr>
        <w:t>Recognise and evaluate</w:t>
      </w:r>
      <w:r w:rsidR="00EF5EBC">
        <w:rPr>
          <w:rFonts w:ascii="Arial" w:hAnsi="Arial" w:cs="Arial"/>
        </w:rPr>
        <w:t xml:space="preserve"> the role </w:t>
      </w:r>
      <w:r w:rsidR="00DA12B6">
        <w:rPr>
          <w:rFonts w:ascii="Arial" w:hAnsi="Arial" w:cs="Arial"/>
        </w:rPr>
        <w:t>and contribution of</w:t>
      </w:r>
      <w:r w:rsidR="00EF5EBC">
        <w:rPr>
          <w:rFonts w:ascii="Arial" w:hAnsi="Arial" w:cs="Arial"/>
        </w:rPr>
        <w:t xml:space="preserve"> business in the transition to sustainable development</w:t>
      </w:r>
      <w:r w:rsidR="0052640A">
        <w:rPr>
          <w:rFonts w:ascii="Arial" w:hAnsi="Arial" w:cs="Arial"/>
        </w:rPr>
        <w:t xml:space="preserve"> and its impacts on society</w:t>
      </w:r>
      <w:r w:rsidR="00DA12B6">
        <w:rPr>
          <w:rFonts w:ascii="Arial" w:hAnsi="Arial" w:cs="Arial"/>
        </w:rPr>
        <w:t>.</w:t>
      </w:r>
    </w:p>
    <w:p w14:paraId="2F2C18AA" w14:textId="10871471" w:rsidR="00D6718A" w:rsidRDefault="00DA12B6" w:rsidP="009F640E">
      <w:pPr>
        <w:pStyle w:val="ListParagraph"/>
        <w:numPr>
          <w:ilvl w:val="0"/>
          <w:numId w:val="26"/>
        </w:numPr>
        <w:rPr>
          <w:rFonts w:ascii="Arial" w:hAnsi="Arial" w:cs="Arial"/>
        </w:rPr>
      </w:pPr>
      <w:r>
        <w:rPr>
          <w:rFonts w:ascii="Arial" w:hAnsi="Arial" w:cs="Arial"/>
        </w:rPr>
        <w:t>Recognize and evaluate</w:t>
      </w:r>
      <w:r w:rsidR="00EF5EBC">
        <w:rPr>
          <w:rFonts w:ascii="Arial" w:hAnsi="Arial" w:cs="Arial"/>
        </w:rPr>
        <w:t xml:space="preserve"> business cases for sustainability, sustainable business models and cross-sector partnerships</w:t>
      </w:r>
      <w:r w:rsidR="00AA6516">
        <w:rPr>
          <w:rFonts w:ascii="Arial" w:hAnsi="Arial" w:cs="Arial"/>
        </w:rPr>
        <w:t xml:space="preserve"> for the SDGs</w:t>
      </w:r>
      <w:r w:rsidR="00EF5EBC">
        <w:rPr>
          <w:rFonts w:ascii="Arial" w:hAnsi="Arial" w:cs="Arial"/>
        </w:rPr>
        <w:t>.</w:t>
      </w:r>
    </w:p>
    <w:p w14:paraId="569B3489" w14:textId="3AE7AD0F" w:rsidR="000B609A" w:rsidRPr="000B609A" w:rsidRDefault="000B609A" w:rsidP="000B609A">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Critically analyse how</w:t>
      </w:r>
      <w:r w:rsidRPr="007C595E">
        <w:rPr>
          <w:rFonts w:ascii="Arial" w:hAnsi="Arial" w:cs="Arial"/>
        </w:rPr>
        <w:t xml:space="preserve"> </w:t>
      </w:r>
      <w:r>
        <w:rPr>
          <w:rFonts w:ascii="Arial" w:hAnsi="Arial" w:cs="Arial"/>
        </w:rPr>
        <w:t>SDG challenges</w:t>
      </w:r>
      <w:r w:rsidRPr="007C595E">
        <w:rPr>
          <w:rFonts w:ascii="Arial" w:hAnsi="Arial" w:cs="Arial"/>
        </w:rPr>
        <w:t xml:space="preserve"> can be met through </w:t>
      </w:r>
      <w:r>
        <w:rPr>
          <w:rFonts w:ascii="Arial" w:hAnsi="Arial" w:cs="Arial"/>
        </w:rPr>
        <w:t>solutions-based approaches, nexus</w:t>
      </w:r>
      <w:r w:rsidRPr="007C595E">
        <w:rPr>
          <w:rFonts w:ascii="Arial" w:hAnsi="Arial" w:cs="Arial"/>
        </w:rPr>
        <w:t xml:space="preserve">-thinking and </w:t>
      </w:r>
      <w:r>
        <w:rPr>
          <w:rFonts w:ascii="Arial" w:hAnsi="Arial" w:cs="Arial"/>
        </w:rPr>
        <w:t>cross-sector partnerships</w:t>
      </w:r>
      <w:r w:rsidRPr="007C595E">
        <w:rPr>
          <w:rFonts w:ascii="Arial" w:hAnsi="Arial" w:cs="Arial"/>
        </w:rPr>
        <w:t>.</w:t>
      </w:r>
    </w:p>
    <w:p w14:paraId="462C90A7" w14:textId="77777777" w:rsidR="003773CD" w:rsidRDefault="003773CD"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123F7424" w14:textId="39AD7EBD" w:rsidR="0090417E" w:rsidRPr="00820D12" w:rsidRDefault="003773CD" w:rsidP="00820D12">
      <w:pPr>
        <w:jc w:val="both"/>
        <w:rPr>
          <w:rFonts w:ascii="Arial" w:hAnsi="Arial" w:cs="Arial"/>
        </w:rPr>
      </w:pPr>
      <w:r w:rsidRPr="001B46FB">
        <w:rPr>
          <w:rFonts w:ascii="Arial" w:hAnsi="Arial" w:cs="Arial"/>
        </w:rPr>
        <w:t>This module forms part of a suite of modules</w:t>
      </w:r>
      <w:r w:rsidR="00EF5EBC">
        <w:rPr>
          <w:rFonts w:ascii="Arial" w:hAnsi="Arial" w:cs="Arial"/>
        </w:rPr>
        <w:t xml:space="preserve"> in</w:t>
      </w:r>
      <w:r w:rsidR="00120CCD">
        <w:rPr>
          <w:rFonts w:ascii="Arial" w:hAnsi="Arial" w:cs="Arial"/>
        </w:rPr>
        <w:t xml:space="preserve"> the</w:t>
      </w:r>
      <w:r w:rsidR="00EF5EBC">
        <w:rPr>
          <w:rFonts w:ascii="Arial" w:hAnsi="Arial" w:cs="Arial"/>
        </w:rPr>
        <w:t xml:space="preserve"> business and society and international business</w:t>
      </w:r>
      <w:r w:rsidR="00120CCD">
        <w:rPr>
          <w:rFonts w:ascii="Arial" w:hAnsi="Arial" w:cs="Arial"/>
        </w:rPr>
        <w:t xml:space="preserve"> streams</w:t>
      </w:r>
      <w:r w:rsidRPr="001B46FB">
        <w:rPr>
          <w:rFonts w:ascii="Arial" w:hAnsi="Arial" w:cs="Arial"/>
        </w:rPr>
        <w:t xml:space="preserve"> of Trinity Business School across the four years of our </w:t>
      </w:r>
      <w:r>
        <w:rPr>
          <w:rFonts w:ascii="Arial" w:hAnsi="Arial" w:cs="Arial"/>
        </w:rPr>
        <w:t>b</w:t>
      </w:r>
      <w:r w:rsidRPr="001B46FB">
        <w:rPr>
          <w:rFonts w:ascii="Arial" w:hAnsi="Arial" w:cs="Arial"/>
        </w:rPr>
        <w:t xml:space="preserve">usiness-related </w:t>
      </w:r>
      <w:r>
        <w:rPr>
          <w:rFonts w:ascii="Arial" w:hAnsi="Arial" w:cs="Arial"/>
        </w:rPr>
        <w:t>d</w:t>
      </w:r>
      <w:r w:rsidRPr="001B46FB">
        <w:rPr>
          <w:rFonts w:ascii="Arial" w:hAnsi="Arial" w:cs="Arial"/>
        </w:rPr>
        <w:t xml:space="preserve">egree </w:t>
      </w:r>
      <w:r>
        <w:rPr>
          <w:rFonts w:ascii="Arial" w:hAnsi="Arial" w:cs="Arial"/>
        </w:rPr>
        <w:t>p</w:t>
      </w:r>
      <w:r w:rsidRPr="001B46FB">
        <w:rPr>
          <w:rFonts w:ascii="Arial" w:hAnsi="Arial" w:cs="Arial"/>
        </w:rPr>
        <w:t xml:space="preserve">rogrammes. This suite is focused on a range of philosophical, ethical and </w:t>
      </w:r>
      <w:r>
        <w:rPr>
          <w:rFonts w:ascii="Arial" w:hAnsi="Arial" w:cs="Arial"/>
        </w:rPr>
        <w:t>societal</w:t>
      </w:r>
      <w:r w:rsidRPr="001B46FB">
        <w:rPr>
          <w:rFonts w:ascii="Arial" w:hAnsi="Arial" w:cs="Arial"/>
        </w:rPr>
        <w:t xml:space="preserve"> issues that constitute the broader environment of business and affect the relationship between business</w:t>
      </w:r>
      <w:r w:rsidR="00EF5EBC">
        <w:rPr>
          <w:rFonts w:ascii="Arial" w:hAnsi="Arial" w:cs="Arial"/>
        </w:rPr>
        <w:t>,</w:t>
      </w:r>
      <w:r w:rsidRPr="001B46FB">
        <w:rPr>
          <w:rFonts w:ascii="Arial" w:hAnsi="Arial" w:cs="Arial"/>
        </w:rPr>
        <w:t xml:space="preserve"> society</w:t>
      </w:r>
      <w:r w:rsidR="00EF5EBC">
        <w:rPr>
          <w:rFonts w:ascii="Arial" w:hAnsi="Arial" w:cs="Arial"/>
        </w:rPr>
        <w:t xml:space="preserve"> and</w:t>
      </w:r>
      <w:r w:rsidR="00120CCD">
        <w:rPr>
          <w:rFonts w:ascii="Arial" w:hAnsi="Arial" w:cs="Arial"/>
        </w:rPr>
        <w:t xml:space="preserve"> the</w:t>
      </w:r>
      <w:r w:rsidR="00EF5EBC">
        <w:rPr>
          <w:rFonts w:ascii="Arial" w:hAnsi="Arial" w:cs="Arial"/>
        </w:rPr>
        <w:t xml:space="preserve"> environment</w:t>
      </w:r>
      <w:r w:rsidRPr="001B46FB">
        <w:rPr>
          <w:rFonts w:ascii="Arial" w:hAnsi="Arial" w:cs="Arial"/>
        </w:rPr>
        <w:t xml:space="preserve">. The aim is to enable the development of technically capable and conceptually </w:t>
      </w:r>
      <w:r>
        <w:rPr>
          <w:rFonts w:ascii="Arial" w:hAnsi="Arial" w:cs="Arial"/>
        </w:rPr>
        <w:t>proficient</w:t>
      </w:r>
      <w:r w:rsidRPr="001B46FB">
        <w:rPr>
          <w:rFonts w:ascii="Arial" w:hAnsi="Arial" w:cs="Arial"/>
        </w:rPr>
        <w:t xml:space="preserve"> graduates who can thrive in a </w:t>
      </w:r>
      <w:r>
        <w:rPr>
          <w:rFonts w:ascii="Arial" w:hAnsi="Arial" w:cs="Arial"/>
        </w:rPr>
        <w:t>dynamic and fast-changing</w:t>
      </w:r>
      <w:r w:rsidRPr="001B46FB">
        <w:rPr>
          <w:rFonts w:ascii="Arial" w:hAnsi="Arial" w:cs="Arial"/>
        </w:rPr>
        <w:t xml:space="preserve"> environment. The module will serve to develop </w:t>
      </w:r>
      <w:r>
        <w:rPr>
          <w:rFonts w:ascii="Arial" w:hAnsi="Arial" w:cs="Arial"/>
        </w:rPr>
        <w:t>students’</w:t>
      </w:r>
      <w:r w:rsidRPr="001B46FB">
        <w:rPr>
          <w:rFonts w:ascii="Arial" w:hAnsi="Arial" w:cs="Arial"/>
        </w:rPr>
        <w:t xml:space="preserve"> understanding and skills in relation to the exploration and assessment of</w:t>
      </w:r>
      <w:r w:rsidR="00EF5EBC">
        <w:rPr>
          <w:rFonts w:ascii="Arial" w:hAnsi="Arial" w:cs="Arial"/>
        </w:rPr>
        <w:t xml:space="preserve"> sustainable</w:t>
      </w:r>
      <w:r w:rsidRPr="001B46FB">
        <w:rPr>
          <w:rFonts w:ascii="Arial" w:hAnsi="Arial" w:cs="Arial"/>
        </w:rPr>
        <w:t xml:space="preserve"> </w:t>
      </w:r>
      <w:r>
        <w:rPr>
          <w:rFonts w:ascii="Arial" w:hAnsi="Arial" w:cs="Arial"/>
        </w:rPr>
        <w:t xml:space="preserve">business </w:t>
      </w:r>
      <w:r w:rsidRPr="001B46FB">
        <w:rPr>
          <w:rFonts w:ascii="Arial" w:hAnsi="Arial" w:cs="Arial"/>
        </w:rPr>
        <w:t>strateg</w:t>
      </w:r>
      <w:r w:rsidR="00EF5EBC">
        <w:rPr>
          <w:rFonts w:ascii="Arial" w:hAnsi="Arial" w:cs="Arial"/>
        </w:rPr>
        <w:t>ies and business models</w:t>
      </w:r>
      <w:r>
        <w:rPr>
          <w:rFonts w:ascii="Arial" w:hAnsi="Arial" w:cs="Arial"/>
        </w:rPr>
        <w:t xml:space="preserve"> in general</w:t>
      </w:r>
      <w:r w:rsidRPr="001B46FB">
        <w:rPr>
          <w:rFonts w:ascii="Arial" w:hAnsi="Arial" w:cs="Arial"/>
        </w:rPr>
        <w:t xml:space="preserve"> </w:t>
      </w:r>
      <w:r>
        <w:rPr>
          <w:rFonts w:ascii="Arial" w:hAnsi="Arial" w:cs="Arial"/>
        </w:rPr>
        <w:t xml:space="preserve">as well as provide valuable </w:t>
      </w:r>
      <w:proofErr w:type="gramStart"/>
      <w:r>
        <w:rPr>
          <w:rFonts w:ascii="Arial" w:hAnsi="Arial" w:cs="Arial"/>
        </w:rPr>
        <w:t>context</w:t>
      </w:r>
      <w:proofErr w:type="gramEnd"/>
      <w:r>
        <w:rPr>
          <w:rFonts w:ascii="Arial" w:hAnsi="Arial" w:cs="Arial"/>
        </w:rPr>
        <w:t xml:space="preserve"> for all other modules</w:t>
      </w:r>
      <w:r w:rsidRPr="001B46FB">
        <w:rPr>
          <w:rFonts w:ascii="Arial" w:hAnsi="Arial" w:cs="Arial"/>
        </w:rPr>
        <w:t>.</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5D5D1607" w:rsidR="00D6718A" w:rsidRDefault="00D6718A" w:rsidP="00D6718A">
      <w:pPr>
        <w:pStyle w:val="Heading1"/>
        <w:rPr>
          <w:rFonts w:ascii="Arial" w:hAnsi="Arial" w:cs="Arial"/>
        </w:rPr>
      </w:pPr>
      <w:r>
        <w:rPr>
          <w:rFonts w:ascii="Arial" w:hAnsi="Arial" w:cs="Arial"/>
        </w:rPr>
        <w:lastRenderedPageBreak/>
        <w:t>WORKLOAD</w:t>
      </w:r>
    </w:p>
    <w:p w14:paraId="5722F564" w14:textId="732CD7EA" w:rsidR="003773CD" w:rsidRDefault="003773CD" w:rsidP="003773CD"/>
    <w:tbl>
      <w:tblPr>
        <w:tblStyle w:val="TableGrid"/>
        <w:tblW w:w="0" w:type="auto"/>
        <w:tblInd w:w="0" w:type="dxa"/>
        <w:tblLook w:val="01E0" w:firstRow="1" w:lastRow="1" w:firstColumn="1" w:lastColumn="1" w:noHBand="0" w:noVBand="0"/>
      </w:tblPr>
      <w:tblGrid>
        <w:gridCol w:w="5070"/>
        <w:gridCol w:w="3455"/>
      </w:tblGrid>
      <w:tr w:rsidR="003773CD" w:rsidRPr="00D63D4B" w14:paraId="362D7CFE" w14:textId="77777777" w:rsidTr="00287D71">
        <w:tc>
          <w:tcPr>
            <w:tcW w:w="5070" w:type="dxa"/>
            <w:tcBorders>
              <w:top w:val="single" w:sz="4" w:space="0" w:color="auto"/>
              <w:left w:val="single" w:sz="4" w:space="0" w:color="auto"/>
              <w:bottom w:val="single" w:sz="4" w:space="0" w:color="auto"/>
              <w:right w:val="single" w:sz="4" w:space="0" w:color="auto"/>
            </w:tcBorders>
            <w:hideMark/>
          </w:tcPr>
          <w:p w14:paraId="77AAAF7D" w14:textId="77777777" w:rsidR="003773CD" w:rsidRPr="00D63D4B" w:rsidRDefault="003773CD" w:rsidP="00287D71">
            <w:pPr>
              <w:shd w:val="pct25" w:color="auto" w:fill="auto"/>
              <w:jc w:val="both"/>
              <w:rPr>
                <w:rFonts w:ascii="Arial" w:hAnsi="Arial" w:cs="Arial"/>
                <w:b/>
                <w:i/>
              </w:rPr>
            </w:pPr>
            <w:r w:rsidRPr="00D63D4B">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6A1B58E0" w14:textId="77777777" w:rsidR="003773CD" w:rsidRPr="00D63D4B" w:rsidRDefault="003773CD" w:rsidP="00287D71">
            <w:pPr>
              <w:shd w:val="pct25" w:color="auto" w:fill="auto"/>
              <w:jc w:val="center"/>
              <w:rPr>
                <w:rFonts w:ascii="Arial" w:hAnsi="Arial" w:cs="Arial"/>
                <w:b/>
                <w:i/>
              </w:rPr>
            </w:pPr>
            <w:r w:rsidRPr="00D63D4B">
              <w:rPr>
                <w:rFonts w:ascii="Arial" w:hAnsi="Arial" w:cs="Arial"/>
                <w:b/>
                <w:i/>
              </w:rPr>
              <w:t>Indicative Number of Hours</w:t>
            </w:r>
          </w:p>
        </w:tc>
      </w:tr>
      <w:tr w:rsidR="003773CD" w:rsidRPr="00D63D4B" w14:paraId="2373E96E" w14:textId="77777777" w:rsidTr="00287D71">
        <w:tc>
          <w:tcPr>
            <w:tcW w:w="5070" w:type="dxa"/>
            <w:tcBorders>
              <w:top w:val="single" w:sz="4" w:space="0" w:color="auto"/>
              <w:left w:val="single" w:sz="4" w:space="0" w:color="auto"/>
              <w:bottom w:val="single" w:sz="4" w:space="0" w:color="auto"/>
              <w:right w:val="single" w:sz="4" w:space="0" w:color="auto"/>
            </w:tcBorders>
            <w:hideMark/>
          </w:tcPr>
          <w:p w14:paraId="0A20DA2B" w14:textId="181EFAB7" w:rsidR="003773CD" w:rsidRPr="00D63D4B" w:rsidRDefault="00921D3B" w:rsidP="00287D71">
            <w:pPr>
              <w:jc w:val="both"/>
              <w:rPr>
                <w:rFonts w:ascii="Arial" w:hAnsi="Arial" w:cs="Arial"/>
                <w:i/>
              </w:rPr>
            </w:pPr>
            <w:r>
              <w:rPr>
                <w:rFonts w:ascii="Arial" w:hAnsi="Arial" w:cs="Arial"/>
                <w:i/>
              </w:rPr>
              <w:t>Lecture hours (including tutorial hours)</w:t>
            </w:r>
          </w:p>
        </w:tc>
        <w:tc>
          <w:tcPr>
            <w:tcW w:w="3455" w:type="dxa"/>
            <w:tcBorders>
              <w:top w:val="single" w:sz="4" w:space="0" w:color="auto"/>
              <w:left w:val="single" w:sz="4" w:space="0" w:color="auto"/>
              <w:bottom w:val="single" w:sz="4" w:space="0" w:color="auto"/>
              <w:right w:val="single" w:sz="4" w:space="0" w:color="auto"/>
            </w:tcBorders>
          </w:tcPr>
          <w:p w14:paraId="295E5872" w14:textId="7F111DFC" w:rsidR="003773CD" w:rsidRPr="00D63D4B" w:rsidRDefault="003773CD" w:rsidP="00287D71">
            <w:pPr>
              <w:jc w:val="center"/>
              <w:rPr>
                <w:rFonts w:ascii="Arial" w:hAnsi="Arial" w:cs="Arial"/>
                <w:i/>
              </w:rPr>
            </w:pPr>
            <w:r w:rsidRPr="00D63D4B">
              <w:rPr>
                <w:rFonts w:ascii="Arial" w:hAnsi="Arial" w:cs="Arial"/>
                <w:i/>
              </w:rPr>
              <w:t>3</w:t>
            </w:r>
            <w:r w:rsidR="00921D3B">
              <w:rPr>
                <w:rFonts w:ascii="Arial" w:hAnsi="Arial" w:cs="Arial"/>
                <w:i/>
              </w:rPr>
              <w:t>0</w:t>
            </w:r>
          </w:p>
        </w:tc>
      </w:tr>
      <w:tr w:rsidR="003773CD" w:rsidRPr="00D63D4B" w14:paraId="1A539DC1" w14:textId="77777777" w:rsidTr="00287D71">
        <w:tc>
          <w:tcPr>
            <w:tcW w:w="5070" w:type="dxa"/>
            <w:tcBorders>
              <w:top w:val="single" w:sz="4" w:space="0" w:color="auto"/>
              <w:left w:val="single" w:sz="4" w:space="0" w:color="auto"/>
              <w:bottom w:val="single" w:sz="4" w:space="0" w:color="auto"/>
              <w:right w:val="single" w:sz="4" w:space="0" w:color="auto"/>
            </w:tcBorders>
          </w:tcPr>
          <w:p w14:paraId="30CED689" w14:textId="266B2E1B" w:rsidR="003773CD" w:rsidRPr="00D63D4B" w:rsidRDefault="00921D3B" w:rsidP="00287D71">
            <w:pPr>
              <w:jc w:val="both"/>
              <w:rPr>
                <w:rFonts w:ascii="Arial" w:hAnsi="Arial" w:cs="Arial"/>
                <w:i/>
              </w:rPr>
            </w:pPr>
            <w:r w:rsidRPr="00921D3B">
              <w:rPr>
                <w:rFonts w:ascii="Arial" w:hAnsi="Arial" w:cs="Arial"/>
                <w:i/>
              </w:rPr>
              <w:t>Preparation for lectures (including reading of assigned materials &amp; active reflection on module content)</w:t>
            </w:r>
          </w:p>
        </w:tc>
        <w:tc>
          <w:tcPr>
            <w:tcW w:w="3455" w:type="dxa"/>
            <w:tcBorders>
              <w:top w:val="single" w:sz="4" w:space="0" w:color="auto"/>
              <w:left w:val="single" w:sz="4" w:space="0" w:color="auto"/>
              <w:bottom w:val="single" w:sz="4" w:space="0" w:color="auto"/>
              <w:right w:val="single" w:sz="4" w:space="0" w:color="auto"/>
            </w:tcBorders>
          </w:tcPr>
          <w:p w14:paraId="0A091ABE" w14:textId="3159A4FD" w:rsidR="003773CD" w:rsidRPr="00D63D4B" w:rsidRDefault="00921D3B" w:rsidP="00287D71">
            <w:pPr>
              <w:jc w:val="center"/>
              <w:rPr>
                <w:rFonts w:ascii="Arial" w:hAnsi="Arial" w:cs="Arial"/>
                <w:i/>
              </w:rPr>
            </w:pPr>
            <w:r>
              <w:rPr>
                <w:rFonts w:ascii="Arial" w:hAnsi="Arial" w:cs="Arial"/>
                <w:i/>
              </w:rPr>
              <w:t>36</w:t>
            </w:r>
          </w:p>
        </w:tc>
      </w:tr>
      <w:tr w:rsidR="003773CD" w:rsidRPr="00D63D4B" w14:paraId="30283213" w14:textId="77777777" w:rsidTr="00287D71">
        <w:tc>
          <w:tcPr>
            <w:tcW w:w="5070" w:type="dxa"/>
            <w:tcBorders>
              <w:top w:val="single" w:sz="4" w:space="0" w:color="auto"/>
              <w:left w:val="single" w:sz="4" w:space="0" w:color="auto"/>
              <w:bottom w:val="single" w:sz="4" w:space="0" w:color="auto"/>
              <w:right w:val="single" w:sz="4" w:space="0" w:color="auto"/>
            </w:tcBorders>
          </w:tcPr>
          <w:p w14:paraId="14D7A778" w14:textId="6602F6A4" w:rsidR="003773CD" w:rsidRPr="00D63D4B" w:rsidRDefault="00921D3B" w:rsidP="00287D71">
            <w:pPr>
              <w:jc w:val="both"/>
              <w:rPr>
                <w:rFonts w:ascii="Arial" w:hAnsi="Arial" w:cs="Arial"/>
                <w:i/>
              </w:rPr>
            </w:pPr>
            <w:r w:rsidRPr="00921D3B">
              <w:rPr>
                <w:rFonts w:ascii="Arial" w:hAnsi="Arial" w:cs="Arial"/>
                <w:i/>
              </w:rPr>
              <w:t>Preparation for group assessment</w:t>
            </w:r>
            <w:r>
              <w:rPr>
                <w:rFonts w:ascii="Arial" w:hAnsi="Arial" w:cs="Arial"/>
                <w:i/>
              </w:rPr>
              <w:t xml:space="preserve"> 1</w:t>
            </w:r>
          </w:p>
        </w:tc>
        <w:tc>
          <w:tcPr>
            <w:tcW w:w="3455" w:type="dxa"/>
            <w:tcBorders>
              <w:top w:val="single" w:sz="4" w:space="0" w:color="auto"/>
              <w:left w:val="single" w:sz="4" w:space="0" w:color="auto"/>
              <w:bottom w:val="single" w:sz="4" w:space="0" w:color="auto"/>
              <w:right w:val="single" w:sz="4" w:space="0" w:color="auto"/>
            </w:tcBorders>
          </w:tcPr>
          <w:p w14:paraId="30405C78" w14:textId="296B1BF8" w:rsidR="003773CD" w:rsidRPr="00D63D4B" w:rsidRDefault="00921D3B" w:rsidP="00287D71">
            <w:pPr>
              <w:jc w:val="center"/>
              <w:rPr>
                <w:rFonts w:ascii="Arial" w:hAnsi="Arial" w:cs="Arial"/>
                <w:i/>
              </w:rPr>
            </w:pPr>
            <w:r>
              <w:rPr>
                <w:rFonts w:ascii="Arial" w:hAnsi="Arial" w:cs="Arial"/>
                <w:i/>
              </w:rPr>
              <w:t>30</w:t>
            </w:r>
          </w:p>
        </w:tc>
      </w:tr>
      <w:tr w:rsidR="003773CD" w:rsidRPr="00D63D4B" w14:paraId="38760134" w14:textId="77777777" w:rsidTr="00287D71">
        <w:tc>
          <w:tcPr>
            <w:tcW w:w="5070" w:type="dxa"/>
            <w:tcBorders>
              <w:top w:val="single" w:sz="4" w:space="0" w:color="auto"/>
              <w:left w:val="single" w:sz="4" w:space="0" w:color="auto"/>
              <w:bottom w:val="single" w:sz="4" w:space="0" w:color="auto"/>
              <w:right w:val="single" w:sz="4" w:space="0" w:color="auto"/>
            </w:tcBorders>
          </w:tcPr>
          <w:p w14:paraId="1115CB83" w14:textId="62E0768F" w:rsidR="003773CD" w:rsidRPr="00D63D4B" w:rsidRDefault="00921D3B" w:rsidP="00287D71">
            <w:pPr>
              <w:jc w:val="both"/>
              <w:rPr>
                <w:rFonts w:ascii="Arial" w:hAnsi="Arial" w:cs="Arial"/>
                <w:i/>
              </w:rPr>
            </w:pPr>
            <w:r w:rsidRPr="00921D3B">
              <w:rPr>
                <w:rFonts w:ascii="Arial" w:hAnsi="Arial" w:cs="Arial"/>
                <w:i/>
              </w:rPr>
              <w:t>Preparation for group assessment</w:t>
            </w:r>
            <w:r>
              <w:rPr>
                <w:rFonts w:ascii="Arial" w:hAnsi="Arial" w:cs="Arial"/>
                <w:i/>
              </w:rPr>
              <w:t xml:space="preserve"> 2</w:t>
            </w:r>
          </w:p>
        </w:tc>
        <w:tc>
          <w:tcPr>
            <w:tcW w:w="3455" w:type="dxa"/>
            <w:tcBorders>
              <w:top w:val="single" w:sz="4" w:space="0" w:color="auto"/>
              <w:left w:val="single" w:sz="4" w:space="0" w:color="auto"/>
              <w:bottom w:val="single" w:sz="4" w:space="0" w:color="auto"/>
              <w:right w:val="single" w:sz="4" w:space="0" w:color="auto"/>
            </w:tcBorders>
          </w:tcPr>
          <w:p w14:paraId="0C2D1472" w14:textId="5ADBCF23" w:rsidR="003773CD" w:rsidRPr="00D63D4B" w:rsidRDefault="00921D3B" w:rsidP="00287D71">
            <w:pPr>
              <w:jc w:val="center"/>
              <w:rPr>
                <w:rFonts w:ascii="Arial" w:hAnsi="Arial" w:cs="Arial"/>
                <w:i/>
              </w:rPr>
            </w:pPr>
            <w:r>
              <w:rPr>
                <w:rFonts w:ascii="Arial" w:hAnsi="Arial" w:cs="Arial"/>
                <w:i/>
              </w:rPr>
              <w:t>30</w:t>
            </w:r>
          </w:p>
        </w:tc>
      </w:tr>
      <w:tr w:rsidR="00FB1A2A" w:rsidRPr="00D63D4B" w14:paraId="19627F37" w14:textId="77777777" w:rsidTr="00287D71">
        <w:tc>
          <w:tcPr>
            <w:tcW w:w="5070" w:type="dxa"/>
            <w:tcBorders>
              <w:top w:val="single" w:sz="4" w:space="0" w:color="auto"/>
              <w:left w:val="single" w:sz="4" w:space="0" w:color="auto"/>
              <w:bottom w:val="single" w:sz="4" w:space="0" w:color="auto"/>
              <w:right w:val="single" w:sz="4" w:space="0" w:color="auto"/>
            </w:tcBorders>
          </w:tcPr>
          <w:p w14:paraId="479DE4EE" w14:textId="43BD83D2" w:rsidR="00FB1A2A" w:rsidRPr="00D63D4B" w:rsidRDefault="00FB1A2A" w:rsidP="00FB1A2A">
            <w:pPr>
              <w:jc w:val="both"/>
              <w:rPr>
                <w:rFonts w:ascii="Arial" w:hAnsi="Arial" w:cs="Arial"/>
                <w:b/>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0F646424" w14:textId="13F4E9E3" w:rsidR="00FB1A2A" w:rsidRPr="00D63D4B" w:rsidRDefault="00FB1A2A" w:rsidP="00FB1A2A">
            <w:pPr>
              <w:jc w:val="center"/>
              <w:rPr>
                <w:rFonts w:ascii="Arial" w:hAnsi="Arial" w:cs="Arial"/>
                <w:b/>
                <w:i/>
              </w:rPr>
            </w:pPr>
            <w:r>
              <w:rPr>
                <w:rFonts w:ascii="Arial" w:hAnsi="Arial" w:cs="Arial"/>
                <w:i/>
              </w:rPr>
              <w:t>No exam</w:t>
            </w:r>
          </w:p>
        </w:tc>
      </w:tr>
      <w:tr w:rsidR="003773CD" w:rsidRPr="00D63D4B" w14:paraId="509F5205" w14:textId="77777777" w:rsidTr="00287D71">
        <w:tc>
          <w:tcPr>
            <w:tcW w:w="5070" w:type="dxa"/>
            <w:tcBorders>
              <w:top w:val="single" w:sz="4" w:space="0" w:color="auto"/>
              <w:left w:val="single" w:sz="4" w:space="0" w:color="auto"/>
              <w:bottom w:val="single" w:sz="4" w:space="0" w:color="auto"/>
              <w:right w:val="single" w:sz="4" w:space="0" w:color="auto"/>
            </w:tcBorders>
            <w:hideMark/>
          </w:tcPr>
          <w:p w14:paraId="0A0D7032" w14:textId="77777777" w:rsidR="003773CD" w:rsidRPr="00D63D4B" w:rsidRDefault="003773CD" w:rsidP="00287D71">
            <w:pPr>
              <w:jc w:val="both"/>
              <w:rPr>
                <w:rFonts w:ascii="Arial" w:hAnsi="Arial" w:cs="Arial"/>
                <w:b/>
                <w:i/>
              </w:rPr>
            </w:pPr>
            <w:r w:rsidRPr="00D63D4B">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4095DF2B" w14:textId="610352BD" w:rsidR="003773CD" w:rsidRPr="00D63D4B" w:rsidRDefault="003773CD" w:rsidP="00287D71">
            <w:pPr>
              <w:jc w:val="center"/>
              <w:rPr>
                <w:rFonts w:ascii="Arial" w:hAnsi="Arial" w:cs="Arial"/>
                <w:b/>
                <w:i/>
              </w:rPr>
            </w:pPr>
            <w:r w:rsidRPr="00D63D4B">
              <w:rPr>
                <w:rFonts w:ascii="Arial" w:hAnsi="Arial" w:cs="Arial"/>
                <w:b/>
                <w:i/>
              </w:rPr>
              <w:t>1</w:t>
            </w:r>
            <w:r w:rsidR="00921D3B">
              <w:rPr>
                <w:rFonts w:ascii="Arial" w:hAnsi="Arial" w:cs="Arial"/>
                <w:b/>
                <w:i/>
              </w:rPr>
              <w:t>26</w:t>
            </w:r>
          </w:p>
        </w:tc>
      </w:tr>
    </w:tbl>
    <w:p w14:paraId="6FC08C62" w14:textId="2BDD0E77" w:rsidR="00D6718A" w:rsidRDefault="00921D3B" w:rsidP="00D6718A">
      <w:pPr>
        <w:pStyle w:val="Heading1"/>
        <w:rPr>
          <w:rFonts w:ascii="Arial" w:hAnsi="Arial" w:cs="Arial"/>
        </w:rPr>
      </w:pPr>
      <w:r>
        <w:rPr>
          <w:rFonts w:ascii="Arial" w:hAnsi="Arial" w:cs="Arial"/>
        </w:rPr>
        <w:t>REQUIRED READING</w:t>
      </w:r>
    </w:p>
    <w:p w14:paraId="622652DD" w14:textId="77777777" w:rsidR="003773CD" w:rsidRPr="00D63D4B" w:rsidRDefault="003773CD" w:rsidP="003773CD">
      <w:pPr>
        <w:rPr>
          <w:rFonts w:ascii="Arial" w:hAnsi="Arial" w:cs="Arial"/>
        </w:rPr>
      </w:pPr>
    </w:p>
    <w:p w14:paraId="7345DE12" w14:textId="77777777" w:rsidR="003773CD" w:rsidRPr="006D691A" w:rsidRDefault="003773CD" w:rsidP="003773CD">
      <w:pPr>
        <w:rPr>
          <w:rFonts w:ascii="Arial" w:hAnsi="Arial" w:cs="Arial"/>
          <w:b/>
          <w:bCs/>
        </w:rPr>
      </w:pPr>
      <w:bookmarkStart w:id="3" w:name="OLE_LINK1"/>
      <w:r w:rsidRPr="006D691A">
        <w:rPr>
          <w:rFonts w:ascii="Arial" w:hAnsi="Arial" w:cs="Arial"/>
          <w:b/>
          <w:bCs/>
        </w:rPr>
        <w:t xml:space="preserve">Required core course textbook: </w:t>
      </w:r>
    </w:p>
    <w:p w14:paraId="5A65470F" w14:textId="77777777" w:rsidR="003773CD" w:rsidRPr="00D63D4B" w:rsidRDefault="003773CD" w:rsidP="003773CD">
      <w:pPr>
        <w:rPr>
          <w:rFonts w:ascii="Arial" w:hAnsi="Arial" w:cs="Arial"/>
          <w:b/>
          <w:bCs/>
          <w:sz w:val="22"/>
          <w:szCs w:val="22"/>
        </w:rPr>
      </w:pPr>
    </w:p>
    <w:p w14:paraId="64C6C1BA" w14:textId="502E659F" w:rsidR="003773CD" w:rsidRDefault="00DF1CFF" w:rsidP="00315BAC">
      <w:pPr>
        <w:ind w:left="720" w:hanging="720"/>
        <w:rPr>
          <w:rFonts w:ascii="Arial" w:hAnsi="Arial" w:cs="Arial"/>
          <w:lang w:val="en-GB"/>
        </w:rPr>
      </w:pPr>
      <w:r>
        <w:rPr>
          <w:rFonts w:ascii="Arial" w:hAnsi="Arial" w:cs="Arial"/>
          <w:lang w:val="en-GB"/>
        </w:rPr>
        <w:t xml:space="preserve">van </w:t>
      </w:r>
      <w:proofErr w:type="spellStart"/>
      <w:r>
        <w:rPr>
          <w:rFonts w:ascii="Arial" w:hAnsi="Arial" w:cs="Arial"/>
          <w:lang w:val="en-GB"/>
        </w:rPr>
        <w:t>Tulder</w:t>
      </w:r>
      <w:proofErr w:type="spellEnd"/>
      <w:r>
        <w:rPr>
          <w:rFonts w:ascii="Arial" w:hAnsi="Arial" w:cs="Arial"/>
          <w:lang w:val="en-GB"/>
        </w:rPr>
        <w:t>, Rob and Eveline van Mil</w:t>
      </w:r>
      <w:r w:rsidR="003773CD" w:rsidRPr="005B0100">
        <w:rPr>
          <w:rFonts w:ascii="Arial" w:hAnsi="Arial" w:cs="Arial"/>
          <w:lang w:val="en-GB"/>
        </w:rPr>
        <w:t xml:space="preserve"> (202</w:t>
      </w:r>
      <w:r>
        <w:rPr>
          <w:rFonts w:ascii="Arial" w:hAnsi="Arial" w:cs="Arial"/>
          <w:lang w:val="en-GB"/>
        </w:rPr>
        <w:t>3</w:t>
      </w:r>
      <w:r w:rsidR="003773CD" w:rsidRPr="005B0100">
        <w:rPr>
          <w:rFonts w:ascii="Arial" w:hAnsi="Arial" w:cs="Arial"/>
          <w:lang w:val="en-GB"/>
        </w:rPr>
        <w:t xml:space="preserve">). </w:t>
      </w:r>
      <w:r w:rsidRPr="00DF1CFF">
        <w:rPr>
          <w:rFonts w:ascii="Arial" w:hAnsi="Arial" w:cs="Arial"/>
          <w:i/>
          <w:iCs/>
          <w:lang w:val="en-GB"/>
        </w:rPr>
        <w:t>Principles of Sustainable Business: Frameworks for Corporate Action on the SDGs</w:t>
      </w:r>
      <w:r w:rsidR="003773CD" w:rsidRPr="005B0100">
        <w:rPr>
          <w:rFonts w:ascii="Arial" w:hAnsi="Arial" w:cs="Arial"/>
          <w:lang w:val="en-GB"/>
        </w:rPr>
        <w:t xml:space="preserve">. </w:t>
      </w:r>
      <w:r>
        <w:rPr>
          <w:rFonts w:ascii="Arial" w:hAnsi="Arial" w:cs="Arial"/>
          <w:lang w:val="en-GB"/>
        </w:rPr>
        <w:t>Routledge, New York</w:t>
      </w:r>
      <w:r w:rsidR="003773CD" w:rsidRPr="005B0100">
        <w:rPr>
          <w:rFonts w:ascii="Arial" w:hAnsi="Arial" w:cs="Arial"/>
          <w:lang w:val="en-GB"/>
        </w:rPr>
        <w:t>.</w:t>
      </w:r>
    </w:p>
    <w:p w14:paraId="3802E180" w14:textId="785A90EC" w:rsidR="003773CD" w:rsidRPr="005B4B08" w:rsidRDefault="003773CD" w:rsidP="003773CD">
      <w:pPr>
        <w:ind w:left="720" w:hanging="720"/>
        <w:rPr>
          <w:rFonts w:ascii="Arial" w:hAnsi="Arial" w:cs="Arial"/>
          <w:i/>
          <w:iCs/>
          <w:lang w:val="en-GB"/>
        </w:rPr>
      </w:pPr>
      <w:r w:rsidRPr="005B4B08">
        <w:rPr>
          <w:rFonts w:ascii="Arial" w:hAnsi="Arial" w:cs="Arial"/>
          <w:i/>
          <w:iCs/>
          <w:lang w:val="en-GB"/>
        </w:rPr>
        <w:t xml:space="preserve">To purchase, follow this link: </w:t>
      </w:r>
      <w:hyperlink r:id="rId10" w:history="1">
        <w:r w:rsidR="00DF1CFF">
          <w:rPr>
            <w:rStyle w:val="Hyperlink"/>
          </w:rPr>
          <w:t>Principles of Sustainable Business: Frameworks for Corporate Action on (routledge.com)</w:t>
        </w:r>
      </w:hyperlink>
      <w:r>
        <w:rPr>
          <w:rFonts w:ascii="Arial" w:hAnsi="Arial" w:cs="Arial"/>
          <w:i/>
          <w:iCs/>
          <w:lang w:val="en-GB"/>
        </w:rPr>
        <w:t xml:space="preserve"> or order from Amazon</w:t>
      </w:r>
    </w:p>
    <w:bookmarkEnd w:id="3"/>
    <w:p w14:paraId="2E66A223" w14:textId="77777777" w:rsidR="003773CD" w:rsidRPr="00D63D4B" w:rsidRDefault="003773CD" w:rsidP="003773CD">
      <w:pPr>
        <w:pStyle w:val="Heading6"/>
        <w:tabs>
          <w:tab w:val="left" w:pos="426"/>
        </w:tabs>
        <w:rPr>
          <w:rFonts w:ascii="Arial" w:hAnsi="Arial" w:cs="Arial"/>
          <w:i w:val="0"/>
          <w:sz w:val="22"/>
          <w:szCs w:val="22"/>
        </w:rPr>
      </w:pPr>
    </w:p>
    <w:p w14:paraId="1663797F" w14:textId="77777777" w:rsidR="00C2248A" w:rsidRPr="00C2248A" w:rsidRDefault="00C2248A" w:rsidP="00C2248A">
      <w:pPr>
        <w:pStyle w:val="Heading6"/>
        <w:tabs>
          <w:tab w:val="left" w:pos="426"/>
        </w:tabs>
        <w:ind w:left="426" w:hanging="426"/>
        <w:rPr>
          <w:rFonts w:ascii="Arial" w:hAnsi="Arial" w:cs="Arial"/>
          <w:b/>
          <w:i w:val="0"/>
          <w:sz w:val="24"/>
        </w:rPr>
      </w:pPr>
      <w:r w:rsidRPr="00C2248A">
        <w:rPr>
          <w:rFonts w:ascii="Arial" w:hAnsi="Arial" w:cs="Arial"/>
          <w:b/>
          <w:i w:val="0"/>
          <w:sz w:val="24"/>
        </w:rPr>
        <w:t>Student preparation for the module</w:t>
      </w:r>
    </w:p>
    <w:p w14:paraId="66D84E5E" w14:textId="781C88BD" w:rsidR="00C2248A" w:rsidRDefault="00C2248A" w:rsidP="009F640E">
      <w:pPr>
        <w:pStyle w:val="Heading6"/>
        <w:tabs>
          <w:tab w:val="left" w:pos="426"/>
        </w:tabs>
        <w:rPr>
          <w:rFonts w:ascii="Arial" w:hAnsi="Arial" w:cs="Arial"/>
          <w:bCs/>
          <w:i w:val="0"/>
          <w:sz w:val="24"/>
        </w:rPr>
      </w:pPr>
      <w:r w:rsidRPr="00C2248A">
        <w:rPr>
          <w:rFonts w:ascii="Arial" w:hAnsi="Arial" w:cs="Arial"/>
          <w:bCs/>
          <w:i w:val="0"/>
          <w:sz w:val="24"/>
        </w:rPr>
        <w:t xml:space="preserve">Lecture </w:t>
      </w:r>
      <w:r w:rsidR="00B50E4D">
        <w:rPr>
          <w:rFonts w:ascii="Arial" w:hAnsi="Arial" w:cs="Arial"/>
          <w:bCs/>
          <w:i w:val="0"/>
          <w:sz w:val="24"/>
        </w:rPr>
        <w:t>slides</w:t>
      </w:r>
      <w:r w:rsidRPr="00C2248A">
        <w:rPr>
          <w:rFonts w:ascii="Arial" w:hAnsi="Arial" w:cs="Arial"/>
          <w:bCs/>
          <w:i w:val="0"/>
          <w:sz w:val="24"/>
        </w:rPr>
        <w:t xml:space="preserve"> </w:t>
      </w:r>
      <w:r w:rsidR="00E123D3">
        <w:rPr>
          <w:rFonts w:ascii="Arial" w:hAnsi="Arial" w:cs="Arial"/>
          <w:bCs/>
          <w:i w:val="0"/>
          <w:sz w:val="24"/>
        </w:rPr>
        <w:t>will be</w:t>
      </w:r>
      <w:r w:rsidRPr="00C2248A">
        <w:rPr>
          <w:rFonts w:ascii="Arial" w:hAnsi="Arial" w:cs="Arial"/>
          <w:bCs/>
          <w:i w:val="0"/>
          <w:sz w:val="24"/>
        </w:rPr>
        <w:t xml:space="preserve"> provided on each topic</w:t>
      </w:r>
      <w:r w:rsidR="00E123D3">
        <w:rPr>
          <w:rFonts w:ascii="Arial" w:hAnsi="Arial" w:cs="Arial"/>
          <w:bCs/>
          <w:i w:val="0"/>
          <w:sz w:val="24"/>
        </w:rPr>
        <w:t xml:space="preserve"> ahead of class</w:t>
      </w:r>
      <w:r w:rsidRPr="00C2248A">
        <w:rPr>
          <w:rFonts w:ascii="Arial" w:hAnsi="Arial" w:cs="Arial"/>
          <w:bCs/>
          <w:i w:val="0"/>
          <w:sz w:val="24"/>
        </w:rPr>
        <w:t xml:space="preserve"> and should be read in conjunction with the relevant sections of each chapter of the core text.</w:t>
      </w:r>
      <w:r w:rsidR="00E123D3">
        <w:rPr>
          <w:rFonts w:ascii="Arial" w:hAnsi="Arial" w:cs="Arial"/>
          <w:bCs/>
          <w:i w:val="0"/>
          <w:sz w:val="24"/>
        </w:rPr>
        <w:t xml:space="preserve"> </w:t>
      </w:r>
      <w:r w:rsidR="00743E21">
        <w:rPr>
          <w:rFonts w:ascii="Arial" w:hAnsi="Arial" w:cs="Arial"/>
          <w:bCs/>
          <w:i w:val="0"/>
          <w:sz w:val="24"/>
        </w:rPr>
        <w:t>For further details on this, p</w:t>
      </w:r>
      <w:r w:rsidR="00E123D3">
        <w:rPr>
          <w:rFonts w:ascii="Arial" w:hAnsi="Arial" w:cs="Arial"/>
          <w:bCs/>
          <w:i w:val="0"/>
          <w:sz w:val="24"/>
        </w:rPr>
        <w:t>lease see the module schedule (below).</w:t>
      </w:r>
    </w:p>
    <w:p w14:paraId="501D3D15" w14:textId="77777777" w:rsidR="00C2248A" w:rsidRPr="00C2248A" w:rsidRDefault="00C2248A" w:rsidP="00C2248A"/>
    <w:p w14:paraId="3266D1A9" w14:textId="514BDFDF" w:rsidR="003773CD" w:rsidRPr="006D691A" w:rsidRDefault="0072639D" w:rsidP="003773CD">
      <w:pPr>
        <w:pStyle w:val="Heading6"/>
        <w:tabs>
          <w:tab w:val="left" w:pos="426"/>
        </w:tabs>
        <w:ind w:left="426" w:hanging="426"/>
        <w:rPr>
          <w:rFonts w:ascii="Arial" w:hAnsi="Arial" w:cs="Arial"/>
          <w:b/>
          <w:i w:val="0"/>
          <w:sz w:val="24"/>
        </w:rPr>
      </w:pPr>
      <w:r>
        <w:rPr>
          <w:rFonts w:ascii="Arial" w:hAnsi="Arial" w:cs="Arial"/>
          <w:b/>
          <w:i w:val="0"/>
          <w:sz w:val="24"/>
        </w:rPr>
        <w:t xml:space="preserve">General </w:t>
      </w:r>
      <w:r w:rsidR="003773CD" w:rsidRPr="006D691A">
        <w:rPr>
          <w:rFonts w:ascii="Arial" w:hAnsi="Arial" w:cs="Arial"/>
          <w:b/>
          <w:i w:val="0"/>
          <w:sz w:val="24"/>
        </w:rPr>
        <w:t>Supplementa</w:t>
      </w:r>
      <w:r>
        <w:rPr>
          <w:rFonts w:ascii="Arial" w:hAnsi="Arial" w:cs="Arial"/>
          <w:b/>
          <w:i w:val="0"/>
          <w:sz w:val="24"/>
        </w:rPr>
        <w:t>l</w:t>
      </w:r>
      <w:r w:rsidR="003773CD" w:rsidRPr="006D691A">
        <w:rPr>
          <w:rFonts w:ascii="Arial" w:hAnsi="Arial" w:cs="Arial"/>
          <w:b/>
          <w:i w:val="0"/>
          <w:sz w:val="24"/>
        </w:rPr>
        <w:t xml:space="preserve"> R</w:t>
      </w:r>
      <w:r w:rsidR="00921D3B">
        <w:rPr>
          <w:rFonts w:ascii="Arial" w:hAnsi="Arial" w:cs="Arial"/>
          <w:b/>
          <w:i w:val="0"/>
          <w:sz w:val="24"/>
        </w:rPr>
        <w:t>eadings</w:t>
      </w:r>
      <w:r w:rsidR="003773CD" w:rsidRPr="006D691A">
        <w:rPr>
          <w:rFonts w:ascii="Arial" w:hAnsi="Arial" w:cs="Arial"/>
          <w:b/>
          <w:i w:val="0"/>
          <w:sz w:val="24"/>
        </w:rPr>
        <w:t>:</w:t>
      </w:r>
    </w:p>
    <w:p w14:paraId="2D861C09" w14:textId="77777777" w:rsidR="003773CD" w:rsidRPr="00ED70CE" w:rsidRDefault="003773CD" w:rsidP="003773CD"/>
    <w:p w14:paraId="3385FBA3" w14:textId="0316272C" w:rsidR="00EF5EBC" w:rsidRDefault="00EF5EBC" w:rsidP="00EF5EBC">
      <w:pPr>
        <w:ind w:left="720" w:hanging="720"/>
        <w:rPr>
          <w:rFonts w:ascii="Arial" w:hAnsi="Arial" w:cs="Arial"/>
        </w:rPr>
      </w:pPr>
      <w:r>
        <w:rPr>
          <w:rFonts w:ascii="Arial" w:hAnsi="Arial" w:cs="Arial"/>
        </w:rPr>
        <w:t>United Nations</w:t>
      </w:r>
      <w:r w:rsidR="00DA12B6">
        <w:rPr>
          <w:rFonts w:ascii="Arial" w:hAnsi="Arial" w:cs="Arial"/>
        </w:rPr>
        <w:t>,</w:t>
      </w:r>
      <w:r>
        <w:rPr>
          <w:rFonts w:ascii="Arial" w:hAnsi="Arial" w:cs="Arial"/>
        </w:rPr>
        <w:t xml:space="preserve"> </w:t>
      </w:r>
      <w:r w:rsidR="00DA12B6">
        <w:rPr>
          <w:rFonts w:ascii="Arial" w:hAnsi="Arial" w:cs="Arial"/>
        </w:rPr>
        <w:t>“</w:t>
      </w:r>
      <w:r>
        <w:rPr>
          <w:rFonts w:ascii="Arial" w:hAnsi="Arial" w:cs="Arial"/>
        </w:rPr>
        <w:t>Transforming our World: The 2030 Agenda for Sustainable Development</w:t>
      </w:r>
      <w:r w:rsidR="00DA12B6">
        <w:rPr>
          <w:rFonts w:ascii="Arial" w:hAnsi="Arial" w:cs="Arial"/>
        </w:rPr>
        <w:t>,”</w:t>
      </w:r>
      <w:r>
        <w:rPr>
          <w:rFonts w:ascii="Arial" w:hAnsi="Arial" w:cs="Arial"/>
        </w:rPr>
        <w:t xml:space="preserve"> </w:t>
      </w:r>
      <w:r w:rsidR="00DA12B6">
        <w:rPr>
          <w:rFonts w:ascii="Arial" w:hAnsi="Arial" w:cs="Arial"/>
        </w:rPr>
        <w:t>A.69/L.85</w:t>
      </w:r>
      <w:r w:rsidR="004B4D39">
        <w:rPr>
          <w:rFonts w:ascii="Arial" w:hAnsi="Arial" w:cs="Arial"/>
        </w:rPr>
        <w:t xml:space="preserve"> (New York: United Nations 2015).</w:t>
      </w:r>
      <w:r w:rsidR="00DA12B6">
        <w:rPr>
          <w:rFonts w:ascii="Arial" w:hAnsi="Arial" w:cs="Arial"/>
        </w:rPr>
        <w:t xml:space="preserve"> </w:t>
      </w:r>
    </w:p>
    <w:p w14:paraId="34DBDB05" w14:textId="77777777" w:rsidR="00273DFE" w:rsidRDefault="00273DFE" w:rsidP="00273DFE">
      <w:pPr>
        <w:ind w:left="720" w:hanging="720"/>
        <w:rPr>
          <w:rFonts w:ascii="Arial" w:hAnsi="Arial" w:cs="Arial"/>
        </w:rPr>
      </w:pPr>
      <w:r>
        <w:rPr>
          <w:rFonts w:ascii="Arial" w:hAnsi="Arial" w:cs="Arial"/>
        </w:rPr>
        <w:t>The World in 2050 Report, “Transformations to achieve Sustainable Development” (IIASA, SDSN and Stockholm Resilience Centre, 2018).</w:t>
      </w:r>
    </w:p>
    <w:p w14:paraId="3F40E7CC" w14:textId="47A73359" w:rsidR="00EF5EBC" w:rsidRDefault="009D2E79" w:rsidP="00EF5EBC">
      <w:pPr>
        <w:ind w:left="720" w:hanging="720"/>
        <w:rPr>
          <w:rFonts w:ascii="Arial" w:hAnsi="Arial" w:cs="Arial"/>
        </w:rPr>
      </w:pPr>
      <w:r>
        <w:rPr>
          <w:rFonts w:ascii="Arial" w:hAnsi="Arial" w:cs="Arial"/>
        </w:rPr>
        <w:t>Sachs, Jeffrey D</w:t>
      </w:r>
      <w:r w:rsidR="00DA12B6">
        <w:rPr>
          <w:rFonts w:ascii="Arial" w:hAnsi="Arial" w:cs="Arial"/>
        </w:rPr>
        <w:t>.,</w:t>
      </w:r>
      <w:r>
        <w:rPr>
          <w:rFonts w:ascii="Arial" w:hAnsi="Arial" w:cs="Arial"/>
        </w:rPr>
        <w:t xml:space="preserve"> </w:t>
      </w:r>
      <w:r w:rsidRPr="009D2E79">
        <w:rPr>
          <w:rFonts w:ascii="Arial" w:hAnsi="Arial" w:cs="Arial"/>
          <w:i/>
          <w:iCs/>
        </w:rPr>
        <w:t>The Age of Sustainable Development</w:t>
      </w:r>
      <w:r w:rsidRPr="009D2E79">
        <w:rPr>
          <w:rFonts w:ascii="Arial" w:hAnsi="Arial" w:cs="Arial"/>
        </w:rPr>
        <w:t xml:space="preserve"> </w:t>
      </w:r>
      <w:r w:rsidR="00DA12B6">
        <w:rPr>
          <w:rFonts w:ascii="Arial" w:hAnsi="Arial" w:cs="Arial"/>
        </w:rPr>
        <w:t xml:space="preserve">(New York: </w:t>
      </w:r>
      <w:r w:rsidRPr="009D2E79">
        <w:rPr>
          <w:rFonts w:ascii="Arial" w:hAnsi="Arial" w:cs="Arial"/>
        </w:rPr>
        <w:t>Columbia University Press,</w:t>
      </w:r>
      <w:r w:rsidR="00DA12B6">
        <w:rPr>
          <w:rFonts w:ascii="Arial" w:hAnsi="Arial" w:cs="Arial"/>
        </w:rPr>
        <w:t xml:space="preserve"> 2015)</w:t>
      </w:r>
      <w:r w:rsidRPr="009D2E79">
        <w:rPr>
          <w:rFonts w:ascii="Arial" w:hAnsi="Arial" w:cs="Arial"/>
        </w:rPr>
        <w:t>.</w:t>
      </w:r>
    </w:p>
    <w:p w14:paraId="19E7177F" w14:textId="77777777" w:rsidR="000E3B29" w:rsidRDefault="000E3B29" w:rsidP="000E3B29">
      <w:pPr>
        <w:ind w:left="720" w:hanging="720"/>
        <w:rPr>
          <w:rFonts w:ascii="Arial" w:hAnsi="Arial" w:cs="Arial"/>
        </w:rPr>
      </w:pPr>
      <w:r>
        <w:rPr>
          <w:rFonts w:ascii="Arial" w:hAnsi="Arial" w:cs="Arial"/>
        </w:rPr>
        <w:t xml:space="preserve">Kamau, Macharia, </w:t>
      </w:r>
      <w:proofErr w:type="spellStart"/>
      <w:r>
        <w:rPr>
          <w:rFonts w:ascii="Arial" w:hAnsi="Arial" w:cs="Arial"/>
        </w:rPr>
        <w:t>Chasek</w:t>
      </w:r>
      <w:proofErr w:type="spellEnd"/>
      <w:r>
        <w:rPr>
          <w:rFonts w:ascii="Arial" w:hAnsi="Arial" w:cs="Arial"/>
        </w:rPr>
        <w:t xml:space="preserve">, Pamela and David O’Connor, </w:t>
      </w:r>
      <w:r w:rsidRPr="00DA12B6">
        <w:rPr>
          <w:rFonts w:ascii="Arial" w:hAnsi="Arial" w:cs="Arial"/>
          <w:i/>
          <w:iCs/>
        </w:rPr>
        <w:t>Transforming Multilateral Diplomacy: The Inside Story of the Sustainable Development Goals</w:t>
      </w:r>
      <w:r>
        <w:rPr>
          <w:rFonts w:ascii="Arial" w:hAnsi="Arial" w:cs="Arial"/>
        </w:rPr>
        <w:t xml:space="preserve"> (New York: Routledge, 2018).</w:t>
      </w:r>
    </w:p>
    <w:p w14:paraId="12900220" w14:textId="77777777" w:rsidR="000E3B29" w:rsidRDefault="000E3B29" w:rsidP="000E3B29">
      <w:pPr>
        <w:ind w:left="720" w:hanging="720"/>
        <w:rPr>
          <w:rFonts w:ascii="Arial" w:hAnsi="Arial" w:cs="Arial"/>
        </w:rPr>
      </w:pPr>
      <w:r>
        <w:rPr>
          <w:rFonts w:ascii="Arial" w:hAnsi="Arial" w:cs="Arial"/>
        </w:rPr>
        <w:t xml:space="preserve">Kanie, </w:t>
      </w:r>
      <w:proofErr w:type="spellStart"/>
      <w:r>
        <w:rPr>
          <w:rFonts w:ascii="Arial" w:hAnsi="Arial" w:cs="Arial"/>
        </w:rPr>
        <w:t>Norichika</w:t>
      </w:r>
      <w:proofErr w:type="spellEnd"/>
      <w:r>
        <w:rPr>
          <w:rFonts w:ascii="Arial" w:hAnsi="Arial" w:cs="Arial"/>
        </w:rPr>
        <w:t xml:space="preserve"> and Frank Biermann, </w:t>
      </w:r>
      <w:r w:rsidRPr="009D2E79">
        <w:rPr>
          <w:rFonts w:ascii="Arial" w:hAnsi="Arial" w:cs="Arial"/>
          <w:i/>
          <w:iCs/>
        </w:rPr>
        <w:t>Governing through Goals: Sustainable Development Goals as Governance Innovation</w:t>
      </w:r>
      <w:r>
        <w:rPr>
          <w:rFonts w:ascii="Arial" w:hAnsi="Arial" w:cs="Arial"/>
        </w:rPr>
        <w:t xml:space="preserve"> (Cambridge, Massachusetts: The MIT Press, 2017).</w:t>
      </w:r>
    </w:p>
    <w:p w14:paraId="47F18894" w14:textId="73013BCD" w:rsidR="000E3B29" w:rsidRDefault="000E3B29" w:rsidP="000E3B29">
      <w:pPr>
        <w:ind w:left="720" w:hanging="720"/>
        <w:rPr>
          <w:rFonts w:ascii="Arial" w:hAnsi="Arial" w:cs="Arial"/>
        </w:rPr>
      </w:pPr>
      <w:r w:rsidRPr="000E3B29">
        <w:rPr>
          <w:rFonts w:ascii="Arial" w:hAnsi="Arial" w:cs="Arial"/>
        </w:rPr>
        <w:t>Better Business Better World (2017), Business and Sustainable Development Commission</w:t>
      </w:r>
    </w:p>
    <w:p w14:paraId="335ABCCA" w14:textId="77777777" w:rsidR="000E3B29" w:rsidRDefault="000E3B29" w:rsidP="000E3B29">
      <w:pPr>
        <w:ind w:left="720" w:hanging="720"/>
        <w:rPr>
          <w:rFonts w:ascii="Arial" w:hAnsi="Arial" w:cs="Arial"/>
        </w:rPr>
      </w:pPr>
      <w:r w:rsidRPr="000E3B29">
        <w:rPr>
          <w:rFonts w:ascii="Arial" w:hAnsi="Arial" w:cs="Arial"/>
        </w:rPr>
        <w:t>UN Global Compact and Accenture (2023) SDG Stocktake: Through the Eyes of the Private Sector.</w:t>
      </w:r>
    </w:p>
    <w:p w14:paraId="4E181CA3" w14:textId="2140C86D" w:rsidR="00295ACE" w:rsidRDefault="00024888" w:rsidP="0072639D">
      <w:pPr>
        <w:ind w:left="720" w:hanging="720"/>
        <w:rPr>
          <w:rFonts w:ascii="Arial" w:hAnsi="Arial" w:cs="Arial"/>
        </w:rPr>
      </w:pPr>
      <w:r w:rsidRPr="00024888">
        <w:rPr>
          <w:rFonts w:ascii="Arial" w:hAnsi="Arial" w:cs="Arial"/>
        </w:rPr>
        <w:t xml:space="preserve">Van </w:t>
      </w:r>
      <w:proofErr w:type="spellStart"/>
      <w:r w:rsidRPr="00024888">
        <w:rPr>
          <w:rFonts w:ascii="Arial" w:hAnsi="Arial" w:cs="Arial"/>
        </w:rPr>
        <w:t>Tulder</w:t>
      </w:r>
      <w:proofErr w:type="spellEnd"/>
      <w:r w:rsidRPr="00024888">
        <w:rPr>
          <w:rFonts w:ascii="Arial" w:hAnsi="Arial" w:cs="Arial"/>
        </w:rPr>
        <w:t>, Rob, Tilburg,</w:t>
      </w:r>
      <w:r>
        <w:rPr>
          <w:rFonts w:ascii="Arial" w:hAnsi="Arial" w:cs="Arial"/>
        </w:rPr>
        <w:t xml:space="preserve"> Rob,</w:t>
      </w:r>
      <w:r w:rsidRPr="00024888">
        <w:rPr>
          <w:rFonts w:ascii="Arial" w:hAnsi="Arial" w:cs="Arial"/>
        </w:rPr>
        <w:t xml:space="preserve"> Mara </w:t>
      </w:r>
      <w:proofErr w:type="spellStart"/>
      <w:r w:rsidRPr="00024888">
        <w:rPr>
          <w:rFonts w:ascii="Arial" w:hAnsi="Arial" w:cs="Arial"/>
        </w:rPr>
        <w:t>Francken</w:t>
      </w:r>
      <w:proofErr w:type="spellEnd"/>
      <w:r w:rsidRPr="00024888">
        <w:rPr>
          <w:rFonts w:ascii="Arial" w:hAnsi="Arial" w:cs="Arial"/>
        </w:rPr>
        <w:t>,</w:t>
      </w:r>
      <w:r>
        <w:rPr>
          <w:rFonts w:ascii="Arial" w:hAnsi="Arial" w:cs="Arial"/>
        </w:rPr>
        <w:t xml:space="preserve"> Mara and</w:t>
      </w:r>
      <w:r w:rsidRPr="00024888">
        <w:rPr>
          <w:rFonts w:ascii="Arial" w:hAnsi="Arial" w:cs="Arial"/>
        </w:rPr>
        <w:t xml:space="preserve"> Andrea Rosa</w:t>
      </w:r>
      <w:r>
        <w:rPr>
          <w:rFonts w:ascii="Arial" w:hAnsi="Arial" w:cs="Arial"/>
        </w:rPr>
        <w:t>,</w:t>
      </w:r>
      <w:r w:rsidRPr="00024888">
        <w:rPr>
          <w:rFonts w:ascii="Arial" w:hAnsi="Arial" w:cs="Arial"/>
        </w:rPr>
        <w:t xml:space="preserve"> </w:t>
      </w:r>
      <w:r w:rsidRPr="00024888">
        <w:rPr>
          <w:rFonts w:ascii="Arial" w:hAnsi="Arial" w:cs="Arial"/>
          <w:i/>
          <w:iCs/>
        </w:rPr>
        <w:t>Managing the Transition to a Sustainable Enterprise: Lessons from Frontrunner Companies</w:t>
      </w:r>
      <w:r>
        <w:rPr>
          <w:rFonts w:ascii="Arial" w:hAnsi="Arial" w:cs="Arial"/>
        </w:rPr>
        <w:t xml:space="preserve"> (New York: </w:t>
      </w:r>
      <w:r w:rsidRPr="00024888">
        <w:rPr>
          <w:rFonts w:ascii="Arial" w:hAnsi="Arial" w:cs="Arial"/>
        </w:rPr>
        <w:t>Routledge</w:t>
      </w:r>
      <w:r>
        <w:rPr>
          <w:rFonts w:ascii="Arial" w:hAnsi="Arial" w:cs="Arial"/>
        </w:rPr>
        <w:t>, 2014)</w:t>
      </w:r>
      <w:r w:rsidRPr="00024888">
        <w:rPr>
          <w:rFonts w:ascii="Arial" w:hAnsi="Arial" w:cs="Arial"/>
        </w:rPr>
        <w:t xml:space="preserve"> </w:t>
      </w:r>
      <w:hyperlink r:id="rId11" w:history="1">
        <w:r w:rsidRPr="00024888">
          <w:rPr>
            <w:rStyle w:val="Hyperlink"/>
            <w:rFonts w:ascii="Arial" w:hAnsi="Arial" w:cs="Arial"/>
          </w:rPr>
          <w:t>Link</w:t>
        </w:r>
      </w:hyperlink>
      <w:r w:rsidRPr="00024888">
        <w:rPr>
          <w:rFonts w:ascii="Arial" w:hAnsi="Arial" w:cs="Arial"/>
        </w:rPr>
        <w:t>.</w:t>
      </w:r>
    </w:p>
    <w:p w14:paraId="00A8F1A4" w14:textId="1198CF2F" w:rsidR="003773CD" w:rsidRPr="00295ACE" w:rsidRDefault="003773CD" w:rsidP="00315BAC">
      <w:pPr>
        <w:rPr>
          <w:rFonts w:ascii="Arial" w:hAnsi="Arial" w:cs="Arial"/>
        </w:rPr>
      </w:pPr>
      <w:r w:rsidRPr="00D63D4B">
        <w:rPr>
          <w:rFonts w:ascii="Arial" w:hAnsi="Arial" w:cs="Arial"/>
          <w:b/>
          <w:smallCaps/>
        </w:rPr>
        <w:lastRenderedPageBreak/>
        <w:t xml:space="preserve">COURSE COMMUNICATION </w:t>
      </w:r>
    </w:p>
    <w:p w14:paraId="6C4AD6C0" w14:textId="77777777" w:rsidR="003773CD" w:rsidRPr="00D63D4B" w:rsidRDefault="003773CD" w:rsidP="003773CD">
      <w:pPr>
        <w:rPr>
          <w:rFonts w:ascii="Arial" w:hAnsi="Arial" w:cs="Arial"/>
          <w:b/>
          <w:sz w:val="22"/>
          <w:szCs w:val="22"/>
        </w:rPr>
      </w:pPr>
    </w:p>
    <w:p w14:paraId="0E1D6A1B" w14:textId="77777777" w:rsidR="003773CD" w:rsidRPr="00ED70CE" w:rsidRDefault="003773CD" w:rsidP="003773CD">
      <w:pPr>
        <w:rPr>
          <w:rFonts w:ascii="Arial" w:hAnsi="Arial" w:cs="Arial"/>
          <w:bCs/>
          <w:iCs/>
        </w:rPr>
      </w:pPr>
      <w:r w:rsidRPr="00ED70CE">
        <w:rPr>
          <w:rFonts w:ascii="Arial" w:hAnsi="Arial" w:cs="Arial"/>
          <w:bCs/>
          <w:iCs/>
        </w:rPr>
        <w:t>Please note that all course related email communication must be sent from your official TCD email address. Emails sent from other addresses will not be attended to.</w:t>
      </w:r>
    </w:p>
    <w:p w14:paraId="3A248C13" w14:textId="77777777" w:rsidR="00295ACE" w:rsidRDefault="00295ACE" w:rsidP="00295ACE">
      <w:pPr>
        <w:rPr>
          <w:rFonts w:ascii="Arial" w:hAnsi="Arial" w:cs="Arial"/>
          <w:b/>
        </w:rPr>
      </w:pPr>
    </w:p>
    <w:p w14:paraId="584038C0" w14:textId="2E931DE8" w:rsidR="00295ACE" w:rsidRPr="00C2248A" w:rsidRDefault="00C2248A" w:rsidP="00295ACE">
      <w:pPr>
        <w:rPr>
          <w:rFonts w:ascii="Arial" w:hAnsi="Arial" w:cs="Arial"/>
          <w:bCs/>
        </w:rPr>
      </w:pPr>
      <w:r w:rsidRPr="00C2248A">
        <w:rPr>
          <w:rFonts w:ascii="Arial" w:hAnsi="Arial" w:cs="Arial"/>
          <w:bCs/>
        </w:rPr>
        <w:t>Students are responsible for checking Blackboard and their College email regularly to ensure they are informed of any administrative information changes and any other matters relating to the Module.</w:t>
      </w:r>
    </w:p>
    <w:p w14:paraId="70BB672D" w14:textId="77777777" w:rsidR="00C2248A" w:rsidRDefault="00C2248A" w:rsidP="00295ACE">
      <w:pPr>
        <w:rPr>
          <w:rFonts w:ascii="Arial" w:hAnsi="Arial" w:cs="Arial"/>
          <w:b/>
        </w:rPr>
      </w:pPr>
    </w:p>
    <w:p w14:paraId="514E4342" w14:textId="32CDF664" w:rsidR="003773CD" w:rsidRPr="00295ACE" w:rsidRDefault="003773CD" w:rsidP="00295ACE">
      <w:pPr>
        <w:rPr>
          <w:rFonts w:ascii="Arial" w:hAnsi="Arial" w:cs="Arial"/>
          <w:b/>
        </w:rPr>
      </w:pPr>
      <w:r w:rsidRPr="00D63D4B">
        <w:rPr>
          <w:rFonts w:ascii="Arial" w:hAnsi="Arial" w:cs="Arial"/>
          <w:b/>
        </w:rPr>
        <w:t>ASSESSMENT</w:t>
      </w:r>
    </w:p>
    <w:p w14:paraId="2FC74F29" w14:textId="77777777" w:rsidR="0072639D" w:rsidRDefault="0072639D" w:rsidP="003773CD">
      <w:pPr>
        <w:pStyle w:val="BodyText2"/>
        <w:jc w:val="both"/>
        <w:rPr>
          <w:rFonts w:ascii="Arial" w:hAnsi="Arial" w:cs="Arial"/>
          <w:bCs/>
          <w:i w:val="0"/>
          <w:iCs w:val="0"/>
          <w:sz w:val="24"/>
        </w:rPr>
      </w:pPr>
    </w:p>
    <w:p w14:paraId="36F7333B" w14:textId="7339DCBD" w:rsidR="0072639D" w:rsidRDefault="00E123D3" w:rsidP="0072639D">
      <w:pPr>
        <w:pStyle w:val="BodyText2"/>
        <w:jc w:val="both"/>
        <w:rPr>
          <w:rFonts w:ascii="Arial" w:hAnsi="Arial" w:cs="Arial"/>
          <w:bCs/>
          <w:i w:val="0"/>
          <w:iCs w:val="0"/>
          <w:sz w:val="24"/>
        </w:rPr>
      </w:pPr>
      <w:r>
        <w:rPr>
          <w:rFonts w:ascii="Arial" w:hAnsi="Arial" w:cs="Arial"/>
          <w:bCs/>
          <w:i w:val="0"/>
          <w:iCs w:val="0"/>
          <w:sz w:val="24"/>
        </w:rPr>
        <w:t>A</w:t>
      </w:r>
      <w:r w:rsidR="001A168D">
        <w:rPr>
          <w:rFonts w:ascii="Arial" w:hAnsi="Arial" w:cs="Arial"/>
          <w:bCs/>
          <w:i w:val="0"/>
          <w:iCs w:val="0"/>
          <w:sz w:val="24"/>
        </w:rPr>
        <w:t xml:space="preserve">ddressing </w:t>
      </w:r>
      <w:r w:rsidR="00AA203F">
        <w:rPr>
          <w:rFonts w:ascii="Arial" w:hAnsi="Arial" w:cs="Arial"/>
          <w:bCs/>
          <w:i w:val="0"/>
          <w:iCs w:val="0"/>
          <w:sz w:val="24"/>
        </w:rPr>
        <w:t>wicked</w:t>
      </w:r>
      <w:r w:rsidR="001A168D">
        <w:rPr>
          <w:rFonts w:ascii="Arial" w:hAnsi="Arial" w:cs="Arial"/>
          <w:bCs/>
          <w:i w:val="0"/>
          <w:iCs w:val="0"/>
          <w:sz w:val="24"/>
        </w:rPr>
        <w:t xml:space="preserve"> societal </w:t>
      </w:r>
      <w:r w:rsidR="00AA203F">
        <w:rPr>
          <w:rFonts w:ascii="Arial" w:hAnsi="Arial" w:cs="Arial"/>
          <w:bCs/>
          <w:i w:val="0"/>
          <w:iCs w:val="0"/>
          <w:sz w:val="24"/>
        </w:rPr>
        <w:t>problems</w:t>
      </w:r>
      <w:r w:rsidR="001A168D">
        <w:rPr>
          <w:rFonts w:ascii="Arial" w:hAnsi="Arial" w:cs="Arial"/>
          <w:bCs/>
          <w:i w:val="0"/>
          <w:iCs w:val="0"/>
          <w:sz w:val="24"/>
        </w:rPr>
        <w:t xml:space="preserve"> such as</w:t>
      </w:r>
      <w:r w:rsidR="00B36334">
        <w:rPr>
          <w:rFonts w:ascii="Arial" w:hAnsi="Arial" w:cs="Arial"/>
          <w:bCs/>
          <w:i w:val="0"/>
          <w:iCs w:val="0"/>
          <w:sz w:val="24"/>
        </w:rPr>
        <w:t xml:space="preserve"> SDGs depend</w:t>
      </w:r>
      <w:r>
        <w:rPr>
          <w:rFonts w:ascii="Arial" w:hAnsi="Arial" w:cs="Arial"/>
          <w:bCs/>
          <w:i w:val="0"/>
          <w:iCs w:val="0"/>
          <w:sz w:val="24"/>
        </w:rPr>
        <w:t>s</w:t>
      </w:r>
      <w:r w:rsidR="00B36334">
        <w:rPr>
          <w:rFonts w:ascii="Arial" w:hAnsi="Arial" w:cs="Arial"/>
          <w:bCs/>
          <w:i w:val="0"/>
          <w:iCs w:val="0"/>
          <w:sz w:val="24"/>
        </w:rPr>
        <w:t xml:space="preserve"> im</w:t>
      </w:r>
      <w:r w:rsidR="009B3284">
        <w:rPr>
          <w:rFonts w:ascii="Arial" w:hAnsi="Arial" w:cs="Arial"/>
          <w:bCs/>
          <w:i w:val="0"/>
          <w:iCs w:val="0"/>
          <w:sz w:val="24"/>
        </w:rPr>
        <w:t>portantly</w:t>
      </w:r>
      <w:r w:rsidR="00B36334">
        <w:rPr>
          <w:rFonts w:ascii="Arial" w:hAnsi="Arial" w:cs="Arial"/>
          <w:bCs/>
          <w:i w:val="0"/>
          <w:iCs w:val="0"/>
          <w:sz w:val="24"/>
        </w:rPr>
        <w:t xml:space="preserve"> on the extent to which individuals, organizations and different sectors of society </w:t>
      </w:r>
      <w:r>
        <w:rPr>
          <w:rFonts w:ascii="Arial" w:hAnsi="Arial" w:cs="Arial"/>
          <w:bCs/>
          <w:i w:val="0"/>
          <w:iCs w:val="0"/>
          <w:sz w:val="24"/>
        </w:rPr>
        <w:t xml:space="preserve">can </w:t>
      </w:r>
      <w:r w:rsidR="00B36334">
        <w:rPr>
          <w:rFonts w:ascii="Arial" w:hAnsi="Arial" w:cs="Arial"/>
          <w:bCs/>
          <w:i w:val="0"/>
          <w:iCs w:val="0"/>
          <w:sz w:val="24"/>
        </w:rPr>
        <w:t>work together for positive change and collaborative solution</w:t>
      </w:r>
      <w:r>
        <w:rPr>
          <w:rFonts w:ascii="Arial" w:hAnsi="Arial" w:cs="Arial"/>
          <w:bCs/>
          <w:i w:val="0"/>
          <w:iCs w:val="0"/>
          <w:sz w:val="24"/>
        </w:rPr>
        <w:t>s</w:t>
      </w:r>
      <w:r w:rsidR="00B36334">
        <w:rPr>
          <w:rFonts w:ascii="Arial" w:hAnsi="Arial" w:cs="Arial"/>
          <w:bCs/>
          <w:i w:val="0"/>
          <w:iCs w:val="0"/>
          <w:sz w:val="24"/>
        </w:rPr>
        <w:t>.  For this reason, a</w:t>
      </w:r>
      <w:r w:rsidR="0072639D" w:rsidRPr="0072639D">
        <w:rPr>
          <w:rFonts w:ascii="Arial" w:hAnsi="Arial" w:cs="Arial"/>
          <w:bCs/>
          <w:i w:val="0"/>
          <w:iCs w:val="0"/>
          <w:sz w:val="24"/>
        </w:rPr>
        <w:t>ssessment</w:t>
      </w:r>
      <w:r w:rsidR="00B36334">
        <w:rPr>
          <w:rFonts w:ascii="Arial" w:hAnsi="Arial" w:cs="Arial"/>
          <w:bCs/>
          <w:i w:val="0"/>
          <w:iCs w:val="0"/>
          <w:sz w:val="24"/>
        </w:rPr>
        <w:t xml:space="preserve"> in this module</w:t>
      </w:r>
      <w:r w:rsidR="0072639D" w:rsidRPr="0072639D">
        <w:rPr>
          <w:rFonts w:ascii="Arial" w:hAnsi="Arial" w:cs="Arial"/>
          <w:bCs/>
          <w:i w:val="0"/>
          <w:iCs w:val="0"/>
          <w:sz w:val="24"/>
        </w:rPr>
        <w:t xml:space="preserve"> will be based on </w:t>
      </w:r>
      <w:r w:rsidR="0072639D">
        <w:rPr>
          <w:rFonts w:ascii="Arial" w:hAnsi="Arial" w:cs="Arial"/>
          <w:bCs/>
          <w:i w:val="0"/>
          <w:iCs w:val="0"/>
          <w:sz w:val="24"/>
        </w:rPr>
        <w:t>two</w:t>
      </w:r>
      <w:r w:rsidR="00B36334">
        <w:rPr>
          <w:rFonts w:ascii="Arial" w:hAnsi="Arial" w:cs="Arial"/>
          <w:bCs/>
          <w:i w:val="0"/>
          <w:iCs w:val="0"/>
          <w:sz w:val="24"/>
        </w:rPr>
        <w:t xml:space="preserve"> group</w:t>
      </w:r>
      <w:r w:rsidR="0072639D" w:rsidRPr="0072639D">
        <w:rPr>
          <w:rFonts w:ascii="Arial" w:hAnsi="Arial" w:cs="Arial"/>
          <w:bCs/>
          <w:i w:val="0"/>
          <w:iCs w:val="0"/>
          <w:sz w:val="24"/>
        </w:rPr>
        <w:t xml:space="preserve"> assignments</w:t>
      </w:r>
      <w:r w:rsidR="00315BAC">
        <w:rPr>
          <w:rFonts w:ascii="Arial" w:hAnsi="Arial" w:cs="Arial"/>
          <w:bCs/>
          <w:i w:val="0"/>
          <w:iCs w:val="0"/>
          <w:sz w:val="24"/>
        </w:rPr>
        <w:t xml:space="preserve">. </w:t>
      </w:r>
      <w:r w:rsidR="00315BAC" w:rsidRPr="009F640E">
        <w:rPr>
          <w:rFonts w:ascii="Arial" w:hAnsi="Arial" w:cs="Arial"/>
          <w:bCs/>
          <w:i w:val="0"/>
          <w:iCs w:val="0"/>
          <w:sz w:val="24"/>
        </w:rPr>
        <w:t>For each assignment, you will be expected to work in groups of 3-</w:t>
      </w:r>
      <w:r w:rsidR="00315BAC">
        <w:rPr>
          <w:rFonts w:ascii="Arial" w:hAnsi="Arial" w:cs="Arial"/>
          <w:bCs/>
          <w:i w:val="0"/>
          <w:iCs w:val="0"/>
          <w:sz w:val="24"/>
        </w:rPr>
        <w:t>4 (tbc)</w:t>
      </w:r>
      <w:r w:rsidR="00315BAC" w:rsidRPr="009F640E">
        <w:rPr>
          <w:rFonts w:ascii="Arial" w:hAnsi="Arial" w:cs="Arial"/>
          <w:bCs/>
          <w:i w:val="0"/>
          <w:iCs w:val="0"/>
          <w:sz w:val="24"/>
        </w:rPr>
        <w:t>. Instructions on how to form groups will be given</w:t>
      </w:r>
      <w:r w:rsidR="00315BAC">
        <w:rPr>
          <w:rFonts w:ascii="Arial" w:hAnsi="Arial" w:cs="Arial"/>
          <w:bCs/>
          <w:i w:val="0"/>
          <w:iCs w:val="0"/>
          <w:sz w:val="24"/>
        </w:rPr>
        <w:t xml:space="preserve"> at the beginning of</w:t>
      </w:r>
      <w:r w:rsidR="00315BAC" w:rsidRPr="009F640E">
        <w:rPr>
          <w:rFonts w:ascii="Arial" w:hAnsi="Arial" w:cs="Arial"/>
          <w:bCs/>
          <w:i w:val="0"/>
          <w:iCs w:val="0"/>
          <w:sz w:val="24"/>
        </w:rPr>
        <w:t xml:space="preserve"> Semester 1</w:t>
      </w:r>
      <w:r w:rsidR="00315BAC">
        <w:rPr>
          <w:rFonts w:ascii="Arial" w:hAnsi="Arial" w:cs="Arial"/>
          <w:bCs/>
          <w:i w:val="0"/>
          <w:iCs w:val="0"/>
          <w:sz w:val="24"/>
        </w:rPr>
        <w:t>:</w:t>
      </w:r>
    </w:p>
    <w:p w14:paraId="47E47320" w14:textId="77777777" w:rsidR="0072639D" w:rsidRPr="0072639D" w:rsidRDefault="0072639D" w:rsidP="0072639D">
      <w:pPr>
        <w:pStyle w:val="BodyText2"/>
        <w:jc w:val="both"/>
        <w:rPr>
          <w:rFonts w:ascii="Arial" w:hAnsi="Arial" w:cs="Arial"/>
          <w:bCs/>
          <w:i w:val="0"/>
          <w:iCs w:val="0"/>
          <w:sz w:val="24"/>
        </w:rPr>
      </w:pPr>
    </w:p>
    <w:p w14:paraId="447531AE" w14:textId="4E4FF91F" w:rsidR="0072639D" w:rsidRPr="0072639D" w:rsidRDefault="0072639D" w:rsidP="0072639D">
      <w:pPr>
        <w:pStyle w:val="BodyText2"/>
        <w:jc w:val="both"/>
        <w:rPr>
          <w:rFonts w:ascii="Arial" w:hAnsi="Arial" w:cs="Arial"/>
          <w:bCs/>
          <w:i w:val="0"/>
          <w:iCs w:val="0"/>
          <w:sz w:val="24"/>
        </w:rPr>
      </w:pPr>
      <w:r w:rsidRPr="0072639D">
        <w:rPr>
          <w:rFonts w:ascii="Arial" w:hAnsi="Arial" w:cs="Arial"/>
          <w:bCs/>
          <w:i w:val="0"/>
          <w:iCs w:val="0"/>
          <w:sz w:val="24"/>
        </w:rPr>
        <w:t>(1)</w:t>
      </w:r>
      <w:r w:rsidRPr="0072639D">
        <w:rPr>
          <w:rFonts w:ascii="Arial" w:hAnsi="Arial" w:cs="Arial"/>
          <w:bCs/>
          <w:i w:val="0"/>
          <w:iCs w:val="0"/>
          <w:sz w:val="24"/>
        </w:rPr>
        <w:tab/>
      </w:r>
      <w:r w:rsidR="00B36334">
        <w:rPr>
          <w:rFonts w:ascii="Arial" w:hAnsi="Arial" w:cs="Arial"/>
          <w:bCs/>
          <w:i w:val="0"/>
          <w:iCs w:val="0"/>
          <w:sz w:val="24"/>
        </w:rPr>
        <w:t>G</w:t>
      </w:r>
      <w:r>
        <w:rPr>
          <w:rFonts w:ascii="Arial" w:hAnsi="Arial" w:cs="Arial"/>
          <w:bCs/>
          <w:i w:val="0"/>
          <w:iCs w:val="0"/>
          <w:sz w:val="24"/>
        </w:rPr>
        <w:t>roup assignment</w:t>
      </w:r>
      <w:r w:rsidRPr="0072639D">
        <w:rPr>
          <w:rFonts w:ascii="Arial" w:hAnsi="Arial" w:cs="Arial"/>
          <w:bCs/>
          <w:i w:val="0"/>
          <w:iCs w:val="0"/>
          <w:sz w:val="24"/>
        </w:rPr>
        <w:t xml:space="preserve"> 1</w:t>
      </w:r>
      <w:r w:rsidR="009B3284">
        <w:rPr>
          <w:rFonts w:ascii="Arial" w:hAnsi="Arial" w:cs="Arial"/>
          <w:bCs/>
          <w:i w:val="0"/>
          <w:iCs w:val="0"/>
          <w:sz w:val="24"/>
        </w:rPr>
        <w:t>, due</w:t>
      </w:r>
      <w:r w:rsidRPr="0072639D">
        <w:rPr>
          <w:rFonts w:ascii="Arial" w:hAnsi="Arial" w:cs="Arial"/>
          <w:bCs/>
          <w:i w:val="0"/>
          <w:iCs w:val="0"/>
          <w:sz w:val="24"/>
        </w:rPr>
        <w:t xml:space="preserve"> </w:t>
      </w:r>
      <w:r w:rsidR="00C2248A">
        <w:rPr>
          <w:rFonts w:ascii="Arial" w:hAnsi="Arial" w:cs="Arial"/>
          <w:bCs/>
          <w:i w:val="0"/>
          <w:iCs w:val="0"/>
          <w:sz w:val="24"/>
        </w:rPr>
        <w:t>in</w:t>
      </w:r>
      <w:r>
        <w:rPr>
          <w:rFonts w:ascii="Arial" w:hAnsi="Arial" w:cs="Arial"/>
          <w:bCs/>
          <w:i w:val="0"/>
          <w:iCs w:val="0"/>
          <w:sz w:val="24"/>
        </w:rPr>
        <w:t xml:space="preserve"> week</w:t>
      </w:r>
      <w:r w:rsidR="00C2248A">
        <w:rPr>
          <w:rFonts w:ascii="Arial" w:hAnsi="Arial" w:cs="Arial"/>
          <w:bCs/>
          <w:i w:val="0"/>
          <w:iCs w:val="0"/>
          <w:sz w:val="24"/>
        </w:rPr>
        <w:t xml:space="preserve"> </w:t>
      </w:r>
      <w:r w:rsidR="00AA203F">
        <w:rPr>
          <w:rFonts w:ascii="Arial" w:hAnsi="Arial" w:cs="Arial"/>
          <w:bCs/>
          <w:i w:val="0"/>
          <w:iCs w:val="0"/>
          <w:sz w:val="24"/>
        </w:rPr>
        <w:t>9</w:t>
      </w:r>
      <w:r w:rsidRPr="0072639D">
        <w:rPr>
          <w:rFonts w:ascii="Arial" w:hAnsi="Arial" w:cs="Arial"/>
          <w:bCs/>
          <w:i w:val="0"/>
          <w:iCs w:val="0"/>
          <w:sz w:val="24"/>
        </w:rPr>
        <w:t xml:space="preserve"> </w:t>
      </w:r>
      <w:r>
        <w:rPr>
          <w:rFonts w:ascii="Arial" w:hAnsi="Arial" w:cs="Arial"/>
          <w:bCs/>
          <w:i w:val="0"/>
          <w:iCs w:val="0"/>
          <w:sz w:val="24"/>
        </w:rPr>
        <w:t>of</w:t>
      </w:r>
      <w:r w:rsidRPr="0072639D">
        <w:rPr>
          <w:rFonts w:ascii="Arial" w:hAnsi="Arial" w:cs="Arial"/>
          <w:bCs/>
          <w:i w:val="0"/>
          <w:iCs w:val="0"/>
          <w:sz w:val="24"/>
        </w:rPr>
        <w:t xml:space="preserve"> </w:t>
      </w:r>
      <w:r w:rsidR="005E5E61">
        <w:rPr>
          <w:rFonts w:ascii="Arial" w:hAnsi="Arial" w:cs="Arial"/>
          <w:bCs/>
          <w:i w:val="0"/>
          <w:iCs w:val="0"/>
          <w:sz w:val="24"/>
        </w:rPr>
        <w:t>Michaelmas Term</w:t>
      </w:r>
      <w:r w:rsidRPr="0072639D">
        <w:rPr>
          <w:rFonts w:ascii="Arial" w:hAnsi="Arial" w:cs="Arial"/>
          <w:bCs/>
          <w:i w:val="0"/>
          <w:iCs w:val="0"/>
          <w:sz w:val="24"/>
        </w:rPr>
        <w:t xml:space="preserve"> [</w:t>
      </w:r>
      <w:r>
        <w:rPr>
          <w:rFonts w:ascii="Arial" w:hAnsi="Arial" w:cs="Arial"/>
          <w:bCs/>
          <w:i w:val="0"/>
          <w:iCs w:val="0"/>
          <w:sz w:val="24"/>
        </w:rPr>
        <w:t>4</w:t>
      </w:r>
      <w:r w:rsidRPr="0072639D">
        <w:rPr>
          <w:rFonts w:ascii="Arial" w:hAnsi="Arial" w:cs="Arial"/>
          <w:bCs/>
          <w:i w:val="0"/>
          <w:iCs w:val="0"/>
          <w:sz w:val="24"/>
        </w:rPr>
        <w:t>0%].</w:t>
      </w:r>
    </w:p>
    <w:p w14:paraId="42770C93" w14:textId="28C19639" w:rsidR="003773CD" w:rsidRDefault="0072639D" w:rsidP="0072639D">
      <w:pPr>
        <w:pStyle w:val="BodyText2"/>
        <w:jc w:val="both"/>
        <w:rPr>
          <w:rFonts w:ascii="Arial" w:hAnsi="Arial" w:cs="Arial"/>
          <w:bCs/>
          <w:i w:val="0"/>
          <w:iCs w:val="0"/>
          <w:sz w:val="24"/>
        </w:rPr>
      </w:pPr>
      <w:r w:rsidRPr="0072639D">
        <w:rPr>
          <w:rFonts w:ascii="Arial" w:hAnsi="Arial" w:cs="Arial"/>
          <w:bCs/>
          <w:i w:val="0"/>
          <w:iCs w:val="0"/>
          <w:sz w:val="24"/>
        </w:rPr>
        <w:t>(2)</w:t>
      </w:r>
      <w:r w:rsidRPr="0072639D">
        <w:rPr>
          <w:rFonts w:ascii="Arial" w:hAnsi="Arial" w:cs="Arial"/>
          <w:bCs/>
          <w:i w:val="0"/>
          <w:iCs w:val="0"/>
          <w:sz w:val="24"/>
        </w:rPr>
        <w:tab/>
      </w:r>
      <w:r w:rsidR="00B36334">
        <w:rPr>
          <w:rFonts w:ascii="Arial" w:hAnsi="Arial" w:cs="Arial"/>
          <w:bCs/>
          <w:i w:val="0"/>
          <w:iCs w:val="0"/>
          <w:sz w:val="24"/>
        </w:rPr>
        <w:t>G</w:t>
      </w:r>
      <w:r>
        <w:rPr>
          <w:rFonts w:ascii="Arial" w:hAnsi="Arial" w:cs="Arial"/>
          <w:bCs/>
          <w:i w:val="0"/>
          <w:iCs w:val="0"/>
          <w:sz w:val="24"/>
        </w:rPr>
        <w:t>roup assignment</w:t>
      </w:r>
      <w:r w:rsidRPr="0072639D">
        <w:rPr>
          <w:rFonts w:ascii="Arial" w:hAnsi="Arial" w:cs="Arial"/>
          <w:bCs/>
          <w:i w:val="0"/>
          <w:iCs w:val="0"/>
          <w:sz w:val="24"/>
        </w:rPr>
        <w:t xml:space="preserve"> 2</w:t>
      </w:r>
      <w:r w:rsidR="009B3284">
        <w:rPr>
          <w:rFonts w:ascii="Arial" w:hAnsi="Arial" w:cs="Arial"/>
          <w:bCs/>
          <w:i w:val="0"/>
          <w:iCs w:val="0"/>
          <w:sz w:val="24"/>
        </w:rPr>
        <w:t>,</w:t>
      </w:r>
      <w:r w:rsidRPr="0072639D">
        <w:rPr>
          <w:rFonts w:ascii="Arial" w:hAnsi="Arial" w:cs="Arial"/>
          <w:bCs/>
          <w:i w:val="0"/>
          <w:iCs w:val="0"/>
          <w:sz w:val="24"/>
        </w:rPr>
        <w:t xml:space="preserve"> </w:t>
      </w:r>
      <w:r w:rsidR="009B3284">
        <w:rPr>
          <w:rFonts w:ascii="Arial" w:hAnsi="Arial" w:cs="Arial"/>
          <w:bCs/>
          <w:i w:val="0"/>
          <w:iCs w:val="0"/>
          <w:sz w:val="24"/>
        </w:rPr>
        <w:t>due</w:t>
      </w:r>
      <w:r w:rsidRPr="0072639D">
        <w:rPr>
          <w:rFonts w:ascii="Arial" w:hAnsi="Arial" w:cs="Arial"/>
          <w:bCs/>
          <w:i w:val="0"/>
          <w:iCs w:val="0"/>
          <w:sz w:val="24"/>
        </w:rPr>
        <w:t xml:space="preserve"> </w:t>
      </w:r>
      <w:r w:rsidR="00C2248A">
        <w:rPr>
          <w:rFonts w:ascii="Arial" w:hAnsi="Arial" w:cs="Arial"/>
          <w:bCs/>
          <w:i w:val="0"/>
          <w:iCs w:val="0"/>
          <w:sz w:val="24"/>
        </w:rPr>
        <w:t xml:space="preserve">in week </w:t>
      </w:r>
      <w:r w:rsidR="005E5E61">
        <w:rPr>
          <w:rFonts w:ascii="Arial" w:hAnsi="Arial" w:cs="Arial"/>
          <w:bCs/>
          <w:i w:val="0"/>
          <w:iCs w:val="0"/>
          <w:sz w:val="24"/>
        </w:rPr>
        <w:t>1</w:t>
      </w:r>
      <w:r w:rsidR="00273DFE">
        <w:rPr>
          <w:rFonts w:ascii="Arial" w:hAnsi="Arial" w:cs="Arial"/>
          <w:bCs/>
          <w:i w:val="0"/>
          <w:iCs w:val="0"/>
          <w:sz w:val="24"/>
        </w:rPr>
        <w:t>6</w:t>
      </w:r>
      <w:r w:rsidR="00C2248A">
        <w:rPr>
          <w:rFonts w:ascii="Arial" w:hAnsi="Arial" w:cs="Arial"/>
          <w:bCs/>
          <w:i w:val="0"/>
          <w:iCs w:val="0"/>
          <w:sz w:val="24"/>
        </w:rPr>
        <w:t xml:space="preserve"> of</w:t>
      </w:r>
      <w:r w:rsidRPr="0072639D">
        <w:rPr>
          <w:rFonts w:ascii="Arial" w:hAnsi="Arial" w:cs="Arial"/>
          <w:bCs/>
          <w:i w:val="0"/>
          <w:iCs w:val="0"/>
          <w:sz w:val="24"/>
        </w:rPr>
        <w:t xml:space="preserve"> </w:t>
      </w:r>
      <w:r w:rsidR="005E5E61">
        <w:rPr>
          <w:rFonts w:ascii="Arial" w:hAnsi="Arial" w:cs="Arial"/>
          <w:bCs/>
          <w:i w:val="0"/>
          <w:iCs w:val="0"/>
          <w:sz w:val="24"/>
        </w:rPr>
        <w:t>Michaelmas Term</w:t>
      </w:r>
      <w:r w:rsidR="005E5E61" w:rsidRPr="0072639D">
        <w:rPr>
          <w:rFonts w:ascii="Arial" w:hAnsi="Arial" w:cs="Arial"/>
          <w:bCs/>
          <w:i w:val="0"/>
          <w:iCs w:val="0"/>
          <w:sz w:val="24"/>
        </w:rPr>
        <w:t xml:space="preserve"> </w:t>
      </w:r>
      <w:r w:rsidRPr="0072639D">
        <w:rPr>
          <w:rFonts w:ascii="Arial" w:hAnsi="Arial" w:cs="Arial"/>
          <w:bCs/>
          <w:i w:val="0"/>
          <w:iCs w:val="0"/>
          <w:sz w:val="24"/>
        </w:rPr>
        <w:t>[</w:t>
      </w:r>
      <w:r>
        <w:rPr>
          <w:rFonts w:ascii="Arial" w:hAnsi="Arial" w:cs="Arial"/>
          <w:bCs/>
          <w:i w:val="0"/>
          <w:iCs w:val="0"/>
          <w:sz w:val="24"/>
        </w:rPr>
        <w:t>6</w:t>
      </w:r>
      <w:r w:rsidRPr="0072639D">
        <w:rPr>
          <w:rFonts w:ascii="Arial" w:hAnsi="Arial" w:cs="Arial"/>
          <w:bCs/>
          <w:i w:val="0"/>
          <w:iCs w:val="0"/>
          <w:sz w:val="24"/>
        </w:rPr>
        <w:t>0%]</w:t>
      </w:r>
      <w:r w:rsidR="003773CD" w:rsidRPr="00D63D4B">
        <w:rPr>
          <w:rFonts w:ascii="Arial" w:hAnsi="Arial" w:cs="Arial"/>
          <w:bCs/>
          <w:i w:val="0"/>
          <w:iCs w:val="0"/>
          <w:sz w:val="24"/>
        </w:rPr>
        <w:t>.</w:t>
      </w:r>
    </w:p>
    <w:p w14:paraId="648D2056" w14:textId="77777777" w:rsidR="00B36334" w:rsidRDefault="00B36334" w:rsidP="003773CD">
      <w:pPr>
        <w:pStyle w:val="BodyText2"/>
        <w:jc w:val="both"/>
        <w:rPr>
          <w:rFonts w:ascii="Arial" w:hAnsi="Arial" w:cs="Arial"/>
          <w:b/>
          <w:i w:val="0"/>
          <w:iCs w:val="0"/>
          <w:sz w:val="24"/>
        </w:rPr>
      </w:pPr>
    </w:p>
    <w:p w14:paraId="67549FDE" w14:textId="04AC759F" w:rsidR="003773CD" w:rsidRDefault="000F367A" w:rsidP="003773CD">
      <w:pPr>
        <w:pStyle w:val="BodyText2"/>
        <w:jc w:val="both"/>
        <w:rPr>
          <w:rFonts w:ascii="Arial" w:hAnsi="Arial" w:cs="Arial"/>
          <w:b/>
          <w:i w:val="0"/>
          <w:iCs w:val="0"/>
          <w:sz w:val="24"/>
        </w:rPr>
      </w:pPr>
      <w:r>
        <w:rPr>
          <w:rFonts w:ascii="Arial" w:hAnsi="Arial" w:cs="Arial"/>
          <w:b/>
          <w:i w:val="0"/>
          <w:iCs w:val="0"/>
          <w:sz w:val="24"/>
        </w:rPr>
        <w:t>Group</w:t>
      </w:r>
      <w:r w:rsidR="003773CD" w:rsidRPr="005B0100">
        <w:rPr>
          <w:rFonts w:ascii="Arial" w:hAnsi="Arial" w:cs="Arial"/>
          <w:b/>
          <w:i w:val="0"/>
          <w:iCs w:val="0"/>
          <w:sz w:val="24"/>
        </w:rPr>
        <w:t xml:space="preserve"> assignment</w:t>
      </w:r>
      <w:r>
        <w:rPr>
          <w:rFonts w:ascii="Arial" w:hAnsi="Arial" w:cs="Arial"/>
          <w:b/>
          <w:i w:val="0"/>
          <w:iCs w:val="0"/>
          <w:sz w:val="24"/>
        </w:rPr>
        <w:t xml:space="preserve"> 1</w:t>
      </w:r>
      <w:r w:rsidR="003773CD" w:rsidRPr="005B0100">
        <w:rPr>
          <w:rFonts w:ascii="Arial" w:hAnsi="Arial" w:cs="Arial"/>
          <w:b/>
          <w:i w:val="0"/>
          <w:iCs w:val="0"/>
          <w:sz w:val="24"/>
        </w:rPr>
        <w:t xml:space="preserve"> (</w:t>
      </w:r>
      <w:r w:rsidR="00594C4F">
        <w:rPr>
          <w:rFonts w:ascii="Arial" w:hAnsi="Arial" w:cs="Arial"/>
          <w:b/>
          <w:i w:val="0"/>
          <w:iCs w:val="0"/>
          <w:sz w:val="24"/>
        </w:rPr>
        <w:t>40</w:t>
      </w:r>
      <w:r w:rsidR="003773CD" w:rsidRPr="005B0100">
        <w:rPr>
          <w:rFonts w:ascii="Arial" w:hAnsi="Arial" w:cs="Arial"/>
          <w:b/>
          <w:i w:val="0"/>
          <w:iCs w:val="0"/>
          <w:sz w:val="24"/>
        </w:rPr>
        <w:t>% of final grade)</w:t>
      </w:r>
    </w:p>
    <w:p w14:paraId="3D23BAA4" w14:textId="2A430013" w:rsidR="00370BB5" w:rsidRDefault="00370BB5" w:rsidP="003773CD">
      <w:pPr>
        <w:pStyle w:val="BodyText2"/>
        <w:jc w:val="both"/>
        <w:rPr>
          <w:rFonts w:ascii="Arial" w:hAnsi="Arial" w:cs="Arial"/>
          <w:b/>
          <w:i w:val="0"/>
          <w:iCs w:val="0"/>
          <w:sz w:val="24"/>
        </w:rPr>
      </w:pPr>
    </w:p>
    <w:p w14:paraId="67FE2A8D" w14:textId="447DBB1D" w:rsidR="00370BB5" w:rsidRDefault="00370BB5" w:rsidP="003773CD">
      <w:pPr>
        <w:pStyle w:val="BodyText2"/>
        <w:jc w:val="both"/>
        <w:rPr>
          <w:rFonts w:ascii="Arial" w:hAnsi="Arial" w:cs="Arial"/>
          <w:b/>
          <w:i w:val="0"/>
          <w:iCs w:val="0"/>
          <w:sz w:val="24"/>
        </w:rPr>
      </w:pPr>
      <w:r>
        <w:rPr>
          <w:rFonts w:ascii="Arial" w:hAnsi="Arial" w:cs="Arial"/>
          <w:b/>
          <w:i w:val="0"/>
          <w:iCs w:val="0"/>
          <w:sz w:val="24"/>
        </w:rPr>
        <w:t>SDG Poster and Presentation</w:t>
      </w:r>
      <w:r w:rsidR="00B36334">
        <w:rPr>
          <w:rFonts w:ascii="Arial" w:hAnsi="Arial" w:cs="Arial"/>
          <w:b/>
          <w:i w:val="0"/>
          <w:iCs w:val="0"/>
          <w:sz w:val="24"/>
        </w:rPr>
        <w:t xml:space="preserve"> </w:t>
      </w:r>
      <w:r w:rsidR="00B36334" w:rsidRPr="009F640E">
        <w:rPr>
          <w:rFonts w:ascii="Arial" w:hAnsi="Arial" w:cs="Arial"/>
          <w:bCs/>
          <w:i w:val="0"/>
          <w:iCs w:val="0"/>
          <w:sz w:val="24"/>
        </w:rPr>
        <w:t>(due</w:t>
      </w:r>
      <w:r w:rsidR="009F640E">
        <w:rPr>
          <w:rFonts w:ascii="Arial" w:hAnsi="Arial" w:cs="Arial"/>
          <w:bCs/>
          <w:i w:val="0"/>
          <w:iCs w:val="0"/>
          <w:sz w:val="24"/>
        </w:rPr>
        <w:t xml:space="preserve"> in</w:t>
      </w:r>
      <w:r w:rsidR="00B36334" w:rsidRPr="009F640E">
        <w:rPr>
          <w:rFonts w:ascii="Arial" w:hAnsi="Arial" w:cs="Arial"/>
          <w:bCs/>
          <w:i w:val="0"/>
          <w:iCs w:val="0"/>
          <w:sz w:val="24"/>
        </w:rPr>
        <w:t xml:space="preserve"> Week </w:t>
      </w:r>
      <w:r w:rsidR="00AA203F">
        <w:rPr>
          <w:rFonts w:ascii="Arial" w:hAnsi="Arial" w:cs="Arial"/>
          <w:bCs/>
          <w:i w:val="0"/>
          <w:iCs w:val="0"/>
          <w:sz w:val="24"/>
        </w:rPr>
        <w:t>9</w:t>
      </w:r>
      <w:r w:rsidR="00B36334" w:rsidRPr="009F640E">
        <w:rPr>
          <w:rFonts w:ascii="Arial" w:hAnsi="Arial" w:cs="Arial"/>
          <w:bCs/>
          <w:i w:val="0"/>
          <w:iCs w:val="0"/>
          <w:sz w:val="24"/>
        </w:rPr>
        <w:t xml:space="preserve"> of </w:t>
      </w:r>
      <w:r w:rsidR="005E5E61">
        <w:rPr>
          <w:rFonts w:ascii="Arial" w:hAnsi="Arial" w:cs="Arial"/>
          <w:bCs/>
          <w:i w:val="0"/>
          <w:iCs w:val="0"/>
          <w:sz w:val="24"/>
        </w:rPr>
        <w:t>Michaelmas Term</w:t>
      </w:r>
      <w:r w:rsidR="00B36334" w:rsidRPr="009F640E">
        <w:rPr>
          <w:rFonts w:ascii="Arial" w:hAnsi="Arial" w:cs="Arial"/>
          <w:bCs/>
          <w:i w:val="0"/>
          <w:iCs w:val="0"/>
          <w:sz w:val="24"/>
        </w:rPr>
        <w:t>)</w:t>
      </w:r>
    </w:p>
    <w:p w14:paraId="72D724BB" w14:textId="77777777" w:rsidR="00C2248A" w:rsidRDefault="00C2248A" w:rsidP="003773CD">
      <w:pPr>
        <w:pStyle w:val="BodyText2"/>
        <w:jc w:val="both"/>
        <w:rPr>
          <w:rFonts w:ascii="Arial" w:hAnsi="Arial" w:cs="Arial"/>
          <w:b/>
          <w:i w:val="0"/>
          <w:iCs w:val="0"/>
          <w:sz w:val="24"/>
        </w:rPr>
      </w:pPr>
    </w:p>
    <w:p w14:paraId="6A0C5D1A" w14:textId="451FEC1E" w:rsidR="00C2248A" w:rsidRPr="00C2248A" w:rsidRDefault="009B3284" w:rsidP="003773CD">
      <w:pPr>
        <w:pStyle w:val="BodyText2"/>
        <w:jc w:val="both"/>
        <w:rPr>
          <w:rFonts w:ascii="Arial" w:hAnsi="Arial" w:cs="Arial"/>
          <w:bCs/>
          <w:i w:val="0"/>
          <w:iCs w:val="0"/>
          <w:sz w:val="24"/>
        </w:rPr>
      </w:pPr>
      <w:r>
        <w:rPr>
          <w:rFonts w:ascii="Arial" w:hAnsi="Arial" w:cs="Arial"/>
          <w:bCs/>
          <w:i w:val="0"/>
          <w:iCs w:val="0"/>
          <w:sz w:val="24"/>
        </w:rPr>
        <w:t>Details</w:t>
      </w:r>
      <w:r w:rsidR="00C2248A" w:rsidRPr="00C2248A">
        <w:rPr>
          <w:rFonts w:ascii="Arial" w:hAnsi="Arial" w:cs="Arial"/>
          <w:bCs/>
          <w:i w:val="0"/>
          <w:iCs w:val="0"/>
          <w:sz w:val="24"/>
        </w:rPr>
        <w:t xml:space="preserve"> about the poster and presentation requirements</w:t>
      </w:r>
      <w:r w:rsidR="00B36334" w:rsidRPr="00BB4D37">
        <w:rPr>
          <w:rFonts w:ascii="Arial" w:hAnsi="Arial" w:cs="Arial"/>
          <w:bCs/>
          <w:i w:val="0"/>
          <w:iCs w:val="0"/>
          <w:sz w:val="24"/>
          <w:u w:val="single"/>
        </w:rPr>
        <w:t xml:space="preserve"> and</w:t>
      </w:r>
      <w:r w:rsidR="00E123D3" w:rsidRPr="00BB4D37">
        <w:rPr>
          <w:rFonts w:ascii="Arial" w:hAnsi="Arial" w:cs="Arial"/>
          <w:bCs/>
          <w:i w:val="0"/>
          <w:iCs w:val="0"/>
          <w:sz w:val="24"/>
          <w:u w:val="single"/>
        </w:rPr>
        <w:t xml:space="preserve"> </w:t>
      </w:r>
      <w:r w:rsidRPr="00BB4D37">
        <w:rPr>
          <w:rFonts w:ascii="Arial" w:hAnsi="Arial" w:cs="Arial"/>
          <w:bCs/>
          <w:i w:val="0"/>
          <w:iCs w:val="0"/>
          <w:sz w:val="24"/>
          <w:u w:val="single"/>
        </w:rPr>
        <w:t>instructions</w:t>
      </w:r>
      <w:r w:rsidR="00E123D3" w:rsidRPr="00BB4D37">
        <w:rPr>
          <w:rFonts w:ascii="Arial" w:hAnsi="Arial" w:cs="Arial"/>
          <w:bCs/>
          <w:i w:val="0"/>
          <w:iCs w:val="0"/>
          <w:sz w:val="24"/>
          <w:u w:val="single"/>
        </w:rPr>
        <w:t xml:space="preserve"> on how to</w:t>
      </w:r>
      <w:r w:rsidR="00561921">
        <w:rPr>
          <w:rFonts w:ascii="Arial" w:hAnsi="Arial" w:cs="Arial"/>
          <w:bCs/>
          <w:i w:val="0"/>
          <w:iCs w:val="0"/>
          <w:sz w:val="24"/>
          <w:u w:val="single"/>
        </w:rPr>
        <w:t xml:space="preserve"> form groups and</w:t>
      </w:r>
      <w:r w:rsidR="00B36334" w:rsidRPr="00BB4D37">
        <w:rPr>
          <w:rFonts w:ascii="Arial" w:hAnsi="Arial" w:cs="Arial"/>
          <w:bCs/>
          <w:i w:val="0"/>
          <w:iCs w:val="0"/>
          <w:sz w:val="24"/>
          <w:u w:val="single"/>
        </w:rPr>
        <w:t xml:space="preserve"> submi</w:t>
      </w:r>
      <w:r w:rsidR="00E123D3" w:rsidRPr="00BB4D37">
        <w:rPr>
          <w:rFonts w:ascii="Arial" w:hAnsi="Arial" w:cs="Arial"/>
          <w:bCs/>
          <w:i w:val="0"/>
          <w:iCs w:val="0"/>
          <w:sz w:val="24"/>
          <w:u w:val="single"/>
        </w:rPr>
        <w:t>t</w:t>
      </w:r>
      <w:r w:rsidR="00C2248A" w:rsidRPr="00BB4D37">
        <w:rPr>
          <w:rFonts w:ascii="Arial" w:hAnsi="Arial" w:cs="Arial"/>
          <w:bCs/>
          <w:i w:val="0"/>
          <w:iCs w:val="0"/>
          <w:sz w:val="24"/>
          <w:u w:val="single"/>
        </w:rPr>
        <w:t xml:space="preserve"> Assignment 1 will be given</w:t>
      </w:r>
      <w:r w:rsidR="00B36334" w:rsidRPr="00BB4D37">
        <w:rPr>
          <w:rFonts w:ascii="Arial" w:hAnsi="Arial" w:cs="Arial"/>
          <w:bCs/>
          <w:i w:val="0"/>
          <w:iCs w:val="0"/>
          <w:sz w:val="24"/>
          <w:u w:val="single"/>
        </w:rPr>
        <w:t xml:space="preserve"> at</w:t>
      </w:r>
      <w:r w:rsidR="00C2248A" w:rsidRPr="00BB4D37">
        <w:rPr>
          <w:rFonts w:ascii="Arial" w:hAnsi="Arial" w:cs="Arial"/>
          <w:bCs/>
          <w:i w:val="0"/>
          <w:iCs w:val="0"/>
          <w:sz w:val="24"/>
          <w:u w:val="single"/>
        </w:rPr>
        <w:t xml:space="preserve"> the</w:t>
      </w:r>
      <w:r w:rsidR="00561921">
        <w:rPr>
          <w:rFonts w:ascii="Arial" w:hAnsi="Arial" w:cs="Arial"/>
          <w:bCs/>
          <w:i w:val="0"/>
          <w:iCs w:val="0"/>
          <w:sz w:val="24"/>
          <w:u w:val="single"/>
        </w:rPr>
        <w:t xml:space="preserve"> first</w:t>
      </w:r>
      <w:r w:rsidR="00C2248A" w:rsidRPr="00BB4D37">
        <w:rPr>
          <w:rFonts w:ascii="Arial" w:hAnsi="Arial" w:cs="Arial"/>
          <w:bCs/>
          <w:i w:val="0"/>
          <w:iCs w:val="0"/>
          <w:sz w:val="24"/>
          <w:u w:val="single"/>
        </w:rPr>
        <w:t xml:space="preserve"> lecture in Week </w:t>
      </w:r>
      <w:r w:rsidR="00AA203F">
        <w:rPr>
          <w:rFonts w:ascii="Arial" w:hAnsi="Arial" w:cs="Arial"/>
          <w:bCs/>
          <w:i w:val="0"/>
          <w:iCs w:val="0"/>
          <w:sz w:val="24"/>
          <w:u w:val="single"/>
        </w:rPr>
        <w:t>4</w:t>
      </w:r>
      <w:r w:rsidR="00C2248A" w:rsidRPr="00F170D3">
        <w:rPr>
          <w:rFonts w:ascii="Arial" w:hAnsi="Arial" w:cs="Arial"/>
          <w:b/>
          <w:i w:val="0"/>
          <w:iCs w:val="0"/>
          <w:sz w:val="24"/>
        </w:rPr>
        <w:t xml:space="preserve"> </w:t>
      </w:r>
      <w:r w:rsidR="00C2248A" w:rsidRPr="00F170D3">
        <w:rPr>
          <w:rFonts w:ascii="Arial" w:hAnsi="Arial" w:cs="Arial"/>
          <w:bCs/>
          <w:i w:val="0"/>
          <w:iCs w:val="0"/>
          <w:sz w:val="24"/>
        </w:rPr>
        <w:t>(</w:t>
      </w:r>
      <w:r w:rsidR="00561921">
        <w:rPr>
          <w:rFonts w:ascii="Arial" w:hAnsi="Arial" w:cs="Arial"/>
          <w:bCs/>
          <w:i w:val="0"/>
          <w:iCs w:val="0"/>
          <w:sz w:val="24"/>
        </w:rPr>
        <w:t>1</w:t>
      </w:r>
      <w:r w:rsidR="00AD5DDB">
        <w:rPr>
          <w:rFonts w:ascii="Arial" w:hAnsi="Arial" w:cs="Arial"/>
          <w:bCs/>
          <w:i w:val="0"/>
          <w:iCs w:val="0"/>
          <w:sz w:val="24"/>
        </w:rPr>
        <w:t>7</w:t>
      </w:r>
      <w:r w:rsidR="00C2248A" w:rsidRPr="00F170D3">
        <w:rPr>
          <w:rFonts w:ascii="Arial" w:hAnsi="Arial" w:cs="Arial"/>
          <w:bCs/>
          <w:i w:val="0"/>
          <w:iCs w:val="0"/>
          <w:sz w:val="24"/>
        </w:rPr>
        <w:t>th September)</w:t>
      </w:r>
      <w:r w:rsidR="00561921">
        <w:rPr>
          <w:rFonts w:ascii="Arial" w:hAnsi="Arial" w:cs="Arial"/>
          <w:bCs/>
          <w:i w:val="0"/>
          <w:iCs w:val="0"/>
          <w:sz w:val="24"/>
        </w:rPr>
        <w:t>.</w:t>
      </w:r>
      <w:r w:rsidR="00B36334">
        <w:rPr>
          <w:rFonts w:ascii="Arial" w:hAnsi="Arial" w:cs="Arial"/>
          <w:bCs/>
          <w:i w:val="0"/>
          <w:iCs w:val="0"/>
          <w:sz w:val="24"/>
        </w:rPr>
        <w:t xml:space="preserve"> </w:t>
      </w:r>
      <w:r w:rsidR="00561921">
        <w:rPr>
          <w:rFonts w:ascii="Arial" w:hAnsi="Arial" w:cs="Arial"/>
          <w:bCs/>
          <w:i w:val="0"/>
          <w:iCs w:val="0"/>
          <w:sz w:val="24"/>
        </w:rPr>
        <w:t>A</w:t>
      </w:r>
      <w:r w:rsidR="00B36334">
        <w:rPr>
          <w:rFonts w:ascii="Arial" w:hAnsi="Arial" w:cs="Arial"/>
          <w:bCs/>
          <w:i w:val="0"/>
          <w:iCs w:val="0"/>
          <w:sz w:val="24"/>
        </w:rPr>
        <w:t>n instruction document will be</w:t>
      </w:r>
      <w:r w:rsidR="00C2248A">
        <w:rPr>
          <w:rFonts w:ascii="Arial" w:hAnsi="Arial" w:cs="Arial"/>
          <w:bCs/>
          <w:i w:val="0"/>
          <w:iCs w:val="0"/>
          <w:sz w:val="24"/>
        </w:rPr>
        <w:t xml:space="preserve"> </w:t>
      </w:r>
      <w:r w:rsidR="00B36334">
        <w:rPr>
          <w:rFonts w:ascii="Arial" w:hAnsi="Arial" w:cs="Arial"/>
          <w:bCs/>
          <w:i w:val="0"/>
          <w:iCs w:val="0"/>
          <w:sz w:val="24"/>
        </w:rPr>
        <w:t>made available thereafter</w:t>
      </w:r>
      <w:r w:rsidR="00C2248A">
        <w:rPr>
          <w:rFonts w:ascii="Arial" w:hAnsi="Arial" w:cs="Arial"/>
          <w:bCs/>
          <w:i w:val="0"/>
          <w:iCs w:val="0"/>
          <w:sz w:val="24"/>
        </w:rPr>
        <w:t xml:space="preserve"> on Blackboard</w:t>
      </w:r>
      <w:r w:rsidR="00C2248A" w:rsidRPr="00C2248A">
        <w:rPr>
          <w:rFonts w:ascii="Arial" w:hAnsi="Arial" w:cs="Arial"/>
          <w:bCs/>
          <w:i w:val="0"/>
          <w:iCs w:val="0"/>
          <w:sz w:val="24"/>
        </w:rPr>
        <w:t>.</w:t>
      </w:r>
    </w:p>
    <w:p w14:paraId="3405AB2D" w14:textId="77777777" w:rsidR="00370BB5" w:rsidRPr="00D63D4B" w:rsidRDefault="00370BB5" w:rsidP="003773CD">
      <w:pPr>
        <w:pStyle w:val="BodyText2"/>
        <w:jc w:val="both"/>
        <w:rPr>
          <w:rFonts w:ascii="Arial" w:hAnsi="Arial" w:cs="Arial"/>
          <w:bCs/>
          <w:i w:val="0"/>
          <w:iCs w:val="0"/>
          <w:sz w:val="24"/>
        </w:rPr>
      </w:pPr>
      <w:bookmarkStart w:id="4" w:name="_Hlk140483121"/>
    </w:p>
    <w:bookmarkEnd w:id="4"/>
    <w:p w14:paraId="5E54A5CE" w14:textId="2A5FDADA" w:rsidR="003773CD" w:rsidRDefault="003773CD" w:rsidP="003773CD">
      <w:pPr>
        <w:pStyle w:val="BodyText2"/>
        <w:jc w:val="both"/>
        <w:rPr>
          <w:rFonts w:ascii="Arial" w:hAnsi="Arial" w:cs="Arial"/>
          <w:b/>
          <w:i w:val="0"/>
          <w:iCs w:val="0"/>
          <w:sz w:val="24"/>
        </w:rPr>
      </w:pPr>
      <w:r w:rsidRPr="005B0100">
        <w:rPr>
          <w:rFonts w:ascii="Arial" w:hAnsi="Arial" w:cs="Arial"/>
          <w:b/>
          <w:i w:val="0"/>
          <w:iCs w:val="0"/>
          <w:sz w:val="24"/>
        </w:rPr>
        <w:t>Group assignment</w:t>
      </w:r>
      <w:r w:rsidR="000F367A">
        <w:rPr>
          <w:rFonts w:ascii="Arial" w:hAnsi="Arial" w:cs="Arial"/>
          <w:b/>
          <w:i w:val="0"/>
          <w:iCs w:val="0"/>
          <w:sz w:val="24"/>
        </w:rPr>
        <w:t xml:space="preserve"> 2</w:t>
      </w:r>
      <w:r w:rsidRPr="005B0100">
        <w:rPr>
          <w:rFonts w:ascii="Arial" w:hAnsi="Arial" w:cs="Arial"/>
          <w:b/>
          <w:i w:val="0"/>
          <w:iCs w:val="0"/>
          <w:sz w:val="24"/>
        </w:rPr>
        <w:t xml:space="preserve"> (</w:t>
      </w:r>
      <w:r w:rsidR="00E271EC">
        <w:rPr>
          <w:rFonts w:ascii="Arial" w:hAnsi="Arial" w:cs="Arial"/>
          <w:b/>
          <w:i w:val="0"/>
          <w:iCs w:val="0"/>
          <w:sz w:val="24"/>
        </w:rPr>
        <w:t>60</w:t>
      </w:r>
      <w:r w:rsidRPr="005B0100">
        <w:rPr>
          <w:rFonts w:ascii="Arial" w:hAnsi="Arial" w:cs="Arial"/>
          <w:b/>
          <w:i w:val="0"/>
          <w:iCs w:val="0"/>
          <w:sz w:val="24"/>
        </w:rPr>
        <w:t>% of final grade)</w:t>
      </w:r>
    </w:p>
    <w:p w14:paraId="7069BD74" w14:textId="77777777" w:rsidR="003773CD" w:rsidRPr="005B0100" w:rsidRDefault="003773CD" w:rsidP="003773CD">
      <w:pPr>
        <w:pStyle w:val="BodyText2"/>
        <w:jc w:val="both"/>
        <w:rPr>
          <w:rFonts w:ascii="Arial" w:hAnsi="Arial" w:cs="Arial"/>
          <w:b/>
          <w:i w:val="0"/>
          <w:iCs w:val="0"/>
          <w:sz w:val="24"/>
        </w:rPr>
      </w:pPr>
    </w:p>
    <w:p w14:paraId="4CBFB1FE" w14:textId="2F7EAEA9" w:rsidR="003773CD" w:rsidRDefault="00370BB5" w:rsidP="003773CD">
      <w:pPr>
        <w:tabs>
          <w:tab w:val="num" w:pos="993"/>
        </w:tabs>
        <w:rPr>
          <w:rFonts w:ascii="Arial" w:hAnsi="Arial" w:cs="Arial"/>
          <w:b/>
        </w:rPr>
      </w:pPr>
      <w:r>
        <w:rPr>
          <w:rFonts w:ascii="Arial" w:hAnsi="Arial" w:cs="Arial"/>
          <w:b/>
        </w:rPr>
        <w:t xml:space="preserve">SDG </w:t>
      </w:r>
      <w:r w:rsidR="00C6564E">
        <w:rPr>
          <w:rFonts w:ascii="Arial" w:hAnsi="Arial" w:cs="Arial"/>
          <w:b/>
        </w:rPr>
        <w:t>Strategy</w:t>
      </w:r>
      <w:r>
        <w:rPr>
          <w:rFonts w:ascii="Arial" w:hAnsi="Arial" w:cs="Arial"/>
          <w:b/>
        </w:rPr>
        <w:t xml:space="preserve"> Poster and Presentation</w:t>
      </w:r>
      <w:r w:rsidR="00B36334">
        <w:rPr>
          <w:rFonts w:ascii="Arial" w:hAnsi="Arial" w:cs="Arial"/>
          <w:b/>
        </w:rPr>
        <w:t xml:space="preserve"> </w:t>
      </w:r>
      <w:r w:rsidR="00B36334" w:rsidRPr="009F640E">
        <w:rPr>
          <w:rFonts w:ascii="Arial" w:hAnsi="Arial" w:cs="Arial"/>
          <w:bCs/>
        </w:rPr>
        <w:t xml:space="preserve">(due </w:t>
      </w:r>
      <w:r w:rsidR="009B3284" w:rsidRPr="009F640E">
        <w:rPr>
          <w:rFonts w:ascii="Arial" w:hAnsi="Arial" w:cs="Arial"/>
          <w:bCs/>
        </w:rPr>
        <w:t>w</w:t>
      </w:r>
      <w:r w:rsidR="00B36334" w:rsidRPr="009F640E">
        <w:rPr>
          <w:rFonts w:ascii="Arial" w:hAnsi="Arial" w:cs="Arial"/>
          <w:bCs/>
        </w:rPr>
        <w:t>eek 1</w:t>
      </w:r>
      <w:r w:rsidR="00A653AE">
        <w:rPr>
          <w:rFonts w:ascii="Arial" w:hAnsi="Arial" w:cs="Arial"/>
          <w:bCs/>
        </w:rPr>
        <w:t>6</w:t>
      </w:r>
      <w:r w:rsidR="00037621">
        <w:rPr>
          <w:rFonts w:ascii="Arial" w:hAnsi="Arial" w:cs="Arial"/>
          <w:bCs/>
        </w:rPr>
        <w:t>,</w:t>
      </w:r>
      <w:r w:rsidR="00B36334" w:rsidRPr="009F640E">
        <w:rPr>
          <w:rFonts w:ascii="Arial" w:hAnsi="Arial" w:cs="Arial"/>
          <w:bCs/>
        </w:rPr>
        <w:t xml:space="preserve"> </w:t>
      </w:r>
      <w:r w:rsidR="005E5E61">
        <w:rPr>
          <w:rFonts w:ascii="Arial" w:hAnsi="Arial" w:cs="Arial"/>
          <w:bCs/>
        </w:rPr>
        <w:t>Michaelmas Term</w:t>
      </w:r>
      <w:r w:rsidR="00B36334" w:rsidRPr="009F640E">
        <w:rPr>
          <w:rFonts w:ascii="Arial" w:hAnsi="Arial" w:cs="Arial"/>
          <w:bCs/>
        </w:rPr>
        <w:t>)</w:t>
      </w:r>
    </w:p>
    <w:p w14:paraId="24CEABAF" w14:textId="77777777" w:rsidR="00B36334" w:rsidRDefault="00B36334" w:rsidP="003773CD">
      <w:pPr>
        <w:tabs>
          <w:tab w:val="num" w:pos="993"/>
        </w:tabs>
        <w:rPr>
          <w:rFonts w:ascii="Arial" w:hAnsi="Arial" w:cs="Arial"/>
          <w:b/>
        </w:rPr>
      </w:pPr>
    </w:p>
    <w:p w14:paraId="6CF6CA7E" w14:textId="7430318D" w:rsidR="00B36334" w:rsidRDefault="009B3284" w:rsidP="00B36334">
      <w:pPr>
        <w:pStyle w:val="BodyText2"/>
        <w:jc w:val="both"/>
        <w:rPr>
          <w:rFonts w:ascii="Arial" w:hAnsi="Arial" w:cs="Arial"/>
          <w:bCs/>
          <w:i w:val="0"/>
          <w:iCs w:val="0"/>
          <w:sz w:val="24"/>
        </w:rPr>
      </w:pPr>
      <w:r>
        <w:rPr>
          <w:rFonts w:ascii="Arial" w:hAnsi="Arial" w:cs="Arial"/>
          <w:bCs/>
          <w:i w:val="0"/>
          <w:iCs w:val="0"/>
          <w:sz w:val="24"/>
        </w:rPr>
        <w:t>Details</w:t>
      </w:r>
      <w:r w:rsidR="00B36334" w:rsidRPr="00C2248A">
        <w:rPr>
          <w:rFonts w:ascii="Arial" w:hAnsi="Arial" w:cs="Arial"/>
          <w:bCs/>
          <w:i w:val="0"/>
          <w:iCs w:val="0"/>
          <w:sz w:val="24"/>
        </w:rPr>
        <w:t xml:space="preserve"> about the poster and presentation requirements</w:t>
      </w:r>
      <w:r w:rsidR="00B36334">
        <w:rPr>
          <w:rFonts w:ascii="Arial" w:hAnsi="Arial" w:cs="Arial"/>
          <w:bCs/>
          <w:i w:val="0"/>
          <w:iCs w:val="0"/>
          <w:sz w:val="24"/>
        </w:rPr>
        <w:t xml:space="preserve"> </w:t>
      </w:r>
      <w:r w:rsidR="001843F8">
        <w:rPr>
          <w:rFonts w:ascii="Arial" w:hAnsi="Arial" w:cs="Arial"/>
          <w:bCs/>
          <w:i w:val="0"/>
          <w:iCs w:val="0"/>
          <w:sz w:val="24"/>
        </w:rPr>
        <w:t>and</w:t>
      </w:r>
      <w:r w:rsidR="00E123D3" w:rsidRPr="00BB4D37">
        <w:rPr>
          <w:rFonts w:ascii="Arial" w:hAnsi="Arial" w:cs="Arial"/>
          <w:bCs/>
          <w:i w:val="0"/>
          <w:iCs w:val="0"/>
          <w:sz w:val="24"/>
          <w:u w:val="single"/>
        </w:rPr>
        <w:t xml:space="preserve"> and</w:t>
      </w:r>
      <w:r w:rsidR="00B36334" w:rsidRPr="00BB4D37">
        <w:rPr>
          <w:rFonts w:ascii="Arial" w:hAnsi="Arial" w:cs="Arial"/>
          <w:bCs/>
          <w:i w:val="0"/>
          <w:iCs w:val="0"/>
          <w:sz w:val="24"/>
          <w:u w:val="single"/>
        </w:rPr>
        <w:t xml:space="preserve"> </w:t>
      </w:r>
      <w:r w:rsidRPr="00BB4D37">
        <w:rPr>
          <w:rFonts w:ascii="Arial" w:hAnsi="Arial" w:cs="Arial"/>
          <w:bCs/>
          <w:i w:val="0"/>
          <w:iCs w:val="0"/>
          <w:sz w:val="24"/>
          <w:u w:val="single"/>
        </w:rPr>
        <w:t>instructions</w:t>
      </w:r>
      <w:r w:rsidR="00E123D3" w:rsidRPr="00BB4D37">
        <w:rPr>
          <w:rFonts w:ascii="Arial" w:hAnsi="Arial" w:cs="Arial"/>
          <w:bCs/>
          <w:i w:val="0"/>
          <w:iCs w:val="0"/>
          <w:sz w:val="24"/>
          <w:u w:val="single"/>
        </w:rPr>
        <w:t xml:space="preserve"> on how to </w:t>
      </w:r>
      <w:r w:rsidR="00B36334" w:rsidRPr="00BB4D37">
        <w:rPr>
          <w:rFonts w:ascii="Arial" w:hAnsi="Arial" w:cs="Arial"/>
          <w:bCs/>
          <w:i w:val="0"/>
          <w:iCs w:val="0"/>
          <w:sz w:val="24"/>
          <w:u w:val="single"/>
        </w:rPr>
        <w:t>submi</w:t>
      </w:r>
      <w:r w:rsidR="00E123D3" w:rsidRPr="00BB4D37">
        <w:rPr>
          <w:rFonts w:ascii="Arial" w:hAnsi="Arial" w:cs="Arial"/>
          <w:bCs/>
          <w:i w:val="0"/>
          <w:iCs w:val="0"/>
          <w:sz w:val="24"/>
          <w:u w:val="single"/>
        </w:rPr>
        <w:t>t Assignment 2</w:t>
      </w:r>
      <w:r w:rsidR="00B36334" w:rsidRPr="00BB4D37">
        <w:rPr>
          <w:rFonts w:ascii="Arial" w:hAnsi="Arial" w:cs="Arial"/>
          <w:bCs/>
          <w:i w:val="0"/>
          <w:iCs w:val="0"/>
          <w:sz w:val="24"/>
          <w:u w:val="single"/>
        </w:rPr>
        <w:t xml:space="preserve"> will be</w:t>
      </w:r>
      <w:r w:rsidR="00F170D3" w:rsidRPr="00BB4D37">
        <w:rPr>
          <w:rFonts w:ascii="Arial" w:hAnsi="Arial" w:cs="Arial"/>
          <w:bCs/>
          <w:i w:val="0"/>
          <w:iCs w:val="0"/>
          <w:sz w:val="24"/>
          <w:u w:val="single"/>
        </w:rPr>
        <w:t xml:space="preserve"> given</w:t>
      </w:r>
      <w:r w:rsidR="00B36334" w:rsidRPr="00BB4D37">
        <w:rPr>
          <w:rFonts w:ascii="Arial" w:hAnsi="Arial" w:cs="Arial"/>
          <w:bCs/>
          <w:i w:val="0"/>
          <w:iCs w:val="0"/>
          <w:sz w:val="24"/>
          <w:u w:val="single"/>
        </w:rPr>
        <w:t xml:space="preserve"> at the lecture in Week </w:t>
      </w:r>
      <w:r w:rsidR="00AA203F">
        <w:rPr>
          <w:rFonts w:ascii="Arial" w:hAnsi="Arial" w:cs="Arial"/>
          <w:bCs/>
          <w:i w:val="0"/>
          <w:iCs w:val="0"/>
          <w:sz w:val="24"/>
          <w:u w:val="single"/>
        </w:rPr>
        <w:t>9</w:t>
      </w:r>
      <w:r w:rsidR="00B36334" w:rsidRPr="00C2248A">
        <w:rPr>
          <w:rFonts w:ascii="Arial" w:hAnsi="Arial" w:cs="Arial"/>
          <w:bCs/>
          <w:i w:val="0"/>
          <w:iCs w:val="0"/>
          <w:sz w:val="24"/>
        </w:rPr>
        <w:t xml:space="preserve"> (Thursday </w:t>
      </w:r>
      <w:r w:rsidR="00AA203F">
        <w:rPr>
          <w:rFonts w:ascii="Arial" w:hAnsi="Arial" w:cs="Arial"/>
          <w:bCs/>
          <w:i w:val="0"/>
          <w:iCs w:val="0"/>
          <w:sz w:val="24"/>
        </w:rPr>
        <w:t>2</w:t>
      </w:r>
      <w:r w:rsidR="00AD5DDB">
        <w:rPr>
          <w:rFonts w:ascii="Arial" w:hAnsi="Arial" w:cs="Arial"/>
          <w:bCs/>
          <w:i w:val="0"/>
          <w:iCs w:val="0"/>
          <w:sz w:val="24"/>
        </w:rPr>
        <w:t>2</w:t>
      </w:r>
      <w:r w:rsidR="00F170D3">
        <w:rPr>
          <w:rFonts w:ascii="Arial" w:hAnsi="Arial" w:cs="Arial"/>
          <w:bCs/>
          <w:i w:val="0"/>
          <w:iCs w:val="0"/>
          <w:sz w:val="24"/>
        </w:rPr>
        <w:t xml:space="preserve"> </w:t>
      </w:r>
      <w:r w:rsidR="00AA203F">
        <w:rPr>
          <w:rFonts w:ascii="Arial" w:hAnsi="Arial" w:cs="Arial"/>
          <w:bCs/>
          <w:i w:val="0"/>
          <w:iCs w:val="0"/>
          <w:sz w:val="24"/>
        </w:rPr>
        <w:t>October</w:t>
      </w:r>
      <w:r w:rsidR="00B36334" w:rsidRPr="00C2248A">
        <w:rPr>
          <w:rFonts w:ascii="Arial" w:hAnsi="Arial" w:cs="Arial"/>
          <w:bCs/>
          <w:i w:val="0"/>
          <w:iCs w:val="0"/>
          <w:sz w:val="24"/>
        </w:rPr>
        <w:t>)</w:t>
      </w:r>
      <w:r w:rsidR="00561921">
        <w:rPr>
          <w:rFonts w:ascii="Arial" w:hAnsi="Arial" w:cs="Arial"/>
          <w:bCs/>
          <w:i w:val="0"/>
          <w:iCs w:val="0"/>
          <w:sz w:val="24"/>
        </w:rPr>
        <w:t>. A</w:t>
      </w:r>
      <w:r w:rsidR="00B36334">
        <w:rPr>
          <w:rFonts w:ascii="Arial" w:hAnsi="Arial" w:cs="Arial"/>
          <w:bCs/>
          <w:i w:val="0"/>
          <w:iCs w:val="0"/>
          <w:sz w:val="24"/>
        </w:rPr>
        <w:t>n instruction document will be made available thereafter on Blackboard</w:t>
      </w:r>
      <w:r w:rsidR="00B36334" w:rsidRPr="00C2248A">
        <w:rPr>
          <w:rFonts w:ascii="Arial" w:hAnsi="Arial" w:cs="Arial"/>
          <w:bCs/>
          <w:i w:val="0"/>
          <w:iCs w:val="0"/>
          <w:sz w:val="24"/>
        </w:rPr>
        <w:t>.</w:t>
      </w:r>
    </w:p>
    <w:p w14:paraId="03334A07" w14:textId="77777777" w:rsidR="00B36334" w:rsidRPr="00C2248A" w:rsidRDefault="00B36334" w:rsidP="00B36334">
      <w:pPr>
        <w:pStyle w:val="BodyText2"/>
        <w:jc w:val="both"/>
        <w:rPr>
          <w:rFonts w:ascii="Arial" w:hAnsi="Arial" w:cs="Arial"/>
          <w:bCs/>
          <w:i w:val="0"/>
          <w:iCs w:val="0"/>
          <w:sz w:val="24"/>
        </w:rPr>
      </w:pPr>
    </w:p>
    <w:p w14:paraId="711C2940" w14:textId="5884AC19" w:rsidR="003773CD" w:rsidRPr="005406A1" w:rsidRDefault="003773CD" w:rsidP="003773CD">
      <w:pPr>
        <w:pStyle w:val="default0"/>
        <w:spacing w:before="0" w:beforeAutospacing="0" w:after="0" w:afterAutospacing="0"/>
        <w:jc w:val="both"/>
        <w:rPr>
          <w:rFonts w:ascii="Arial" w:hAnsi="Arial" w:cs="Arial"/>
          <w:b/>
          <w:bCs/>
          <w:lang w:val="en-IE" w:eastAsia="en-US"/>
        </w:rPr>
      </w:pPr>
      <w:r w:rsidRPr="005406A1">
        <w:rPr>
          <w:rFonts w:ascii="Arial" w:hAnsi="Arial" w:cs="Arial"/>
          <w:b/>
          <w:bCs/>
          <w:lang w:val="en-IE" w:eastAsia="en-US"/>
        </w:rPr>
        <w:t>Note on assessment of students allowed to sit a supplemental exam</w:t>
      </w:r>
    </w:p>
    <w:p w14:paraId="59DBA8E7" w14:textId="77777777" w:rsidR="001843F8" w:rsidRDefault="005E5E61" w:rsidP="009F640E">
      <w:pPr>
        <w:pStyle w:val="BodyText2"/>
        <w:rPr>
          <w:rFonts w:ascii="Arial" w:hAnsi="Arial" w:cs="Arial"/>
          <w:i w:val="0"/>
          <w:iCs w:val="0"/>
          <w:sz w:val="24"/>
        </w:rPr>
      </w:pPr>
      <w:r w:rsidRPr="005406A1">
        <w:rPr>
          <w:rFonts w:ascii="Arial" w:hAnsi="Arial" w:cs="Arial"/>
          <w:i w:val="0"/>
          <w:iCs w:val="0"/>
          <w:sz w:val="24"/>
        </w:rPr>
        <w:t xml:space="preserve">Students who have failed the module and are allowed to sit a supplemental exam will be examined by a </w:t>
      </w:r>
      <w:r>
        <w:rPr>
          <w:rFonts w:ascii="Arial" w:hAnsi="Arial" w:cs="Arial"/>
          <w:i w:val="0"/>
          <w:iCs w:val="0"/>
          <w:sz w:val="24"/>
        </w:rPr>
        <w:t>retake</w:t>
      </w:r>
      <w:r w:rsidR="00037621">
        <w:rPr>
          <w:rFonts w:ascii="Arial" w:hAnsi="Arial" w:cs="Arial"/>
          <w:i w:val="0"/>
          <w:iCs w:val="0"/>
          <w:sz w:val="24"/>
        </w:rPr>
        <w:t xml:space="preserve"> individual</w:t>
      </w:r>
      <w:r>
        <w:rPr>
          <w:rFonts w:ascii="Arial" w:hAnsi="Arial" w:cs="Arial"/>
          <w:i w:val="0"/>
          <w:iCs w:val="0"/>
          <w:sz w:val="24"/>
        </w:rPr>
        <w:t xml:space="preserve"> assignment</w:t>
      </w:r>
      <w:r w:rsidRPr="005406A1">
        <w:rPr>
          <w:rFonts w:ascii="Arial" w:hAnsi="Arial" w:cs="Arial"/>
          <w:i w:val="0"/>
          <w:iCs w:val="0"/>
          <w:sz w:val="24"/>
        </w:rPr>
        <w:t xml:space="preserve"> only. </w:t>
      </w:r>
      <w:r>
        <w:rPr>
          <w:rFonts w:ascii="Arial" w:hAnsi="Arial" w:cs="Arial"/>
          <w:i w:val="0"/>
          <w:iCs w:val="0"/>
          <w:sz w:val="24"/>
        </w:rPr>
        <w:t>(</w:t>
      </w:r>
      <w:r w:rsidRPr="005406A1">
        <w:rPr>
          <w:rFonts w:ascii="Arial" w:hAnsi="Arial" w:cs="Arial"/>
          <w:i w:val="0"/>
          <w:iCs w:val="0"/>
          <w:sz w:val="24"/>
        </w:rPr>
        <w:t xml:space="preserve">Previous continuous assessment will not be </w:t>
      </w:r>
      <w:proofErr w:type="gramStart"/>
      <w:r w:rsidRPr="005406A1">
        <w:rPr>
          <w:rFonts w:ascii="Arial" w:hAnsi="Arial" w:cs="Arial"/>
          <w:i w:val="0"/>
          <w:iCs w:val="0"/>
          <w:sz w:val="24"/>
        </w:rPr>
        <w:t>taken into account</w:t>
      </w:r>
      <w:proofErr w:type="gramEnd"/>
      <w:r w:rsidRPr="005406A1">
        <w:rPr>
          <w:rFonts w:ascii="Arial" w:hAnsi="Arial" w:cs="Arial"/>
          <w:i w:val="0"/>
          <w:iCs w:val="0"/>
          <w:sz w:val="24"/>
        </w:rPr>
        <w:t xml:space="preserve"> in such </w:t>
      </w:r>
      <w:r>
        <w:rPr>
          <w:rFonts w:ascii="Arial" w:hAnsi="Arial" w:cs="Arial"/>
          <w:i w:val="0"/>
          <w:iCs w:val="0"/>
          <w:sz w:val="24"/>
        </w:rPr>
        <w:t>circumstance</w:t>
      </w:r>
      <w:r w:rsidRPr="005406A1">
        <w:rPr>
          <w:rFonts w:ascii="Arial" w:hAnsi="Arial" w:cs="Arial"/>
          <w:i w:val="0"/>
          <w:iCs w:val="0"/>
          <w:sz w:val="24"/>
        </w:rPr>
        <w:t>.</w:t>
      </w:r>
      <w:r>
        <w:rPr>
          <w:rFonts w:ascii="Arial" w:hAnsi="Arial" w:cs="Arial"/>
          <w:i w:val="0"/>
          <w:iCs w:val="0"/>
          <w:sz w:val="24"/>
        </w:rPr>
        <w:t>)</w:t>
      </w:r>
    </w:p>
    <w:p w14:paraId="1A87E502" w14:textId="77777777" w:rsidR="001843F8" w:rsidRDefault="001843F8" w:rsidP="009F640E">
      <w:pPr>
        <w:pStyle w:val="BodyText2"/>
        <w:rPr>
          <w:rFonts w:ascii="Arial" w:hAnsi="Arial" w:cs="Arial"/>
          <w:i w:val="0"/>
          <w:iCs w:val="0"/>
          <w:sz w:val="24"/>
        </w:rPr>
      </w:pPr>
    </w:p>
    <w:p w14:paraId="38CDE99D" w14:textId="77777777" w:rsidR="001843F8" w:rsidRPr="001843F8" w:rsidRDefault="001843F8" w:rsidP="001843F8">
      <w:pPr>
        <w:pStyle w:val="BodyText2"/>
        <w:rPr>
          <w:rFonts w:ascii="Arial" w:hAnsi="Arial" w:cs="Arial"/>
          <w:i w:val="0"/>
          <w:iCs w:val="0"/>
          <w:sz w:val="24"/>
        </w:rPr>
      </w:pPr>
      <w:r w:rsidRPr="001843F8">
        <w:rPr>
          <w:rFonts w:ascii="Arial" w:hAnsi="Arial" w:cs="Arial"/>
          <w:b/>
          <w:bCs/>
          <w:i w:val="0"/>
          <w:iCs w:val="0"/>
          <w:sz w:val="24"/>
        </w:rPr>
        <w:t>Attendance at lectures and tutorials is required</w:t>
      </w:r>
      <w:r w:rsidRPr="001843F8">
        <w:rPr>
          <w:rFonts w:ascii="Arial" w:hAnsi="Arial" w:cs="Arial"/>
          <w:i w:val="0"/>
          <w:iCs w:val="0"/>
          <w:sz w:val="24"/>
        </w:rPr>
        <w:t xml:space="preserve">, any student who attends less than two thirds of lectures and tutorials may be deemed non-satisfactory as per college regulations and may not be allowed to sit the final exam.  </w:t>
      </w:r>
    </w:p>
    <w:p w14:paraId="7D8CE186" w14:textId="4A4A77F2" w:rsidR="003773CD" w:rsidRPr="009F640E" w:rsidRDefault="001843F8" w:rsidP="009F640E">
      <w:pPr>
        <w:pStyle w:val="BodyText2"/>
        <w:rPr>
          <w:rFonts w:ascii="Arial" w:hAnsi="Arial" w:cs="Arial"/>
          <w:i w:val="0"/>
          <w:iCs w:val="0"/>
          <w:sz w:val="24"/>
        </w:rPr>
      </w:pPr>
      <w:hyperlink r:id="rId12" w:history="1">
        <w:r w:rsidRPr="007306D6">
          <w:rPr>
            <w:rStyle w:val="Hyperlink"/>
            <w:rFonts w:ascii="Arial" w:hAnsi="Arial" w:cs="Arial"/>
            <w:i w:val="0"/>
            <w:iCs w:val="0"/>
            <w:sz w:val="24"/>
          </w:rPr>
          <w:t>https://www.tcd.ie/undergraduate-studies/academic-progress/attendance-course-work.php</w:t>
        </w:r>
      </w:hyperlink>
      <w:r w:rsidR="003773CD" w:rsidRPr="00D63D4B">
        <w:rPr>
          <w:rFonts w:ascii="Arial" w:hAnsi="Arial" w:cs="Arial"/>
          <w:b/>
        </w:rPr>
        <w:br w:type="page"/>
      </w:r>
    </w:p>
    <w:p w14:paraId="20B4BF01" w14:textId="77777777" w:rsidR="003773CD" w:rsidRPr="00D63D4B" w:rsidRDefault="003773CD" w:rsidP="003773CD">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sidRPr="00D63D4B">
        <w:rPr>
          <w:rFonts w:ascii="Arial" w:hAnsi="Arial" w:cs="Arial"/>
          <w:b/>
          <w:i w:val="0"/>
          <w:iCs w:val="0"/>
          <w:sz w:val="24"/>
        </w:rPr>
        <w:lastRenderedPageBreak/>
        <w:t>MODULE SCHEDULE</w:t>
      </w:r>
    </w:p>
    <w:p w14:paraId="7711D4BD" w14:textId="77777777" w:rsidR="003773CD" w:rsidRPr="00D63D4B" w:rsidRDefault="003773CD" w:rsidP="003773CD">
      <w:pPr>
        <w:pStyle w:val="BodyText2"/>
        <w:jc w:val="both"/>
        <w:rPr>
          <w:rFonts w:ascii="Arial" w:hAnsi="Arial" w:cs="Arial"/>
          <w:i w:val="0"/>
          <w:iCs w:val="0"/>
          <w:sz w:val="24"/>
        </w:rPr>
      </w:pPr>
    </w:p>
    <w:tbl>
      <w:tblPr>
        <w:tblStyle w:val="TableGrid"/>
        <w:tblW w:w="9493" w:type="dxa"/>
        <w:tblInd w:w="0" w:type="dxa"/>
        <w:tblLook w:val="01E0" w:firstRow="1" w:lastRow="1" w:firstColumn="1" w:lastColumn="1" w:noHBand="0" w:noVBand="0"/>
      </w:tblPr>
      <w:tblGrid>
        <w:gridCol w:w="9493"/>
      </w:tblGrid>
      <w:tr w:rsidR="003773CD" w:rsidRPr="00D63D4B" w14:paraId="6E9DE57E" w14:textId="77777777" w:rsidTr="00287D71">
        <w:tc>
          <w:tcPr>
            <w:tcW w:w="9493" w:type="dxa"/>
            <w:tcBorders>
              <w:top w:val="single" w:sz="4" w:space="0" w:color="auto"/>
              <w:left w:val="single" w:sz="4" w:space="0" w:color="auto"/>
              <w:bottom w:val="single" w:sz="4" w:space="0" w:color="auto"/>
              <w:right w:val="single" w:sz="4" w:space="0" w:color="auto"/>
            </w:tcBorders>
            <w:hideMark/>
          </w:tcPr>
          <w:p w14:paraId="021B5BD0" w14:textId="77777777" w:rsidR="003773CD" w:rsidRPr="00D63D4B" w:rsidRDefault="003773CD" w:rsidP="00287D71">
            <w:pPr>
              <w:pStyle w:val="BodyText2"/>
              <w:jc w:val="center"/>
              <w:rPr>
                <w:rFonts w:ascii="Arial" w:hAnsi="Arial" w:cs="Arial"/>
                <w:b/>
                <w:i w:val="0"/>
                <w:iCs w:val="0"/>
                <w:sz w:val="24"/>
              </w:rPr>
            </w:pPr>
            <w:r w:rsidRPr="00D63D4B">
              <w:rPr>
                <w:rFonts w:ascii="Arial" w:hAnsi="Arial" w:cs="Arial"/>
                <w:b/>
                <w:i w:val="0"/>
                <w:iCs w:val="0"/>
                <w:sz w:val="24"/>
              </w:rPr>
              <w:t>Michaelmas Term</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762"/>
        <w:gridCol w:w="6888"/>
      </w:tblGrid>
      <w:tr w:rsidR="003773CD" w:rsidRPr="00284CCB" w14:paraId="69612945" w14:textId="77777777" w:rsidTr="00FC6516">
        <w:tc>
          <w:tcPr>
            <w:tcW w:w="0" w:type="auto"/>
            <w:tcBorders>
              <w:top w:val="single" w:sz="4" w:space="0" w:color="auto"/>
              <w:left w:val="single" w:sz="4" w:space="0" w:color="auto"/>
              <w:bottom w:val="single" w:sz="4" w:space="0" w:color="auto"/>
              <w:right w:val="single" w:sz="4" w:space="0" w:color="auto"/>
            </w:tcBorders>
            <w:hideMark/>
          </w:tcPr>
          <w:p w14:paraId="3A7A160D" w14:textId="40B38614" w:rsidR="003773CD" w:rsidRPr="00284CCB" w:rsidRDefault="00FC6516" w:rsidP="00287D71">
            <w:pPr>
              <w:pStyle w:val="Heading5"/>
              <w:rPr>
                <w:rFonts w:ascii="Arial" w:hAnsi="Arial" w:cs="Arial"/>
                <w:b/>
                <w:i w:val="0"/>
                <w:sz w:val="24"/>
                <w:lang w:eastAsia="en-IE"/>
              </w:rPr>
            </w:pPr>
            <w:r>
              <w:rPr>
                <w:rFonts w:ascii="Arial" w:hAnsi="Arial" w:cs="Arial"/>
                <w:b/>
                <w:i w:val="0"/>
                <w:sz w:val="24"/>
                <w:lang w:eastAsia="en-IE"/>
              </w:rPr>
              <w:t>Week</w:t>
            </w:r>
          </w:p>
        </w:tc>
        <w:tc>
          <w:tcPr>
            <w:tcW w:w="1762" w:type="dxa"/>
            <w:tcBorders>
              <w:top w:val="single" w:sz="4" w:space="0" w:color="auto"/>
              <w:left w:val="single" w:sz="4" w:space="0" w:color="auto"/>
              <w:bottom w:val="single" w:sz="4" w:space="0" w:color="auto"/>
              <w:right w:val="single" w:sz="4" w:space="0" w:color="auto"/>
            </w:tcBorders>
            <w:hideMark/>
          </w:tcPr>
          <w:p w14:paraId="78ACC444" w14:textId="12FC8BCE" w:rsidR="003773CD" w:rsidRPr="00284CCB" w:rsidRDefault="00B52F78" w:rsidP="00287D71">
            <w:pPr>
              <w:pStyle w:val="Heading5"/>
              <w:rPr>
                <w:rFonts w:ascii="Arial" w:hAnsi="Arial" w:cs="Arial"/>
                <w:b/>
                <w:i w:val="0"/>
                <w:sz w:val="24"/>
                <w:lang w:eastAsia="en-IE"/>
              </w:rPr>
            </w:pPr>
            <w:r>
              <w:rPr>
                <w:rFonts w:ascii="Arial" w:hAnsi="Arial" w:cs="Arial"/>
                <w:b/>
                <w:i w:val="0"/>
                <w:sz w:val="24"/>
                <w:lang w:eastAsia="en-IE"/>
              </w:rPr>
              <w:t>Date</w:t>
            </w:r>
          </w:p>
        </w:tc>
        <w:tc>
          <w:tcPr>
            <w:tcW w:w="6888" w:type="dxa"/>
            <w:tcBorders>
              <w:top w:val="single" w:sz="4" w:space="0" w:color="auto"/>
              <w:left w:val="single" w:sz="4" w:space="0" w:color="auto"/>
              <w:bottom w:val="single" w:sz="4" w:space="0" w:color="auto"/>
              <w:right w:val="single" w:sz="4" w:space="0" w:color="auto"/>
            </w:tcBorders>
            <w:hideMark/>
          </w:tcPr>
          <w:p w14:paraId="16F252DA" w14:textId="77777777" w:rsidR="003773CD" w:rsidRPr="00284CCB" w:rsidRDefault="003773CD" w:rsidP="00287D71">
            <w:pPr>
              <w:pStyle w:val="Heading2"/>
              <w:jc w:val="left"/>
              <w:rPr>
                <w:rFonts w:ascii="Arial" w:hAnsi="Arial" w:cs="Arial"/>
                <w:lang w:eastAsia="en-IE"/>
              </w:rPr>
            </w:pPr>
            <w:r w:rsidRPr="00284CCB">
              <w:rPr>
                <w:rFonts w:ascii="Arial" w:hAnsi="Arial" w:cs="Arial"/>
                <w:lang w:eastAsia="en-IE"/>
              </w:rPr>
              <w:t>Lecture &amp; readings</w:t>
            </w:r>
          </w:p>
        </w:tc>
      </w:tr>
      <w:tr w:rsidR="003773CD" w:rsidRPr="00284CCB" w14:paraId="6CB394D8" w14:textId="77777777" w:rsidTr="00FC6516">
        <w:tc>
          <w:tcPr>
            <w:tcW w:w="0" w:type="auto"/>
            <w:tcBorders>
              <w:top w:val="single" w:sz="4" w:space="0" w:color="auto"/>
              <w:left w:val="single" w:sz="4" w:space="0" w:color="auto"/>
              <w:bottom w:val="single" w:sz="4" w:space="0" w:color="auto"/>
              <w:right w:val="single" w:sz="4" w:space="0" w:color="auto"/>
            </w:tcBorders>
          </w:tcPr>
          <w:p w14:paraId="4F791F1F" w14:textId="2BDCD5AC" w:rsidR="003773CD" w:rsidRPr="00284CCB" w:rsidRDefault="007D6E87" w:rsidP="00287D71">
            <w:pPr>
              <w:rPr>
                <w:rFonts w:ascii="Arial" w:hAnsi="Arial" w:cs="Arial"/>
                <w:lang w:eastAsia="en-IE"/>
              </w:rPr>
            </w:pPr>
            <w:r>
              <w:rPr>
                <w:rFonts w:ascii="Arial" w:hAnsi="Arial" w:cs="Arial"/>
                <w:lang w:eastAsia="en-IE"/>
              </w:rPr>
              <w:t>4</w:t>
            </w:r>
          </w:p>
        </w:tc>
        <w:tc>
          <w:tcPr>
            <w:tcW w:w="1762" w:type="dxa"/>
            <w:tcBorders>
              <w:top w:val="single" w:sz="4" w:space="0" w:color="auto"/>
              <w:left w:val="single" w:sz="4" w:space="0" w:color="auto"/>
              <w:bottom w:val="single" w:sz="4" w:space="0" w:color="auto"/>
              <w:right w:val="single" w:sz="4" w:space="0" w:color="auto"/>
            </w:tcBorders>
          </w:tcPr>
          <w:p w14:paraId="74ABC70B" w14:textId="5062D218" w:rsidR="003773CD" w:rsidRPr="00284CCB" w:rsidRDefault="00060279" w:rsidP="00287D71">
            <w:pPr>
              <w:rPr>
                <w:rFonts w:ascii="Arial" w:hAnsi="Arial" w:cs="Arial"/>
                <w:lang w:eastAsia="en-IE"/>
              </w:rPr>
            </w:pPr>
            <w:r>
              <w:rPr>
                <w:rFonts w:ascii="Arial" w:hAnsi="Arial" w:cs="Arial"/>
                <w:lang w:eastAsia="en-IE"/>
              </w:rPr>
              <w:t>1</w:t>
            </w:r>
            <w:r w:rsidR="00AD5DDB">
              <w:rPr>
                <w:rFonts w:ascii="Arial" w:hAnsi="Arial" w:cs="Arial"/>
                <w:lang w:eastAsia="en-IE"/>
              </w:rPr>
              <w:t>7</w:t>
            </w:r>
            <w:r w:rsidR="003773CD">
              <w:rPr>
                <w:rFonts w:ascii="Arial" w:hAnsi="Arial" w:cs="Arial"/>
                <w:lang w:eastAsia="en-IE"/>
              </w:rPr>
              <w:t xml:space="preserve"> September 202</w:t>
            </w:r>
            <w:r w:rsidR="00AD5DDB">
              <w:rPr>
                <w:rFonts w:ascii="Arial" w:hAnsi="Arial" w:cs="Arial"/>
                <w:lang w:eastAsia="en-IE"/>
              </w:rPr>
              <w:t>6</w:t>
            </w:r>
          </w:p>
        </w:tc>
        <w:tc>
          <w:tcPr>
            <w:tcW w:w="6888" w:type="dxa"/>
            <w:tcBorders>
              <w:top w:val="single" w:sz="4" w:space="0" w:color="auto"/>
              <w:left w:val="single" w:sz="4" w:space="0" w:color="auto"/>
              <w:bottom w:val="single" w:sz="4" w:space="0" w:color="auto"/>
              <w:right w:val="single" w:sz="4" w:space="0" w:color="auto"/>
            </w:tcBorders>
          </w:tcPr>
          <w:p w14:paraId="07427785" w14:textId="242A4183" w:rsidR="00F83DCA" w:rsidRDefault="0022285C" w:rsidP="00287D71">
            <w:pPr>
              <w:rPr>
                <w:rFonts w:ascii="Arial" w:hAnsi="Arial" w:cs="Arial"/>
                <w:b/>
                <w:bCs/>
              </w:rPr>
            </w:pPr>
            <w:r>
              <w:rPr>
                <w:rFonts w:ascii="Arial" w:hAnsi="Arial" w:cs="Arial"/>
                <w:b/>
                <w:bCs/>
              </w:rPr>
              <w:t>Overview of</w:t>
            </w:r>
            <w:r w:rsidR="00F83DCA">
              <w:rPr>
                <w:rFonts w:ascii="Arial" w:hAnsi="Arial" w:cs="Arial"/>
                <w:b/>
                <w:bCs/>
              </w:rPr>
              <w:t xml:space="preserve"> the Module</w:t>
            </w:r>
          </w:p>
          <w:p w14:paraId="76DDE73C" w14:textId="77777777" w:rsidR="000E3B29" w:rsidRDefault="000E3B29" w:rsidP="00287D71">
            <w:pPr>
              <w:rPr>
                <w:rFonts w:ascii="Arial" w:hAnsi="Arial" w:cs="Arial"/>
                <w:b/>
                <w:bCs/>
              </w:rPr>
            </w:pPr>
          </w:p>
          <w:p w14:paraId="73A2D8DA" w14:textId="6441EE39" w:rsidR="00F83DCA" w:rsidRDefault="00F83DCA" w:rsidP="00287D71">
            <w:pPr>
              <w:rPr>
                <w:rFonts w:ascii="Arial" w:hAnsi="Arial" w:cs="Arial"/>
                <w:b/>
                <w:bCs/>
              </w:rPr>
            </w:pPr>
            <w:r>
              <w:rPr>
                <w:rFonts w:ascii="Arial" w:hAnsi="Arial" w:cs="Arial"/>
                <w:b/>
                <w:bCs/>
              </w:rPr>
              <w:t>Introduction to Sustainable Development</w:t>
            </w:r>
          </w:p>
          <w:p w14:paraId="6E2DC38B" w14:textId="1CE9EA19" w:rsidR="00CB65FA" w:rsidRPr="00F83DCA" w:rsidRDefault="00295ACE" w:rsidP="00F83DCA">
            <w:pPr>
              <w:rPr>
                <w:rFonts w:ascii="Arial" w:hAnsi="Arial" w:cs="Arial"/>
              </w:rPr>
            </w:pPr>
            <w:r w:rsidRPr="00F83DCA">
              <w:rPr>
                <w:rFonts w:ascii="Arial" w:hAnsi="Arial" w:cs="Arial"/>
              </w:rPr>
              <w:t xml:space="preserve"> </w:t>
            </w:r>
          </w:p>
        </w:tc>
      </w:tr>
      <w:tr w:rsidR="003773CD" w:rsidRPr="00284CCB" w14:paraId="34A74E99" w14:textId="77777777" w:rsidTr="00FC6516">
        <w:tc>
          <w:tcPr>
            <w:tcW w:w="0" w:type="auto"/>
            <w:tcBorders>
              <w:top w:val="single" w:sz="4" w:space="0" w:color="auto"/>
              <w:left w:val="single" w:sz="4" w:space="0" w:color="auto"/>
              <w:bottom w:val="single" w:sz="4" w:space="0" w:color="auto"/>
              <w:right w:val="single" w:sz="4" w:space="0" w:color="auto"/>
            </w:tcBorders>
          </w:tcPr>
          <w:p w14:paraId="40620B4B" w14:textId="22079010" w:rsidR="003773CD" w:rsidRPr="00284CCB" w:rsidRDefault="007D6E87" w:rsidP="00287D71">
            <w:pPr>
              <w:rPr>
                <w:rFonts w:ascii="Arial" w:hAnsi="Arial" w:cs="Arial"/>
                <w:lang w:eastAsia="en-IE"/>
              </w:rPr>
            </w:pPr>
            <w:r>
              <w:rPr>
                <w:rFonts w:ascii="Arial" w:hAnsi="Arial" w:cs="Arial"/>
                <w:lang w:eastAsia="en-IE"/>
              </w:rPr>
              <w:t>5</w:t>
            </w:r>
          </w:p>
        </w:tc>
        <w:tc>
          <w:tcPr>
            <w:tcW w:w="1762" w:type="dxa"/>
            <w:tcBorders>
              <w:top w:val="single" w:sz="4" w:space="0" w:color="auto"/>
              <w:left w:val="single" w:sz="4" w:space="0" w:color="auto"/>
              <w:bottom w:val="single" w:sz="4" w:space="0" w:color="auto"/>
              <w:right w:val="single" w:sz="4" w:space="0" w:color="auto"/>
            </w:tcBorders>
          </w:tcPr>
          <w:p w14:paraId="0C581A96" w14:textId="11BE0BB9" w:rsidR="003773CD" w:rsidRPr="00284CCB" w:rsidRDefault="007D6E87" w:rsidP="00287D71">
            <w:pPr>
              <w:rPr>
                <w:rFonts w:ascii="Arial" w:hAnsi="Arial" w:cs="Arial"/>
                <w:lang w:eastAsia="en-IE"/>
              </w:rPr>
            </w:pPr>
            <w:r>
              <w:rPr>
                <w:rFonts w:ascii="Arial" w:hAnsi="Arial" w:cs="Arial"/>
                <w:lang w:eastAsia="en-IE"/>
              </w:rPr>
              <w:t>2</w:t>
            </w:r>
            <w:r w:rsidR="00AD5DDB">
              <w:rPr>
                <w:rFonts w:ascii="Arial" w:hAnsi="Arial" w:cs="Arial"/>
                <w:lang w:eastAsia="en-IE"/>
              </w:rPr>
              <w:t>4</w:t>
            </w:r>
            <w:r w:rsidR="003773CD">
              <w:rPr>
                <w:rFonts w:ascii="Arial" w:hAnsi="Arial" w:cs="Arial"/>
                <w:lang w:eastAsia="en-IE"/>
              </w:rPr>
              <w:t xml:space="preserve"> September 202</w:t>
            </w:r>
            <w:r w:rsidR="00AD5DDB">
              <w:rPr>
                <w:rFonts w:ascii="Arial" w:hAnsi="Arial" w:cs="Arial"/>
                <w:lang w:eastAsia="en-IE"/>
              </w:rPr>
              <w:t>6</w:t>
            </w:r>
          </w:p>
        </w:tc>
        <w:tc>
          <w:tcPr>
            <w:tcW w:w="6888" w:type="dxa"/>
            <w:tcBorders>
              <w:top w:val="single" w:sz="4" w:space="0" w:color="auto"/>
              <w:left w:val="single" w:sz="4" w:space="0" w:color="auto"/>
              <w:bottom w:val="single" w:sz="4" w:space="0" w:color="auto"/>
              <w:right w:val="single" w:sz="4" w:space="0" w:color="auto"/>
            </w:tcBorders>
          </w:tcPr>
          <w:p w14:paraId="0D8F3B26" w14:textId="75F79E30" w:rsidR="00F83DCA" w:rsidRPr="00815500" w:rsidRDefault="00F83DCA" w:rsidP="00F83DCA">
            <w:pPr>
              <w:rPr>
                <w:rFonts w:ascii="Arial" w:hAnsi="Arial" w:cs="Arial"/>
                <w:b/>
                <w:bCs/>
              </w:rPr>
            </w:pPr>
            <w:r w:rsidRPr="00815500">
              <w:rPr>
                <w:rFonts w:ascii="Arial" w:hAnsi="Arial" w:cs="Arial"/>
                <w:b/>
                <w:bCs/>
              </w:rPr>
              <w:t>The</w:t>
            </w:r>
            <w:r w:rsidR="000E3B29">
              <w:rPr>
                <w:rFonts w:ascii="Arial" w:hAnsi="Arial" w:cs="Arial"/>
                <w:b/>
                <w:bCs/>
              </w:rPr>
              <w:t xml:space="preserve"> UN</w:t>
            </w:r>
            <w:r w:rsidRPr="00815500">
              <w:rPr>
                <w:rFonts w:ascii="Arial" w:hAnsi="Arial" w:cs="Arial"/>
                <w:b/>
                <w:bCs/>
              </w:rPr>
              <w:t xml:space="preserve"> SDGs: A Necessary Frame </w:t>
            </w:r>
            <w:r w:rsidR="00EA6A42">
              <w:rPr>
                <w:rFonts w:ascii="Arial" w:hAnsi="Arial" w:cs="Arial"/>
                <w:b/>
                <w:bCs/>
              </w:rPr>
              <w:t>to Address</w:t>
            </w:r>
            <w:r w:rsidRPr="00815500">
              <w:rPr>
                <w:rFonts w:ascii="Arial" w:hAnsi="Arial" w:cs="Arial"/>
                <w:b/>
                <w:bCs/>
              </w:rPr>
              <w:t xml:space="preserve"> Societal </w:t>
            </w:r>
            <w:r w:rsidR="00644AEE">
              <w:rPr>
                <w:rFonts w:ascii="Arial" w:hAnsi="Arial" w:cs="Arial"/>
                <w:b/>
                <w:bCs/>
              </w:rPr>
              <w:t xml:space="preserve">Grand </w:t>
            </w:r>
            <w:r w:rsidRPr="00815500">
              <w:rPr>
                <w:rFonts w:ascii="Arial" w:hAnsi="Arial" w:cs="Arial"/>
                <w:b/>
                <w:bCs/>
              </w:rPr>
              <w:t>Challenges</w:t>
            </w:r>
            <w:r w:rsidR="00EA6A42">
              <w:rPr>
                <w:rFonts w:ascii="Arial" w:hAnsi="Arial" w:cs="Arial"/>
                <w:b/>
                <w:bCs/>
              </w:rPr>
              <w:t xml:space="preserve"> in a VUCA World</w:t>
            </w:r>
          </w:p>
          <w:p w14:paraId="4ADCE331" w14:textId="77777777" w:rsidR="00F83DCA" w:rsidRPr="00284CCB" w:rsidRDefault="00F83DCA" w:rsidP="00F83DCA">
            <w:pPr>
              <w:rPr>
                <w:rFonts w:ascii="Arial" w:hAnsi="Arial" w:cs="Arial"/>
              </w:rPr>
            </w:pPr>
          </w:p>
          <w:p w14:paraId="2864B1A6" w14:textId="708ACC16" w:rsidR="00F83DCA" w:rsidRPr="00F83DCA" w:rsidRDefault="00F83DCA" w:rsidP="00F83DCA">
            <w:pPr>
              <w:rPr>
                <w:rFonts w:ascii="Arial" w:hAnsi="Arial" w:cs="Arial"/>
              </w:rPr>
            </w:pPr>
            <w:r>
              <w:rPr>
                <w:rFonts w:ascii="Arial" w:hAnsi="Arial" w:cs="Arial"/>
              </w:rPr>
              <w:t>Preparation: R</w:t>
            </w:r>
            <w:r w:rsidRPr="00815500">
              <w:rPr>
                <w:rFonts w:ascii="Arial" w:hAnsi="Arial" w:cs="Arial"/>
              </w:rPr>
              <w:t xml:space="preserve">ead </w:t>
            </w:r>
            <w:r w:rsidRPr="00F83DCA">
              <w:rPr>
                <w:rFonts w:ascii="Arial" w:hAnsi="Arial" w:cs="Arial"/>
              </w:rPr>
              <w:t xml:space="preserve">van </w:t>
            </w:r>
            <w:proofErr w:type="spellStart"/>
            <w:r w:rsidRPr="00F83DCA">
              <w:rPr>
                <w:rFonts w:ascii="Arial" w:hAnsi="Arial" w:cs="Arial"/>
              </w:rPr>
              <w:t>Tulder</w:t>
            </w:r>
            <w:proofErr w:type="spellEnd"/>
            <w:r w:rsidRPr="00F83DCA">
              <w:rPr>
                <w:rFonts w:ascii="Arial" w:hAnsi="Arial" w:cs="Arial"/>
              </w:rPr>
              <w:t xml:space="preserve"> &amp; van Mil (2023), Chapter 1.</w:t>
            </w:r>
          </w:p>
          <w:p w14:paraId="0B9A3F5F" w14:textId="77777777" w:rsidR="00CB65FA" w:rsidRDefault="00F83DCA" w:rsidP="00F83DCA">
            <w:pPr>
              <w:rPr>
                <w:rFonts w:ascii="Arial" w:hAnsi="Arial" w:cs="Arial"/>
              </w:rPr>
            </w:pPr>
            <w:r w:rsidRPr="00295ACE">
              <w:rPr>
                <w:rFonts w:ascii="Arial" w:hAnsi="Arial" w:cs="Arial"/>
              </w:rPr>
              <w:t>UN, “Transforming our World: The 2030 Agenda for Sustainable Development,” (New York: UN 2015).</w:t>
            </w:r>
          </w:p>
          <w:p w14:paraId="057A132A" w14:textId="77777777" w:rsidR="00676671" w:rsidRDefault="00676671" w:rsidP="00F83DCA">
            <w:pPr>
              <w:rPr>
                <w:rFonts w:ascii="Arial" w:hAnsi="Arial" w:cs="Arial"/>
              </w:rPr>
            </w:pPr>
          </w:p>
          <w:p w14:paraId="4CAA19A9" w14:textId="6CB98F67" w:rsidR="00612631" w:rsidRPr="00612631" w:rsidRDefault="00612631" w:rsidP="00F83DCA">
            <w:pPr>
              <w:rPr>
                <w:rFonts w:ascii="Arial" w:hAnsi="Arial" w:cs="Arial"/>
                <w:bCs/>
                <w:lang w:eastAsia="en-IE"/>
              </w:rPr>
            </w:pPr>
            <w:r>
              <w:rPr>
                <w:rFonts w:ascii="Arial" w:hAnsi="Arial" w:cs="Arial"/>
                <w:bCs/>
                <w:lang w:eastAsia="en-IE"/>
              </w:rPr>
              <w:t>There is no tutorial this week</w:t>
            </w:r>
          </w:p>
        </w:tc>
      </w:tr>
      <w:tr w:rsidR="003773CD" w:rsidRPr="00284CCB" w14:paraId="315C166B" w14:textId="77777777" w:rsidTr="00FC6516">
        <w:tc>
          <w:tcPr>
            <w:tcW w:w="0" w:type="auto"/>
            <w:tcBorders>
              <w:top w:val="single" w:sz="4" w:space="0" w:color="auto"/>
              <w:left w:val="single" w:sz="4" w:space="0" w:color="auto"/>
              <w:bottom w:val="single" w:sz="4" w:space="0" w:color="auto"/>
              <w:right w:val="single" w:sz="4" w:space="0" w:color="auto"/>
            </w:tcBorders>
            <w:hideMark/>
          </w:tcPr>
          <w:p w14:paraId="117F1422" w14:textId="6A7E8E12" w:rsidR="003773CD" w:rsidRPr="00284CCB" w:rsidRDefault="007D6E87" w:rsidP="00287D71">
            <w:pPr>
              <w:rPr>
                <w:rFonts w:ascii="Arial" w:hAnsi="Arial" w:cs="Arial"/>
                <w:lang w:eastAsia="en-IE"/>
              </w:rPr>
            </w:pPr>
            <w:r>
              <w:rPr>
                <w:rFonts w:ascii="Arial" w:hAnsi="Arial" w:cs="Arial"/>
                <w:lang w:eastAsia="en-IE"/>
              </w:rPr>
              <w:t>6</w:t>
            </w:r>
          </w:p>
        </w:tc>
        <w:tc>
          <w:tcPr>
            <w:tcW w:w="1762" w:type="dxa"/>
            <w:tcBorders>
              <w:top w:val="single" w:sz="4" w:space="0" w:color="auto"/>
              <w:left w:val="single" w:sz="4" w:space="0" w:color="auto"/>
              <w:bottom w:val="single" w:sz="4" w:space="0" w:color="auto"/>
              <w:right w:val="single" w:sz="4" w:space="0" w:color="auto"/>
            </w:tcBorders>
          </w:tcPr>
          <w:p w14:paraId="533419F1" w14:textId="424AD8AD" w:rsidR="003773CD" w:rsidRPr="00284CCB" w:rsidRDefault="00AD5DDB" w:rsidP="00287D71">
            <w:pPr>
              <w:rPr>
                <w:rFonts w:ascii="Arial" w:hAnsi="Arial" w:cs="Arial"/>
                <w:lang w:eastAsia="en-IE"/>
              </w:rPr>
            </w:pPr>
            <w:r>
              <w:rPr>
                <w:rFonts w:ascii="Arial" w:hAnsi="Arial" w:cs="Arial"/>
                <w:lang w:eastAsia="en-IE"/>
              </w:rPr>
              <w:t>1</w:t>
            </w:r>
            <w:r w:rsidR="003773CD">
              <w:rPr>
                <w:rFonts w:ascii="Arial" w:hAnsi="Arial" w:cs="Arial"/>
                <w:lang w:eastAsia="en-IE"/>
              </w:rPr>
              <w:t xml:space="preserve"> </w:t>
            </w:r>
            <w:r w:rsidR="007D6E87">
              <w:rPr>
                <w:rFonts w:ascii="Arial" w:hAnsi="Arial" w:cs="Arial"/>
                <w:lang w:eastAsia="en-IE"/>
              </w:rPr>
              <w:t>October</w:t>
            </w:r>
            <w:r w:rsidR="003773CD">
              <w:rPr>
                <w:rFonts w:ascii="Arial" w:hAnsi="Arial" w:cs="Arial"/>
                <w:lang w:eastAsia="en-IE"/>
              </w:rPr>
              <w:t xml:space="preserve"> 202</w:t>
            </w:r>
            <w:r>
              <w:rPr>
                <w:rFonts w:ascii="Arial" w:hAnsi="Arial" w:cs="Arial"/>
                <w:lang w:eastAsia="en-IE"/>
              </w:rPr>
              <w:t>6</w:t>
            </w:r>
          </w:p>
        </w:tc>
        <w:tc>
          <w:tcPr>
            <w:tcW w:w="6888" w:type="dxa"/>
            <w:tcBorders>
              <w:top w:val="single" w:sz="4" w:space="0" w:color="auto"/>
              <w:left w:val="single" w:sz="4" w:space="0" w:color="auto"/>
              <w:bottom w:val="single" w:sz="4" w:space="0" w:color="auto"/>
              <w:right w:val="single" w:sz="4" w:space="0" w:color="auto"/>
            </w:tcBorders>
          </w:tcPr>
          <w:p w14:paraId="52AB37FA" w14:textId="77777777" w:rsidR="00F83DCA" w:rsidRPr="00815500" w:rsidRDefault="00F83DCA" w:rsidP="00F83DCA">
            <w:pPr>
              <w:rPr>
                <w:rFonts w:ascii="Arial" w:hAnsi="Arial" w:cs="Arial"/>
                <w:b/>
                <w:bCs/>
              </w:rPr>
            </w:pPr>
            <w:r w:rsidRPr="00815500">
              <w:rPr>
                <w:rFonts w:ascii="Arial" w:hAnsi="Arial" w:cs="Arial"/>
                <w:b/>
                <w:bCs/>
              </w:rPr>
              <w:t>Understanding the Potential of the SDGs and Conditions for Realizing the SDGs</w:t>
            </w:r>
          </w:p>
          <w:p w14:paraId="0D8F5D0C" w14:textId="77777777" w:rsidR="00F83DCA" w:rsidRPr="00284CCB" w:rsidRDefault="00F83DCA" w:rsidP="00F83DCA">
            <w:pPr>
              <w:rPr>
                <w:rFonts w:ascii="Arial" w:hAnsi="Arial" w:cs="Arial"/>
              </w:rPr>
            </w:pPr>
          </w:p>
          <w:p w14:paraId="0778444F" w14:textId="6FF0E150" w:rsidR="00313BF3" w:rsidRDefault="00F83DCA" w:rsidP="00F83DCA">
            <w:pPr>
              <w:rPr>
                <w:rFonts w:ascii="Arial" w:hAnsi="Arial" w:cs="Arial"/>
              </w:rPr>
            </w:pPr>
            <w:r w:rsidRPr="00815500">
              <w:rPr>
                <w:rFonts w:ascii="Arial" w:hAnsi="Arial" w:cs="Arial"/>
              </w:rPr>
              <w:t xml:space="preserve">Preparation: Read van </w:t>
            </w:r>
            <w:proofErr w:type="spellStart"/>
            <w:r w:rsidRPr="00815500">
              <w:rPr>
                <w:rFonts w:ascii="Arial" w:hAnsi="Arial" w:cs="Arial"/>
              </w:rPr>
              <w:t>Tulder</w:t>
            </w:r>
            <w:proofErr w:type="spellEnd"/>
            <w:r w:rsidRPr="00815500">
              <w:rPr>
                <w:rFonts w:ascii="Arial" w:hAnsi="Arial" w:cs="Arial"/>
              </w:rPr>
              <w:t xml:space="preserve"> </w:t>
            </w:r>
            <w:r>
              <w:rPr>
                <w:rFonts w:ascii="Arial" w:hAnsi="Arial" w:cs="Arial"/>
              </w:rPr>
              <w:t>&amp; van Mil</w:t>
            </w:r>
            <w:r w:rsidRPr="00815500">
              <w:rPr>
                <w:rFonts w:ascii="Arial" w:hAnsi="Arial" w:cs="Arial"/>
              </w:rPr>
              <w:t xml:space="preserve"> (2023), Chapter</w:t>
            </w:r>
            <w:r w:rsidR="00324C39">
              <w:rPr>
                <w:rFonts w:ascii="Arial" w:hAnsi="Arial" w:cs="Arial"/>
              </w:rPr>
              <w:t>s</w:t>
            </w:r>
            <w:r w:rsidRPr="00815500">
              <w:rPr>
                <w:rFonts w:ascii="Arial" w:hAnsi="Arial" w:cs="Arial"/>
              </w:rPr>
              <w:t xml:space="preserve"> 2&amp;3</w:t>
            </w:r>
          </w:p>
          <w:p w14:paraId="12CE454F" w14:textId="77777777" w:rsidR="00313BF3" w:rsidRDefault="00313BF3" w:rsidP="0071006C">
            <w:pPr>
              <w:rPr>
                <w:rFonts w:ascii="Arial" w:hAnsi="Arial" w:cs="Arial"/>
                <w:bCs/>
                <w:lang w:eastAsia="en-IE"/>
              </w:rPr>
            </w:pPr>
          </w:p>
          <w:p w14:paraId="35D631F2" w14:textId="130D516E" w:rsidR="00324C39" w:rsidRDefault="00324C39" w:rsidP="0071006C">
            <w:pPr>
              <w:rPr>
                <w:rFonts w:ascii="Arial" w:hAnsi="Arial" w:cs="Arial"/>
                <w:bCs/>
                <w:lang w:eastAsia="en-IE"/>
              </w:rPr>
            </w:pPr>
            <w:r>
              <w:rPr>
                <w:rFonts w:ascii="Arial" w:hAnsi="Arial" w:cs="Arial"/>
                <w:bCs/>
                <w:lang w:eastAsia="en-IE"/>
              </w:rPr>
              <w:t>In-class Debate: Beyond 2030 - The Future of the SDGs</w:t>
            </w:r>
          </w:p>
          <w:p w14:paraId="03BC7D4F" w14:textId="77777777" w:rsidR="00746FAD" w:rsidRDefault="00746FAD" w:rsidP="0071006C">
            <w:pPr>
              <w:rPr>
                <w:rFonts w:ascii="Arial" w:hAnsi="Arial" w:cs="Arial"/>
                <w:bCs/>
                <w:lang w:eastAsia="en-IE"/>
              </w:rPr>
            </w:pPr>
          </w:p>
          <w:p w14:paraId="29DA28CD" w14:textId="77520230" w:rsidR="00612631" w:rsidRPr="00284CCB" w:rsidRDefault="00612631" w:rsidP="0071006C">
            <w:pPr>
              <w:rPr>
                <w:rFonts w:ascii="Arial" w:hAnsi="Arial" w:cs="Arial"/>
                <w:bCs/>
                <w:lang w:eastAsia="en-IE"/>
              </w:rPr>
            </w:pPr>
            <w:r>
              <w:rPr>
                <w:rFonts w:ascii="Arial" w:hAnsi="Arial" w:cs="Arial"/>
                <w:bCs/>
                <w:lang w:eastAsia="en-IE"/>
              </w:rPr>
              <w:t>Tutorial 1 commences this week</w:t>
            </w:r>
          </w:p>
        </w:tc>
      </w:tr>
      <w:tr w:rsidR="003773CD" w:rsidRPr="00284CCB" w14:paraId="23C123BD" w14:textId="77777777" w:rsidTr="00FC6516">
        <w:tc>
          <w:tcPr>
            <w:tcW w:w="0" w:type="auto"/>
            <w:tcBorders>
              <w:top w:val="single" w:sz="4" w:space="0" w:color="auto"/>
              <w:left w:val="single" w:sz="4" w:space="0" w:color="auto"/>
              <w:bottom w:val="single" w:sz="4" w:space="0" w:color="auto"/>
              <w:right w:val="single" w:sz="4" w:space="0" w:color="auto"/>
            </w:tcBorders>
          </w:tcPr>
          <w:p w14:paraId="34D4C776" w14:textId="61207329" w:rsidR="003773CD" w:rsidRPr="00284CCB" w:rsidRDefault="007D6E87" w:rsidP="00287D71">
            <w:pPr>
              <w:rPr>
                <w:rFonts w:ascii="Arial" w:hAnsi="Arial" w:cs="Arial"/>
                <w:lang w:eastAsia="en-IE"/>
              </w:rPr>
            </w:pPr>
            <w:r>
              <w:rPr>
                <w:rFonts w:ascii="Arial" w:hAnsi="Arial" w:cs="Arial"/>
                <w:lang w:eastAsia="en-IE"/>
              </w:rPr>
              <w:t>7</w:t>
            </w:r>
          </w:p>
        </w:tc>
        <w:tc>
          <w:tcPr>
            <w:tcW w:w="1762" w:type="dxa"/>
            <w:tcBorders>
              <w:top w:val="single" w:sz="4" w:space="0" w:color="auto"/>
              <w:left w:val="single" w:sz="4" w:space="0" w:color="auto"/>
              <w:bottom w:val="single" w:sz="4" w:space="0" w:color="auto"/>
              <w:right w:val="single" w:sz="4" w:space="0" w:color="auto"/>
            </w:tcBorders>
          </w:tcPr>
          <w:p w14:paraId="61F4C35F" w14:textId="2FEE4D1E" w:rsidR="003773CD" w:rsidRPr="00284CCB" w:rsidRDefault="00AD5DDB" w:rsidP="00287D71">
            <w:pPr>
              <w:rPr>
                <w:rFonts w:ascii="Arial" w:hAnsi="Arial" w:cs="Arial"/>
                <w:lang w:eastAsia="en-IE"/>
              </w:rPr>
            </w:pPr>
            <w:r>
              <w:rPr>
                <w:rFonts w:ascii="Arial" w:hAnsi="Arial" w:cs="Arial"/>
                <w:lang w:eastAsia="en-IE"/>
              </w:rPr>
              <w:t>8</w:t>
            </w:r>
            <w:r w:rsidR="003773CD">
              <w:rPr>
                <w:rFonts w:ascii="Arial" w:hAnsi="Arial" w:cs="Arial"/>
                <w:lang w:eastAsia="en-IE"/>
              </w:rPr>
              <w:t xml:space="preserve"> October 202</w:t>
            </w:r>
            <w:r>
              <w:rPr>
                <w:rFonts w:ascii="Arial" w:hAnsi="Arial" w:cs="Arial"/>
                <w:lang w:eastAsia="en-IE"/>
              </w:rPr>
              <w:t>6</w:t>
            </w:r>
          </w:p>
        </w:tc>
        <w:tc>
          <w:tcPr>
            <w:tcW w:w="6888" w:type="dxa"/>
            <w:tcBorders>
              <w:top w:val="single" w:sz="4" w:space="0" w:color="auto"/>
              <w:left w:val="single" w:sz="4" w:space="0" w:color="auto"/>
              <w:bottom w:val="single" w:sz="4" w:space="0" w:color="auto"/>
              <w:right w:val="single" w:sz="4" w:space="0" w:color="auto"/>
            </w:tcBorders>
          </w:tcPr>
          <w:p w14:paraId="14703AD3" w14:textId="33BBBA00" w:rsidR="003773CD" w:rsidRPr="00815500" w:rsidRDefault="00CB65FA" w:rsidP="00287D71">
            <w:pPr>
              <w:rPr>
                <w:rFonts w:ascii="Arial" w:hAnsi="Arial" w:cs="Arial"/>
                <w:b/>
                <w:bCs/>
              </w:rPr>
            </w:pPr>
            <w:r w:rsidRPr="00815500">
              <w:rPr>
                <w:rFonts w:ascii="Arial" w:hAnsi="Arial" w:cs="Arial"/>
                <w:b/>
                <w:bCs/>
              </w:rPr>
              <w:t>Th</w:t>
            </w:r>
            <w:r w:rsidR="00F83DCA">
              <w:rPr>
                <w:rFonts w:ascii="Arial" w:hAnsi="Arial" w:cs="Arial"/>
                <w:b/>
                <w:bCs/>
              </w:rPr>
              <w:t xml:space="preserve">e </w:t>
            </w:r>
            <w:r w:rsidR="0010387A">
              <w:rPr>
                <w:rFonts w:ascii="Arial" w:hAnsi="Arial" w:cs="Arial"/>
                <w:b/>
                <w:bCs/>
              </w:rPr>
              <w:t xml:space="preserve">SDGs as </w:t>
            </w:r>
            <w:r w:rsidR="00F83DCA">
              <w:rPr>
                <w:rFonts w:ascii="Arial" w:hAnsi="Arial" w:cs="Arial"/>
                <w:b/>
                <w:bCs/>
              </w:rPr>
              <w:t>W</w:t>
            </w:r>
            <w:r w:rsidR="0010387A">
              <w:rPr>
                <w:rFonts w:ascii="Arial" w:hAnsi="Arial" w:cs="Arial"/>
                <w:b/>
                <w:bCs/>
              </w:rPr>
              <w:t xml:space="preserve">icked </w:t>
            </w:r>
            <w:r w:rsidR="00F83DCA">
              <w:rPr>
                <w:rFonts w:ascii="Arial" w:hAnsi="Arial" w:cs="Arial"/>
                <w:b/>
                <w:bCs/>
              </w:rPr>
              <w:t>Challenges</w:t>
            </w:r>
          </w:p>
          <w:p w14:paraId="1E4DB90C" w14:textId="77777777" w:rsidR="0010387A" w:rsidRPr="00284CCB" w:rsidRDefault="0010387A" w:rsidP="00287D71">
            <w:pPr>
              <w:rPr>
                <w:rFonts w:ascii="Arial" w:hAnsi="Arial" w:cs="Arial"/>
              </w:rPr>
            </w:pPr>
          </w:p>
          <w:p w14:paraId="6CB91248" w14:textId="4D26D041" w:rsidR="00820D12" w:rsidRDefault="009F640E" w:rsidP="00287D71">
            <w:pPr>
              <w:rPr>
                <w:rFonts w:ascii="Arial" w:hAnsi="Arial" w:cs="Arial"/>
              </w:rPr>
            </w:pPr>
            <w:r w:rsidRPr="00815500">
              <w:rPr>
                <w:rFonts w:ascii="Arial" w:hAnsi="Arial" w:cs="Arial"/>
              </w:rPr>
              <w:t>Read</w:t>
            </w:r>
            <w:r w:rsidR="0010387A">
              <w:rPr>
                <w:rFonts w:ascii="Arial" w:hAnsi="Arial" w:cs="Arial"/>
              </w:rPr>
              <w:t>ing:</w:t>
            </w:r>
            <w:r w:rsidR="003773CD" w:rsidRPr="00284CCB">
              <w:rPr>
                <w:rFonts w:ascii="Arial" w:hAnsi="Arial" w:cs="Arial"/>
              </w:rPr>
              <w:t xml:space="preserve"> </w:t>
            </w:r>
            <w:r w:rsidR="007300C9">
              <w:rPr>
                <w:rFonts w:ascii="Arial" w:hAnsi="Arial" w:cs="Arial"/>
              </w:rPr>
              <w:t xml:space="preserve">van </w:t>
            </w:r>
            <w:proofErr w:type="spellStart"/>
            <w:r w:rsidR="007300C9">
              <w:rPr>
                <w:rFonts w:ascii="Arial" w:hAnsi="Arial" w:cs="Arial"/>
              </w:rPr>
              <w:t>Tulder</w:t>
            </w:r>
            <w:proofErr w:type="spellEnd"/>
            <w:r w:rsidR="003773CD" w:rsidRPr="00284CCB">
              <w:rPr>
                <w:rFonts w:ascii="Arial" w:hAnsi="Arial" w:cs="Arial"/>
              </w:rPr>
              <w:t xml:space="preserve"> </w:t>
            </w:r>
            <w:r w:rsidR="00B10B60">
              <w:rPr>
                <w:rFonts w:ascii="Arial" w:hAnsi="Arial" w:cs="Arial"/>
              </w:rPr>
              <w:t>&amp; van Mil</w:t>
            </w:r>
            <w:r w:rsidR="00B10B60" w:rsidRPr="00815500">
              <w:rPr>
                <w:rFonts w:ascii="Arial" w:hAnsi="Arial" w:cs="Arial"/>
              </w:rPr>
              <w:t xml:space="preserve"> </w:t>
            </w:r>
            <w:r w:rsidR="00DD1F58">
              <w:rPr>
                <w:rFonts w:ascii="Arial" w:hAnsi="Arial" w:cs="Arial"/>
              </w:rPr>
              <w:t>(2023)</w:t>
            </w:r>
            <w:r w:rsidR="003773CD" w:rsidRPr="00284CCB">
              <w:rPr>
                <w:rFonts w:ascii="Arial" w:hAnsi="Arial" w:cs="Arial"/>
              </w:rPr>
              <w:t>, Chapter</w:t>
            </w:r>
            <w:r w:rsidR="0010387A">
              <w:rPr>
                <w:rFonts w:ascii="Arial" w:hAnsi="Arial" w:cs="Arial"/>
              </w:rPr>
              <w:t xml:space="preserve"> </w:t>
            </w:r>
            <w:r w:rsidR="00F83DCA">
              <w:rPr>
                <w:rFonts w:ascii="Arial" w:hAnsi="Arial" w:cs="Arial"/>
              </w:rPr>
              <w:t>4</w:t>
            </w:r>
          </w:p>
          <w:p w14:paraId="66A2129F" w14:textId="77777777" w:rsidR="00313BF3" w:rsidRDefault="00313BF3" w:rsidP="00287D71">
            <w:pPr>
              <w:rPr>
                <w:rFonts w:ascii="Arial" w:hAnsi="Arial" w:cs="Arial"/>
              </w:rPr>
            </w:pPr>
          </w:p>
          <w:p w14:paraId="04B80C6B" w14:textId="65103191" w:rsidR="00313BF3" w:rsidRPr="00284CCB" w:rsidRDefault="00313BF3" w:rsidP="00287D71">
            <w:pPr>
              <w:rPr>
                <w:rFonts w:ascii="Arial" w:hAnsi="Arial" w:cs="Arial"/>
              </w:rPr>
            </w:pPr>
            <w:r>
              <w:rPr>
                <w:rFonts w:ascii="Arial" w:hAnsi="Arial" w:cs="Arial"/>
              </w:rPr>
              <w:t>Tutorial 2 will be held this week</w:t>
            </w:r>
          </w:p>
        </w:tc>
      </w:tr>
    </w:tbl>
    <w:p w14:paraId="3DACC5A4" w14:textId="77777777" w:rsidR="0068727F" w:rsidRDefault="0068727F" w:rsidP="0081550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873"/>
        <w:gridCol w:w="6815"/>
      </w:tblGrid>
      <w:tr w:rsidR="003773CD" w:rsidRPr="00284CCB" w14:paraId="1EF06C24" w14:textId="77777777" w:rsidTr="005E5E61">
        <w:tc>
          <w:tcPr>
            <w:tcW w:w="805" w:type="dxa"/>
            <w:tcBorders>
              <w:top w:val="single" w:sz="4" w:space="0" w:color="auto"/>
              <w:left w:val="single" w:sz="4" w:space="0" w:color="auto"/>
              <w:bottom w:val="single" w:sz="4" w:space="0" w:color="auto"/>
              <w:right w:val="single" w:sz="4" w:space="0" w:color="auto"/>
            </w:tcBorders>
          </w:tcPr>
          <w:p w14:paraId="58A03F22" w14:textId="47F385A8" w:rsidR="003773CD" w:rsidRPr="00284CCB" w:rsidRDefault="007D6E87" w:rsidP="00287D71">
            <w:pPr>
              <w:rPr>
                <w:rFonts w:ascii="Arial" w:hAnsi="Arial" w:cs="Arial"/>
                <w:lang w:eastAsia="en-IE"/>
              </w:rPr>
            </w:pPr>
            <w:r>
              <w:rPr>
                <w:rFonts w:ascii="Arial" w:hAnsi="Arial" w:cs="Arial"/>
                <w:lang w:eastAsia="en-IE"/>
              </w:rPr>
              <w:t>8</w:t>
            </w:r>
          </w:p>
        </w:tc>
        <w:tc>
          <w:tcPr>
            <w:tcW w:w="1873" w:type="dxa"/>
            <w:tcBorders>
              <w:top w:val="single" w:sz="4" w:space="0" w:color="auto"/>
              <w:left w:val="single" w:sz="4" w:space="0" w:color="auto"/>
              <w:bottom w:val="single" w:sz="4" w:space="0" w:color="auto"/>
              <w:right w:val="single" w:sz="4" w:space="0" w:color="auto"/>
            </w:tcBorders>
          </w:tcPr>
          <w:p w14:paraId="16A2DC29" w14:textId="131CF7D7" w:rsidR="003773CD" w:rsidRPr="00284CCB" w:rsidRDefault="007D6E87" w:rsidP="00287D71">
            <w:pPr>
              <w:rPr>
                <w:rFonts w:ascii="Arial" w:hAnsi="Arial" w:cs="Arial"/>
                <w:lang w:eastAsia="en-IE"/>
              </w:rPr>
            </w:pPr>
            <w:r>
              <w:rPr>
                <w:rFonts w:ascii="Arial" w:hAnsi="Arial" w:cs="Arial"/>
                <w:lang w:eastAsia="en-IE"/>
              </w:rPr>
              <w:t>1</w:t>
            </w:r>
            <w:r w:rsidR="00AD5DDB">
              <w:rPr>
                <w:rFonts w:ascii="Arial" w:hAnsi="Arial" w:cs="Arial"/>
                <w:lang w:eastAsia="en-IE"/>
              </w:rPr>
              <w:t>5</w:t>
            </w:r>
            <w:r w:rsidR="00060279">
              <w:rPr>
                <w:rFonts w:ascii="Arial" w:hAnsi="Arial" w:cs="Arial"/>
                <w:lang w:eastAsia="en-IE"/>
              </w:rPr>
              <w:t xml:space="preserve"> </w:t>
            </w:r>
            <w:r w:rsidR="003773CD" w:rsidRPr="00284CCB">
              <w:rPr>
                <w:rFonts w:ascii="Arial" w:hAnsi="Arial" w:cs="Arial"/>
                <w:lang w:eastAsia="en-IE"/>
              </w:rPr>
              <w:t>October 202</w:t>
            </w:r>
            <w:r w:rsidR="00AD5DDB">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3876C3D4" w14:textId="0D1042DA" w:rsidR="001907AD" w:rsidRPr="00815500" w:rsidRDefault="0022285C" w:rsidP="009F640E">
            <w:pPr>
              <w:shd w:val="clear" w:color="auto" w:fill="FFFFFF"/>
              <w:rPr>
                <w:rFonts w:ascii="Arial" w:hAnsi="Arial" w:cs="Arial"/>
                <w:b/>
                <w:bCs/>
              </w:rPr>
            </w:pPr>
            <w:r>
              <w:rPr>
                <w:rFonts w:ascii="Arial" w:hAnsi="Arial" w:cs="Arial"/>
                <w:b/>
                <w:bCs/>
              </w:rPr>
              <w:t xml:space="preserve">The </w:t>
            </w:r>
            <w:r w:rsidR="00F83DCA">
              <w:rPr>
                <w:rFonts w:ascii="Arial" w:hAnsi="Arial" w:cs="Arial"/>
                <w:b/>
                <w:bCs/>
              </w:rPr>
              <w:t>SDGs as Wicked Opportunities</w:t>
            </w:r>
          </w:p>
          <w:p w14:paraId="17136681" w14:textId="77777777" w:rsidR="001907AD" w:rsidRPr="00284CCB" w:rsidRDefault="001907AD" w:rsidP="00287D71">
            <w:pPr>
              <w:rPr>
                <w:rFonts w:ascii="Arial" w:hAnsi="Arial" w:cs="Arial"/>
              </w:rPr>
            </w:pPr>
          </w:p>
          <w:p w14:paraId="3C56979C" w14:textId="51B5F939" w:rsidR="003773CD" w:rsidRDefault="003773CD" w:rsidP="00A93E48">
            <w:pPr>
              <w:rPr>
                <w:rFonts w:ascii="Arial" w:hAnsi="Arial" w:cs="Arial"/>
              </w:rPr>
            </w:pPr>
            <w:r w:rsidRPr="00815500">
              <w:rPr>
                <w:rFonts w:ascii="Arial" w:hAnsi="Arial" w:cs="Arial"/>
              </w:rPr>
              <w:t xml:space="preserve">Preparation: </w:t>
            </w:r>
            <w:r w:rsidR="007300C9" w:rsidRPr="00815500">
              <w:rPr>
                <w:rFonts w:ascii="Arial" w:hAnsi="Arial" w:cs="Arial"/>
              </w:rPr>
              <w:t>Read</w:t>
            </w:r>
            <w:r w:rsidR="007300C9">
              <w:rPr>
                <w:rFonts w:ascii="Arial" w:hAnsi="Arial" w:cs="Arial"/>
              </w:rPr>
              <w:t xml:space="preserve"> van </w:t>
            </w:r>
            <w:proofErr w:type="spellStart"/>
            <w:r w:rsidR="007300C9">
              <w:rPr>
                <w:rFonts w:ascii="Arial" w:hAnsi="Arial" w:cs="Arial"/>
              </w:rPr>
              <w:t>Tulder</w:t>
            </w:r>
            <w:proofErr w:type="spellEnd"/>
            <w:r w:rsidR="007300C9">
              <w:rPr>
                <w:rFonts w:ascii="Arial" w:hAnsi="Arial" w:cs="Arial"/>
              </w:rPr>
              <w:t xml:space="preserve"> </w:t>
            </w:r>
            <w:r w:rsidR="00B10B60">
              <w:rPr>
                <w:rFonts w:ascii="Arial" w:hAnsi="Arial" w:cs="Arial"/>
              </w:rPr>
              <w:t>&amp; van Mil</w:t>
            </w:r>
            <w:r w:rsidR="00B10B60" w:rsidRPr="00815500">
              <w:rPr>
                <w:rFonts w:ascii="Arial" w:hAnsi="Arial" w:cs="Arial"/>
              </w:rPr>
              <w:t xml:space="preserve"> </w:t>
            </w:r>
            <w:r w:rsidR="00DD1F58">
              <w:rPr>
                <w:rFonts w:ascii="Arial" w:hAnsi="Arial" w:cs="Arial"/>
              </w:rPr>
              <w:t>(2023)</w:t>
            </w:r>
            <w:r w:rsidRPr="00284CCB">
              <w:rPr>
                <w:rFonts w:ascii="Arial" w:hAnsi="Arial" w:cs="Arial"/>
              </w:rPr>
              <w:t xml:space="preserve">, Chapter </w:t>
            </w:r>
            <w:r w:rsidR="00F83DCA">
              <w:rPr>
                <w:rFonts w:ascii="Arial" w:hAnsi="Arial" w:cs="Arial"/>
              </w:rPr>
              <w:t>5</w:t>
            </w:r>
          </w:p>
          <w:p w14:paraId="4DEA196F" w14:textId="77777777" w:rsidR="00313BF3" w:rsidRDefault="00313BF3" w:rsidP="00A93E48">
            <w:pPr>
              <w:rPr>
                <w:rFonts w:ascii="Arial" w:hAnsi="Arial" w:cs="Arial"/>
              </w:rPr>
            </w:pPr>
          </w:p>
          <w:p w14:paraId="2D07CA80" w14:textId="394A6D5B" w:rsidR="00313BF3" w:rsidRPr="00820D12" w:rsidRDefault="00313BF3" w:rsidP="00A93E48">
            <w:pPr>
              <w:rPr>
                <w:rFonts w:ascii="Arial" w:hAnsi="Arial" w:cs="Arial"/>
              </w:rPr>
            </w:pPr>
            <w:r>
              <w:rPr>
                <w:rFonts w:ascii="Arial" w:hAnsi="Arial" w:cs="Arial"/>
              </w:rPr>
              <w:t>Tutorial 3 will be held this week</w:t>
            </w:r>
          </w:p>
        </w:tc>
      </w:tr>
      <w:tr w:rsidR="003773CD" w:rsidRPr="00284CCB" w14:paraId="1F7F48AC" w14:textId="77777777" w:rsidTr="005E5E61">
        <w:tc>
          <w:tcPr>
            <w:tcW w:w="805" w:type="dxa"/>
            <w:tcBorders>
              <w:top w:val="single" w:sz="4" w:space="0" w:color="auto"/>
              <w:left w:val="single" w:sz="4" w:space="0" w:color="auto"/>
              <w:bottom w:val="single" w:sz="4" w:space="0" w:color="auto"/>
              <w:right w:val="single" w:sz="4" w:space="0" w:color="auto"/>
            </w:tcBorders>
          </w:tcPr>
          <w:p w14:paraId="08715A2D" w14:textId="19C1572B" w:rsidR="003773CD" w:rsidRPr="00284CCB" w:rsidRDefault="007D6E87" w:rsidP="00287D71">
            <w:pPr>
              <w:rPr>
                <w:rFonts w:ascii="Arial" w:hAnsi="Arial" w:cs="Arial"/>
                <w:lang w:eastAsia="en-IE"/>
              </w:rPr>
            </w:pPr>
            <w:r>
              <w:rPr>
                <w:rFonts w:ascii="Arial" w:hAnsi="Arial" w:cs="Arial"/>
                <w:lang w:eastAsia="en-IE"/>
              </w:rPr>
              <w:t>9</w:t>
            </w:r>
          </w:p>
        </w:tc>
        <w:tc>
          <w:tcPr>
            <w:tcW w:w="1873" w:type="dxa"/>
            <w:tcBorders>
              <w:top w:val="single" w:sz="4" w:space="0" w:color="auto"/>
              <w:left w:val="single" w:sz="4" w:space="0" w:color="auto"/>
              <w:bottom w:val="single" w:sz="4" w:space="0" w:color="auto"/>
              <w:right w:val="single" w:sz="4" w:space="0" w:color="auto"/>
            </w:tcBorders>
          </w:tcPr>
          <w:p w14:paraId="7F9D338E" w14:textId="539A665A" w:rsidR="003773CD" w:rsidRPr="00284CCB" w:rsidRDefault="007D6E87" w:rsidP="00287D71">
            <w:pPr>
              <w:rPr>
                <w:rFonts w:ascii="Arial" w:hAnsi="Arial" w:cs="Arial"/>
                <w:lang w:eastAsia="en-IE"/>
              </w:rPr>
            </w:pPr>
            <w:r>
              <w:rPr>
                <w:rFonts w:ascii="Arial" w:hAnsi="Arial" w:cs="Arial"/>
                <w:lang w:eastAsia="en-IE"/>
              </w:rPr>
              <w:t>2</w:t>
            </w:r>
            <w:r w:rsidR="00AD5DDB">
              <w:rPr>
                <w:rFonts w:ascii="Arial" w:hAnsi="Arial" w:cs="Arial"/>
                <w:lang w:eastAsia="en-IE"/>
              </w:rPr>
              <w:t>2</w:t>
            </w:r>
            <w:r w:rsidR="003773CD">
              <w:rPr>
                <w:rFonts w:ascii="Arial" w:hAnsi="Arial" w:cs="Arial"/>
                <w:lang w:eastAsia="en-IE"/>
              </w:rPr>
              <w:t xml:space="preserve"> October 202</w:t>
            </w:r>
            <w:r w:rsidR="00AD5DDB">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23E60EC6" w14:textId="08AD0CB1" w:rsidR="00313BF3" w:rsidRDefault="00F83DCA" w:rsidP="00287D71">
            <w:pPr>
              <w:shd w:val="clear" w:color="auto" w:fill="FFFFFF"/>
              <w:rPr>
                <w:rFonts w:ascii="Arial" w:hAnsi="Arial" w:cs="Arial"/>
                <w:b/>
                <w:bCs/>
              </w:rPr>
            </w:pPr>
            <w:r>
              <w:rPr>
                <w:rFonts w:ascii="Arial" w:hAnsi="Arial" w:cs="Arial"/>
                <w:b/>
                <w:bCs/>
              </w:rPr>
              <w:t xml:space="preserve">The </w:t>
            </w:r>
            <w:r w:rsidR="00EA6A42">
              <w:rPr>
                <w:rFonts w:ascii="Arial" w:hAnsi="Arial" w:cs="Arial"/>
                <w:b/>
                <w:bCs/>
              </w:rPr>
              <w:t>Partnership</w:t>
            </w:r>
            <w:r>
              <w:rPr>
                <w:rFonts w:ascii="Arial" w:hAnsi="Arial" w:cs="Arial"/>
                <w:b/>
                <w:bCs/>
              </w:rPr>
              <w:t xml:space="preserve"> Challenge</w:t>
            </w:r>
          </w:p>
          <w:p w14:paraId="0077F481" w14:textId="77777777" w:rsidR="00F83DCA" w:rsidRDefault="00F83DCA" w:rsidP="00287D71">
            <w:pPr>
              <w:shd w:val="clear" w:color="auto" w:fill="FFFFFF"/>
              <w:rPr>
                <w:rFonts w:ascii="Arial" w:hAnsi="Arial" w:cs="Arial"/>
                <w:b/>
                <w:bCs/>
              </w:rPr>
            </w:pPr>
          </w:p>
          <w:p w14:paraId="2E0630E3" w14:textId="0700B6BF" w:rsidR="00F83DCA" w:rsidRPr="00F83DCA" w:rsidRDefault="00F83DCA" w:rsidP="00F83DCA">
            <w:pPr>
              <w:rPr>
                <w:rFonts w:ascii="Arial" w:hAnsi="Arial" w:cs="Arial"/>
              </w:rPr>
            </w:pPr>
            <w:r w:rsidRPr="00815500">
              <w:rPr>
                <w:rFonts w:ascii="Arial" w:hAnsi="Arial" w:cs="Arial"/>
              </w:rPr>
              <w:t>Preparation: Read</w:t>
            </w:r>
            <w:r>
              <w:rPr>
                <w:rFonts w:ascii="Arial" w:hAnsi="Arial" w:cs="Arial"/>
              </w:rPr>
              <w:t xml:space="preserve"> van </w:t>
            </w:r>
            <w:proofErr w:type="spellStart"/>
            <w:r>
              <w:rPr>
                <w:rFonts w:ascii="Arial" w:hAnsi="Arial" w:cs="Arial"/>
              </w:rPr>
              <w:t>Tulder</w:t>
            </w:r>
            <w:proofErr w:type="spellEnd"/>
            <w:r>
              <w:rPr>
                <w:rFonts w:ascii="Arial" w:hAnsi="Arial" w:cs="Arial"/>
              </w:rPr>
              <w:t xml:space="preserve"> &amp; van Mil</w:t>
            </w:r>
            <w:r w:rsidRPr="00815500">
              <w:rPr>
                <w:rFonts w:ascii="Arial" w:hAnsi="Arial" w:cs="Arial"/>
              </w:rPr>
              <w:t xml:space="preserve"> </w:t>
            </w:r>
            <w:r>
              <w:rPr>
                <w:rFonts w:ascii="Arial" w:hAnsi="Arial" w:cs="Arial"/>
              </w:rPr>
              <w:t>(2023)</w:t>
            </w:r>
            <w:r w:rsidRPr="00284CCB">
              <w:rPr>
                <w:rFonts w:ascii="Arial" w:hAnsi="Arial" w:cs="Arial"/>
              </w:rPr>
              <w:t xml:space="preserve">, Chapter </w:t>
            </w:r>
            <w:r>
              <w:rPr>
                <w:rFonts w:ascii="Arial" w:hAnsi="Arial" w:cs="Arial"/>
              </w:rPr>
              <w:t>6</w:t>
            </w:r>
            <w:r w:rsidR="00EA6A42">
              <w:rPr>
                <w:rFonts w:ascii="Arial" w:hAnsi="Arial" w:cs="Arial"/>
              </w:rPr>
              <w:t xml:space="preserve"> and 12</w:t>
            </w:r>
            <w:r w:rsidR="00AD5DDB">
              <w:rPr>
                <w:rFonts w:ascii="Arial" w:hAnsi="Arial" w:cs="Arial"/>
              </w:rPr>
              <w:t>.1 and 12.2</w:t>
            </w:r>
          </w:p>
          <w:p w14:paraId="25EF3918" w14:textId="77777777" w:rsidR="00F83DCA" w:rsidRDefault="00F83DCA" w:rsidP="00287D71">
            <w:pPr>
              <w:shd w:val="clear" w:color="auto" w:fill="FFFFFF"/>
              <w:rPr>
                <w:rFonts w:ascii="Arial" w:hAnsi="Arial" w:cs="Arial"/>
                <w:b/>
                <w:bCs/>
              </w:rPr>
            </w:pPr>
          </w:p>
          <w:p w14:paraId="31D71619" w14:textId="416F7A74" w:rsidR="00BE1776" w:rsidRDefault="004459B9" w:rsidP="00287D71">
            <w:pPr>
              <w:shd w:val="clear" w:color="auto" w:fill="FFFFFF"/>
              <w:rPr>
                <w:rFonts w:ascii="Arial" w:hAnsi="Arial" w:cs="Arial"/>
              </w:rPr>
            </w:pPr>
            <w:r w:rsidRPr="004459B9">
              <w:rPr>
                <w:rFonts w:ascii="Arial" w:hAnsi="Arial" w:cs="Arial"/>
                <w:b/>
                <w:bCs/>
              </w:rPr>
              <w:t>Deadline</w:t>
            </w:r>
            <w:r w:rsidR="00AB3F11" w:rsidRPr="004459B9">
              <w:rPr>
                <w:rFonts w:ascii="Arial" w:hAnsi="Arial" w:cs="Arial"/>
                <w:b/>
                <w:bCs/>
              </w:rPr>
              <w:t>:</w:t>
            </w:r>
            <w:r w:rsidR="00AB3F11">
              <w:rPr>
                <w:rFonts w:ascii="Arial" w:hAnsi="Arial" w:cs="Arial"/>
              </w:rPr>
              <w:t xml:space="preserve"> Assignment 1</w:t>
            </w:r>
            <w:r>
              <w:rPr>
                <w:rFonts w:ascii="Arial" w:hAnsi="Arial" w:cs="Arial"/>
              </w:rPr>
              <w:t xml:space="preserve"> </w:t>
            </w:r>
            <w:r w:rsidR="009F640E">
              <w:rPr>
                <w:rFonts w:ascii="Arial" w:hAnsi="Arial" w:cs="Arial"/>
              </w:rPr>
              <w:t xml:space="preserve">is </w:t>
            </w:r>
            <w:r>
              <w:rPr>
                <w:rFonts w:ascii="Arial" w:hAnsi="Arial" w:cs="Arial"/>
              </w:rPr>
              <w:t>due this week</w:t>
            </w:r>
            <w:r w:rsidR="00313BF3">
              <w:rPr>
                <w:rFonts w:ascii="Arial" w:hAnsi="Arial" w:cs="Arial"/>
              </w:rPr>
              <w:t xml:space="preserve"> at 11am on Thursday </w:t>
            </w:r>
            <w:r w:rsidR="00AA203F">
              <w:rPr>
                <w:rFonts w:ascii="Arial" w:hAnsi="Arial" w:cs="Arial"/>
              </w:rPr>
              <w:t>2</w:t>
            </w:r>
            <w:r w:rsidR="00324C39">
              <w:rPr>
                <w:rFonts w:ascii="Arial" w:hAnsi="Arial" w:cs="Arial"/>
              </w:rPr>
              <w:t>2</w:t>
            </w:r>
            <w:r w:rsidR="00313BF3">
              <w:rPr>
                <w:rFonts w:ascii="Arial" w:hAnsi="Arial" w:cs="Arial"/>
              </w:rPr>
              <w:t xml:space="preserve"> October</w:t>
            </w:r>
          </w:p>
          <w:p w14:paraId="18BCD68B" w14:textId="73310B01" w:rsidR="00BE1776" w:rsidRPr="00F83DCA" w:rsidRDefault="00BE1776" w:rsidP="00287D71">
            <w:pPr>
              <w:shd w:val="clear" w:color="auto" w:fill="FFFFFF"/>
              <w:rPr>
                <w:rFonts w:ascii="Arial" w:hAnsi="Arial" w:cs="Arial"/>
              </w:rPr>
            </w:pPr>
          </w:p>
        </w:tc>
      </w:tr>
      <w:tr w:rsidR="003773CD" w:rsidRPr="00284CCB" w14:paraId="0EA4C724" w14:textId="77777777" w:rsidTr="005E5E61">
        <w:tc>
          <w:tcPr>
            <w:tcW w:w="805" w:type="dxa"/>
            <w:tcBorders>
              <w:top w:val="single" w:sz="4" w:space="0" w:color="auto"/>
              <w:left w:val="single" w:sz="4" w:space="0" w:color="auto"/>
              <w:bottom w:val="single" w:sz="4" w:space="0" w:color="auto"/>
              <w:right w:val="single" w:sz="4" w:space="0" w:color="auto"/>
            </w:tcBorders>
          </w:tcPr>
          <w:p w14:paraId="7113AE78" w14:textId="43A9A6E3" w:rsidR="003773CD" w:rsidRPr="00284CCB" w:rsidRDefault="007D6E87" w:rsidP="00287D71">
            <w:pPr>
              <w:rPr>
                <w:rFonts w:ascii="Arial" w:hAnsi="Arial" w:cs="Arial"/>
                <w:lang w:eastAsia="en-IE"/>
              </w:rPr>
            </w:pPr>
            <w:r>
              <w:rPr>
                <w:rFonts w:ascii="Arial" w:hAnsi="Arial" w:cs="Arial"/>
                <w:lang w:eastAsia="en-IE"/>
              </w:rPr>
              <w:t>10</w:t>
            </w:r>
          </w:p>
        </w:tc>
        <w:tc>
          <w:tcPr>
            <w:tcW w:w="1873" w:type="dxa"/>
            <w:tcBorders>
              <w:top w:val="single" w:sz="4" w:space="0" w:color="auto"/>
              <w:left w:val="single" w:sz="4" w:space="0" w:color="auto"/>
              <w:bottom w:val="single" w:sz="4" w:space="0" w:color="auto"/>
              <w:right w:val="single" w:sz="4" w:space="0" w:color="auto"/>
            </w:tcBorders>
          </w:tcPr>
          <w:p w14:paraId="1B193672" w14:textId="2865558C" w:rsidR="003773CD" w:rsidRPr="00284CCB" w:rsidRDefault="003773CD" w:rsidP="00287D71">
            <w:pPr>
              <w:rPr>
                <w:rFonts w:ascii="Arial" w:hAnsi="Arial" w:cs="Arial"/>
                <w:lang w:eastAsia="en-IE"/>
              </w:rPr>
            </w:pPr>
          </w:p>
        </w:tc>
        <w:tc>
          <w:tcPr>
            <w:tcW w:w="6815" w:type="dxa"/>
            <w:tcBorders>
              <w:top w:val="single" w:sz="4" w:space="0" w:color="auto"/>
              <w:left w:val="single" w:sz="4" w:space="0" w:color="auto"/>
              <w:bottom w:val="single" w:sz="4" w:space="0" w:color="auto"/>
              <w:right w:val="single" w:sz="4" w:space="0" w:color="auto"/>
            </w:tcBorders>
          </w:tcPr>
          <w:p w14:paraId="314A68D7" w14:textId="4FF0E860" w:rsidR="003773CD" w:rsidRPr="00284CCB" w:rsidRDefault="000E3B29" w:rsidP="00287D71">
            <w:pPr>
              <w:rPr>
                <w:rFonts w:ascii="Arial" w:hAnsi="Arial" w:cs="Arial"/>
                <w:b/>
                <w:bCs/>
              </w:rPr>
            </w:pPr>
            <w:r>
              <w:rPr>
                <w:rFonts w:ascii="Arial" w:hAnsi="Arial" w:cs="Arial"/>
                <w:b/>
                <w:bCs/>
              </w:rPr>
              <w:t xml:space="preserve">Reading Week: </w:t>
            </w:r>
            <w:r w:rsidR="003773CD">
              <w:rPr>
                <w:rFonts w:ascii="Arial" w:hAnsi="Arial" w:cs="Arial"/>
                <w:b/>
                <w:bCs/>
              </w:rPr>
              <w:t xml:space="preserve">Study / Review </w:t>
            </w:r>
          </w:p>
        </w:tc>
      </w:tr>
      <w:tr w:rsidR="003773CD" w:rsidRPr="00284CCB" w14:paraId="782EFEE4" w14:textId="77777777" w:rsidTr="005E5E61">
        <w:tc>
          <w:tcPr>
            <w:tcW w:w="805" w:type="dxa"/>
            <w:tcBorders>
              <w:top w:val="single" w:sz="4" w:space="0" w:color="auto"/>
              <w:left w:val="single" w:sz="4" w:space="0" w:color="auto"/>
              <w:bottom w:val="single" w:sz="4" w:space="0" w:color="auto"/>
              <w:right w:val="single" w:sz="4" w:space="0" w:color="auto"/>
            </w:tcBorders>
          </w:tcPr>
          <w:p w14:paraId="62786B0B" w14:textId="2C4FC16E" w:rsidR="003773CD" w:rsidRPr="00284CCB" w:rsidRDefault="005E5E61" w:rsidP="00287D71">
            <w:pPr>
              <w:rPr>
                <w:rFonts w:ascii="Arial" w:hAnsi="Arial" w:cs="Arial"/>
                <w:lang w:eastAsia="en-IE"/>
              </w:rPr>
            </w:pPr>
            <w:r>
              <w:rPr>
                <w:rFonts w:ascii="Arial" w:hAnsi="Arial" w:cs="Arial"/>
                <w:lang w:eastAsia="en-IE"/>
              </w:rPr>
              <w:t>1</w:t>
            </w:r>
            <w:r w:rsidR="007D6E87">
              <w:rPr>
                <w:rFonts w:ascii="Arial" w:hAnsi="Arial" w:cs="Arial"/>
                <w:lang w:eastAsia="en-IE"/>
              </w:rPr>
              <w:t>1</w:t>
            </w:r>
          </w:p>
        </w:tc>
        <w:tc>
          <w:tcPr>
            <w:tcW w:w="1873" w:type="dxa"/>
            <w:tcBorders>
              <w:top w:val="single" w:sz="4" w:space="0" w:color="auto"/>
              <w:left w:val="single" w:sz="4" w:space="0" w:color="auto"/>
              <w:bottom w:val="single" w:sz="4" w:space="0" w:color="auto"/>
              <w:right w:val="single" w:sz="4" w:space="0" w:color="auto"/>
            </w:tcBorders>
          </w:tcPr>
          <w:p w14:paraId="40AF8353" w14:textId="16F0799A" w:rsidR="003773CD" w:rsidRPr="00284CCB" w:rsidRDefault="00AD5DDB" w:rsidP="00287D71">
            <w:pPr>
              <w:rPr>
                <w:rFonts w:ascii="Arial" w:hAnsi="Arial" w:cs="Arial"/>
                <w:lang w:eastAsia="en-IE"/>
              </w:rPr>
            </w:pPr>
            <w:r>
              <w:rPr>
                <w:rFonts w:ascii="Arial" w:hAnsi="Arial" w:cs="Arial"/>
                <w:lang w:eastAsia="en-IE"/>
              </w:rPr>
              <w:t>5</w:t>
            </w:r>
            <w:r w:rsidR="003773CD">
              <w:rPr>
                <w:rFonts w:ascii="Arial" w:hAnsi="Arial" w:cs="Arial"/>
                <w:lang w:eastAsia="en-IE"/>
              </w:rPr>
              <w:t xml:space="preserve"> </w:t>
            </w:r>
            <w:r w:rsidR="007D6E87">
              <w:rPr>
                <w:rFonts w:ascii="Arial" w:hAnsi="Arial" w:cs="Arial"/>
                <w:lang w:eastAsia="en-IE"/>
              </w:rPr>
              <w:t>November,</w:t>
            </w:r>
            <w:r w:rsidR="003773CD" w:rsidRPr="00284CCB">
              <w:rPr>
                <w:rFonts w:ascii="Arial" w:hAnsi="Arial" w:cs="Arial"/>
                <w:lang w:eastAsia="en-IE"/>
              </w:rPr>
              <w:t xml:space="preserve"> 202</w:t>
            </w:r>
            <w:r>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51913ADA" w14:textId="04C90A9F" w:rsidR="00F83DCA" w:rsidRPr="00815500" w:rsidRDefault="0022285C" w:rsidP="00F83DCA">
            <w:pPr>
              <w:rPr>
                <w:rFonts w:ascii="Arial" w:hAnsi="Arial" w:cs="Arial"/>
                <w:b/>
                <w:bCs/>
              </w:rPr>
            </w:pPr>
            <w:r>
              <w:rPr>
                <w:rFonts w:ascii="Arial" w:hAnsi="Arial" w:cs="Arial"/>
                <w:b/>
                <w:bCs/>
              </w:rPr>
              <w:t xml:space="preserve">Making it Strategic - </w:t>
            </w:r>
            <w:r w:rsidR="00F83DCA" w:rsidRPr="00815500">
              <w:rPr>
                <w:rFonts w:ascii="Arial" w:hAnsi="Arial" w:cs="Arial"/>
                <w:b/>
                <w:bCs/>
              </w:rPr>
              <w:t>Business Cases for Sustainability</w:t>
            </w:r>
          </w:p>
          <w:p w14:paraId="4B8BA139" w14:textId="77777777" w:rsidR="00F83DCA" w:rsidRPr="00284CCB" w:rsidRDefault="00F83DCA" w:rsidP="00F83DCA">
            <w:pPr>
              <w:shd w:val="clear" w:color="auto" w:fill="FFFFFF"/>
              <w:rPr>
                <w:rFonts w:ascii="Arial" w:hAnsi="Arial" w:cs="Arial"/>
              </w:rPr>
            </w:pPr>
          </w:p>
          <w:p w14:paraId="3DBF8A72" w14:textId="71200528" w:rsidR="00F83DCA" w:rsidRPr="00284CCB" w:rsidRDefault="00F83DCA" w:rsidP="00F83DCA">
            <w:pPr>
              <w:rPr>
                <w:rFonts w:ascii="Arial" w:hAnsi="Arial" w:cs="Arial"/>
              </w:rPr>
            </w:pPr>
            <w:r w:rsidRPr="00815500">
              <w:rPr>
                <w:rFonts w:ascii="Arial" w:hAnsi="Arial" w:cs="Arial"/>
              </w:rPr>
              <w:lastRenderedPageBreak/>
              <w:t>Preparation: Read</w:t>
            </w:r>
            <w:r w:rsidRPr="00284CCB">
              <w:rPr>
                <w:rFonts w:ascii="Arial" w:hAnsi="Arial" w:cs="Arial"/>
              </w:rPr>
              <w:t xml:space="preserve"> </w:t>
            </w:r>
            <w:r>
              <w:rPr>
                <w:rFonts w:ascii="Arial" w:hAnsi="Arial" w:cs="Arial"/>
              </w:rPr>
              <w:t xml:space="preserve">van </w:t>
            </w:r>
            <w:proofErr w:type="spellStart"/>
            <w:r>
              <w:rPr>
                <w:rFonts w:ascii="Arial" w:hAnsi="Arial" w:cs="Arial"/>
              </w:rPr>
              <w:t>Tulder</w:t>
            </w:r>
            <w:proofErr w:type="spellEnd"/>
            <w:r>
              <w:rPr>
                <w:rFonts w:ascii="Arial" w:hAnsi="Arial" w:cs="Arial"/>
              </w:rPr>
              <w:t xml:space="preserve"> &amp; van Mil</w:t>
            </w:r>
            <w:r w:rsidRPr="00815500">
              <w:rPr>
                <w:rFonts w:ascii="Arial" w:hAnsi="Arial" w:cs="Arial"/>
              </w:rPr>
              <w:t xml:space="preserve"> </w:t>
            </w:r>
            <w:r>
              <w:rPr>
                <w:rFonts w:ascii="Arial" w:hAnsi="Arial" w:cs="Arial"/>
              </w:rPr>
              <w:t>(2023)</w:t>
            </w:r>
            <w:r w:rsidRPr="00284CCB">
              <w:rPr>
                <w:rFonts w:ascii="Arial" w:hAnsi="Arial" w:cs="Arial"/>
              </w:rPr>
              <w:t xml:space="preserve">, Chapter </w:t>
            </w:r>
            <w:r>
              <w:rPr>
                <w:rFonts w:ascii="Arial" w:hAnsi="Arial" w:cs="Arial"/>
              </w:rPr>
              <w:t>8.</w:t>
            </w:r>
          </w:p>
        </w:tc>
      </w:tr>
      <w:tr w:rsidR="003773CD" w:rsidRPr="00284CCB" w14:paraId="3771EAAF" w14:textId="77777777" w:rsidTr="005E5E61">
        <w:tc>
          <w:tcPr>
            <w:tcW w:w="805" w:type="dxa"/>
            <w:tcBorders>
              <w:top w:val="single" w:sz="4" w:space="0" w:color="auto"/>
              <w:left w:val="single" w:sz="4" w:space="0" w:color="auto"/>
              <w:bottom w:val="single" w:sz="4" w:space="0" w:color="auto"/>
              <w:right w:val="single" w:sz="4" w:space="0" w:color="auto"/>
            </w:tcBorders>
          </w:tcPr>
          <w:p w14:paraId="396A5AB5" w14:textId="6C7EAC91" w:rsidR="003773CD" w:rsidRPr="00284CCB" w:rsidRDefault="005E5E61" w:rsidP="00287D71">
            <w:pPr>
              <w:rPr>
                <w:rFonts w:ascii="Arial" w:hAnsi="Arial" w:cs="Arial"/>
                <w:lang w:eastAsia="en-IE"/>
              </w:rPr>
            </w:pPr>
            <w:r>
              <w:rPr>
                <w:rFonts w:ascii="Arial" w:hAnsi="Arial" w:cs="Arial"/>
                <w:lang w:eastAsia="en-IE"/>
              </w:rPr>
              <w:t>1</w:t>
            </w:r>
            <w:r w:rsidR="007D6E87">
              <w:rPr>
                <w:rFonts w:ascii="Arial" w:hAnsi="Arial" w:cs="Arial"/>
                <w:lang w:eastAsia="en-IE"/>
              </w:rPr>
              <w:t>2</w:t>
            </w:r>
          </w:p>
        </w:tc>
        <w:tc>
          <w:tcPr>
            <w:tcW w:w="1873" w:type="dxa"/>
            <w:tcBorders>
              <w:top w:val="single" w:sz="4" w:space="0" w:color="auto"/>
              <w:left w:val="single" w:sz="4" w:space="0" w:color="auto"/>
              <w:bottom w:val="single" w:sz="4" w:space="0" w:color="auto"/>
              <w:right w:val="single" w:sz="4" w:space="0" w:color="auto"/>
            </w:tcBorders>
          </w:tcPr>
          <w:p w14:paraId="402696EA" w14:textId="6BD012A1" w:rsidR="003773CD" w:rsidRPr="00284CCB" w:rsidRDefault="007D6E87" w:rsidP="00287D71">
            <w:pPr>
              <w:rPr>
                <w:rFonts w:ascii="Arial" w:hAnsi="Arial" w:cs="Arial"/>
                <w:lang w:eastAsia="en-IE"/>
              </w:rPr>
            </w:pPr>
            <w:r>
              <w:rPr>
                <w:rFonts w:ascii="Arial" w:hAnsi="Arial" w:cs="Arial"/>
                <w:lang w:eastAsia="en-IE"/>
              </w:rPr>
              <w:t>1</w:t>
            </w:r>
            <w:r w:rsidR="00AD5DDB">
              <w:rPr>
                <w:rFonts w:ascii="Arial" w:hAnsi="Arial" w:cs="Arial"/>
                <w:lang w:eastAsia="en-IE"/>
              </w:rPr>
              <w:t>2</w:t>
            </w:r>
            <w:r w:rsidR="003773CD" w:rsidRPr="00284CCB">
              <w:rPr>
                <w:rFonts w:ascii="Arial" w:hAnsi="Arial" w:cs="Arial"/>
                <w:lang w:eastAsia="en-IE"/>
              </w:rPr>
              <w:t xml:space="preserve"> November</w:t>
            </w:r>
            <w:r>
              <w:rPr>
                <w:rFonts w:ascii="Arial" w:hAnsi="Arial" w:cs="Arial"/>
                <w:lang w:eastAsia="en-IE"/>
              </w:rPr>
              <w:t>,</w:t>
            </w:r>
            <w:r w:rsidR="003773CD" w:rsidRPr="00284CCB">
              <w:rPr>
                <w:rFonts w:ascii="Arial" w:hAnsi="Arial" w:cs="Arial"/>
                <w:lang w:eastAsia="en-IE"/>
              </w:rPr>
              <w:t xml:space="preserve"> 202</w:t>
            </w:r>
            <w:r w:rsidR="00AD5DDB">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75D335AF" w14:textId="63DA584B" w:rsidR="00F83DCA" w:rsidRDefault="0022285C" w:rsidP="00F83DCA">
            <w:pPr>
              <w:rPr>
                <w:rFonts w:ascii="Arial" w:hAnsi="Arial" w:cs="Arial"/>
                <w:b/>
                <w:bCs/>
              </w:rPr>
            </w:pPr>
            <w:r>
              <w:rPr>
                <w:rFonts w:ascii="Arial" w:hAnsi="Arial" w:cs="Arial"/>
                <w:b/>
                <w:bCs/>
              </w:rPr>
              <w:t>Making it Material - Sustainable Business Model Innovations</w:t>
            </w:r>
          </w:p>
          <w:p w14:paraId="42BF6D97" w14:textId="77777777" w:rsidR="00F83DCA" w:rsidRPr="00820D12" w:rsidRDefault="00F83DCA" w:rsidP="00F83DCA">
            <w:pPr>
              <w:rPr>
                <w:rFonts w:ascii="Arial" w:hAnsi="Arial" w:cs="Arial"/>
                <w:b/>
                <w:bCs/>
              </w:rPr>
            </w:pPr>
          </w:p>
          <w:p w14:paraId="5C3172AD" w14:textId="77777777" w:rsidR="00A653AE" w:rsidRDefault="00F83DCA" w:rsidP="009C1F4C">
            <w:pPr>
              <w:rPr>
                <w:rFonts w:ascii="Arial" w:hAnsi="Arial" w:cs="Arial"/>
                <w:lang w:eastAsia="en-IE"/>
              </w:rPr>
            </w:pPr>
            <w:r w:rsidRPr="00815500">
              <w:rPr>
                <w:rFonts w:ascii="Arial" w:hAnsi="Arial" w:cs="Arial"/>
                <w:lang w:eastAsia="en-IE"/>
              </w:rPr>
              <w:t>Preparation: Read</w:t>
            </w:r>
            <w:r w:rsidRPr="00284CCB">
              <w:rPr>
                <w:rFonts w:ascii="Arial" w:hAnsi="Arial" w:cs="Arial"/>
                <w:lang w:eastAsia="en-IE"/>
              </w:rPr>
              <w:t xml:space="preserve"> </w:t>
            </w:r>
            <w:r>
              <w:rPr>
                <w:rFonts w:ascii="Arial" w:hAnsi="Arial" w:cs="Arial"/>
                <w:lang w:eastAsia="en-IE"/>
              </w:rPr>
              <w:t xml:space="preserve">van </w:t>
            </w:r>
            <w:proofErr w:type="spellStart"/>
            <w:r>
              <w:rPr>
                <w:rFonts w:ascii="Arial" w:hAnsi="Arial" w:cs="Arial"/>
                <w:lang w:eastAsia="en-IE"/>
              </w:rPr>
              <w:t>Tulder</w:t>
            </w:r>
            <w:proofErr w:type="spellEnd"/>
            <w:r>
              <w:rPr>
                <w:rFonts w:ascii="Arial" w:hAnsi="Arial" w:cs="Arial"/>
                <w:lang w:eastAsia="en-IE"/>
              </w:rPr>
              <w:t xml:space="preserve"> </w:t>
            </w:r>
            <w:r>
              <w:rPr>
                <w:rFonts w:ascii="Arial" w:hAnsi="Arial" w:cs="Arial"/>
              </w:rPr>
              <w:t>&amp; van Mil</w:t>
            </w:r>
            <w:r w:rsidRPr="00815500">
              <w:rPr>
                <w:rFonts w:ascii="Arial" w:hAnsi="Arial" w:cs="Arial"/>
              </w:rPr>
              <w:t xml:space="preserve"> </w:t>
            </w:r>
            <w:r>
              <w:rPr>
                <w:rFonts w:ascii="Arial" w:hAnsi="Arial" w:cs="Arial"/>
                <w:lang w:eastAsia="en-IE"/>
              </w:rPr>
              <w:t>(2023), Chapter 9.</w:t>
            </w:r>
          </w:p>
          <w:p w14:paraId="2CFF31B4" w14:textId="77777777" w:rsidR="00A653AE" w:rsidRDefault="00A653AE" w:rsidP="009C1F4C">
            <w:pPr>
              <w:rPr>
                <w:rFonts w:ascii="Arial" w:hAnsi="Arial" w:cs="Arial"/>
                <w:lang w:eastAsia="en-IE"/>
              </w:rPr>
            </w:pPr>
          </w:p>
          <w:p w14:paraId="54ADD308" w14:textId="71EC5145" w:rsidR="00313BF3" w:rsidRDefault="00A653AE" w:rsidP="009C1F4C">
            <w:pPr>
              <w:rPr>
                <w:rFonts w:ascii="Arial" w:hAnsi="Arial" w:cs="Arial"/>
                <w:lang w:eastAsia="en-IE"/>
              </w:rPr>
            </w:pPr>
            <w:r>
              <w:rPr>
                <w:rFonts w:ascii="Arial" w:hAnsi="Arial" w:cs="Arial"/>
                <w:lang w:eastAsia="en-IE"/>
              </w:rPr>
              <w:t>In-class Debate: Corporate engagement with SDGs – Frontrunner Cases</w:t>
            </w:r>
            <w:r w:rsidR="00F83DCA">
              <w:rPr>
                <w:rFonts w:ascii="Arial" w:hAnsi="Arial" w:cs="Arial"/>
                <w:lang w:eastAsia="en-IE"/>
              </w:rPr>
              <w:t xml:space="preserve"> </w:t>
            </w:r>
          </w:p>
          <w:p w14:paraId="1865FB8E" w14:textId="77777777" w:rsidR="00676671" w:rsidRDefault="00676671" w:rsidP="009C1F4C">
            <w:pPr>
              <w:rPr>
                <w:rFonts w:ascii="Arial" w:hAnsi="Arial" w:cs="Arial"/>
                <w:b/>
                <w:bCs/>
                <w:lang w:eastAsia="en-IE"/>
              </w:rPr>
            </w:pPr>
          </w:p>
          <w:p w14:paraId="32D52ED2" w14:textId="2E4140F6" w:rsidR="00313BF3" w:rsidRPr="00676671" w:rsidRDefault="00313BF3" w:rsidP="009C1F4C">
            <w:pPr>
              <w:rPr>
                <w:rFonts w:ascii="Arial" w:hAnsi="Arial" w:cs="Arial"/>
                <w:lang w:eastAsia="en-IE"/>
              </w:rPr>
            </w:pPr>
            <w:r w:rsidRPr="00676671">
              <w:rPr>
                <w:rFonts w:ascii="Arial" w:hAnsi="Arial" w:cs="Arial"/>
                <w:lang w:eastAsia="en-IE"/>
              </w:rPr>
              <w:t xml:space="preserve">Tutorial </w:t>
            </w:r>
            <w:r w:rsidR="009A5C44" w:rsidRPr="00676671">
              <w:rPr>
                <w:rFonts w:ascii="Arial" w:hAnsi="Arial" w:cs="Arial"/>
                <w:lang w:eastAsia="en-IE"/>
              </w:rPr>
              <w:t>4</w:t>
            </w:r>
            <w:r w:rsidRPr="00676671">
              <w:rPr>
                <w:rFonts w:ascii="Arial" w:hAnsi="Arial" w:cs="Arial"/>
                <w:lang w:eastAsia="en-IE"/>
              </w:rPr>
              <w:t xml:space="preserve"> will be held this week.</w:t>
            </w:r>
          </w:p>
        </w:tc>
      </w:tr>
      <w:tr w:rsidR="003773CD" w:rsidRPr="00284CCB" w14:paraId="3480100A" w14:textId="77777777" w:rsidTr="005E5E61">
        <w:tc>
          <w:tcPr>
            <w:tcW w:w="805" w:type="dxa"/>
            <w:tcBorders>
              <w:top w:val="single" w:sz="4" w:space="0" w:color="auto"/>
              <w:left w:val="single" w:sz="4" w:space="0" w:color="auto"/>
              <w:bottom w:val="single" w:sz="4" w:space="0" w:color="auto"/>
              <w:right w:val="single" w:sz="4" w:space="0" w:color="auto"/>
            </w:tcBorders>
          </w:tcPr>
          <w:p w14:paraId="2844FE7D" w14:textId="231912AF" w:rsidR="003773CD" w:rsidRPr="00284CCB" w:rsidRDefault="003773CD" w:rsidP="00287D71">
            <w:pPr>
              <w:rPr>
                <w:rFonts w:ascii="Arial" w:hAnsi="Arial" w:cs="Arial"/>
                <w:lang w:eastAsia="en-IE"/>
              </w:rPr>
            </w:pPr>
            <w:r w:rsidRPr="00284CCB">
              <w:rPr>
                <w:rFonts w:ascii="Arial" w:hAnsi="Arial" w:cs="Arial"/>
                <w:lang w:eastAsia="en-IE"/>
              </w:rPr>
              <w:t>1</w:t>
            </w:r>
            <w:r w:rsidR="007D6E87">
              <w:rPr>
                <w:rFonts w:ascii="Arial" w:hAnsi="Arial" w:cs="Arial"/>
                <w:lang w:eastAsia="en-IE"/>
              </w:rPr>
              <w:t>3</w:t>
            </w:r>
          </w:p>
        </w:tc>
        <w:tc>
          <w:tcPr>
            <w:tcW w:w="1873" w:type="dxa"/>
            <w:tcBorders>
              <w:top w:val="single" w:sz="4" w:space="0" w:color="auto"/>
              <w:left w:val="single" w:sz="4" w:space="0" w:color="auto"/>
              <w:bottom w:val="single" w:sz="4" w:space="0" w:color="auto"/>
              <w:right w:val="single" w:sz="4" w:space="0" w:color="auto"/>
            </w:tcBorders>
          </w:tcPr>
          <w:p w14:paraId="79E3BCC0" w14:textId="0F8771B3" w:rsidR="003773CD" w:rsidRPr="00284CCB" w:rsidRDefault="00AD5DDB" w:rsidP="00287D71">
            <w:pPr>
              <w:rPr>
                <w:rFonts w:ascii="Arial" w:hAnsi="Arial" w:cs="Arial"/>
                <w:lang w:eastAsia="en-IE"/>
              </w:rPr>
            </w:pPr>
            <w:r>
              <w:rPr>
                <w:rFonts w:ascii="Arial" w:hAnsi="Arial" w:cs="Arial"/>
                <w:lang w:eastAsia="en-IE"/>
              </w:rPr>
              <w:t>19</w:t>
            </w:r>
            <w:r w:rsidR="003773CD" w:rsidRPr="00284CCB">
              <w:rPr>
                <w:rFonts w:ascii="Arial" w:hAnsi="Arial" w:cs="Arial"/>
                <w:lang w:eastAsia="en-IE"/>
              </w:rPr>
              <w:t xml:space="preserve"> </w:t>
            </w:r>
            <w:r w:rsidR="003773CD">
              <w:rPr>
                <w:rFonts w:ascii="Arial" w:hAnsi="Arial" w:cs="Arial"/>
                <w:lang w:eastAsia="en-IE"/>
              </w:rPr>
              <w:t>November</w:t>
            </w:r>
            <w:r w:rsidR="007D6E87">
              <w:rPr>
                <w:rFonts w:ascii="Arial" w:hAnsi="Arial" w:cs="Arial"/>
                <w:lang w:eastAsia="en-IE"/>
              </w:rPr>
              <w:t>,</w:t>
            </w:r>
            <w:r w:rsidR="003773CD" w:rsidRPr="00284CCB">
              <w:rPr>
                <w:rFonts w:ascii="Arial" w:hAnsi="Arial" w:cs="Arial"/>
                <w:lang w:eastAsia="en-IE"/>
              </w:rPr>
              <w:t xml:space="preserve"> 202</w:t>
            </w:r>
            <w:r>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65FB12F6" w14:textId="144870AE" w:rsidR="00F83DCA" w:rsidRDefault="0022285C" w:rsidP="00F83DCA">
            <w:pPr>
              <w:rPr>
                <w:rFonts w:ascii="Arial" w:hAnsi="Arial" w:cs="Arial"/>
                <w:b/>
                <w:bCs/>
                <w:lang w:eastAsia="en-IE"/>
              </w:rPr>
            </w:pPr>
            <w:r>
              <w:rPr>
                <w:rFonts w:ascii="Arial" w:hAnsi="Arial" w:cs="Arial"/>
                <w:b/>
                <w:bCs/>
                <w:lang w:eastAsia="en-IE"/>
              </w:rPr>
              <w:t xml:space="preserve">Making it Powerful - </w:t>
            </w:r>
            <w:r w:rsidR="00F83DCA" w:rsidRPr="00815500">
              <w:rPr>
                <w:rFonts w:ascii="Arial" w:hAnsi="Arial" w:cs="Arial"/>
                <w:b/>
                <w:bCs/>
                <w:lang w:eastAsia="en-IE"/>
              </w:rPr>
              <w:t xml:space="preserve">Using </w:t>
            </w:r>
            <w:r w:rsidR="00AA203F">
              <w:rPr>
                <w:rFonts w:ascii="Arial" w:hAnsi="Arial" w:cs="Arial"/>
                <w:b/>
                <w:bCs/>
                <w:lang w:eastAsia="en-IE"/>
              </w:rPr>
              <w:t>Systems Thinking</w:t>
            </w:r>
            <w:r w:rsidR="00F83DCA" w:rsidRPr="00815500">
              <w:rPr>
                <w:rFonts w:ascii="Arial" w:hAnsi="Arial" w:cs="Arial"/>
                <w:b/>
                <w:bCs/>
                <w:lang w:eastAsia="en-IE"/>
              </w:rPr>
              <w:t xml:space="preserve"> as a Force for Positive Change</w:t>
            </w:r>
          </w:p>
          <w:p w14:paraId="6C135309" w14:textId="77777777" w:rsidR="00F83DCA" w:rsidRPr="00820D12" w:rsidRDefault="00F83DCA" w:rsidP="00F83DCA">
            <w:pPr>
              <w:rPr>
                <w:rFonts w:ascii="Arial" w:hAnsi="Arial" w:cs="Arial"/>
                <w:b/>
                <w:bCs/>
                <w:lang w:eastAsia="en-IE"/>
              </w:rPr>
            </w:pPr>
          </w:p>
          <w:p w14:paraId="15D9C950" w14:textId="68831B2E" w:rsidR="003773CD" w:rsidRDefault="00F83DCA" w:rsidP="00F83DCA">
            <w:pPr>
              <w:rPr>
                <w:rFonts w:ascii="Arial" w:hAnsi="Arial" w:cs="Arial"/>
                <w:lang w:eastAsia="en-IE"/>
              </w:rPr>
            </w:pPr>
            <w:r w:rsidRPr="00815500">
              <w:rPr>
                <w:rFonts w:ascii="Arial" w:hAnsi="Arial" w:cs="Arial"/>
                <w:lang w:eastAsia="en-IE"/>
              </w:rPr>
              <w:t>Preparation: Read</w:t>
            </w:r>
            <w:r w:rsidRPr="00284CCB">
              <w:rPr>
                <w:rFonts w:ascii="Arial" w:hAnsi="Arial" w:cs="Arial"/>
                <w:lang w:eastAsia="en-IE"/>
              </w:rPr>
              <w:t xml:space="preserve"> </w:t>
            </w:r>
            <w:r>
              <w:rPr>
                <w:rFonts w:ascii="Arial" w:hAnsi="Arial" w:cs="Arial"/>
                <w:lang w:eastAsia="en-IE"/>
              </w:rPr>
              <w:t xml:space="preserve">van </w:t>
            </w:r>
            <w:proofErr w:type="spellStart"/>
            <w:r>
              <w:rPr>
                <w:rFonts w:ascii="Arial" w:hAnsi="Arial" w:cs="Arial"/>
                <w:lang w:eastAsia="en-IE"/>
              </w:rPr>
              <w:t>Tulder</w:t>
            </w:r>
            <w:proofErr w:type="spellEnd"/>
            <w:r>
              <w:rPr>
                <w:rFonts w:ascii="Arial" w:hAnsi="Arial" w:cs="Arial"/>
                <w:lang w:eastAsia="en-IE"/>
              </w:rPr>
              <w:t xml:space="preserve"> </w:t>
            </w:r>
            <w:r>
              <w:rPr>
                <w:rFonts w:ascii="Arial" w:hAnsi="Arial" w:cs="Arial"/>
              </w:rPr>
              <w:t>&amp; van Mil</w:t>
            </w:r>
            <w:r w:rsidRPr="00815500">
              <w:rPr>
                <w:rFonts w:ascii="Arial" w:hAnsi="Arial" w:cs="Arial"/>
              </w:rPr>
              <w:t xml:space="preserve"> </w:t>
            </w:r>
            <w:r>
              <w:rPr>
                <w:rFonts w:ascii="Arial" w:hAnsi="Arial" w:cs="Arial"/>
                <w:lang w:eastAsia="en-IE"/>
              </w:rPr>
              <w:t>(2023), Chapter 10.</w:t>
            </w:r>
          </w:p>
          <w:p w14:paraId="062FDA36" w14:textId="77777777" w:rsidR="00313BF3" w:rsidRDefault="00313BF3" w:rsidP="00287D71">
            <w:pPr>
              <w:rPr>
                <w:rFonts w:ascii="Arial" w:hAnsi="Arial" w:cs="Arial"/>
                <w:lang w:eastAsia="en-IE"/>
              </w:rPr>
            </w:pPr>
          </w:p>
          <w:p w14:paraId="60F1BA2C" w14:textId="3950F410" w:rsidR="00313BF3" w:rsidRPr="00284CCB" w:rsidRDefault="00313BF3" w:rsidP="00287D71">
            <w:pPr>
              <w:rPr>
                <w:rFonts w:ascii="Arial" w:hAnsi="Arial" w:cs="Arial"/>
                <w:lang w:eastAsia="en-IE"/>
              </w:rPr>
            </w:pPr>
            <w:r>
              <w:rPr>
                <w:rFonts w:ascii="Arial" w:hAnsi="Arial" w:cs="Arial"/>
                <w:lang w:eastAsia="en-IE"/>
              </w:rPr>
              <w:t xml:space="preserve">Tutorial </w:t>
            </w:r>
            <w:r w:rsidR="009A5C44">
              <w:rPr>
                <w:rFonts w:ascii="Arial" w:hAnsi="Arial" w:cs="Arial"/>
                <w:lang w:eastAsia="en-IE"/>
              </w:rPr>
              <w:t>5</w:t>
            </w:r>
            <w:r>
              <w:rPr>
                <w:rFonts w:ascii="Arial" w:hAnsi="Arial" w:cs="Arial"/>
                <w:lang w:eastAsia="en-IE"/>
              </w:rPr>
              <w:t xml:space="preserve"> will be held this week.</w:t>
            </w:r>
          </w:p>
        </w:tc>
      </w:tr>
      <w:tr w:rsidR="00F170D3" w:rsidRPr="00284CCB" w14:paraId="544053E0" w14:textId="77777777" w:rsidTr="005E5E61">
        <w:tc>
          <w:tcPr>
            <w:tcW w:w="805" w:type="dxa"/>
            <w:tcBorders>
              <w:top w:val="single" w:sz="4" w:space="0" w:color="auto"/>
              <w:left w:val="single" w:sz="4" w:space="0" w:color="auto"/>
              <w:bottom w:val="single" w:sz="4" w:space="0" w:color="auto"/>
              <w:right w:val="single" w:sz="4" w:space="0" w:color="auto"/>
            </w:tcBorders>
          </w:tcPr>
          <w:p w14:paraId="3C0638AD" w14:textId="0344D78E" w:rsidR="00F170D3" w:rsidRDefault="00F170D3" w:rsidP="00F170D3">
            <w:pPr>
              <w:rPr>
                <w:rFonts w:ascii="Arial" w:hAnsi="Arial" w:cs="Arial"/>
                <w:lang w:eastAsia="en-IE"/>
              </w:rPr>
            </w:pPr>
            <w:r>
              <w:rPr>
                <w:rFonts w:ascii="Arial" w:hAnsi="Arial" w:cs="Arial"/>
                <w:lang w:eastAsia="en-IE"/>
              </w:rPr>
              <w:t>1</w:t>
            </w:r>
            <w:r w:rsidR="007D6E87">
              <w:rPr>
                <w:rFonts w:ascii="Arial" w:hAnsi="Arial" w:cs="Arial"/>
                <w:lang w:eastAsia="en-IE"/>
              </w:rPr>
              <w:t>4</w:t>
            </w:r>
          </w:p>
        </w:tc>
        <w:tc>
          <w:tcPr>
            <w:tcW w:w="1873" w:type="dxa"/>
            <w:tcBorders>
              <w:top w:val="single" w:sz="4" w:space="0" w:color="auto"/>
              <w:left w:val="single" w:sz="4" w:space="0" w:color="auto"/>
              <w:bottom w:val="single" w:sz="4" w:space="0" w:color="auto"/>
              <w:right w:val="single" w:sz="4" w:space="0" w:color="auto"/>
            </w:tcBorders>
          </w:tcPr>
          <w:p w14:paraId="55B924FB" w14:textId="2F378804" w:rsidR="00F170D3" w:rsidRDefault="005E5E61" w:rsidP="00F170D3">
            <w:pPr>
              <w:rPr>
                <w:rFonts w:ascii="Arial" w:hAnsi="Arial" w:cs="Arial"/>
                <w:lang w:eastAsia="en-IE"/>
              </w:rPr>
            </w:pPr>
            <w:r>
              <w:rPr>
                <w:rFonts w:ascii="Arial" w:hAnsi="Arial" w:cs="Arial"/>
                <w:lang w:eastAsia="en-IE"/>
              </w:rPr>
              <w:t>2</w:t>
            </w:r>
            <w:r w:rsidR="00AD5DDB">
              <w:rPr>
                <w:rFonts w:ascii="Arial" w:hAnsi="Arial" w:cs="Arial"/>
                <w:lang w:eastAsia="en-IE"/>
              </w:rPr>
              <w:t>6</w:t>
            </w:r>
            <w:r w:rsidR="00F170D3" w:rsidRPr="00284CCB">
              <w:rPr>
                <w:rFonts w:ascii="Arial" w:hAnsi="Arial" w:cs="Arial"/>
                <w:lang w:eastAsia="en-IE"/>
              </w:rPr>
              <w:t xml:space="preserve"> November</w:t>
            </w:r>
            <w:r w:rsidR="007D6E87">
              <w:rPr>
                <w:rFonts w:ascii="Arial" w:hAnsi="Arial" w:cs="Arial"/>
                <w:lang w:eastAsia="en-IE"/>
              </w:rPr>
              <w:t>,</w:t>
            </w:r>
            <w:r w:rsidR="00F170D3" w:rsidRPr="00284CCB">
              <w:rPr>
                <w:rFonts w:ascii="Arial" w:hAnsi="Arial" w:cs="Arial"/>
                <w:lang w:eastAsia="en-IE"/>
              </w:rPr>
              <w:t xml:space="preserve"> 202</w:t>
            </w:r>
            <w:r w:rsidR="00AD5DDB">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0278A896" w14:textId="32950674" w:rsidR="009C1F4C" w:rsidRPr="00820D12" w:rsidRDefault="0022285C" w:rsidP="009C1F4C">
            <w:pPr>
              <w:rPr>
                <w:rFonts w:ascii="Arial" w:hAnsi="Arial" w:cs="Arial"/>
                <w:b/>
                <w:bCs/>
              </w:rPr>
            </w:pPr>
            <w:r>
              <w:rPr>
                <w:rFonts w:ascii="Arial" w:hAnsi="Arial" w:cs="Arial"/>
                <w:b/>
                <w:bCs/>
              </w:rPr>
              <w:t xml:space="preserve">Making it Collaborative </w:t>
            </w:r>
            <w:r w:rsidR="00AD5DDB">
              <w:rPr>
                <w:rFonts w:ascii="Arial" w:hAnsi="Arial" w:cs="Arial"/>
                <w:b/>
                <w:bCs/>
              </w:rPr>
              <w:t xml:space="preserve">– </w:t>
            </w:r>
            <w:r w:rsidR="00273DFE">
              <w:rPr>
                <w:rFonts w:ascii="Arial" w:hAnsi="Arial" w:cs="Arial"/>
                <w:b/>
                <w:bCs/>
              </w:rPr>
              <w:t xml:space="preserve">Strategic Partnering and </w:t>
            </w:r>
            <w:r w:rsidR="00713B54">
              <w:rPr>
                <w:rFonts w:ascii="Arial" w:hAnsi="Arial" w:cs="Arial"/>
                <w:b/>
                <w:bCs/>
              </w:rPr>
              <w:t>Partnership Portfolios</w:t>
            </w:r>
          </w:p>
          <w:p w14:paraId="48C2C378" w14:textId="77777777" w:rsidR="00820D12" w:rsidRDefault="00820D12" w:rsidP="00577FF5">
            <w:pPr>
              <w:rPr>
                <w:rFonts w:ascii="Arial" w:hAnsi="Arial" w:cs="Arial"/>
              </w:rPr>
            </w:pPr>
          </w:p>
          <w:p w14:paraId="555CBC04" w14:textId="3B1C6C73" w:rsidR="00F170D3" w:rsidRDefault="009C1F4C" w:rsidP="00577FF5">
            <w:pPr>
              <w:rPr>
                <w:rFonts w:ascii="Arial" w:hAnsi="Arial" w:cs="Arial"/>
              </w:rPr>
            </w:pPr>
            <w:r w:rsidRPr="00815500">
              <w:rPr>
                <w:rFonts w:ascii="Arial" w:hAnsi="Arial" w:cs="Arial"/>
              </w:rPr>
              <w:t>Read</w:t>
            </w:r>
            <w:r w:rsidR="00713B54">
              <w:rPr>
                <w:rFonts w:ascii="Arial" w:hAnsi="Arial" w:cs="Arial"/>
              </w:rPr>
              <w:t>ing</w:t>
            </w:r>
            <w:r>
              <w:rPr>
                <w:rFonts w:ascii="Arial" w:hAnsi="Arial" w:cs="Arial"/>
              </w:rPr>
              <w:t xml:space="preserve"> van </w:t>
            </w:r>
            <w:proofErr w:type="spellStart"/>
            <w:r>
              <w:rPr>
                <w:rFonts w:ascii="Arial" w:hAnsi="Arial" w:cs="Arial"/>
              </w:rPr>
              <w:t>Tulder</w:t>
            </w:r>
            <w:proofErr w:type="spellEnd"/>
            <w:r>
              <w:rPr>
                <w:rFonts w:ascii="Arial" w:hAnsi="Arial" w:cs="Arial"/>
              </w:rPr>
              <w:t xml:space="preserve"> &amp; van Mil</w:t>
            </w:r>
            <w:r w:rsidRPr="00815500">
              <w:rPr>
                <w:rFonts w:ascii="Arial" w:hAnsi="Arial" w:cs="Arial"/>
              </w:rPr>
              <w:t xml:space="preserve"> </w:t>
            </w:r>
            <w:r>
              <w:rPr>
                <w:rFonts w:ascii="Arial" w:hAnsi="Arial" w:cs="Arial"/>
              </w:rPr>
              <w:t>(2023), Chapter 1</w:t>
            </w:r>
            <w:r w:rsidR="00F83DCA">
              <w:rPr>
                <w:rFonts w:ascii="Arial" w:hAnsi="Arial" w:cs="Arial"/>
              </w:rPr>
              <w:t>2</w:t>
            </w:r>
            <w:r w:rsidR="00AD5DDB">
              <w:rPr>
                <w:rFonts w:ascii="Arial" w:hAnsi="Arial" w:cs="Arial"/>
              </w:rPr>
              <w:t>.3 and 12.4</w:t>
            </w:r>
          </w:p>
          <w:p w14:paraId="22216C57" w14:textId="77777777" w:rsidR="009A5C44" w:rsidRDefault="009A5C44" w:rsidP="00577FF5">
            <w:pPr>
              <w:rPr>
                <w:rFonts w:ascii="Arial" w:hAnsi="Arial" w:cs="Arial"/>
                <w:lang w:eastAsia="en-IE"/>
              </w:rPr>
            </w:pPr>
          </w:p>
          <w:p w14:paraId="3ACC8CBF" w14:textId="666A96A0" w:rsidR="009A5C44" w:rsidRPr="00820D12" w:rsidRDefault="009A5C44" w:rsidP="00577FF5">
            <w:pPr>
              <w:rPr>
                <w:rFonts w:ascii="Arial" w:hAnsi="Arial" w:cs="Arial"/>
              </w:rPr>
            </w:pPr>
            <w:r>
              <w:rPr>
                <w:rFonts w:ascii="Arial" w:hAnsi="Arial" w:cs="Arial"/>
                <w:lang w:eastAsia="en-IE"/>
              </w:rPr>
              <w:t>Tutorial 6 will be held this week.</w:t>
            </w:r>
          </w:p>
        </w:tc>
      </w:tr>
      <w:tr w:rsidR="00060279" w:rsidRPr="00284CCB" w14:paraId="27D483E6" w14:textId="77777777" w:rsidTr="005E5E61">
        <w:tc>
          <w:tcPr>
            <w:tcW w:w="805" w:type="dxa"/>
            <w:tcBorders>
              <w:top w:val="single" w:sz="4" w:space="0" w:color="auto"/>
              <w:left w:val="single" w:sz="4" w:space="0" w:color="auto"/>
              <w:bottom w:val="single" w:sz="4" w:space="0" w:color="auto"/>
              <w:right w:val="single" w:sz="4" w:space="0" w:color="auto"/>
            </w:tcBorders>
          </w:tcPr>
          <w:p w14:paraId="6AB4A83E" w14:textId="4D0425E9" w:rsidR="00060279" w:rsidRPr="00284CCB" w:rsidRDefault="00060279" w:rsidP="00287D71">
            <w:pPr>
              <w:rPr>
                <w:rFonts w:ascii="Arial" w:hAnsi="Arial" w:cs="Arial"/>
                <w:lang w:eastAsia="en-IE"/>
              </w:rPr>
            </w:pPr>
            <w:r>
              <w:rPr>
                <w:rFonts w:ascii="Arial" w:hAnsi="Arial" w:cs="Arial"/>
                <w:lang w:eastAsia="en-IE"/>
              </w:rPr>
              <w:t>1</w:t>
            </w:r>
            <w:r w:rsidR="007D6E87">
              <w:rPr>
                <w:rFonts w:ascii="Arial" w:hAnsi="Arial" w:cs="Arial"/>
                <w:lang w:eastAsia="en-IE"/>
              </w:rPr>
              <w:t>5</w:t>
            </w:r>
          </w:p>
        </w:tc>
        <w:tc>
          <w:tcPr>
            <w:tcW w:w="1873" w:type="dxa"/>
            <w:tcBorders>
              <w:top w:val="single" w:sz="4" w:space="0" w:color="auto"/>
              <w:left w:val="single" w:sz="4" w:space="0" w:color="auto"/>
              <w:bottom w:val="single" w:sz="4" w:space="0" w:color="auto"/>
              <w:right w:val="single" w:sz="4" w:space="0" w:color="auto"/>
            </w:tcBorders>
          </w:tcPr>
          <w:p w14:paraId="2FA73129" w14:textId="1D14B013" w:rsidR="00060279" w:rsidRDefault="00AD5DDB" w:rsidP="00287D71">
            <w:pPr>
              <w:rPr>
                <w:rFonts w:ascii="Arial" w:hAnsi="Arial" w:cs="Arial"/>
                <w:lang w:eastAsia="en-IE"/>
              </w:rPr>
            </w:pPr>
            <w:r>
              <w:rPr>
                <w:rFonts w:ascii="Arial" w:hAnsi="Arial" w:cs="Arial"/>
                <w:lang w:eastAsia="en-IE"/>
              </w:rPr>
              <w:t>3</w:t>
            </w:r>
            <w:r w:rsidR="00060279">
              <w:rPr>
                <w:rFonts w:ascii="Arial" w:hAnsi="Arial" w:cs="Arial"/>
                <w:lang w:eastAsia="en-IE"/>
              </w:rPr>
              <w:t xml:space="preserve"> </w:t>
            </w:r>
            <w:r w:rsidR="007D6E87">
              <w:rPr>
                <w:rFonts w:ascii="Arial" w:hAnsi="Arial" w:cs="Arial"/>
                <w:lang w:eastAsia="en-IE"/>
              </w:rPr>
              <w:t>December,</w:t>
            </w:r>
            <w:r w:rsidR="00881FA0">
              <w:rPr>
                <w:rFonts w:ascii="Arial" w:hAnsi="Arial" w:cs="Arial"/>
                <w:lang w:eastAsia="en-IE"/>
              </w:rPr>
              <w:t xml:space="preserve"> 202</w:t>
            </w:r>
            <w:r>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1674BC8B" w14:textId="1771E38F" w:rsidR="00820D12" w:rsidRDefault="00060279" w:rsidP="00287D71">
            <w:pPr>
              <w:rPr>
                <w:rFonts w:ascii="Arial" w:hAnsi="Arial" w:cs="Arial"/>
                <w:b/>
                <w:bCs/>
              </w:rPr>
            </w:pPr>
            <w:r>
              <w:rPr>
                <w:rFonts w:ascii="Arial" w:hAnsi="Arial" w:cs="Arial"/>
                <w:b/>
                <w:bCs/>
              </w:rPr>
              <w:t>Review Class</w:t>
            </w:r>
          </w:p>
          <w:p w14:paraId="3AE4C425" w14:textId="77777777" w:rsidR="00676671" w:rsidRDefault="00676671" w:rsidP="00287D71">
            <w:pPr>
              <w:rPr>
                <w:rFonts w:ascii="Arial" w:hAnsi="Arial" w:cs="Arial"/>
                <w:b/>
                <w:bCs/>
                <w:lang w:eastAsia="en-IE"/>
              </w:rPr>
            </w:pPr>
          </w:p>
          <w:p w14:paraId="3C15B52E" w14:textId="77BFE66A" w:rsidR="00577FF5" w:rsidRPr="00820D12" w:rsidRDefault="00577FF5" w:rsidP="00287D71">
            <w:pPr>
              <w:rPr>
                <w:rFonts w:ascii="Arial" w:hAnsi="Arial" w:cs="Arial"/>
              </w:rPr>
            </w:pPr>
            <w:r>
              <w:rPr>
                <w:rFonts w:ascii="Arial" w:hAnsi="Arial" w:cs="Arial"/>
                <w:b/>
                <w:bCs/>
                <w:lang w:eastAsia="en-IE"/>
              </w:rPr>
              <w:t>Deadline</w:t>
            </w:r>
            <w:r w:rsidR="00EA6A42">
              <w:rPr>
                <w:rFonts w:ascii="Arial" w:hAnsi="Arial" w:cs="Arial"/>
                <w:b/>
                <w:bCs/>
                <w:lang w:eastAsia="en-IE"/>
              </w:rPr>
              <w:t xml:space="preserve"> (tbc)</w:t>
            </w:r>
            <w:r w:rsidRPr="00F170D3">
              <w:rPr>
                <w:rFonts w:ascii="Arial" w:hAnsi="Arial" w:cs="Arial"/>
                <w:b/>
                <w:bCs/>
                <w:lang w:eastAsia="en-IE"/>
              </w:rPr>
              <w:t>:</w:t>
            </w:r>
            <w:r>
              <w:rPr>
                <w:rFonts w:ascii="Arial" w:hAnsi="Arial" w:cs="Arial"/>
                <w:lang w:eastAsia="en-IE"/>
              </w:rPr>
              <w:t xml:space="preserve"> Assignment 2 due</w:t>
            </w:r>
            <w:r w:rsidR="00313BF3">
              <w:rPr>
                <w:rFonts w:ascii="Arial" w:hAnsi="Arial" w:cs="Arial"/>
                <w:lang w:eastAsia="en-IE"/>
              </w:rPr>
              <w:t xml:space="preserve"> 11am Thursday </w:t>
            </w:r>
            <w:r w:rsidR="00A653AE">
              <w:rPr>
                <w:rFonts w:ascii="Arial" w:hAnsi="Arial" w:cs="Arial"/>
                <w:lang w:eastAsia="en-IE"/>
              </w:rPr>
              <w:t>10</w:t>
            </w:r>
            <w:r w:rsidR="00313BF3">
              <w:rPr>
                <w:rFonts w:ascii="Arial" w:hAnsi="Arial" w:cs="Arial"/>
                <w:lang w:eastAsia="en-IE"/>
              </w:rPr>
              <w:t xml:space="preserve"> </w:t>
            </w:r>
            <w:r w:rsidR="00AA203F">
              <w:rPr>
                <w:rFonts w:ascii="Arial" w:hAnsi="Arial" w:cs="Arial"/>
                <w:lang w:eastAsia="en-IE"/>
              </w:rPr>
              <w:t>Dec</w:t>
            </w:r>
            <w:r>
              <w:rPr>
                <w:rFonts w:ascii="Arial" w:hAnsi="Arial" w:cs="Arial"/>
                <w:lang w:eastAsia="en-IE"/>
              </w:rPr>
              <w:t>.</w:t>
            </w:r>
          </w:p>
        </w:tc>
      </w:tr>
    </w:tbl>
    <w:p w14:paraId="2F8BB8DB" w14:textId="77777777" w:rsidR="000E3B29" w:rsidRDefault="000E3B29" w:rsidP="00D6718A">
      <w:pPr>
        <w:pStyle w:val="BodyText2"/>
        <w:jc w:val="both"/>
        <w:rPr>
          <w:rFonts w:ascii="Arial" w:hAnsi="Arial" w:cs="Arial"/>
          <w:b/>
          <w:i w:val="0"/>
          <w:iCs w:val="0"/>
          <w:smallCaps/>
          <w:sz w:val="28"/>
          <w:szCs w:val="28"/>
        </w:rPr>
      </w:pPr>
    </w:p>
    <w:p w14:paraId="7F0B9CAF" w14:textId="11601ED6" w:rsidR="00D6718A" w:rsidRDefault="00D6718A"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14:paraId="6CEF60D0" w14:textId="77777777" w:rsidR="00D6718A" w:rsidRDefault="00D6718A" w:rsidP="00D6718A">
      <w:pPr>
        <w:pStyle w:val="BodyText2"/>
        <w:jc w:val="both"/>
        <w:rPr>
          <w:rFonts w:ascii="Arial" w:hAnsi="Arial" w:cs="Arial"/>
          <w:i w:val="0"/>
          <w:iCs w:val="0"/>
          <w:sz w:val="24"/>
        </w:rPr>
      </w:pPr>
    </w:p>
    <w:p w14:paraId="20BE0B38" w14:textId="2AAFD777" w:rsidR="00674B92" w:rsidRPr="006F125E" w:rsidRDefault="00FC36D9" w:rsidP="00FC36D9">
      <w:pPr>
        <w:rPr>
          <w:rFonts w:ascii="Arial" w:hAnsi="Arial" w:cs="Arial"/>
          <w:lang w:eastAsia="en-GB"/>
        </w:rPr>
      </w:pPr>
      <w:r w:rsidRPr="00FC36D9">
        <w:rPr>
          <w:rFonts w:ascii="Arial" w:hAnsi="Arial" w:cs="Arial"/>
          <w:lang w:eastAsia="en-GB"/>
        </w:rPr>
        <w:t>Dr David Horan is an Assistant Professor at Trinity Business School, specializ</w:t>
      </w:r>
      <w:r w:rsidR="00D62EF0">
        <w:rPr>
          <w:rFonts w:ascii="Arial" w:hAnsi="Arial" w:cs="Arial"/>
          <w:lang w:eastAsia="en-GB"/>
        </w:rPr>
        <w:t>ing</w:t>
      </w:r>
      <w:r w:rsidRPr="00FC36D9">
        <w:rPr>
          <w:rFonts w:ascii="Arial" w:hAnsi="Arial" w:cs="Arial"/>
          <w:lang w:eastAsia="en-GB"/>
        </w:rPr>
        <w:t xml:space="preserve"> in governance for sustainable development. </w:t>
      </w:r>
      <w:r>
        <w:rPr>
          <w:rFonts w:ascii="Arial" w:hAnsi="Arial" w:cs="Arial"/>
          <w:lang w:eastAsia="en-GB"/>
        </w:rPr>
        <w:t>At Trinity, h</w:t>
      </w:r>
      <w:r w:rsidRPr="00FC36D9">
        <w:rPr>
          <w:rFonts w:ascii="Arial" w:hAnsi="Arial" w:cs="Arial"/>
          <w:lang w:eastAsia="en-GB"/>
        </w:rPr>
        <w:t>is main research interests focus on UN sustainable development agendas</w:t>
      </w:r>
      <w:r>
        <w:rPr>
          <w:rFonts w:ascii="Arial" w:hAnsi="Arial" w:cs="Arial"/>
          <w:lang w:eastAsia="en-GB"/>
        </w:rPr>
        <w:t>, multi-stakeholder implementation, and</w:t>
      </w:r>
      <w:r w:rsidRPr="00FC36D9">
        <w:rPr>
          <w:rFonts w:ascii="Arial" w:hAnsi="Arial" w:cs="Arial"/>
          <w:lang w:eastAsia="en-GB"/>
        </w:rPr>
        <w:t xml:space="preserve"> business actions and</w:t>
      </w:r>
      <w:r>
        <w:rPr>
          <w:rFonts w:ascii="Arial" w:hAnsi="Arial" w:cs="Arial"/>
          <w:lang w:eastAsia="en-GB"/>
        </w:rPr>
        <w:t xml:space="preserve"> cross-sector</w:t>
      </w:r>
      <w:r w:rsidRPr="00FC36D9">
        <w:rPr>
          <w:rFonts w:ascii="Arial" w:hAnsi="Arial" w:cs="Arial"/>
          <w:lang w:eastAsia="en-GB"/>
        </w:rPr>
        <w:t xml:space="preserve"> partnerships for the Sustainable Development Goals (SDGs). Prior to joining the School in Autumn 2022, Dr. Horan was awarded a Marie Curie Fellowship to undertake research and engagement for the SDGs that included a two-year secondment at the UN. He is author of "A New Approach to Partnerships for SDG Transformations" and has been invited to speak on transformative partnerships at UN forums and meetings. </w:t>
      </w:r>
      <w:r>
        <w:rPr>
          <w:rFonts w:ascii="Arial" w:hAnsi="Arial" w:cs="Arial"/>
          <w:lang w:eastAsia="en-GB"/>
        </w:rPr>
        <w:t>He is an Advisor</w:t>
      </w:r>
      <w:r w:rsidRPr="00FC36D9">
        <w:rPr>
          <w:rFonts w:ascii="Arial" w:hAnsi="Arial" w:cs="Arial"/>
          <w:lang w:eastAsia="en-GB"/>
        </w:rPr>
        <w:t xml:space="preserve"> on SDG Partnerships at Stakeholder Forum for a Sustainable Future, an international non-profit in consultative status with the UN Economic and Social Council. His recent publications appear in </w:t>
      </w:r>
      <w:r w:rsidR="00731202">
        <w:rPr>
          <w:rFonts w:ascii="Arial" w:hAnsi="Arial" w:cs="Arial"/>
          <w:i/>
          <w:iCs/>
          <w:lang w:eastAsia="en-GB"/>
        </w:rPr>
        <w:t xml:space="preserve">International Environmental </w:t>
      </w:r>
      <w:r w:rsidR="00731202" w:rsidRPr="00731202">
        <w:rPr>
          <w:rFonts w:ascii="Arial" w:hAnsi="Arial" w:cs="Arial"/>
          <w:i/>
          <w:iCs/>
          <w:lang w:eastAsia="en-GB"/>
        </w:rPr>
        <w:t>Agreements</w:t>
      </w:r>
      <w:r w:rsidR="00731202">
        <w:rPr>
          <w:rFonts w:ascii="Arial" w:hAnsi="Arial" w:cs="Arial"/>
          <w:lang w:eastAsia="en-GB"/>
        </w:rPr>
        <w:t xml:space="preserve">, </w:t>
      </w:r>
      <w:r w:rsidR="00731202" w:rsidRPr="00731202">
        <w:rPr>
          <w:rFonts w:ascii="Arial" w:hAnsi="Arial" w:cs="Arial"/>
          <w:i/>
          <w:iCs/>
          <w:lang w:eastAsia="en-GB"/>
        </w:rPr>
        <w:t>S</w:t>
      </w:r>
      <w:r w:rsidRPr="00731202">
        <w:rPr>
          <w:rFonts w:ascii="Arial" w:hAnsi="Arial" w:cs="Arial"/>
          <w:i/>
          <w:iCs/>
          <w:lang w:eastAsia="en-GB"/>
        </w:rPr>
        <w:t>ustainability Science</w:t>
      </w:r>
      <w:r w:rsidRPr="00FC36D9">
        <w:rPr>
          <w:rFonts w:ascii="Arial" w:hAnsi="Arial" w:cs="Arial"/>
          <w:lang w:eastAsia="en-GB"/>
        </w:rPr>
        <w:t xml:space="preserve">, </w:t>
      </w:r>
      <w:r w:rsidRPr="00AD24F5">
        <w:rPr>
          <w:rFonts w:ascii="Arial" w:hAnsi="Arial" w:cs="Arial"/>
          <w:i/>
          <w:iCs/>
          <w:lang w:eastAsia="en-GB"/>
        </w:rPr>
        <w:t>Global Policy</w:t>
      </w:r>
      <w:r w:rsidRPr="00FC36D9">
        <w:rPr>
          <w:rFonts w:ascii="Arial" w:hAnsi="Arial" w:cs="Arial"/>
          <w:lang w:eastAsia="en-GB"/>
        </w:rPr>
        <w:t xml:space="preserve">, and </w:t>
      </w:r>
      <w:r w:rsidRPr="00AD24F5">
        <w:rPr>
          <w:rFonts w:ascii="Arial" w:hAnsi="Arial" w:cs="Arial"/>
          <w:i/>
          <w:iCs/>
          <w:lang w:eastAsia="en-GB"/>
        </w:rPr>
        <w:t>T</w:t>
      </w:r>
      <w:r w:rsidR="00BF55AC">
        <w:rPr>
          <w:rFonts w:ascii="Arial" w:hAnsi="Arial" w:cs="Arial"/>
          <w:i/>
          <w:iCs/>
          <w:lang w:eastAsia="en-GB"/>
        </w:rPr>
        <w:t>he International Journal of Management Education</w:t>
      </w:r>
      <w:r w:rsidRPr="00FC36D9">
        <w:rPr>
          <w:rFonts w:ascii="Arial" w:hAnsi="Arial" w:cs="Arial"/>
          <w:lang w:eastAsia="en-GB"/>
        </w:rPr>
        <w:t>.</w:t>
      </w:r>
      <w:r w:rsidR="00554F30">
        <w:rPr>
          <w:rFonts w:ascii="Arial" w:hAnsi="Arial" w:cs="Arial"/>
          <w:lang w:eastAsia="en-GB"/>
        </w:rPr>
        <w:t xml:space="preserve"> </w:t>
      </w:r>
      <w:r w:rsidR="00674B92" w:rsidRPr="00674B92">
        <w:rPr>
          <w:rFonts w:ascii="Arial" w:hAnsi="Arial" w:cs="Arial"/>
          <w:lang w:eastAsia="en-GB"/>
        </w:rPr>
        <w:t>Dr. Horan is interested in supervising Ph.D. and M.Sc. students in areas of sustainable business such as business SDG strategies,</w:t>
      </w:r>
      <w:r w:rsidR="00554F30">
        <w:rPr>
          <w:rFonts w:ascii="Arial" w:hAnsi="Arial" w:cs="Arial"/>
          <w:lang w:eastAsia="en-GB"/>
        </w:rPr>
        <w:t xml:space="preserve"> business model and governance innovation,</w:t>
      </w:r>
      <w:r w:rsidR="00674B92" w:rsidRPr="00674B92">
        <w:rPr>
          <w:rFonts w:ascii="Arial" w:hAnsi="Arial" w:cs="Arial"/>
          <w:lang w:eastAsia="en-GB"/>
        </w:rPr>
        <w:t xml:space="preserve"> cross-sector</w:t>
      </w:r>
      <w:r w:rsidR="00554F30">
        <w:rPr>
          <w:rFonts w:ascii="Arial" w:hAnsi="Arial" w:cs="Arial"/>
          <w:lang w:eastAsia="en-GB"/>
        </w:rPr>
        <w:t xml:space="preserve"> and multi-stakeholder</w:t>
      </w:r>
      <w:r w:rsidR="00674B92" w:rsidRPr="00674B92">
        <w:rPr>
          <w:rFonts w:ascii="Arial" w:hAnsi="Arial" w:cs="Arial"/>
          <w:lang w:eastAsia="en-GB"/>
        </w:rPr>
        <w:t xml:space="preserve"> partnership</w:t>
      </w:r>
      <w:r w:rsidR="00554F30">
        <w:rPr>
          <w:rFonts w:ascii="Arial" w:hAnsi="Arial" w:cs="Arial"/>
          <w:lang w:eastAsia="en-GB"/>
        </w:rPr>
        <w:t>s</w:t>
      </w:r>
      <w:r w:rsidR="00674B92" w:rsidRPr="00674B92">
        <w:rPr>
          <w:rFonts w:ascii="Arial" w:hAnsi="Arial" w:cs="Arial"/>
          <w:lang w:eastAsia="en-GB"/>
        </w:rPr>
        <w:t>, engaged research, SDG data and indicators, and sustainability/ESG reporting.</w:t>
      </w:r>
    </w:p>
    <w:sectPr w:rsidR="00674B92" w:rsidRPr="006F125E"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FBCB" w14:textId="77777777" w:rsidR="00B96127" w:rsidRDefault="00B96127" w:rsidP="006D6D3A">
      <w:r>
        <w:separator/>
      </w:r>
    </w:p>
  </w:endnote>
  <w:endnote w:type="continuationSeparator" w:id="0">
    <w:p w14:paraId="69E5E418" w14:textId="77777777" w:rsidR="00B96127" w:rsidRDefault="00B96127"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763E" w14:textId="77777777" w:rsidR="00B96127" w:rsidRDefault="00B96127" w:rsidP="006D6D3A">
      <w:r>
        <w:separator/>
      </w:r>
    </w:p>
  </w:footnote>
  <w:footnote w:type="continuationSeparator" w:id="0">
    <w:p w14:paraId="6E12350B" w14:textId="77777777" w:rsidR="00B96127" w:rsidRDefault="00B96127"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8AF"/>
    <w:multiLevelType w:val="hybridMultilevel"/>
    <w:tmpl w:val="D56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52452"/>
    <w:multiLevelType w:val="hybridMultilevel"/>
    <w:tmpl w:val="798C650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8185C"/>
    <w:multiLevelType w:val="hybridMultilevel"/>
    <w:tmpl w:val="0B00533A"/>
    <w:lvl w:ilvl="0" w:tplc="C2F82828">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4C38"/>
    <w:multiLevelType w:val="hybridMultilevel"/>
    <w:tmpl w:val="E9145668"/>
    <w:lvl w:ilvl="0" w:tplc="5A1E99F6">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2139241">
    <w:abstractNumId w:val="5"/>
  </w:num>
  <w:num w:numId="2" w16cid:durableId="1544749089">
    <w:abstractNumId w:val="11"/>
  </w:num>
  <w:num w:numId="3" w16cid:durableId="3970961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107098">
    <w:abstractNumId w:val="24"/>
  </w:num>
  <w:num w:numId="5" w16cid:durableId="983316797">
    <w:abstractNumId w:val="4"/>
  </w:num>
  <w:num w:numId="6" w16cid:durableId="1692418156">
    <w:abstractNumId w:val="23"/>
  </w:num>
  <w:num w:numId="7" w16cid:durableId="424110342">
    <w:abstractNumId w:val="27"/>
  </w:num>
  <w:num w:numId="8" w16cid:durableId="972752335">
    <w:abstractNumId w:val="25"/>
  </w:num>
  <w:num w:numId="9" w16cid:durableId="1490633185">
    <w:abstractNumId w:val="7"/>
  </w:num>
  <w:num w:numId="10" w16cid:durableId="578829349">
    <w:abstractNumId w:val="12"/>
  </w:num>
  <w:num w:numId="11" w16cid:durableId="1623419817">
    <w:abstractNumId w:val="26"/>
  </w:num>
  <w:num w:numId="12" w16cid:durableId="719548749">
    <w:abstractNumId w:val="16"/>
  </w:num>
  <w:num w:numId="13" w16cid:durableId="296377745">
    <w:abstractNumId w:val="3"/>
  </w:num>
  <w:num w:numId="14" w16cid:durableId="212276249">
    <w:abstractNumId w:val="19"/>
  </w:num>
  <w:num w:numId="15" w16cid:durableId="1740177964">
    <w:abstractNumId w:val="13"/>
  </w:num>
  <w:num w:numId="16" w16cid:durableId="932855470">
    <w:abstractNumId w:val="18"/>
  </w:num>
  <w:num w:numId="17" w16cid:durableId="1637835191">
    <w:abstractNumId w:val="1"/>
  </w:num>
  <w:num w:numId="18" w16cid:durableId="708602852">
    <w:abstractNumId w:val="8"/>
  </w:num>
  <w:num w:numId="19" w16cid:durableId="1370107538">
    <w:abstractNumId w:val="2"/>
  </w:num>
  <w:num w:numId="20" w16cid:durableId="262806501">
    <w:abstractNumId w:val="22"/>
  </w:num>
  <w:num w:numId="21" w16cid:durableId="845441395">
    <w:abstractNumId w:val="6"/>
  </w:num>
  <w:num w:numId="22" w16cid:durableId="1228757785">
    <w:abstractNumId w:val="15"/>
  </w:num>
  <w:num w:numId="23" w16cid:durableId="141655019">
    <w:abstractNumId w:val="10"/>
  </w:num>
  <w:num w:numId="24" w16cid:durableId="278147315">
    <w:abstractNumId w:val="9"/>
  </w:num>
  <w:num w:numId="25" w16cid:durableId="839154945">
    <w:abstractNumId w:val="0"/>
  </w:num>
  <w:num w:numId="26" w16cid:durableId="440804775">
    <w:abstractNumId w:val="14"/>
  </w:num>
  <w:num w:numId="27" w16cid:durableId="172767728">
    <w:abstractNumId w:val="17"/>
  </w:num>
  <w:num w:numId="28" w16cid:durableId="1389760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1959"/>
    <w:rsid w:val="00001D7E"/>
    <w:rsid w:val="000075EF"/>
    <w:rsid w:val="00024888"/>
    <w:rsid w:val="00037234"/>
    <w:rsid w:val="00037621"/>
    <w:rsid w:val="00043ED3"/>
    <w:rsid w:val="00046C8D"/>
    <w:rsid w:val="00053272"/>
    <w:rsid w:val="00053A9E"/>
    <w:rsid w:val="00053CD6"/>
    <w:rsid w:val="00054E3C"/>
    <w:rsid w:val="00060279"/>
    <w:rsid w:val="00067FC0"/>
    <w:rsid w:val="00073312"/>
    <w:rsid w:val="000733CE"/>
    <w:rsid w:val="00073BF8"/>
    <w:rsid w:val="00073D03"/>
    <w:rsid w:val="0008514B"/>
    <w:rsid w:val="00090B67"/>
    <w:rsid w:val="00091333"/>
    <w:rsid w:val="000924CD"/>
    <w:rsid w:val="000A2C1D"/>
    <w:rsid w:val="000A3CC7"/>
    <w:rsid w:val="000A4B7F"/>
    <w:rsid w:val="000B609A"/>
    <w:rsid w:val="000E00FE"/>
    <w:rsid w:val="000E3B29"/>
    <w:rsid w:val="000F367A"/>
    <w:rsid w:val="000F4D25"/>
    <w:rsid w:val="0010387A"/>
    <w:rsid w:val="00105706"/>
    <w:rsid w:val="00112DDA"/>
    <w:rsid w:val="001136A8"/>
    <w:rsid w:val="00120CCD"/>
    <w:rsid w:val="00122CE5"/>
    <w:rsid w:val="001325C3"/>
    <w:rsid w:val="00136F96"/>
    <w:rsid w:val="001450A8"/>
    <w:rsid w:val="001628FD"/>
    <w:rsid w:val="0016464D"/>
    <w:rsid w:val="00173699"/>
    <w:rsid w:val="001843F8"/>
    <w:rsid w:val="0018796E"/>
    <w:rsid w:val="001907AD"/>
    <w:rsid w:val="001920C6"/>
    <w:rsid w:val="001A168D"/>
    <w:rsid w:val="001A566E"/>
    <w:rsid w:val="001A79FA"/>
    <w:rsid w:val="001B1932"/>
    <w:rsid w:val="001E2B6D"/>
    <w:rsid w:val="001E54FF"/>
    <w:rsid w:val="001F14B6"/>
    <w:rsid w:val="001F198D"/>
    <w:rsid w:val="001F66BD"/>
    <w:rsid w:val="00210AFA"/>
    <w:rsid w:val="00211E0F"/>
    <w:rsid w:val="0022285C"/>
    <w:rsid w:val="002572B9"/>
    <w:rsid w:val="00262897"/>
    <w:rsid w:val="0026429E"/>
    <w:rsid w:val="00265D2B"/>
    <w:rsid w:val="00273DFE"/>
    <w:rsid w:val="00280270"/>
    <w:rsid w:val="00295ACE"/>
    <w:rsid w:val="002960E0"/>
    <w:rsid w:val="002A25AA"/>
    <w:rsid w:val="002A65B5"/>
    <w:rsid w:val="002B250F"/>
    <w:rsid w:val="002B5410"/>
    <w:rsid w:val="002C55A1"/>
    <w:rsid w:val="002D61FF"/>
    <w:rsid w:val="002E3A0E"/>
    <w:rsid w:val="002F56BA"/>
    <w:rsid w:val="002F6524"/>
    <w:rsid w:val="00300924"/>
    <w:rsid w:val="003043F8"/>
    <w:rsid w:val="00311AAB"/>
    <w:rsid w:val="00313BF3"/>
    <w:rsid w:val="00315BAC"/>
    <w:rsid w:val="00324C39"/>
    <w:rsid w:val="0033323E"/>
    <w:rsid w:val="003450A0"/>
    <w:rsid w:val="00352D95"/>
    <w:rsid w:val="00353630"/>
    <w:rsid w:val="003631DA"/>
    <w:rsid w:val="00370BB5"/>
    <w:rsid w:val="003725B5"/>
    <w:rsid w:val="0037393D"/>
    <w:rsid w:val="00374588"/>
    <w:rsid w:val="003773CD"/>
    <w:rsid w:val="003A107A"/>
    <w:rsid w:val="003D10D4"/>
    <w:rsid w:val="003D164D"/>
    <w:rsid w:val="003D3D42"/>
    <w:rsid w:val="003D7CB8"/>
    <w:rsid w:val="003E524A"/>
    <w:rsid w:val="003F3726"/>
    <w:rsid w:val="003F6201"/>
    <w:rsid w:val="00401D96"/>
    <w:rsid w:val="00407451"/>
    <w:rsid w:val="00423163"/>
    <w:rsid w:val="00423B80"/>
    <w:rsid w:val="0043279D"/>
    <w:rsid w:val="0044080D"/>
    <w:rsid w:val="004459B9"/>
    <w:rsid w:val="00453B69"/>
    <w:rsid w:val="00466F79"/>
    <w:rsid w:val="004751F2"/>
    <w:rsid w:val="00486258"/>
    <w:rsid w:val="004963C6"/>
    <w:rsid w:val="004A183D"/>
    <w:rsid w:val="004A5464"/>
    <w:rsid w:val="004B4D39"/>
    <w:rsid w:val="004B5051"/>
    <w:rsid w:val="004C0411"/>
    <w:rsid w:val="004D2AEC"/>
    <w:rsid w:val="004D5D0E"/>
    <w:rsid w:val="004D68B9"/>
    <w:rsid w:val="004D7574"/>
    <w:rsid w:val="004D7E40"/>
    <w:rsid w:val="004E6C2A"/>
    <w:rsid w:val="004F09A5"/>
    <w:rsid w:val="004F443E"/>
    <w:rsid w:val="004F57C9"/>
    <w:rsid w:val="004F6C92"/>
    <w:rsid w:val="004F7BD7"/>
    <w:rsid w:val="005061F9"/>
    <w:rsid w:val="00517318"/>
    <w:rsid w:val="005217B5"/>
    <w:rsid w:val="00524FB6"/>
    <w:rsid w:val="0052640A"/>
    <w:rsid w:val="0054217E"/>
    <w:rsid w:val="00543CA7"/>
    <w:rsid w:val="00550E3F"/>
    <w:rsid w:val="00553F39"/>
    <w:rsid w:val="005548A8"/>
    <w:rsid w:val="00554F30"/>
    <w:rsid w:val="00556B02"/>
    <w:rsid w:val="00561921"/>
    <w:rsid w:val="00561D4C"/>
    <w:rsid w:val="00570204"/>
    <w:rsid w:val="00572C86"/>
    <w:rsid w:val="00577FF5"/>
    <w:rsid w:val="00580F70"/>
    <w:rsid w:val="00586962"/>
    <w:rsid w:val="00591832"/>
    <w:rsid w:val="00591D81"/>
    <w:rsid w:val="005929E3"/>
    <w:rsid w:val="00594C4F"/>
    <w:rsid w:val="005A2E11"/>
    <w:rsid w:val="005C7F77"/>
    <w:rsid w:val="005D09D8"/>
    <w:rsid w:val="005E10E8"/>
    <w:rsid w:val="005E5E61"/>
    <w:rsid w:val="005F6BC7"/>
    <w:rsid w:val="00612631"/>
    <w:rsid w:val="00614B4B"/>
    <w:rsid w:val="00616B8F"/>
    <w:rsid w:val="00631103"/>
    <w:rsid w:val="006378F8"/>
    <w:rsid w:val="00644AEE"/>
    <w:rsid w:val="00651DF3"/>
    <w:rsid w:val="00653749"/>
    <w:rsid w:val="00671759"/>
    <w:rsid w:val="00674B92"/>
    <w:rsid w:val="00676671"/>
    <w:rsid w:val="006863B6"/>
    <w:rsid w:val="0068727F"/>
    <w:rsid w:val="00687322"/>
    <w:rsid w:val="0069146E"/>
    <w:rsid w:val="00691DCE"/>
    <w:rsid w:val="0069718B"/>
    <w:rsid w:val="006A433F"/>
    <w:rsid w:val="006B28DA"/>
    <w:rsid w:val="006C48D7"/>
    <w:rsid w:val="006D2740"/>
    <w:rsid w:val="006D27EA"/>
    <w:rsid w:val="006D6D3A"/>
    <w:rsid w:val="006F125E"/>
    <w:rsid w:val="006F1A2C"/>
    <w:rsid w:val="00703689"/>
    <w:rsid w:val="007039FC"/>
    <w:rsid w:val="0070442D"/>
    <w:rsid w:val="007059EB"/>
    <w:rsid w:val="007075BF"/>
    <w:rsid w:val="0071006C"/>
    <w:rsid w:val="00713B54"/>
    <w:rsid w:val="007233D8"/>
    <w:rsid w:val="0072639D"/>
    <w:rsid w:val="007264F3"/>
    <w:rsid w:val="007300C9"/>
    <w:rsid w:val="00731202"/>
    <w:rsid w:val="00731953"/>
    <w:rsid w:val="00743E21"/>
    <w:rsid w:val="00746FAD"/>
    <w:rsid w:val="0075051C"/>
    <w:rsid w:val="00761F17"/>
    <w:rsid w:val="00762025"/>
    <w:rsid w:val="00771DD8"/>
    <w:rsid w:val="00773F39"/>
    <w:rsid w:val="00774CC3"/>
    <w:rsid w:val="007974CD"/>
    <w:rsid w:val="007A0DB2"/>
    <w:rsid w:val="007A3092"/>
    <w:rsid w:val="007A793B"/>
    <w:rsid w:val="007A7D3E"/>
    <w:rsid w:val="007C59CC"/>
    <w:rsid w:val="007C5F2F"/>
    <w:rsid w:val="007D60F2"/>
    <w:rsid w:val="007D6D13"/>
    <w:rsid w:val="007D6E87"/>
    <w:rsid w:val="007E5944"/>
    <w:rsid w:val="007F73AD"/>
    <w:rsid w:val="00804BD5"/>
    <w:rsid w:val="00805510"/>
    <w:rsid w:val="00806FD3"/>
    <w:rsid w:val="008120AB"/>
    <w:rsid w:val="00815500"/>
    <w:rsid w:val="00817F76"/>
    <w:rsid w:val="00820567"/>
    <w:rsid w:val="00820D12"/>
    <w:rsid w:val="00821ACE"/>
    <w:rsid w:val="008227AF"/>
    <w:rsid w:val="008255FD"/>
    <w:rsid w:val="00825B30"/>
    <w:rsid w:val="008464E7"/>
    <w:rsid w:val="00852980"/>
    <w:rsid w:val="00853864"/>
    <w:rsid w:val="00874B08"/>
    <w:rsid w:val="00881FA0"/>
    <w:rsid w:val="0089527B"/>
    <w:rsid w:val="008A65A1"/>
    <w:rsid w:val="008B2C0D"/>
    <w:rsid w:val="008B7939"/>
    <w:rsid w:val="008D6D65"/>
    <w:rsid w:val="008F51CC"/>
    <w:rsid w:val="008F7A92"/>
    <w:rsid w:val="0090417E"/>
    <w:rsid w:val="00912EBE"/>
    <w:rsid w:val="009215D9"/>
    <w:rsid w:val="00921D3B"/>
    <w:rsid w:val="00931645"/>
    <w:rsid w:val="00932316"/>
    <w:rsid w:val="00956A95"/>
    <w:rsid w:val="00987F2D"/>
    <w:rsid w:val="0099222A"/>
    <w:rsid w:val="009926BF"/>
    <w:rsid w:val="009A5C44"/>
    <w:rsid w:val="009B266F"/>
    <w:rsid w:val="009B3284"/>
    <w:rsid w:val="009B4AED"/>
    <w:rsid w:val="009B779D"/>
    <w:rsid w:val="009C1F4C"/>
    <w:rsid w:val="009C51D6"/>
    <w:rsid w:val="009C7728"/>
    <w:rsid w:val="009D237B"/>
    <w:rsid w:val="009D2E79"/>
    <w:rsid w:val="009E6214"/>
    <w:rsid w:val="009F3480"/>
    <w:rsid w:val="009F373B"/>
    <w:rsid w:val="009F640E"/>
    <w:rsid w:val="00A0528A"/>
    <w:rsid w:val="00A15843"/>
    <w:rsid w:val="00A22A1A"/>
    <w:rsid w:val="00A57B9F"/>
    <w:rsid w:val="00A57F19"/>
    <w:rsid w:val="00A653AE"/>
    <w:rsid w:val="00A66C21"/>
    <w:rsid w:val="00A67851"/>
    <w:rsid w:val="00A72940"/>
    <w:rsid w:val="00A91992"/>
    <w:rsid w:val="00A93E48"/>
    <w:rsid w:val="00A9747E"/>
    <w:rsid w:val="00AA00B2"/>
    <w:rsid w:val="00AA203F"/>
    <w:rsid w:val="00AA2549"/>
    <w:rsid w:val="00AA2795"/>
    <w:rsid w:val="00AA6516"/>
    <w:rsid w:val="00AA7743"/>
    <w:rsid w:val="00AB3F11"/>
    <w:rsid w:val="00AC0CD4"/>
    <w:rsid w:val="00AC30F9"/>
    <w:rsid w:val="00AD24F5"/>
    <w:rsid w:val="00AD5DDB"/>
    <w:rsid w:val="00AE1EE5"/>
    <w:rsid w:val="00AE3519"/>
    <w:rsid w:val="00B01E3C"/>
    <w:rsid w:val="00B10B60"/>
    <w:rsid w:val="00B27BD3"/>
    <w:rsid w:val="00B30E9B"/>
    <w:rsid w:val="00B33672"/>
    <w:rsid w:val="00B36334"/>
    <w:rsid w:val="00B42A97"/>
    <w:rsid w:val="00B44857"/>
    <w:rsid w:val="00B46F45"/>
    <w:rsid w:val="00B50E4D"/>
    <w:rsid w:val="00B52F78"/>
    <w:rsid w:val="00B56252"/>
    <w:rsid w:val="00B67579"/>
    <w:rsid w:val="00B7781A"/>
    <w:rsid w:val="00B932A4"/>
    <w:rsid w:val="00B949B8"/>
    <w:rsid w:val="00B95931"/>
    <w:rsid w:val="00B96127"/>
    <w:rsid w:val="00BA7CB5"/>
    <w:rsid w:val="00BB0085"/>
    <w:rsid w:val="00BB162C"/>
    <w:rsid w:val="00BB4B31"/>
    <w:rsid w:val="00BB4D37"/>
    <w:rsid w:val="00BB7D03"/>
    <w:rsid w:val="00BC3DE8"/>
    <w:rsid w:val="00BC470C"/>
    <w:rsid w:val="00BC6C34"/>
    <w:rsid w:val="00BD63C0"/>
    <w:rsid w:val="00BE0AA7"/>
    <w:rsid w:val="00BE1776"/>
    <w:rsid w:val="00BF55AC"/>
    <w:rsid w:val="00C07A0F"/>
    <w:rsid w:val="00C14CB4"/>
    <w:rsid w:val="00C2248A"/>
    <w:rsid w:val="00C22CAA"/>
    <w:rsid w:val="00C320EA"/>
    <w:rsid w:val="00C35D96"/>
    <w:rsid w:val="00C604FB"/>
    <w:rsid w:val="00C6564E"/>
    <w:rsid w:val="00C74829"/>
    <w:rsid w:val="00C7627F"/>
    <w:rsid w:val="00C86D92"/>
    <w:rsid w:val="00C94B09"/>
    <w:rsid w:val="00CB65FA"/>
    <w:rsid w:val="00CC3CE3"/>
    <w:rsid w:val="00CD2851"/>
    <w:rsid w:val="00CD6A0E"/>
    <w:rsid w:val="00CE0DBD"/>
    <w:rsid w:val="00CE2F71"/>
    <w:rsid w:val="00CF1038"/>
    <w:rsid w:val="00D05E90"/>
    <w:rsid w:val="00D36A3C"/>
    <w:rsid w:val="00D5221D"/>
    <w:rsid w:val="00D62EF0"/>
    <w:rsid w:val="00D6718A"/>
    <w:rsid w:val="00D67A95"/>
    <w:rsid w:val="00D73C03"/>
    <w:rsid w:val="00D81F00"/>
    <w:rsid w:val="00D84F32"/>
    <w:rsid w:val="00D87F26"/>
    <w:rsid w:val="00D918AA"/>
    <w:rsid w:val="00D94C8D"/>
    <w:rsid w:val="00DA12B6"/>
    <w:rsid w:val="00DA1E44"/>
    <w:rsid w:val="00DB285A"/>
    <w:rsid w:val="00DB4B52"/>
    <w:rsid w:val="00DC00E4"/>
    <w:rsid w:val="00DC3B29"/>
    <w:rsid w:val="00DC7225"/>
    <w:rsid w:val="00DD05CF"/>
    <w:rsid w:val="00DD1D21"/>
    <w:rsid w:val="00DD1F58"/>
    <w:rsid w:val="00DE0984"/>
    <w:rsid w:val="00DF1CFF"/>
    <w:rsid w:val="00DF7015"/>
    <w:rsid w:val="00E02B11"/>
    <w:rsid w:val="00E123D3"/>
    <w:rsid w:val="00E22D11"/>
    <w:rsid w:val="00E271EC"/>
    <w:rsid w:val="00E3471B"/>
    <w:rsid w:val="00E46A3C"/>
    <w:rsid w:val="00E51363"/>
    <w:rsid w:val="00E60DEB"/>
    <w:rsid w:val="00E7754F"/>
    <w:rsid w:val="00E943A8"/>
    <w:rsid w:val="00EA6A42"/>
    <w:rsid w:val="00EB29D4"/>
    <w:rsid w:val="00EB4DA4"/>
    <w:rsid w:val="00EB7D19"/>
    <w:rsid w:val="00EC7CCC"/>
    <w:rsid w:val="00ED7B65"/>
    <w:rsid w:val="00EF002B"/>
    <w:rsid w:val="00EF34B1"/>
    <w:rsid w:val="00EF36ED"/>
    <w:rsid w:val="00EF5EBC"/>
    <w:rsid w:val="00F170D3"/>
    <w:rsid w:val="00F21E1D"/>
    <w:rsid w:val="00F25985"/>
    <w:rsid w:val="00F32081"/>
    <w:rsid w:val="00F44123"/>
    <w:rsid w:val="00F62BCC"/>
    <w:rsid w:val="00F654EF"/>
    <w:rsid w:val="00F6789F"/>
    <w:rsid w:val="00F678D4"/>
    <w:rsid w:val="00F765CD"/>
    <w:rsid w:val="00F76D10"/>
    <w:rsid w:val="00F83DCA"/>
    <w:rsid w:val="00F9478D"/>
    <w:rsid w:val="00F96DFE"/>
    <w:rsid w:val="00F9719B"/>
    <w:rsid w:val="00FB1A2A"/>
    <w:rsid w:val="00FB7BBB"/>
    <w:rsid w:val="00FC23D8"/>
    <w:rsid w:val="00FC36D9"/>
    <w:rsid w:val="00FC6516"/>
    <w:rsid w:val="00FD576E"/>
    <w:rsid w:val="00FE24D3"/>
    <w:rsid w:val="00FE3135"/>
    <w:rsid w:val="525B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uiPriority w:val="39"/>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1"/>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styleId="BodyText">
    <w:name w:val="Body Text"/>
    <w:basedOn w:val="Normal"/>
    <w:link w:val="BodyTextChar"/>
    <w:uiPriority w:val="99"/>
    <w:unhideWhenUsed/>
    <w:rsid w:val="003773CD"/>
    <w:pPr>
      <w:spacing w:after="120"/>
    </w:pPr>
  </w:style>
  <w:style w:type="character" w:customStyle="1" w:styleId="BodyTextChar">
    <w:name w:val="Body Text Char"/>
    <w:basedOn w:val="DefaultParagraphFont"/>
    <w:link w:val="BodyText"/>
    <w:uiPriority w:val="99"/>
    <w:rsid w:val="003773CD"/>
    <w:rPr>
      <w:rFonts w:ascii="Times New Roman" w:eastAsia="Times New Roman" w:hAnsi="Times New Roman" w:cs="Times New Roman"/>
      <w:sz w:val="24"/>
      <w:szCs w:val="24"/>
      <w:lang w:val="en-IE"/>
    </w:rPr>
  </w:style>
  <w:style w:type="paragraph" w:customStyle="1" w:styleId="default0">
    <w:name w:val="default"/>
    <w:basedOn w:val="Normal"/>
    <w:rsid w:val="003773CD"/>
    <w:pPr>
      <w:spacing w:before="100" w:beforeAutospacing="1" w:after="100" w:afterAutospacing="1"/>
    </w:pPr>
    <w:rPr>
      <w:lang w:val="en-ZA" w:eastAsia="en-GB"/>
    </w:rPr>
  </w:style>
  <w:style w:type="character" w:styleId="UnresolvedMention">
    <w:name w:val="Unresolved Mention"/>
    <w:basedOn w:val="DefaultParagraphFont"/>
    <w:uiPriority w:val="99"/>
    <w:semiHidden/>
    <w:unhideWhenUsed/>
    <w:rsid w:val="00DF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d.ie/undergraduate-studies/academic-progress/attendance-course-work.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utledge.com/Managing-the-Transition-to-a-Sustainable-Enterprise-Lessons-from-Frontrunner/Tulder-Tilburg-Francken-Rosa/p/book/9780415716130" TargetMode="External"/><Relationship Id="rId5" Type="http://schemas.openxmlformats.org/officeDocument/2006/relationships/webSettings" Target="webSettings.xml"/><Relationship Id="rId10" Type="http://schemas.openxmlformats.org/officeDocument/2006/relationships/hyperlink" Target="https://www.routledge.com/Principles-of-Sustainable-Business-Frameworks-for-Corporate-Action-on-the/Tulder-Mil/p/book/9780367565596" TargetMode="External"/><Relationship Id="rId4" Type="http://schemas.openxmlformats.org/officeDocument/2006/relationships/settings" Target="settings.xml"/><Relationship Id="rId9" Type="http://schemas.openxmlformats.org/officeDocument/2006/relationships/hyperlink" Target="mailto:horand3@tc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David Horan</cp:lastModifiedBy>
  <cp:revision>23</cp:revision>
  <cp:lastPrinted>2025-07-19T21:35:00Z</cp:lastPrinted>
  <dcterms:created xsi:type="dcterms:W3CDTF">2026-06-18T11:17:00Z</dcterms:created>
  <dcterms:modified xsi:type="dcterms:W3CDTF">2026-06-21T09:54:00Z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