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F75194" w14:textId="29AD5D0B" w:rsidR="00D6718A" w:rsidRPr="00015119" w:rsidRDefault="008D6D65" w:rsidP="00D6718A">
      <w:pPr>
        <w:pBdr>
          <w:bottom w:val="single" w:sz="12" w:space="1" w:color="auto"/>
        </w:pBdr>
        <w:ind w:left="1418" w:hanging="1418"/>
        <w:jc w:val="both"/>
        <w:rPr>
          <w:rFonts w:ascii="Arial" w:hAnsi="Arial" w:cs="Arial"/>
          <w:b/>
        </w:rPr>
      </w:pPr>
      <w:r w:rsidRPr="00015119">
        <w:rPr>
          <w:rFonts w:ascii="Arial" w:hAnsi="Arial" w:cs="Arial"/>
          <w:b/>
        </w:rPr>
        <w:t xml:space="preserve"> </w:t>
      </w:r>
      <w:r w:rsidR="00D6718A" w:rsidRPr="00015119">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015119" w:rsidRDefault="00D6718A" w:rsidP="00D6718A">
      <w:pPr>
        <w:rPr>
          <w:rFonts w:ascii="Arial" w:hAnsi="Arial" w:cs="Arial"/>
          <w:b/>
        </w:rPr>
      </w:pPr>
    </w:p>
    <w:p w14:paraId="77D199BC" w14:textId="77777777" w:rsidR="00D6718A" w:rsidRPr="00015119" w:rsidRDefault="00D6718A" w:rsidP="00D6718A">
      <w:pPr>
        <w:jc w:val="center"/>
        <w:rPr>
          <w:rFonts w:ascii="Arial" w:hAnsi="Arial" w:cs="Arial"/>
          <w:b/>
        </w:rPr>
      </w:pPr>
      <w:r w:rsidRPr="00015119">
        <w:rPr>
          <w:rFonts w:ascii="Arial" w:hAnsi="Arial" w:cs="Arial"/>
          <w:b/>
        </w:rPr>
        <w:t>Trinity Business School</w:t>
      </w:r>
    </w:p>
    <w:p w14:paraId="22F7A018" w14:textId="77777777" w:rsidR="00AA00B2" w:rsidRPr="00015119" w:rsidRDefault="00AA00B2" w:rsidP="00D6718A">
      <w:pPr>
        <w:jc w:val="center"/>
        <w:rPr>
          <w:rFonts w:ascii="Arial" w:hAnsi="Arial" w:cs="Arial"/>
          <w:b/>
        </w:rPr>
      </w:pPr>
    </w:p>
    <w:p w14:paraId="649F2257" w14:textId="08E5E6F9" w:rsidR="008D2EC9" w:rsidRPr="00015119" w:rsidRDefault="006C7FF2" w:rsidP="00EC5015">
      <w:pPr>
        <w:jc w:val="center"/>
        <w:rPr>
          <w:rFonts w:ascii="Arial" w:hAnsi="Arial" w:cs="Arial"/>
          <w:b/>
          <w:bCs/>
        </w:rPr>
      </w:pPr>
      <w:r w:rsidRPr="00015119">
        <w:rPr>
          <w:rFonts w:ascii="Arial" w:hAnsi="Arial" w:cs="Arial"/>
          <w:b/>
          <w:bCs/>
        </w:rPr>
        <w:t>INTRODUCTION TO INFORMATION SYSTEMS</w:t>
      </w:r>
    </w:p>
    <w:p w14:paraId="3A56CCE9" w14:textId="77777777" w:rsidR="006C7FF2" w:rsidRPr="00015119" w:rsidRDefault="006C7FF2" w:rsidP="00EC5015">
      <w:pPr>
        <w:jc w:val="center"/>
        <w:rPr>
          <w:rFonts w:ascii="Arial" w:hAnsi="Arial" w:cs="Arial"/>
        </w:rPr>
      </w:pPr>
    </w:p>
    <w:p w14:paraId="0DE47136" w14:textId="26537D92" w:rsidR="009435AD" w:rsidRPr="00015119" w:rsidRDefault="009435AD" w:rsidP="009637A4">
      <w:pPr>
        <w:pStyle w:val="Heading1"/>
        <w:jc w:val="center"/>
        <w:rPr>
          <w:rFonts w:ascii="Arial" w:hAnsi="Arial" w:cs="Arial"/>
        </w:rPr>
      </w:pPr>
      <w:r w:rsidRPr="00015119">
        <w:rPr>
          <w:rFonts w:ascii="Arial" w:hAnsi="Arial" w:cs="Arial"/>
        </w:rPr>
        <w:t>202</w:t>
      </w:r>
      <w:r w:rsidR="00A2234D">
        <w:rPr>
          <w:rFonts w:ascii="Arial" w:hAnsi="Arial" w:cs="Arial"/>
        </w:rPr>
        <w:t>6</w:t>
      </w:r>
      <w:r w:rsidRPr="00015119">
        <w:rPr>
          <w:rFonts w:ascii="Arial" w:hAnsi="Arial" w:cs="Arial"/>
        </w:rPr>
        <w:t>/2</w:t>
      </w:r>
      <w:r w:rsidR="00A2234D">
        <w:rPr>
          <w:rFonts w:ascii="Arial" w:hAnsi="Arial" w:cs="Arial"/>
        </w:rPr>
        <w:t>7</w:t>
      </w:r>
    </w:p>
    <w:p w14:paraId="65958D62" w14:textId="77777777" w:rsidR="009435AD" w:rsidRPr="00015119" w:rsidRDefault="009435AD" w:rsidP="009435AD">
      <w:pPr>
        <w:rPr>
          <w:rFonts w:ascii="Arial" w:hAnsi="Arial" w:cs="Arial"/>
        </w:rPr>
      </w:pPr>
    </w:p>
    <w:p w14:paraId="3944BAB5" w14:textId="77777777" w:rsidR="00D6718A" w:rsidRPr="00015119" w:rsidRDefault="00D6718A" w:rsidP="00D6718A">
      <w:pPr>
        <w:rPr>
          <w:rFonts w:ascii="Arial" w:hAnsi="Arial" w:cs="Arial"/>
        </w:rPr>
      </w:pPr>
    </w:p>
    <w:p w14:paraId="1CBB74E4" w14:textId="36191503" w:rsidR="00D6718A" w:rsidRPr="00015119" w:rsidRDefault="00D6718A" w:rsidP="00D6718A">
      <w:pPr>
        <w:pStyle w:val="Heading1"/>
        <w:rPr>
          <w:rFonts w:ascii="Arial" w:hAnsi="Arial" w:cs="Arial"/>
          <w:highlight w:val="magenta"/>
        </w:rPr>
      </w:pPr>
      <w:r w:rsidRPr="00015119">
        <w:rPr>
          <w:rFonts w:ascii="Arial" w:hAnsi="Arial" w:cs="Arial"/>
        </w:rPr>
        <w:t xml:space="preserve">MODULE CODE: </w:t>
      </w:r>
      <w:r w:rsidR="008F2C7B" w:rsidRPr="00015119">
        <w:rPr>
          <w:rFonts w:ascii="Arial" w:hAnsi="Arial" w:cs="Arial"/>
        </w:rPr>
        <w:t xml:space="preserve"> </w:t>
      </w:r>
      <w:r w:rsidR="00EC5015" w:rsidRPr="00015119">
        <w:rPr>
          <w:rFonts w:ascii="Arial" w:hAnsi="Arial" w:cs="Arial"/>
        </w:rPr>
        <w:t>BUU115</w:t>
      </w:r>
      <w:r w:rsidR="006C7FF2" w:rsidRPr="00015119">
        <w:rPr>
          <w:rFonts w:ascii="Arial" w:hAnsi="Arial" w:cs="Arial"/>
        </w:rPr>
        <w:t>9</w:t>
      </w:r>
      <w:r w:rsidR="00E63394" w:rsidRPr="00015119">
        <w:rPr>
          <w:rFonts w:ascii="Arial" w:hAnsi="Arial" w:cs="Arial"/>
        </w:rPr>
        <w:t>0</w:t>
      </w:r>
    </w:p>
    <w:p w14:paraId="5E801F13" w14:textId="77777777" w:rsidR="00D6718A" w:rsidRPr="00015119" w:rsidRDefault="00D6718A" w:rsidP="00D6718A">
      <w:pPr>
        <w:rPr>
          <w:rFonts w:ascii="Arial" w:hAnsi="Arial" w:cs="Arial"/>
        </w:rPr>
      </w:pPr>
    </w:p>
    <w:p w14:paraId="7361C328" w14:textId="57123247" w:rsidR="00EB744E" w:rsidRPr="00015119" w:rsidRDefault="00D6718A" w:rsidP="00765E46">
      <w:pPr>
        <w:pStyle w:val="Heading1"/>
        <w:rPr>
          <w:rFonts w:ascii="Arial" w:hAnsi="Arial" w:cs="Arial"/>
        </w:rPr>
      </w:pPr>
      <w:r w:rsidRPr="00015119">
        <w:rPr>
          <w:rFonts w:ascii="Arial" w:hAnsi="Arial" w:cs="Arial"/>
        </w:rPr>
        <w:t>MODULE NAME:</w:t>
      </w:r>
      <w:r w:rsidR="009435AD" w:rsidRPr="00015119">
        <w:rPr>
          <w:rFonts w:ascii="Arial" w:hAnsi="Arial" w:cs="Arial"/>
        </w:rPr>
        <w:t xml:space="preserve"> </w:t>
      </w:r>
      <w:r w:rsidR="008F2C7B" w:rsidRPr="00015119">
        <w:rPr>
          <w:rFonts w:ascii="Arial" w:hAnsi="Arial" w:cs="Arial"/>
        </w:rPr>
        <w:t xml:space="preserve"> Introduction to Information Systems</w:t>
      </w:r>
    </w:p>
    <w:p w14:paraId="023B4C30" w14:textId="77777777" w:rsidR="008F2C7B" w:rsidRPr="00015119" w:rsidRDefault="008F2C7B" w:rsidP="00953873">
      <w:pPr>
        <w:pStyle w:val="Heading1"/>
        <w:rPr>
          <w:rFonts w:ascii="Arial" w:hAnsi="Arial" w:cs="Arial"/>
        </w:rPr>
      </w:pPr>
    </w:p>
    <w:p w14:paraId="313C8510" w14:textId="56069089" w:rsidR="00D6718A" w:rsidRPr="00015119" w:rsidRDefault="00B932A4" w:rsidP="00953873">
      <w:pPr>
        <w:pStyle w:val="Heading1"/>
        <w:rPr>
          <w:rFonts w:ascii="Arial" w:hAnsi="Arial" w:cs="Arial"/>
        </w:rPr>
      </w:pPr>
      <w:r w:rsidRPr="00015119">
        <w:rPr>
          <w:rFonts w:ascii="Arial" w:hAnsi="Arial" w:cs="Arial"/>
        </w:rPr>
        <w:t xml:space="preserve">ECTS: </w:t>
      </w:r>
      <w:r w:rsidR="00D6718A" w:rsidRPr="00015119">
        <w:rPr>
          <w:rFonts w:ascii="Arial" w:hAnsi="Arial" w:cs="Arial"/>
        </w:rPr>
        <w:t xml:space="preserve"> </w:t>
      </w:r>
      <w:r w:rsidR="008F2C7B" w:rsidRPr="00015119">
        <w:rPr>
          <w:rFonts w:ascii="Arial" w:hAnsi="Arial" w:cs="Arial"/>
        </w:rPr>
        <w:tab/>
        <w:t xml:space="preserve">         </w:t>
      </w:r>
      <w:r w:rsidR="002950D5" w:rsidRPr="00015119">
        <w:rPr>
          <w:rFonts w:ascii="Arial" w:hAnsi="Arial" w:cs="Arial"/>
        </w:rPr>
        <w:t>5</w:t>
      </w:r>
      <w:r w:rsidR="008F2C7B" w:rsidRPr="00015119">
        <w:rPr>
          <w:rFonts w:ascii="Arial" w:hAnsi="Arial" w:cs="Arial"/>
        </w:rPr>
        <w:t xml:space="preserve"> </w:t>
      </w:r>
      <w:r w:rsidR="0021461C" w:rsidRPr="00015119">
        <w:rPr>
          <w:rFonts w:ascii="Arial" w:hAnsi="Arial" w:cs="Arial"/>
        </w:rPr>
        <w:t>credits</w:t>
      </w:r>
    </w:p>
    <w:p w14:paraId="423E252E" w14:textId="77777777" w:rsidR="00D6718A" w:rsidRPr="00015119" w:rsidRDefault="00D6718A" w:rsidP="00D6718A">
      <w:pPr>
        <w:rPr>
          <w:rFonts w:ascii="Arial" w:hAnsi="Arial" w:cs="Arial"/>
        </w:rPr>
      </w:pPr>
    </w:p>
    <w:p w14:paraId="65252D73" w14:textId="34E834C0" w:rsidR="00D6718A" w:rsidRPr="00015119" w:rsidRDefault="00D6718A" w:rsidP="00D6718A">
      <w:pPr>
        <w:pStyle w:val="Heading1"/>
        <w:rPr>
          <w:rFonts w:ascii="Arial" w:hAnsi="Arial" w:cs="Arial"/>
        </w:rPr>
      </w:pPr>
      <w:r w:rsidRPr="00015119">
        <w:rPr>
          <w:rFonts w:ascii="Arial" w:hAnsi="Arial" w:cs="Arial"/>
        </w:rPr>
        <w:t>Lecturer:</w:t>
      </w:r>
      <w:r w:rsidR="008F2C7B" w:rsidRPr="00015119">
        <w:rPr>
          <w:rFonts w:ascii="Arial" w:hAnsi="Arial" w:cs="Arial"/>
        </w:rPr>
        <w:t xml:space="preserve"> Soham Ghosh</w:t>
      </w:r>
      <w:r w:rsidRPr="00015119">
        <w:rPr>
          <w:rFonts w:ascii="Arial" w:hAnsi="Arial" w:cs="Arial"/>
        </w:rPr>
        <w:tab/>
      </w:r>
      <w:r w:rsidR="00B932A4" w:rsidRPr="00015119">
        <w:rPr>
          <w:rFonts w:ascii="Arial" w:hAnsi="Arial" w:cs="Arial"/>
        </w:rPr>
        <w:tab/>
      </w:r>
      <w:r w:rsidRPr="00015119">
        <w:rPr>
          <w:rFonts w:ascii="Arial" w:hAnsi="Arial" w:cs="Arial"/>
        </w:rPr>
        <w:tab/>
      </w:r>
    </w:p>
    <w:p w14:paraId="5E4D8984" w14:textId="54E3CE01" w:rsidR="00D6718A" w:rsidRPr="00015119" w:rsidRDefault="00D6718A" w:rsidP="00D6718A">
      <w:pPr>
        <w:pStyle w:val="Heading2"/>
        <w:jc w:val="left"/>
        <w:rPr>
          <w:rFonts w:ascii="Arial" w:hAnsi="Arial" w:cs="Arial"/>
        </w:rPr>
      </w:pPr>
      <w:r w:rsidRPr="00015119">
        <w:rPr>
          <w:rFonts w:ascii="Arial" w:hAnsi="Arial" w:cs="Arial"/>
        </w:rPr>
        <w:t>Phone:</w:t>
      </w:r>
      <w:r w:rsidR="008F2C7B" w:rsidRPr="00015119">
        <w:rPr>
          <w:rFonts w:ascii="Arial" w:hAnsi="Arial" w:cs="Arial"/>
        </w:rPr>
        <w:t xml:space="preserve"> </w:t>
      </w:r>
      <w:r w:rsidR="002950D5" w:rsidRPr="00015119">
        <w:rPr>
          <w:rFonts w:ascii="Arial" w:hAnsi="Arial" w:cs="Arial"/>
        </w:rPr>
        <w:t>-</w:t>
      </w:r>
    </w:p>
    <w:p w14:paraId="5FA166A4" w14:textId="1E9872CA" w:rsidR="00D6718A" w:rsidRPr="00015119" w:rsidRDefault="00D6718A" w:rsidP="00D6718A">
      <w:pPr>
        <w:pStyle w:val="Heading1"/>
        <w:rPr>
          <w:rFonts w:ascii="Arial" w:hAnsi="Arial" w:cs="Arial"/>
          <w:b w:val="0"/>
        </w:rPr>
      </w:pPr>
      <w:r w:rsidRPr="00015119">
        <w:rPr>
          <w:rFonts w:ascii="Arial" w:hAnsi="Arial" w:cs="Arial"/>
        </w:rPr>
        <w:t>E-mail:</w:t>
      </w:r>
      <w:r w:rsidR="008F2C7B" w:rsidRPr="00015119">
        <w:rPr>
          <w:rFonts w:ascii="Arial" w:hAnsi="Arial" w:cs="Arial"/>
        </w:rPr>
        <w:t xml:space="preserve"> soghosh@tcd.ie</w:t>
      </w:r>
      <w:r w:rsidRPr="00015119">
        <w:rPr>
          <w:rFonts w:ascii="Arial" w:hAnsi="Arial" w:cs="Arial"/>
        </w:rPr>
        <w:tab/>
      </w:r>
      <w:r w:rsidR="00B932A4" w:rsidRPr="00015119">
        <w:rPr>
          <w:rFonts w:ascii="Arial" w:hAnsi="Arial" w:cs="Arial"/>
        </w:rPr>
        <w:tab/>
      </w:r>
    </w:p>
    <w:p w14:paraId="3C0A5285" w14:textId="2BCBD057" w:rsidR="00B932A4" w:rsidRPr="00015119" w:rsidRDefault="00D6718A" w:rsidP="00B932A4">
      <w:pPr>
        <w:ind w:left="2127" w:hanging="2127"/>
        <w:rPr>
          <w:rFonts w:ascii="Arial" w:hAnsi="Arial" w:cs="Arial"/>
        </w:rPr>
      </w:pPr>
      <w:r w:rsidRPr="00015119">
        <w:rPr>
          <w:rFonts w:ascii="Arial" w:hAnsi="Arial" w:cs="Arial"/>
          <w:b/>
        </w:rPr>
        <w:t>Office Hours:</w:t>
      </w:r>
      <w:r w:rsidR="008F2C7B" w:rsidRPr="00015119">
        <w:rPr>
          <w:rFonts w:ascii="Arial" w:hAnsi="Arial" w:cs="Arial"/>
        </w:rPr>
        <w:t xml:space="preserve"> By appointment</w:t>
      </w:r>
    </w:p>
    <w:p w14:paraId="51BC2F5D" w14:textId="77777777" w:rsidR="003D42C9" w:rsidRPr="00015119" w:rsidRDefault="003D42C9" w:rsidP="00D6718A">
      <w:pPr>
        <w:ind w:left="2127" w:hanging="2127"/>
        <w:rPr>
          <w:rFonts w:ascii="Arial" w:hAnsi="Arial" w:cs="Arial"/>
          <w:b/>
        </w:rPr>
      </w:pPr>
    </w:p>
    <w:p w14:paraId="4DEB8BAD" w14:textId="7EDBCFB4" w:rsidR="00D6718A" w:rsidRPr="00015119" w:rsidRDefault="00193AA7" w:rsidP="00D6718A">
      <w:pPr>
        <w:ind w:left="2127" w:hanging="2127"/>
        <w:rPr>
          <w:rFonts w:ascii="Arial" w:hAnsi="Arial" w:cs="Arial"/>
          <w:b/>
        </w:rPr>
      </w:pPr>
      <w:r w:rsidRPr="00015119">
        <w:rPr>
          <w:rFonts w:ascii="Arial" w:hAnsi="Arial" w:cs="Arial"/>
          <w:b/>
        </w:rPr>
        <w:t xml:space="preserve">Pre- Requisite: </w:t>
      </w:r>
    </w:p>
    <w:p w14:paraId="7215089F" w14:textId="2BF8BAEB" w:rsidR="00193AA7" w:rsidRPr="00015119" w:rsidRDefault="00193AA7" w:rsidP="00D6718A">
      <w:pPr>
        <w:ind w:left="2127" w:hanging="2127"/>
        <w:rPr>
          <w:rFonts w:ascii="Arial" w:hAnsi="Arial" w:cs="Arial"/>
          <w:b/>
        </w:rPr>
      </w:pPr>
    </w:p>
    <w:p w14:paraId="0027864B" w14:textId="39E4301A" w:rsidR="00193AA7" w:rsidRPr="00015119" w:rsidRDefault="00D43A26" w:rsidP="00D6718A">
      <w:pPr>
        <w:ind w:left="2127" w:hanging="2127"/>
        <w:rPr>
          <w:rFonts w:ascii="Arial" w:hAnsi="Arial" w:cs="Arial"/>
          <w:bCs/>
        </w:rPr>
      </w:pPr>
      <w:r w:rsidRPr="00015119">
        <w:rPr>
          <w:rFonts w:ascii="Arial" w:hAnsi="Arial" w:cs="Arial"/>
          <w:bCs/>
        </w:rPr>
        <w:t>Not a</w:t>
      </w:r>
      <w:r w:rsidR="00193AA7" w:rsidRPr="00015119">
        <w:rPr>
          <w:rFonts w:ascii="Arial" w:hAnsi="Arial" w:cs="Arial"/>
          <w:bCs/>
        </w:rPr>
        <w:t>vailable to exchange</w:t>
      </w:r>
      <w:r w:rsidR="00FF2524" w:rsidRPr="00015119">
        <w:rPr>
          <w:rFonts w:ascii="Arial" w:hAnsi="Arial" w:cs="Arial"/>
          <w:bCs/>
        </w:rPr>
        <w:t xml:space="preserve"> </w:t>
      </w:r>
      <w:r w:rsidR="002C7E32" w:rsidRPr="00015119">
        <w:rPr>
          <w:rFonts w:ascii="Arial" w:hAnsi="Arial" w:cs="Arial"/>
          <w:bCs/>
        </w:rPr>
        <w:t>s</w:t>
      </w:r>
      <w:r w:rsidR="00FF2524" w:rsidRPr="00015119">
        <w:rPr>
          <w:rFonts w:ascii="Arial" w:hAnsi="Arial" w:cs="Arial"/>
          <w:bCs/>
        </w:rPr>
        <w:t>tudents</w:t>
      </w:r>
    </w:p>
    <w:p w14:paraId="605A4D7A" w14:textId="77777777" w:rsidR="00D6718A" w:rsidRPr="00015119" w:rsidRDefault="00D6718A" w:rsidP="00D6718A">
      <w:pPr>
        <w:pStyle w:val="Heading1"/>
        <w:rPr>
          <w:rFonts w:ascii="Arial" w:hAnsi="Arial" w:cs="Arial"/>
        </w:rPr>
      </w:pPr>
    </w:p>
    <w:p w14:paraId="035B352A" w14:textId="77777777" w:rsidR="00D6718A" w:rsidRPr="00015119" w:rsidRDefault="00D6718A" w:rsidP="00D6718A">
      <w:pPr>
        <w:pStyle w:val="Heading1"/>
        <w:rPr>
          <w:rFonts w:ascii="Arial" w:hAnsi="Arial" w:cs="Arial"/>
        </w:rPr>
      </w:pPr>
      <w:r w:rsidRPr="00015119">
        <w:rPr>
          <w:rFonts w:ascii="Arial" w:hAnsi="Arial" w:cs="Arial"/>
        </w:rPr>
        <w:t xml:space="preserve">MODULE DESCRIPTION </w:t>
      </w:r>
    </w:p>
    <w:p w14:paraId="5D1338B0" w14:textId="77777777" w:rsidR="00D6718A" w:rsidRPr="00015119" w:rsidRDefault="00D6718A" w:rsidP="00D6718A">
      <w:pPr>
        <w:jc w:val="both"/>
        <w:rPr>
          <w:rFonts w:ascii="Arial" w:hAnsi="Arial" w:cs="Arial"/>
          <w:b/>
        </w:rPr>
      </w:pPr>
    </w:p>
    <w:p w14:paraId="7FC5F370" w14:textId="2AE76D12" w:rsidR="000A2C1D" w:rsidRPr="00015119" w:rsidRDefault="004651BF" w:rsidP="00D92E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015119">
        <w:rPr>
          <w:rFonts w:ascii="Arial" w:hAnsi="Arial" w:cs="Arial"/>
        </w:rPr>
        <w:t xml:space="preserve">Knowing how to navigate a digitally connected world is a key skill in the current age. Technology “themed” organizations like </w:t>
      </w:r>
      <w:r w:rsidR="00CA2687" w:rsidRPr="00015119">
        <w:rPr>
          <w:rFonts w:ascii="Arial" w:hAnsi="Arial" w:cs="Arial"/>
        </w:rPr>
        <w:t>Alphabet</w:t>
      </w:r>
      <w:r w:rsidRPr="00015119">
        <w:rPr>
          <w:rFonts w:ascii="Arial" w:hAnsi="Arial" w:cs="Arial"/>
        </w:rPr>
        <w:t xml:space="preserve"> and </w:t>
      </w:r>
      <w:r w:rsidR="009637A4" w:rsidRPr="00015119">
        <w:rPr>
          <w:rFonts w:ascii="Arial" w:hAnsi="Arial" w:cs="Arial"/>
        </w:rPr>
        <w:t>Meta</w:t>
      </w:r>
      <w:r w:rsidRPr="00015119">
        <w:rPr>
          <w:rFonts w:ascii="Arial" w:hAnsi="Arial" w:cs="Arial"/>
        </w:rPr>
        <w:t xml:space="preserve">, as well as traditional organizations like banks and real estate agencies, all use technology in their quest for </w:t>
      </w:r>
      <w:r w:rsidR="009637A4" w:rsidRPr="00015119">
        <w:rPr>
          <w:rFonts w:ascii="Arial" w:hAnsi="Arial" w:cs="Arial"/>
        </w:rPr>
        <w:t xml:space="preserve">organizational </w:t>
      </w:r>
      <w:r w:rsidRPr="00015119">
        <w:rPr>
          <w:rFonts w:ascii="Arial" w:hAnsi="Arial" w:cs="Arial"/>
        </w:rPr>
        <w:t>success. Given the</w:t>
      </w:r>
      <w:r w:rsidR="008F2C7B" w:rsidRPr="00015119">
        <w:rPr>
          <w:rFonts w:ascii="Arial" w:hAnsi="Arial" w:cs="Arial"/>
        </w:rPr>
        <w:t xml:space="preserve"> increasing dependen</w:t>
      </w:r>
      <w:r w:rsidRPr="00015119">
        <w:rPr>
          <w:rFonts w:ascii="Arial" w:hAnsi="Arial" w:cs="Arial"/>
        </w:rPr>
        <w:t>ce</w:t>
      </w:r>
      <w:r w:rsidR="008F2C7B" w:rsidRPr="00015119">
        <w:rPr>
          <w:rFonts w:ascii="Arial" w:hAnsi="Arial" w:cs="Arial"/>
        </w:rPr>
        <w:t xml:space="preserve"> on the use of technology in organizations, this </w:t>
      </w:r>
      <w:r w:rsidR="009637A4" w:rsidRPr="00015119">
        <w:rPr>
          <w:rFonts w:ascii="Arial" w:hAnsi="Arial" w:cs="Arial"/>
        </w:rPr>
        <w:t>module</w:t>
      </w:r>
      <w:r w:rsidR="008F2C7B" w:rsidRPr="00015119">
        <w:rPr>
          <w:rFonts w:ascii="Arial" w:hAnsi="Arial" w:cs="Arial"/>
        </w:rPr>
        <w:t xml:space="preserve"> serves as an </w:t>
      </w:r>
      <w:r w:rsidR="009637A4" w:rsidRPr="00015119">
        <w:rPr>
          <w:rFonts w:ascii="Arial" w:hAnsi="Arial" w:cs="Arial"/>
        </w:rPr>
        <w:t xml:space="preserve">useful </w:t>
      </w:r>
      <w:r w:rsidR="008F2C7B" w:rsidRPr="00015119">
        <w:rPr>
          <w:rFonts w:ascii="Arial" w:hAnsi="Arial" w:cs="Arial"/>
        </w:rPr>
        <w:t xml:space="preserve">introduction to </w:t>
      </w:r>
      <w:r w:rsidR="00E359AB" w:rsidRPr="00015119">
        <w:rPr>
          <w:rFonts w:ascii="Arial" w:hAnsi="Arial" w:cs="Arial"/>
        </w:rPr>
        <w:t>relevant</w:t>
      </w:r>
      <w:r w:rsidR="008F2C7B" w:rsidRPr="00015119">
        <w:rPr>
          <w:rFonts w:ascii="Arial" w:hAnsi="Arial" w:cs="Arial"/>
        </w:rPr>
        <w:t xml:space="preserve"> individual and organizational issues in the field of information</w:t>
      </w:r>
      <w:r w:rsidR="009637A4" w:rsidRPr="00015119">
        <w:rPr>
          <w:rFonts w:ascii="Arial" w:hAnsi="Arial" w:cs="Arial"/>
        </w:rPr>
        <w:t xml:space="preserve"> </w:t>
      </w:r>
      <w:r w:rsidR="008F2C7B" w:rsidRPr="00015119">
        <w:rPr>
          <w:rFonts w:ascii="Arial" w:hAnsi="Arial" w:cs="Arial"/>
        </w:rPr>
        <w:t>systems</w:t>
      </w:r>
      <w:r w:rsidR="00CA2687" w:rsidRPr="00015119">
        <w:rPr>
          <w:rFonts w:ascii="Arial" w:hAnsi="Arial" w:cs="Arial"/>
        </w:rPr>
        <w:t xml:space="preserve"> (IS)</w:t>
      </w:r>
      <w:r w:rsidR="008F2C7B" w:rsidRPr="00015119">
        <w:rPr>
          <w:rFonts w:ascii="Arial" w:hAnsi="Arial" w:cs="Arial"/>
        </w:rPr>
        <w:t xml:space="preserve">. </w:t>
      </w:r>
      <w:r w:rsidR="00430A38" w:rsidRPr="00015119">
        <w:rPr>
          <w:rFonts w:ascii="Arial" w:hAnsi="Arial" w:cs="Arial"/>
        </w:rPr>
        <w:t xml:space="preserve">The </w:t>
      </w:r>
      <w:r w:rsidR="009637A4" w:rsidRPr="00015119">
        <w:rPr>
          <w:rFonts w:ascii="Arial" w:hAnsi="Arial" w:cs="Arial"/>
        </w:rPr>
        <w:t>module</w:t>
      </w:r>
      <w:r w:rsidR="00430A38" w:rsidRPr="00015119">
        <w:rPr>
          <w:rFonts w:ascii="Arial" w:hAnsi="Arial" w:cs="Arial"/>
        </w:rPr>
        <w:t xml:space="preserve"> provides an overview of how organizations function in the context of </w:t>
      </w:r>
      <w:r w:rsidR="00CA2687" w:rsidRPr="00015119">
        <w:rPr>
          <w:rFonts w:ascii="Arial" w:hAnsi="Arial" w:cs="Arial"/>
        </w:rPr>
        <w:t>IS</w:t>
      </w:r>
      <w:r w:rsidR="00430A38" w:rsidRPr="00015119">
        <w:rPr>
          <w:rFonts w:ascii="Arial" w:hAnsi="Arial" w:cs="Arial"/>
        </w:rPr>
        <w:t xml:space="preserve">, how information technology infrastructure is utilized, </w:t>
      </w:r>
      <w:r w:rsidRPr="00015119">
        <w:rPr>
          <w:rFonts w:ascii="Arial" w:hAnsi="Arial" w:cs="Arial"/>
        </w:rPr>
        <w:t xml:space="preserve">understanding </w:t>
      </w:r>
      <w:r w:rsidR="00430A38" w:rsidRPr="00015119">
        <w:rPr>
          <w:rFonts w:ascii="Arial" w:hAnsi="Arial" w:cs="Arial"/>
        </w:rPr>
        <w:t xml:space="preserve">key system applications for the digital age, and finally how </w:t>
      </w:r>
      <w:r w:rsidR="00E359AB" w:rsidRPr="00015119">
        <w:rPr>
          <w:rFonts w:ascii="Arial" w:hAnsi="Arial" w:cs="Arial"/>
        </w:rPr>
        <w:t>organizations</w:t>
      </w:r>
      <w:r w:rsidR="00430A38" w:rsidRPr="00015119">
        <w:rPr>
          <w:rFonts w:ascii="Arial" w:hAnsi="Arial" w:cs="Arial"/>
        </w:rPr>
        <w:t xml:space="preserve"> build and manage </w:t>
      </w:r>
      <w:r w:rsidR="00CA2687" w:rsidRPr="00015119">
        <w:rPr>
          <w:rFonts w:ascii="Arial" w:hAnsi="Arial" w:cs="Arial"/>
        </w:rPr>
        <w:t>IS</w:t>
      </w:r>
      <w:r w:rsidR="00430A38" w:rsidRPr="00015119">
        <w:rPr>
          <w:rFonts w:ascii="Arial" w:hAnsi="Arial" w:cs="Arial"/>
        </w:rPr>
        <w:t>.</w:t>
      </w:r>
      <w:r w:rsidR="009637A4" w:rsidRPr="00015119">
        <w:rPr>
          <w:rFonts w:ascii="Arial" w:hAnsi="Arial" w:cs="Arial"/>
        </w:rPr>
        <w:t xml:space="preserve"> Learners in this module thus gain an idea of </w:t>
      </w:r>
      <w:r w:rsidR="00E359AB" w:rsidRPr="00015119">
        <w:rPr>
          <w:rFonts w:ascii="Arial" w:hAnsi="Arial" w:cs="Arial"/>
        </w:rPr>
        <w:t>organizations</w:t>
      </w:r>
      <w:r w:rsidR="009637A4" w:rsidRPr="00015119">
        <w:rPr>
          <w:rFonts w:ascii="Arial" w:hAnsi="Arial" w:cs="Arial"/>
        </w:rPr>
        <w:t>’ technology-based decision-making processes.</w:t>
      </w:r>
    </w:p>
    <w:p w14:paraId="185B7E17" w14:textId="77777777" w:rsidR="00CA2687" w:rsidRPr="00015119" w:rsidRDefault="00CA2687" w:rsidP="00D6718A">
      <w:pPr>
        <w:rPr>
          <w:rFonts w:ascii="Arial" w:hAnsi="Arial" w:cs="Arial"/>
          <w:b/>
        </w:rPr>
      </w:pPr>
    </w:p>
    <w:p w14:paraId="5B6881C2" w14:textId="0B50084F" w:rsidR="00D6718A" w:rsidRPr="00015119" w:rsidRDefault="00D6718A" w:rsidP="00D6718A">
      <w:pPr>
        <w:rPr>
          <w:rFonts w:ascii="Arial" w:hAnsi="Arial" w:cs="Arial"/>
          <w:b/>
        </w:rPr>
      </w:pPr>
      <w:r w:rsidRPr="00015119">
        <w:rPr>
          <w:rFonts w:ascii="Arial" w:hAnsi="Arial" w:cs="Arial"/>
          <w:b/>
        </w:rPr>
        <w:lastRenderedPageBreak/>
        <w:t>LEARNING AND TEACHING APPROACH</w:t>
      </w:r>
    </w:p>
    <w:p w14:paraId="2FB40822" w14:textId="77777777" w:rsidR="009637A4" w:rsidRPr="00015119" w:rsidRDefault="009637A4" w:rsidP="009637A4">
      <w:pPr>
        <w:jc w:val="both"/>
        <w:rPr>
          <w:rFonts w:ascii="Arial" w:hAnsi="Arial" w:cs="Arial"/>
        </w:rPr>
      </w:pPr>
    </w:p>
    <w:p w14:paraId="0F987060" w14:textId="04A66EB9" w:rsidR="009637A4" w:rsidRPr="00015119" w:rsidRDefault="009637A4" w:rsidP="009637A4">
      <w:pPr>
        <w:jc w:val="both"/>
        <w:rPr>
          <w:rFonts w:ascii="Arial" w:hAnsi="Arial" w:cs="Arial"/>
        </w:rPr>
      </w:pPr>
      <w:r w:rsidRPr="00015119">
        <w:rPr>
          <w:rFonts w:ascii="Arial" w:hAnsi="Arial" w:cs="Arial"/>
        </w:rPr>
        <w:t xml:space="preserve">The module will use in-class lectures, case studies, and exercises to deliver its content. There would be 11 lectures of 2 hours each. The lectures will cover the key concepts, philosophies and ideas in the field of </w:t>
      </w:r>
      <w:r w:rsidR="00CA2687" w:rsidRPr="00015119">
        <w:rPr>
          <w:rFonts w:ascii="Arial" w:hAnsi="Arial" w:cs="Arial"/>
        </w:rPr>
        <w:t>IS</w:t>
      </w:r>
      <w:r w:rsidRPr="00015119">
        <w:rPr>
          <w:rFonts w:ascii="Arial" w:hAnsi="Arial" w:cs="Arial"/>
        </w:rPr>
        <w:t xml:space="preserve">. </w:t>
      </w:r>
    </w:p>
    <w:p w14:paraId="14855E1B" w14:textId="77777777" w:rsidR="009637A4" w:rsidRPr="00015119" w:rsidRDefault="009637A4" w:rsidP="009637A4">
      <w:pPr>
        <w:jc w:val="both"/>
        <w:rPr>
          <w:rFonts w:ascii="Arial" w:hAnsi="Arial" w:cs="Arial"/>
        </w:rPr>
      </w:pPr>
    </w:p>
    <w:p w14:paraId="661BC5E6" w14:textId="0F798E7F" w:rsidR="009637A4" w:rsidRPr="00015119" w:rsidRDefault="009637A4" w:rsidP="009637A4">
      <w:pPr>
        <w:jc w:val="both"/>
        <w:rPr>
          <w:rFonts w:ascii="Arial" w:hAnsi="Arial" w:cs="Arial"/>
        </w:rPr>
      </w:pPr>
      <w:r w:rsidRPr="00015119">
        <w:rPr>
          <w:rFonts w:ascii="Arial" w:hAnsi="Arial" w:cs="Arial"/>
        </w:rPr>
        <w:t xml:space="preserve">Students are expected to come to class up-to-date with the readings. All assigned readings are expected to be covered. Students are expected to prepare comprehensively for lectures to gain the most out of this module. </w:t>
      </w:r>
    </w:p>
    <w:p w14:paraId="674B65CF" w14:textId="54674639" w:rsidR="004D57ED" w:rsidRPr="00015119" w:rsidRDefault="004D57ED" w:rsidP="00D6718A">
      <w:pPr>
        <w:pStyle w:val="Heading1"/>
        <w:rPr>
          <w:rFonts w:ascii="Arial" w:hAnsi="Arial" w:cs="Arial"/>
          <w:highlight w:val="yellow"/>
        </w:rPr>
      </w:pPr>
    </w:p>
    <w:p w14:paraId="18FDCD3B" w14:textId="77777777" w:rsidR="00E72B61" w:rsidRPr="00015119" w:rsidRDefault="00E72B61" w:rsidP="00E72B61">
      <w:pPr>
        <w:rPr>
          <w:rFonts w:ascii="Arial" w:hAnsi="Arial" w:cs="Arial"/>
          <w:highlight w:val="yellow"/>
        </w:rPr>
      </w:pPr>
    </w:p>
    <w:p w14:paraId="4FFDD056" w14:textId="5844ED2B" w:rsidR="006B28DA" w:rsidRPr="00015119" w:rsidRDefault="00073312" w:rsidP="00D6718A">
      <w:pPr>
        <w:pStyle w:val="Heading1"/>
        <w:rPr>
          <w:rFonts w:ascii="Arial" w:hAnsi="Arial" w:cs="Arial"/>
        </w:rPr>
      </w:pPr>
      <w:r w:rsidRPr="00015119">
        <w:rPr>
          <w:rFonts w:ascii="Arial" w:hAnsi="Arial" w:cs="Arial"/>
        </w:rPr>
        <w:t xml:space="preserve">MODULE-LEVEL </w:t>
      </w:r>
      <w:r w:rsidR="00D6718A" w:rsidRPr="00015119">
        <w:rPr>
          <w:rFonts w:ascii="Arial" w:hAnsi="Arial" w:cs="Arial"/>
        </w:rPr>
        <w:t>LEARNING OUTCOMES</w:t>
      </w:r>
      <w:r w:rsidRPr="00015119">
        <w:rPr>
          <w:rFonts w:ascii="Arial" w:hAnsi="Arial" w:cs="Arial"/>
        </w:rPr>
        <w:t xml:space="preserve"> </w:t>
      </w:r>
    </w:p>
    <w:p w14:paraId="0F336171" w14:textId="0A05A27D" w:rsidR="009637A4" w:rsidRPr="00015119" w:rsidRDefault="009637A4" w:rsidP="009637A4">
      <w:pPr>
        <w:pStyle w:val="ListParagraph"/>
        <w:numPr>
          <w:ilvl w:val="0"/>
          <w:numId w:val="24"/>
        </w:numPr>
        <w:rPr>
          <w:rFonts w:ascii="Arial" w:hAnsi="Arial" w:cs="Arial"/>
          <w:color w:val="24292E"/>
          <w:lang w:val="en-GB"/>
        </w:rPr>
      </w:pPr>
      <w:r w:rsidRPr="00015119">
        <w:rPr>
          <w:rFonts w:ascii="Arial" w:hAnsi="Arial" w:cs="Arial"/>
          <w:color w:val="24292E"/>
          <w:lang w:val="en-GB"/>
        </w:rPr>
        <w:t xml:space="preserve">Understand </w:t>
      </w:r>
      <w:r w:rsidR="00E359AB" w:rsidRPr="00015119">
        <w:rPr>
          <w:rFonts w:ascii="Arial" w:hAnsi="Arial" w:cs="Arial"/>
          <w:color w:val="24292E"/>
          <w:lang w:val="en-GB"/>
        </w:rPr>
        <w:t>the terminology of information systems</w:t>
      </w:r>
    </w:p>
    <w:p w14:paraId="412DD6C3" w14:textId="44907888" w:rsidR="009637A4" w:rsidRPr="00015119" w:rsidRDefault="009637A4" w:rsidP="009637A4">
      <w:pPr>
        <w:pStyle w:val="ListParagraph"/>
        <w:numPr>
          <w:ilvl w:val="0"/>
          <w:numId w:val="24"/>
        </w:numPr>
        <w:rPr>
          <w:rFonts w:ascii="Arial" w:hAnsi="Arial" w:cs="Arial"/>
          <w:color w:val="24292E"/>
          <w:lang w:val="en-GB"/>
        </w:rPr>
      </w:pPr>
      <w:r w:rsidRPr="00015119">
        <w:rPr>
          <w:rFonts w:ascii="Arial" w:hAnsi="Arial" w:cs="Arial"/>
          <w:color w:val="24292E"/>
          <w:lang w:val="en-GB"/>
        </w:rPr>
        <w:t xml:space="preserve">Understand </w:t>
      </w:r>
      <w:r w:rsidR="00580E30" w:rsidRPr="00015119">
        <w:rPr>
          <w:rFonts w:ascii="Arial" w:hAnsi="Arial" w:cs="Arial"/>
          <w:color w:val="24292E"/>
          <w:lang w:val="en-GB"/>
        </w:rPr>
        <w:t>why</w:t>
      </w:r>
      <w:r w:rsidRPr="00015119">
        <w:rPr>
          <w:rFonts w:ascii="Arial" w:hAnsi="Arial" w:cs="Arial"/>
          <w:color w:val="24292E"/>
          <w:lang w:val="en-GB"/>
        </w:rPr>
        <w:t xml:space="preserve"> information technology architecture matters to organizations </w:t>
      </w:r>
    </w:p>
    <w:p w14:paraId="32C2BB7F" w14:textId="075BC3A7" w:rsidR="00E359AB" w:rsidRPr="00015119" w:rsidRDefault="00E359AB" w:rsidP="00E359AB">
      <w:pPr>
        <w:pStyle w:val="ListParagraph"/>
        <w:numPr>
          <w:ilvl w:val="0"/>
          <w:numId w:val="24"/>
        </w:numPr>
        <w:rPr>
          <w:rFonts w:ascii="Arial" w:hAnsi="Arial" w:cs="Arial"/>
          <w:color w:val="24292E"/>
          <w:lang w:val="en-GB"/>
        </w:rPr>
      </w:pPr>
      <w:r w:rsidRPr="00015119">
        <w:rPr>
          <w:rFonts w:ascii="Arial" w:hAnsi="Arial" w:cs="Arial"/>
          <w:color w:val="24292E"/>
          <w:lang w:val="en-GB"/>
        </w:rPr>
        <w:t xml:space="preserve">Apply information systems frameworks to </w:t>
      </w:r>
      <w:r w:rsidR="00580E30" w:rsidRPr="00015119">
        <w:rPr>
          <w:rFonts w:ascii="Arial" w:hAnsi="Arial" w:cs="Arial"/>
          <w:color w:val="24292E"/>
          <w:lang w:val="en-GB"/>
        </w:rPr>
        <w:t xml:space="preserve">general </w:t>
      </w:r>
      <w:r w:rsidRPr="00015119">
        <w:rPr>
          <w:rFonts w:ascii="Arial" w:hAnsi="Arial" w:cs="Arial"/>
          <w:color w:val="24292E"/>
          <w:lang w:val="en-GB"/>
        </w:rPr>
        <w:t xml:space="preserve">business </w:t>
      </w:r>
      <w:r w:rsidR="00D92E56" w:rsidRPr="00015119">
        <w:rPr>
          <w:rFonts w:ascii="Arial" w:hAnsi="Arial" w:cs="Arial"/>
          <w:color w:val="24292E"/>
          <w:lang w:val="en-GB"/>
        </w:rPr>
        <w:t>contexts</w:t>
      </w:r>
    </w:p>
    <w:p w14:paraId="660A4DBA" w14:textId="4785370E" w:rsidR="00E359AB" w:rsidRPr="00015119" w:rsidRDefault="00E359AB" w:rsidP="00E359AB">
      <w:pPr>
        <w:pStyle w:val="ListParagraph"/>
        <w:numPr>
          <w:ilvl w:val="0"/>
          <w:numId w:val="24"/>
        </w:numPr>
        <w:rPr>
          <w:rFonts w:ascii="Arial" w:hAnsi="Arial" w:cs="Arial"/>
          <w:color w:val="24292E"/>
          <w:lang w:val="en-GB"/>
        </w:rPr>
      </w:pPr>
      <w:r w:rsidRPr="00015119">
        <w:rPr>
          <w:rFonts w:ascii="Arial" w:hAnsi="Arial" w:cs="Arial"/>
          <w:color w:val="24292E"/>
          <w:lang w:val="en-GB"/>
        </w:rPr>
        <w:t xml:space="preserve">Explain </w:t>
      </w:r>
      <w:r w:rsidR="00091BEB" w:rsidRPr="00015119">
        <w:rPr>
          <w:rFonts w:ascii="Arial" w:hAnsi="Arial" w:cs="Arial"/>
          <w:color w:val="24292E"/>
          <w:lang w:val="en-GB"/>
        </w:rPr>
        <w:t xml:space="preserve">how </w:t>
      </w:r>
      <w:r w:rsidRPr="00015119">
        <w:rPr>
          <w:rFonts w:ascii="Arial" w:hAnsi="Arial" w:cs="Arial"/>
          <w:color w:val="24292E"/>
          <w:lang w:val="en-GB"/>
        </w:rPr>
        <w:t>building and managing information systems benefits organizations</w:t>
      </w:r>
    </w:p>
    <w:p w14:paraId="1E6D2F32" w14:textId="45DE3324" w:rsidR="00580E30" w:rsidRPr="00015119" w:rsidRDefault="00580E30" w:rsidP="00580E30">
      <w:pPr>
        <w:pStyle w:val="ListParagraph"/>
        <w:numPr>
          <w:ilvl w:val="0"/>
          <w:numId w:val="24"/>
        </w:numPr>
        <w:rPr>
          <w:rFonts w:ascii="Arial" w:hAnsi="Arial" w:cs="Arial"/>
          <w:color w:val="24292E"/>
          <w:lang w:val="en-GB"/>
        </w:rPr>
      </w:pPr>
      <w:r w:rsidRPr="00015119">
        <w:rPr>
          <w:rFonts w:ascii="Arial" w:hAnsi="Arial" w:cs="Arial"/>
          <w:color w:val="24292E"/>
          <w:lang w:val="en-GB"/>
        </w:rPr>
        <w:t>Understand how information systems can be used ethically in a global context</w:t>
      </w:r>
    </w:p>
    <w:p w14:paraId="49AC6612" w14:textId="3BF8828E" w:rsidR="00073312" w:rsidRPr="00015119" w:rsidRDefault="00073312" w:rsidP="00D92E5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Pr="00015119"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Pr="00015119" w:rsidRDefault="00D6718A" w:rsidP="00D6718A">
      <w:pPr>
        <w:jc w:val="both"/>
        <w:rPr>
          <w:rFonts w:ascii="Arial" w:hAnsi="Arial" w:cs="Arial"/>
          <w:b/>
        </w:rPr>
      </w:pPr>
      <w:r w:rsidRPr="00015119">
        <w:rPr>
          <w:rFonts w:ascii="Arial" w:hAnsi="Arial" w:cs="Arial"/>
          <w:b/>
        </w:rPr>
        <w:t>RELATION TO DEGREE</w:t>
      </w:r>
    </w:p>
    <w:p w14:paraId="123F7424" w14:textId="78CA1745" w:rsidR="0090417E" w:rsidRPr="00015119" w:rsidRDefault="00D92E56" w:rsidP="0090417E">
      <w:pPr>
        <w:pStyle w:val="Default"/>
        <w:jc w:val="both"/>
        <w:rPr>
          <w:rFonts w:ascii="Arial" w:hAnsi="Arial" w:cs="Arial"/>
        </w:rPr>
      </w:pPr>
      <w:r w:rsidRPr="00015119">
        <w:rPr>
          <w:rFonts w:ascii="Arial" w:hAnsi="Arial" w:cs="Arial"/>
        </w:rPr>
        <w:t xml:space="preserve">This module is an important foundational one, as a part of the second semester of modules introduced to students. Most, if not all, organizations deal with </w:t>
      </w:r>
      <w:r w:rsidR="00CA2687" w:rsidRPr="00015119">
        <w:rPr>
          <w:rFonts w:ascii="Arial" w:hAnsi="Arial" w:cs="Arial"/>
        </w:rPr>
        <w:t>IS</w:t>
      </w:r>
      <w:r w:rsidRPr="00015119">
        <w:rPr>
          <w:rFonts w:ascii="Arial" w:hAnsi="Arial" w:cs="Arial"/>
        </w:rPr>
        <w:t xml:space="preserve"> as part of their processes. This module will train students in understanding the terminology and utility of such systems, which is beneficial from an industry perspective. This module will thus serve as part of a foundational set of skills needed by business graduates. The students can also utilize the knowledge from this course in technical courses which use these frameworks and terminologies.</w:t>
      </w:r>
    </w:p>
    <w:p w14:paraId="08506DFE" w14:textId="77777777" w:rsidR="00D92E56" w:rsidRPr="00015119" w:rsidRDefault="00D92E56" w:rsidP="0090417E">
      <w:pPr>
        <w:pStyle w:val="Default"/>
        <w:jc w:val="both"/>
        <w:rPr>
          <w:rFonts w:ascii="Arial" w:hAnsi="Arial" w:cs="Arial"/>
          <w:sz w:val="22"/>
          <w:szCs w:val="22"/>
        </w:rPr>
      </w:pPr>
    </w:p>
    <w:p w14:paraId="4C5EE1B3" w14:textId="2E9138CD" w:rsidR="00D6718A" w:rsidRPr="00015119"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Pr="00015119" w:rsidRDefault="00D6718A" w:rsidP="00D6718A">
      <w:pPr>
        <w:pStyle w:val="Heading1"/>
        <w:rPr>
          <w:rFonts w:ascii="Arial" w:hAnsi="Arial" w:cs="Arial"/>
        </w:rPr>
      </w:pPr>
      <w:r w:rsidRPr="00015119">
        <w:rPr>
          <w:rFonts w:ascii="Arial" w:hAnsi="Arial" w:cs="Arial"/>
        </w:rPr>
        <w:t>WORKLOAD</w:t>
      </w:r>
    </w:p>
    <w:tbl>
      <w:tblPr>
        <w:tblStyle w:val="TableGrid"/>
        <w:tblW w:w="9351" w:type="dxa"/>
        <w:tblInd w:w="0" w:type="dxa"/>
        <w:tblLook w:val="01E0" w:firstRow="1" w:lastRow="1" w:firstColumn="1" w:lastColumn="1" w:noHBand="0" w:noVBand="0"/>
      </w:tblPr>
      <w:tblGrid>
        <w:gridCol w:w="6658"/>
        <w:gridCol w:w="2693"/>
      </w:tblGrid>
      <w:tr w:rsidR="00D6718A" w:rsidRPr="00015119" w14:paraId="14241FC7"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3DE37983" w14:textId="77777777" w:rsidR="00D6718A" w:rsidRPr="00015119" w:rsidRDefault="00D6718A">
            <w:pPr>
              <w:shd w:val="pct25" w:color="auto" w:fill="auto"/>
              <w:jc w:val="both"/>
              <w:rPr>
                <w:rFonts w:ascii="Arial" w:hAnsi="Arial" w:cs="Arial"/>
                <w:b/>
                <w:i/>
              </w:rPr>
            </w:pPr>
            <w:r w:rsidRPr="00015119">
              <w:rPr>
                <w:rFonts w:ascii="Arial" w:hAnsi="Arial" w:cs="Arial"/>
                <w:b/>
                <w:i/>
              </w:rPr>
              <w:t xml:space="preserve">Content </w:t>
            </w:r>
          </w:p>
        </w:tc>
        <w:tc>
          <w:tcPr>
            <w:tcW w:w="2693" w:type="dxa"/>
            <w:tcBorders>
              <w:top w:val="single" w:sz="4" w:space="0" w:color="auto"/>
              <w:left w:val="single" w:sz="4" w:space="0" w:color="auto"/>
              <w:bottom w:val="single" w:sz="4" w:space="0" w:color="auto"/>
              <w:right w:val="single" w:sz="4" w:space="0" w:color="auto"/>
            </w:tcBorders>
            <w:hideMark/>
          </w:tcPr>
          <w:p w14:paraId="5AB95CA6" w14:textId="77777777" w:rsidR="00D6718A" w:rsidRPr="00015119" w:rsidRDefault="00D6718A">
            <w:pPr>
              <w:shd w:val="pct25" w:color="auto" w:fill="auto"/>
              <w:jc w:val="center"/>
              <w:rPr>
                <w:rFonts w:ascii="Arial" w:hAnsi="Arial" w:cs="Arial"/>
                <w:b/>
                <w:i/>
              </w:rPr>
            </w:pPr>
            <w:r w:rsidRPr="00015119">
              <w:rPr>
                <w:rFonts w:ascii="Arial" w:hAnsi="Arial" w:cs="Arial"/>
                <w:b/>
                <w:i/>
              </w:rPr>
              <w:t>Indicative Number of Hours</w:t>
            </w:r>
          </w:p>
        </w:tc>
      </w:tr>
      <w:tr w:rsidR="0090417E" w:rsidRPr="00015119" w14:paraId="0CD74117"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48E3D61B" w14:textId="77777777" w:rsidR="0090417E" w:rsidRPr="00015119" w:rsidRDefault="0090417E" w:rsidP="0090417E">
            <w:pPr>
              <w:jc w:val="both"/>
              <w:rPr>
                <w:rFonts w:ascii="Arial" w:hAnsi="Arial" w:cs="Arial"/>
                <w:i/>
              </w:rPr>
            </w:pPr>
            <w:r w:rsidRPr="00015119">
              <w:rPr>
                <w:rFonts w:ascii="Arial" w:hAnsi="Arial" w:cs="Arial"/>
                <w:i/>
              </w:rPr>
              <w:t>Lecturing hours</w:t>
            </w:r>
          </w:p>
        </w:tc>
        <w:tc>
          <w:tcPr>
            <w:tcW w:w="2693" w:type="dxa"/>
            <w:tcBorders>
              <w:top w:val="single" w:sz="4" w:space="0" w:color="auto"/>
              <w:left w:val="single" w:sz="4" w:space="0" w:color="auto"/>
              <w:bottom w:val="single" w:sz="4" w:space="0" w:color="auto"/>
              <w:right w:val="single" w:sz="4" w:space="0" w:color="auto"/>
            </w:tcBorders>
          </w:tcPr>
          <w:p w14:paraId="6799A837" w14:textId="34D1BF76" w:rsidR="0090417E" w:rsidRPr="00015119" w:rsidRDefault="0021461C" w:rsidP="0090417E">
            <w:pPr>
              <w:jc w:val="center"/>
              <w:rPr>
                <w:rFonts w:ascii="Arial" w:hAnsi="Arial" w:cs="Arial"/>
                <w:i/>
              </w:rPr>
            </w:pPr>
            <w:r w:rsidRPr="00015119">
              <w:rPr>
                <w:rFonts w:ascii="Arial" w:hAnsi="Arial" w:cs="Arial"/>
                <w:i/>
              </w:rPr>
              <w:t>2</w:t>
            </w:r>
            <w:r w:rsidR="00D92E56" w:rsidRPr="00015119">
              <w:rPr>
                <w:rFonts w:ascii="Arial" w:hAnsi="Arial" w:cs="Arial"/>
                <w:i/>
              </w:rPr>
              <w:t>2</w:t>
            </w:r>
          </w:p>
        </w:tc>
      </w:tr>
      <w:tr w:rsidR="0090417E" w:rsidRPr="00015119" w14:paraId="71AE04BA"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38E8D38A" w14:textId="77777777" w:rsidR="0090417E" w:rsidRPr="00015119" w:rsidRDefault="0090417E" w:rsidP="0090417E">
            <w:pPr>
              <w:jc w:val="both"/>
              <w:rPr>
                <w:rFonts w:ascii="Arial" w:hAnsi="Arial" w:cs="Arial"/>
                <w:i/>
              </w:rPr>
            </w:pPr>
            <w:r w:rsidRPr="00015119">
              <w:rPr>
                <w:rFonts w:ascii="Arial" w:hAnsi="Arial" w:cs="Arial"/>
                <w:i/>
              </w:rPr>
              <w:t>Preparation for lectures</w:t>
            </w:r>
          </w:p>
        </w:tc>
        <w:tc>
          <w:tcPr>
            <w:tcW w:w="2693" w:type="dxa"/>
            <w:tcBorders>
              <w:top w:val="single" w:sz="4" w:space="0" w:color="auto"/>
              <w:left w:val="single" w:sz="4" w:space="0" w:color="auto"/>
              <w:bottom w:val="single" w:sz="4" w:space="0" w:color="auto"/>
              <w:right w:val="single" w:sz="4" w:space="0" w:color="auto"/>
            </w:tcBorders>
          </w:tcPr>
          <w:p w14:paraId="57083A36" w14:textId="3A6D716F" w:rsidR="0090417E" w:rsidRPr="00015119" w:rsidRDefault="00ED3CBE" w:rsidP="0090417E">
            <w:pPr>
              <w:jc w:val="center"/>
              <w:rPr>
                <w:rFonts w:ascii="Arial" w:hAnsi="Arial" w:cs="Arial"/>
                <w:i/>
              </w:rPr>
            </w:pPr>
            <w:r>
              <w:rPr>
                <w:rFonts w:ascii="Arial" w:hAnsi="Arial" w:cs="Arial"/>
                <w:i/>
              </w:rPr>
              <w:t>3</w:t>
            </w:r>
            <w:r w:rsidR="0021461C" w:rsidRPr="00015119">
              <w:rPr>
                <w:rFonts w:ascii="Arial" w:hAnsi="Arial" w:cs="Arial"/>
                <w:i/>
              </w:rPr>
              <w:t>0</w:t>
            </w:r>
          </w:p>
        </w:tc>
      </w:tr>
      <w:tr w:rsidR="0090417E" w:rsidRPr="00015119" w14:paraId="0EC9E835"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3BF84EFA" w14:textId="2F59B9CA" w:rsidR="0090417E" w:rsidRPr="00015119" w:rsidRDefault="0066293D" w:rsidP="0090417E">
            <w:pPr>
              <w:jc w:val="both"/>
              <w:rPr>
                <w:rFonts w:ascii="Arial" w:hAnsi="Arial" w:cs="Arial"/>
                <w:i/>
              </w:rPr>
            </w:pPr>
            <w:r w:rsidRPr="00015119">
              <w:rPr>
                <w:rFonts w:ascii="Arial" w:hAnsi="Arial" w:cs="Arial"/>
                <w:i/>
              </w:rPr>
              <w:t>Class Quiz</w:t>
            </w:r>
          </w:p>
        </w:tc>
        <w:tc>
          <w:tcPr>
            <w:tcW w:w="2693" w:type="dxa"/>
            <w:tcBorders>
              <w:top w:val="single" w:sz="4" w:space="0" w:color="auto"/>
              <w:left w:val="single" w:sz="4" w:space="0" w:color="auto"/>
              <w:bottom w:val="single" w:sz="4" w:space="0" w:color="auto"/>
              <w:right w:val="single" w:sz="4" w:space="0" w:color="auto"/>
            </w:tcBorders>
          </w:tcPr>
          <w:p w14:paraId="3FFAACF4" w14:textId="7561F8C2" w:rsidR="0090417E" w:rsidRPr="00015119" w:rsidRDefault="00ED3CBE" w:rsidP="0090417E">
            <w:pPr>
              <w:jc w:val="center"/>
              <w:rPr>
                <w:rFonts w:ascii="Arial" w:hAnsi="Arial" w:cs="Arial"/>
                <w:i/>
              </w:rPr>
            </w:pPr>
            <w:r>
              <w:rPr>
                <w:rFonts w:ascii="Arial" w:hAnsi="Arial" w:cs="Arial"/>
                <w:i/>
              </w:rPr>
              <w:t>3</w:t>
            </w:r>
            <w:r w:rsidR="0021461C" w:rsidRPr="00015119">
              <w:rPr>
                <w:rFonts w:ascii="Arial" w:hAnsi="Arial" w:cs="Arial"/>
                <w:i/>
              </w:rPr>
              <w:t>0</w:t>
            </w:r>
          </w:p>
        </w:tc>
      </w:tr>
      <w:tr w:rsidR="0090417E" w:rsidRPr="00015119" w14:paraId="26D8258B"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0D8893BB" w14:textId="77777777" w:rsidR="0090417E" w:rsidRPr="00015119" w:rsidRDefault="0090417E" w:rsidP="0090417E">
            <w:pPr>
              <w:jc w:val="both"/>
              <w:rPr>
                <w:rFonts w:ascii="Arial" w:hAnsi="Arial" w:cs="Arial"/>
                <w:i/>
              </w:rPr>
            </w:pPr>
            <w:r w:rsidRPr="00015119">
              <w:rPr>
                <w:rFonts w:ascii="Arial" w:hAnsi="Arial" w:cs="Arial"/>
                <w:i/>
              </w:rPr>
              <w:t>Final exam preparation</w:t>
            </w:r>
          </w:p>
        </w:tc>
        <w:tc>
          <w:tcPr>
            <w:tcW w:w="2693" w:type="dxa"/>
            <w:tcBorders>
              <w:top w:val="single" w:sz="4" w:space="0" w:color="auto"/>
              <w:left w:val="single" w:sz="4" w:space="0" w:color="auto"/>
              <w:bottom w:val="single" w:sz="4" w:space="0" w:color="auto"/>
              <w:right w:val="single" w:sz="4" w:space="0" w:color="auto"/>
            </w:tcBorders>
          </w:tcPr>
          <w:p w14:paraId="4B982534" w14:textId="7D29BD4A" w:rsidR="0090417E" w:rsidRPr="00015119" w:rsidRDefault="00ED3CBE" w:rsidP="0090417E">
            <w:pPr>
              <w:jc w:val="center"/>
              <w:rPr>
                <w:rFonts w:ascii="Arial" w:hAnsi="Arial" w:cs="Arial"/>
                <w:i/>
              </w:rPr>
            </w:pPr>
            <w:r>
              <w:rPr>
                <w:rFonts w:ascii="Arial" w:hAnsi="Arial" w:cs="Arial"/>
                <w:i/>
              </w:rPr>
              <w:t>4</w:t>
            </w:r>
            <w:r w:rsidR="0021461C" w:rsidRPr="00015119">
              <w:rPr>
                <w:rFonts w:ascii="Arial" w:hAnsi="Arial" w:cs="Arial"/>
                <w:i/>
              </w:rPr>
              <w:t>0</w:t>
            </w:r>
          </w:p>
        </w:tc>
      </w:tr>
      <w:tr w:rsidR="0090417E" w:rsidRPr="00015119" w14:paraId="4E66DB09" w14:textId="77777777" w:rsidTr="0021461C">
        <w:tc>
          <w:tcPr>
            <w:tcW w:w="6658" w:type="dxa"/>
            <w:tcBorders>
              <w:top w:val="single" w:sz="4" w:space="0" w:color="auto"/>
              <w:left w:val="single" w:sz="4" w:space="0" w:color="auto"/>
              <w:bottom w:val="single" w:sz="4" w:space="0" w:color="auto"/>
              <w:right w:val="single" w:sz="4" w:space="0" w:color="auto"/>
            </w:tcBorders>
            <w:hideMark/>
          </w:tcPr>
          <w:p w14:paraId="4D24FD51" w14:textId="77777777" w:rsidR="0090417E" w:rsidRPr="00015119" w:rsidRDefault="0090417E" w:rsidP="0090417E">
            <w:pPr>
              <w:jc w:val="both"/>
              <w:rPr>
                <w:rFonts w:ascii="Arial" w:hAnsi="Arial" w:cs="Arial"/>
                <w:b/>
                <w:i/>
              </w:rPr>
            </w:pPr>
            <w:r w:rsidRPr="00015119">
              <w:rPr>
                <w:rFonts w:ascii="Arial" w:hAnsi="Arial" w:cs="Arial"/>
                <w:b/>
                <w:i/>
              </w:rPr>
              <w:t xml:space="preserve">Total </w:t>
            </w:r>
          </w:p>
        </w:tc>
        <w:tc>
          <w:tcPr>
            <w:tcW w:w="2693" w:type="dxa"/>
            <w:tcBorders>
              <w:top w:val="single" w:sz="4" w:space="0" w:color="auto"/>
              <w:left w:val="single" w:sz="4" w:space="0" w:color="auto"/>
              <w:bottom w:val="single" w:sz="4" w:space="0" w:color="auto"/>
              <w:right w:val="single" w:sz="4" w:space="0" w:color="auto"/>
            </w:tcBorders>
          </w:tcPr>
          <w:p w14:paraId="1F16F2A1" w14:textId="4A30701A" w:rsidR="0090417E" w:rsidRPr="00015119" w:rsidRDefault="0021461C" w:rsidP="0090417E">
            <w:pPr>
              <w:jc w:val="center"/>
              <w:rPr>
                <w:rFonts w:ascii="Arial" w:hAnsi="Arial" w:cs="Arial"/>
                <w:b/>
                <w:i/>
              </w:rPr>
            </w:pPr>
            <w:r w:rsidRPr="00015119">
              <w:rPr>
                <w:rFonts w:ascii="Arial" w:hAnsi="Arial" w:cs="Arial"/>
                <w:b/>
                <w:i/>
              </w:rPr>
              <w:t>1</w:t>
            </w:r>
            <w:r w:rsidR="00D92E56" w:rsidRPr="00015119">
              <w:rPr>
                <w:rFonts w:ascii="Arial" w:hAnsi="Arial" w:cs="Arial"/>
                <w:b/>
                <w:i/>
              </w:rPr>
              <w:t>22</w:t>
            </w:r>
          </w:p>
        </w:tc>
      </w:tr>
    </w:tbl>
    <w:p w14:paraId="7434AD25" w14:textId="77777777" w:rsidR="00D92E56" w:rsidRPr="00015119" w:rsidRDefault="00D92E56" w:rsidP="00D6718A">
      <w:pPr>
        <w:pStyle w:val="Heading1"/>
        <w:rPr>
          <w:rFonts w:ascii="Arial" w:hAnsi="Arial" w:cs="Arial"/>
        </w:rPr>
      </w:pPr>
    </w:p>
    <w:p w14:paraId="6FC08C62" w14:textId="21BD3F5E" w:rsidR="00D6718A" w:rsidRPr="00015119" w:rsidRDefault="00D6718A" w:rsidP="00D6718A">
      <w:pPr>
        <w:pStyle w:val="Heading1"/>
        <w:rPr>
          <w:rFonts w:ascii="Arial" w:hAnsi="Arial" w:cs="Arial"/>
        </w:rPr>
      </w:pPr>
      <w:r w:rsidRPr="00015119">
        <w:rPr>
          <w:rFonts w:ascii="Arial" w:hAnsi="Arial" w:cs="Arial"/>
        </w:rPr>
        <w:t>TEXTBOOKS AND REQUIRED RESOURCES</w:t>
      </w:r>
    </w:p>
    <w:p w14:paraId="48D67819" w14:textId="77777777" w:rsidR="00D6718A" w:rsidRPr="00015119" w:rsidRDefault="00D6718A" w:rsidP="00D6718A">
      <w:pPr>
        <w:rPr>
          <w:rFonts w:ascii="Arial" w:hAnsi="Arial" w:cs="Arial"/>
        </w:rPr>
      </w:pPr>
    </w:p>
    <w:p w14:paraId="6DB5EDF1" w14:textId="21C29EEC" w:rsidR="00FB2649" w:rsidRPr="00015119" w:rsidRDefault="00D6718A" w:rsidP="00D6718A">
      <w:pPr>
        <w:rPr>
          <w:rFonts w:ascii="Arial" w:hAnsi="Arial" w:cs="Arial"/>
          <w:b/>
          <w:bCs/>
          <w:sz w:val="22"/>
          <w:szCs w:val="22"/>
        </w:rPr>
      </w:pPr>
      <w:bookmarkStart w:id="0" w:name="OLE_LINK1"/>
      <w:r w:rsidRPr="00015119">
        <w:rPr>
          <w:rFonts w:ascii="Arial" w:hAnsi="Arial" w:cs="Arial"/>
          <w:b/>
          <w:bCs/>
          <w:sz w:val="22"/>
          <w:szCs w:val="22"/>
        </w:rPr>
        <w:t xml:space="preserve">Required core course textbook: </w:t>
      </w:r>
    </w:p>
    <w:bookmarkEnd w:id="0"/>
    <w:p w14:paraId="5EFA814B" w14:textId="4FC188EA" w:rsidR="00D6718A" w:rsidRPr="00015119" w:rsidRDefault="00FB2649" w:rsidP="00F67B60">
      <w:pPr>
        <w:pStyle w:val="Heading1"/>
        <w:textAlignment w:val="baseline"/>
        <w:rPr>
          <w:rFonts w:ascii="Arial" w:hAnsi="Arial" w:cs="Arial"/>
          <w:b w:val="0"/>
          <w:bCs w:val="0"/>
          <w:i/>
        </w:rPr>
      </w:pPr>
      <w:r w:rsidRPr="00015119">
        <w:rPr>
          <w:rFonts w:ascii="Arial" w:hAnsi="Arial" w:cs="Arial"/>
          <w:b w:val="0"/>
          <w:bCs w:val="0"/>
          <w:color w:val="000000" w:themeColor="text1"/>
        </w:rPr>
        <w:t>Management Information Systems: Managing the Digital Firm, Global Edition, 17</w:t>
      </w:r>
      <w:r w:rsidRPr="00015119">
        <w:rPr>
          <w:rFonts w:ascii="Arial" w:hAnsi="Arial" w:cs="Arial"/>
          <w:b w:val="0"/>
          <w:bCs w:val="0"/>
          <w:color w:val="000000" w:themeColor="text1"/>
          <w:vertAlign w:val="superscript"/>
        </w:rPr>
        <w:t>th</w:t>
      </w:r>
      <w:r w:rsidRPr="00015119">
        <w:rPr>
          <w:rFonts w:ascii="Arial" w:hAnsi="Arial" w:cs="Arial"/>
          <w:b w:val="0"/>
          <w:bCs w:val="0"/>
          <w:color w:val="000000" w:themeColor="text1"/>
        </w:rPr>
        <w:t xml:space="preserve"> </w:t>
      </w:r>
      <w:proofErr w:type="spellStart"/>
      <w:r w:rsidRPr="00015119">
        <w:rPr>
          <w:rFonts w:ascii="Arial" w:hAnsi="Arial" w:cs="Arial"/>
          <w:b w:val="0"/>
          <w:bCs w:val="0"/>
          <w:color w:val="000000" w:themeColor="text1"/>
        </w:rPr>
        <w:t>edition</w:t>
      </w:r>
      <w:r w:rsidRPr="00015119">
        <w:rPr>
          <w:rFonts w:ascii="Arial" w:hAnsi="Arial" w:cs="Arial"/>
          <w:b w:val="0"/>
          <w:bCs w:val="0"/>
          <w:color w:val="FEFEFE"/>
        </w:rPr>
        <w:t>,</w:t>
      </w:r>
      <w:r w:rsidRPr="00015119">
        <w:rPr>
          <w:rFonts w:ascii="Arial" w:hAnsi="Arial" w:cs="Arial"/>
          <w:b w:val="0"/>
          <w:bCs w:val="0"/>
          <w:i/>
        </w:rPr>
        <w:t>By</w:t>
      </w:r>
      <w:proofErr w:type="spellEnd"/>
      <w:r w:rsidRPr="00015119">
        <w:rPr>
          <w:rFonts w:ascii="Arial" w:hAnsi="Arial" w:cs="Arial"/>
          <w:b w:val="0"/>
          <w:bCs w:val="0"/>
          <w:i/>
        </w:rPr>
        <w:t xml:space="preserve"> Kenneth C. Laudon and Jane P. Laudon</w:t>
      </w:r>
      <w:r w:rsidR="00F67B60" w:rsidRPr="00015119">
        <w:rPr>
          <w:rFonts w:ascii="Arial" w:hAnsi="Arial" w:cs="Arial"/>
          <w:b w:val="0"/>
          <w:bCs w:val="0"/>
          <w:iCs/>
        </w:rPr>
        <w:t xml:space="preserve">, </w:t>
      </w:r>
      <w:r w:rsidRPr="00015119">
        <w:rPr>
          <w:rFonts w:ascii="Arial" w:hAnsi="Arial" w:cs="Arial"/>
          <w:b w:val="0"/>
          <w:bCs w:val="0"/>
          <w:iCs/>
        </w:rPr>
        <w:t>ISBN-13</w:t>
      </w:r>
      <w:r w:rsidRPr="00015119">
        <w:rPr>
          <w:rFonts w:ascii="Arial" w:hAnsi="Arial" w:cs="Arial"/>
          <w:b w:val="0"/>
          <w:bCs w:val="0"/>
          <w:i/>
        </w:rPr>
        <w:t xml:space="preserve">: </w:t>
      </w:r>
      <w:r w:rsidRPr="00015119">
        <w:rPr>
          <w:rFonts w:ascii="Arial" w:hAnsi="Arial" w:cs="Arial"/>
          <w:b w:val="0"/>
          <w:bCs w:val="0"/>
        </w:rPr>
        <w:t>9781292740584</w:t>
      </w:r>
    </w:p>
    <w:p w14:paraId="5A869437" w14:textId="77777777" w:rsidR="00FB2649" w:rsidRPr="00015119" w:rsidRDefault="00FB2649" w:rsidP="00FB2649">
      <w:pPr>
        <w:rPr>
          <w:rFonts w:ascii="Arial" w:hAnsi="Arial" w:cs="Arial"/>
        </w:rPr>
      </w:pPr>
    </w:p>
    <w:p w14:paraId="13BD69AE" w14:textId="695BB3E6" w:rsidR="00D92E56" w:rsidRPr="00015119" w:rsidRDefault="00D6718A" w:rsidP="00D92E56">
      <w:pPr>
        <w:pStyle w:val="Heading6"/>
        <w:tabs>
          <w:tab w:val="left" w:pos="426"/>
        </w:tabs>
        <w:ind w:left="426" w:hanging="426"/>
        <w:rPr>
          <w:rFonts w:ascii="Arial" w:hAnsi="Arial" w:cs="Arial"/>
          <w:b/>
          <w:i w:val="0"/>
          <w:sz w:val="22"/>
          <w:szCs w:val="22"/>
        </w:rPr>
      </w:pPr>
      <w:r w:rsidRPr="00015119">
        <w:rPr>
          <w:rFonts w:ascii="Arial" w:hAnsi="Arial" w:cs="Arial"/>
          <w:b/>
          <w:i w:val="0"/>
          <w:sz w:val="22"/>
          <w:szCs w:val="22"/>
        </w:rPr>
        <w:t>General Supplemental Readings</w:t>
      </w:r>
    </w:p>
    <w:p w14:paraId="7B47E30C" w14:textId="3CA18A35" w:rsidR="00D92E56" w:rsidRPr="00015119" w:rsidRDefault="00D92E56" w:rsidP="00D92E56">
      <w:pPr>
        <w:jc w:val="both"/>
        <w:rPr>
          <w:rFonts w:ascii="Arial" w:hAnsi="Arial" w:cs="Arial"/>
        </w:rPr>
      </w:pPr>
      <w:r w:rsidRPr="00015119">
        <w:rPr>
          <w:rFonts w:ascii="Arial" w:hAnsi="Arial" w:cs="Arial"/>
        </w:rPr>
        <w:t>Additional supplemental readings will be provided via Blackboard if necessary during the course.</w:t>
      </w:r>
    </w:p>
    <w:p w14:paraId="605910A1" w14:textId="77777777" w:rsidR="00D6718A" w:rsidRPr="00015119" w:rsidRDefault="00D6718A" w:rsidP="00D6718A">
      <w:pPr>
        <w:rPr>
          <w:rFonts w:ascii="Arial" w:hAnsi="Arial" w:cs="Arial"/>
          <w:b/>
          <w:bCs/>
          <w:sz w:val="22"/>
          <w:szCs w:val="22"/>
          <w:u w:val="single"/>
        </w:rPr>
      </w:pPr>
    </w:p>
    <w:p w14:paraId="53DFE0BB" w14:textId="33842587" w:rsidR="00D6718A" w:rsidRPr="00015119" w:rsidRDefault="00D6718A" w:rsidP="00D6718A">
      <w:pPr>
        <w:pStyle w:val="Heading1"/>
        <w:rPr>
          <w:rFonts w:ascii="Arial" w:hAnsi="Arial" w:cs="Arial"/>
        </w:rPr>
      </w:pPr>
      <w:r w:rsidRPr="00015119">
        <w:rPr>
          <w:rFonts w:ascii="Arial" w:hAnsi="Arial" w:cs="Arial"/>
        </w:rPr>
        <w:t>Student preparation for the module</w:t>
      </w:r>
    </w:p>
    <w:p w14:paraId="23BCB283" w14:textId="5AC08960" w:rsidR="00D92E56" w:rsidRPr="00015119" w:rsidRDefault="00D92E56" w:rsidP="00D92E56">
      <w:pPr>
        <w:rPr>
          <w:rFonts w:ascii="Arial" w:hAnsi="Arial" w:cs="Arial"/>
        </w:rPr>
      </w:pPr>
      <w:r w:rsidRPr="00015119">
        <w:rPr>
          <w:rFonts w:ascii="Arial" w:hAnsi="Arial" w:cs="Arial"/>
        </w:rPr>
        <w:t>No pre-requisite knowledge is required for this course.</w:t>
      </w:r>
    </w:p>
    <w:p w14:paraId="711EAC23" w14:textId="77777777" w:rsidR="005A2E11" w:rsidRPr="00015119" w:rsidRDefault="005A2E11" w:rsidP="00D6718A">
      <w:pPr>
        <w:rPr>
          <w:rFonts w:ascii="Arial" w:hAnsi="Arial" w:cs="Arial"/>
          <w:b/>
          <w:smallCaps/>
        </w:rPr>
      </w:pPr>
    </w:p>
    <w:p w14:paraId="5CFB7BDE" w14:textId="345662F2" w:rsidR="00D6718A" w:rsidRPr="00015119" w:rsidRDefault="00D6718A" w:rsidP="00D6718A">
      <w:pPr>
        <w:rPr>
          <w:rFonts w:ascii="Arial" w:hAnsi="Arial" w:cs="Arial"/>
          <w:b/>
          <w:smallCaps/>
        </w:rPr>
      </w:pPr>
      <w:r w:rsidRPr="00015119">
        <w:rPr>
          <w:rFonts w:ascii="Arial" w:hAnsi="Arial" w:cs="Arial"/>
          <w:b/>
          <w:smallCaps/>
        </w:rPr>
        <w:t xml:space="preserve">COURSE COMMUNICATION </w:t>
      </w:r>
    </w:p>
    <w:p w14:paraId="72FD5F7F" w14:textId="77777777" w:rsidR="0090417E" w:rsidRPr="00015119" w:rsidRDefault="0090417E" w:rsidP="0090417E">
      <w:pPr>
        <w:rPr>
          <w:rFonts w:ascii="Arial" w:hAnsi="Arial" w:cs="Arial"/>
          <w:b/>
          <w:sz w:val="22"/>
          <w:szCs w:val="22"/>
        </w:rPr>
      </w:pPr>
    </w:p>
    <w:p w14:paraId="7D45917B" w14:textId="77777777" w:rsidR="0090417E" w:rsidRPr="00015119" w:rsidRDefault="0090417E" w:rsidP="00D92E56">
      <w:pPr>
        <w:jc w:val="both"/>
        <w:rPr>
          <w:rFonts w:ascii="Arial" w:hAnsi="Arial" w:cs="Arial"/>
          <w:b/>
          <w:i/>
        </w:rPr>
      </w:pPr>
      <w:r w:rsidRPr="00015119">
        <w:rPr>
          <w:rFonts w:ascii="Arial" w:hAnsi="Arial" w:cs="Arial"/>
          <w:b/>
          <w:i/>
        </w:rPr>
        <w:t xml:space="preserve">Please note that all course related email communication </w:t>
      </w:r>
      <w:r w:rsidRPr="00015119">
        <w:rPr>
          <w:rFonts w:ascii="Arial" w:hAnsi="Arial" w:cs="Arial"/>
          <w:b/>
          <w:i/>
          <w:u w:val="single"/>
        </w:rPr>
        <w:t>must</w:t>
      </w:r>
      <w:r w:rsidRPr="00015119">
        <w:rPr>
          <w:rFonts w:ascii="Arial" w:hAnsi="Arial" w:cs="Arial"/>
          <w:b/>
          <w:i/>
        </w:rPr>
        <w:t xml:space="preserve"> be sent from your official TCD email address. Emails sent from other addresses will not be attended to.</w:t>
      </w:r>
    </w:p>
    <w:p w14:paraId="44A819CC" w14:textId="77777777" w:rsidR="00D6718A" w:rsidRPr="00015119" w:rsidRDefault="00D6718A" w:rsidP="00D6718A">
      <w:pPr>
        <w:rPr>
          <w:rFonts w:ascii="Arial" w:hAnsi="Arial" w:cs="Arial"/>
          <w:b/>
        </w:rPr>
      </w:pPr>
    </w:p>
    <w:p w14:paraId="3A6818DC" w14:textId="77777777" w:rsidR="00E60769" w:rsidRPr="00015119" w:rsidRDefault="00E60769" w:rsidP="00D6718A">
      <w:pPr>
        <w:rPr>
          <w:rFonts w:ascii="Arial" w:hAnsi="Arial" w:cs="Arial"/>
          <w:i/>
        </w:rPr>
      </w:pPr>
    </w:p>
    <w:p w14:paraId="7FF278A1" w14:textId="77777777" w:rsidR="00D6718A" w:rsidRPr="00015119" w:rsidRDefault="00D6718A" w:rsidP="00D6718A">
      <w:pPr>
        <w:pStyle w:val="BodyText2"/>
        <w:jc w:val="both"/>
        <w:rPr>
          <w:rFonts w:ascii="Arial" w:hAnsi="Arial" w:cs="Arial"/>
          <w:b/>
          <w:i w:val="0"/>
          <w:iCs w:val="0"/>
          <w:sz w:val="24"/>
        </w:rPr>
      </w:pPr>
      <w:r w:rsidRPr="00015119">
        <w:rPr>
          <w:rFonts w:ascii="Arial" w:hAnsi="Arial" w:cs="Arial"/>
          <w:b/>
          <w:i w:val="0"/>
          <w:iCs w:val="0"/>
          <w:sz w:val="24"/>
        </w:rPr>
        <w:t>ASSESSMENT</w:t>
      </w:r>
    </w:p>
    <w:p w14:paraId="2A21B9B2" w14:textId="77777777" w:rsidR="0090417E" w:rsidRPr="00015119" w:rsidRDefault="0090417E" w:rsidP="0090417E">
      <w:pPr>
        <w:tabs>
          <w:tab w:val="num" w:pos="993"/>
        </w:tabs>
        <w:rPr>
          <w:rFonts w:ascii="Arial" w:hAnsi="Arial" w:cs="Arial"/>
          <w:b/>
        </w:rPr>
      </w:pPr>
    </w:p>
    <w:p w14:paraId="3369EBE8" w14:textId="0BB1118E" w:rsidR="00FB2649" w:rsidRPr="00015119" w:rsidRDefault="00FB2649" w:rsidP="00D92E56">
      <w:pPr>
        <w:jc w:val="both"/>
        <w:rPr>
          <w:rFonts w:ascii="Arial" w:hAnsi="Arial" w:cs="Arial"/>
          <w:bCs/>
        </w:rPr>
      </w:pPr>
      <w:r w:rsidRPr="00015119">
        <w:rPr>
          <w:rFonts w:ascii="Arial" w:hAnsi="Arial" w:cs="Arial"/>
          <w:bCs/>
        </w:rPr>
        <w:t>The module will be assessed through a mix of individual and group</w:t>
      </w:r>
      <w:r w:rsidR="009823C5" w:rsidRPr="00015119">
        <w:rPr>
          <w:rFonts w:ascii="Arial" w:hAnsi="Arial" w:cs="Arial"/>
          <w:bCs/>
        </w:rPr>
        <w:t>-</w:t>
      </w:r>
      <w:r w:rsidRPr="00015119">
        <w:rPr>
          <w:rFonts w:ascii="Arial" w:hAnsi="Arial" w:cs="Arial"/>
          <w:bCs/>
        </w:rPr>
        <w:t>based activities. There will be a final examination in this module.</w:t>
      </w:r>
    </w:p>
    <w:p w14:paraId="018BFFBF" w14:textId="77777777" w:rsidR="00FB2649" w:rsidRPr="00015119" w:rsidRDefault="00FB2649" w:rsidP="00D92E56">
      <w:pPr>
        <w:jc w:val="both"/>
        <w:rPr>
          <w:rFonts w:ascii="Arial" w:hAnsi="Arial" w:cs="Arial"/>
          <w:b/>
        </w:rPr>
      </w:pPr>
    </w:p>
    <w:tbl>
      <w:tblPr>
        <w:tblStyle w:val="TableGrid"/>
        <w:tblW w:w="9351" w:type="dxa"/>
        <w:tblInd w:w="0" w:type="dxa"/>
        <w:tblLook w:val="04A0" w:firstRow="1" w:lastRow="0" w:firstColumn="1" w:lastColumn="0" w:noHBand="0" w:noVBand="1"/>
      </w:tblPr>
      <w:tblGrid>
        <w:gridCol w:w="2207"/>
        <w:gridCol w:w="1430"/>
        <w:gridCol w:w="5714"/>
      </w:tblGrid>
      <w:tr w:rsidR="00FB2649" w:rsidRPr="00015119" w14:paraId="3B8D8C15" w14:textId="77777777" w:rsidTr="00E60769">
        <w:tc>
          <w:tcPr>
            <w:tcW w:w="2207" w:type="dxa"/>
          </w:tcPr>
          <w:p w14:paraId="72DEFB68" w14:textId="77777777" w:rsidR="00FB2649" w:rsidRPr="00015119" w:rsidRDefault="00FB2649" w:rsidP="00D92E56">
            <w:pPr>
              <w:jc w:val="both"/>
              <w:rPr>
                <w:rFonts w:ascii="Arial" w:hAnsi="Arial" w:cs="Arial"/>
                <w:b/>
              </w:rPr>
            </w:pPr>
            <w:r w:rsidRPr="00015119">
              <w:rPr>
                <w:rFonts w:ascii="Arial" w:hAnsi="Arial" w:cs="Arial"/>
                <w:b/>
              </w:rPr>
              <w:t>Assessment</w:t>
            </w:r>
          </w:p>
        </w:tc>
        <w:tc>
          <w:tcPr>
            <w:tcW w:w="1430" w:type="dxa"/>
          </w:tcPr>
          <w:p w14:paraId="6F5FA763" w14:textId="77777777" w:rsidR="00FB2649" w:rsidRPr="00015119" w:rsidRDefault="00FB2649" w:rsidP="00D92E56">
            <w:pPr>
              <w:jc w:val="both"/>
              <w:rPr>
                <w:rFonts w:ascii="Arial" w:hAnsi="Arial" w:cs="Arial"/>
                <w:b/>
              </w:rPr>
            </w:pPr>
            <w:r w:rsidRPr="00015119">
              <w:rPr>
                <w:rFonts w:ascii="Arial" w:hAnsi="Arial" w:cs="Arial"/>
                <w:b/>
              </w:rPr>
              <w:t>Weightage</w:t>
            </w:r>
          </w:p>
        </w:tc>
        <w:tc>
          <w:tcPr>
            <w:tcW w:w="5714" w:type="dxa"/>
          </w:tcPr>
          <w:p w14:paraId="43A567D7" w14:textId="77777777" w:rsidR="00FB2649" w:rsidRPr="00015119" w:rsidRDefault="00FB2649" w:rsidP="00D92E56">
            <w:pPr>
              <w:jc w:val="both"/>
              <w:rPr>
                <w:rFonts w:ascii="Arial" w:hAnsi="Arial" w:cs="Arial"/>
                <w:b/>
              </w:rPr>
            </w:pPr>
            <w:r w:rsidRPr="00015119">
              <w:rPr>
                <w:rFonts w:ascii="Arial" w:hAnsi="Arial" w:cs="Arial"/>
                <w:b/>
              </w:rPr>
              <w:t>Details</w:t>
            </w:r>
          </w:p>
        </w:tc>
      </w:tr>
      <w:tr w:rsidR="00FB2649" w:rsidRPr="00015119" w14:paraId="2E469ECF" w14:textId="77777777" w:rsidTr="00E60769">
        <w:tc>
          <w:tcPr>
            <w:tcW w:w="2207" w:type="dxa"/>
            <w:vAlign w:val="center"/>
          </w:tcPr>
          <w:p w14:paraId="4043C776" w14:textId="25939C33" w:rsidR="00FB2649" w:rsidRPr="00015119" w:rsidRDefault="00FC39B9" w:rsidP="00E60769">
            <w:pPr>
              <w:rPr>
                <w:rFonts w:ascii="Arial" w:hAnsi="Arial" w:cs="Arial"/>
                <w:bCs/>
              </w:rPr>
            </w:pPr>
            <w:r w:rsidRPr="00015119">
              <w:rPr>
                <w:rFonts w:ascii="Arial" w:hAnsi="Arial" w:cs="Arial"/>
                <w:bCs/>
              </w:rPr>
              <w:t>In-class quiz</w:t>
            </w:r>
          </w:p>
        </w:tc>
        <w:tc>
          <w:tcPr>
            <w:tcW w:w="1430" w:type="dxa"/>
            <w:vAlign w:val="center"/>
          </w:tcPr>
          <w:p w14:paraId="0347DECD" w14:textId="2822B4C2" w:rsidR="00FB2649" w:rsidRPr="00015119" w:rsidRDefault="00ED3CBE" w:rsidP="00E60769">
            <w:pPr>
              <w:jc w:val="center"/>
              <w:rPr>
                <w:rFonts w:ascii="Arial" w:hAnsi="Arial" w:cs="Arial"/>
                <w:bCs/>
              </w:rPr>
            </w:pPr>
            <w:r>
              <w:rPr>
                <w:rFonts w:ascii="Arial" w:hAnsi="Arial" w:cs="Arial"/>
                <w:bCs/>
              </w:rPr>
              <w:t>3</w:t>
            </w:r>
            <w:r w:rsidR="00FB2649" w:rsidRPr="00015119">
              <w:rPr>
                <w:rFonts w:ascii="Arial" w:hAnsi="Arial" w:cs="Arial"/>
                <w:bCs/>
              </w:rPr>
              <w:t>0%</w:t>
            </w:r>
          </w:p>
        </w:tc>
        <w:tc>
          <w:tcPr>
            <w:tcW w:w="5714" w:type="dxa"/>
            <w:vAlign w:val="center"/>
          </w:tcPr>
          <w:p w14:paraId="773B0548" w14:textId="1B93AC4A" w:rsidR="00FB2649" w:rsidRPr="00015119" w:rsidRDefault="00FB2649" w:rsidP="00E60769">
            <w:pPr>
              <w:rPr>
                <w:rFonts w:ascii="Arial" w:hAnsi="Arial" w:cs="Arial"/>
                <w:bCs/>
              </w:rPr>
            </w:pPr>
            <w:r w:rsidRPr="00015119">
              <w:rPr>
                <w:rFonts w:ascii="Arial" w:hAnsi="Arial" w:cs="Arial"/>
                <w:bCs/>
              </w:rPr>
              <w:t xml:space="preserve">This would consist of </w:t>
            </w:r>
            <w:r w:rsidR="00D92E56" w:rsidRPr="00015119">
              <w:rPr>
                <w:rFonts w:ascii="Arial" w:hAnsi="Arial" w:cs="Arial"/>
                <w:bCs/>
              </w:rPr>
              <w:t>an in-class</w:t>
            </w:r>
            <w:r w:rsidRPr="00015119">
              <w:rPr>
                <w:rFonts w:ascii="Arial" w:hAnsi="Arial" w:cs="Arial"/>
                <w:bCs/>
              </w:rPr>
              <w:t xml:space="preserve"> quiz to test understanding of the sessions</w:t>
            </w:r>
            <w:r w:rsidR="00D92E56" w:rsidRPr="00015119">
              <w:rPr>
                <w:rFonts w:ascii="Arial" w:hAnsi="Arial" w:cs="Arial"/>
                <w:bCs/>
              </w:rPr>
              <w:t>.</w:t>
            </w:r>
          </w:p>
        </w:tc>
      </w:tr>
      <w:tr w:rsidR="00FB2649" w:rsidRPr="00015119" w14:paraId="166F6B1F" w14:textId="77777777" w:rsidTr="00E60769">
        <w:tc>
          <w:tcPr>
            <w:tcW w:w="2207" w:type="dxa"/>
            <w:vAlign w:val="center"/>
          </w:tcPr>
          <w:p w14:paraId="3A137FC1" w14:textId="35DB9B13" w:rsidR="00FB2649" w:rsidRPr="00015119" w:rsidRDefault="00FD0A97" w:rsidP="00E60769">
            <w:pPr>
              <w:rPr>
                <w:rFonts w:ascii="Arial" w:hAnsi="Arial" w:cs="Arial"/>
                <w:bCs/>
              </w:rPr>
            </w:pPr>
            <w:r w:rsidRPr="00015119">
              <w:rPr>
                <w:rFonts w:ascii="Arial" w:hAnsi="Arial" w:cs="Arial"/>
                <w:bCs/>
              </w:rPr>
              <w:t>End-term exam</w:t>
            </w:r>
          </w:p>
        </w:tc>
        <w:tc>
          <w:tcPr>
            <w:tcW w:w="1430" w:type="dxa"/>
            <w:vAlign w:val="center"/>
          </w:tcPr>
          <w:p w14:paraId="1918DACB" w14:textId="1D460A37" w:rsidR="00FB2649" w:rsidRPr="00015119" w:rsidRDefault="00ED3CBE" w:rsidP="00E60769">
            <w:pPr>
              <w:jc w:val="center"/>
              <w:rPr>
                <w:rFonts w:ascii="Arial" w:hAnsi="Arial" w:cs="Arial"/>
                <w:bCs/>
              </w:rPr>
            </w:pPr>
            <w:r>
              <w:rPr>
                <w:rFonts w:ascii="Arial" w:hAnsi="Arial" w:cs="Arial"/>
                <w:bCs/>
              </w:rPr>
              <w:t>7</w:t>
            </w:r>
            <w:r w:rsidR="00FD0A97" w:rsidRPr="00015119">
              <w:rPr>
                <w:rFonts w:ascii="Arial" w:hAnsi="Arial" w:cs="Arial"/>
                <w:bCs/>
              </w:rPr>
              <w:t>0%</w:t>
            </w:r>
          </w:p>
        </w:tc>
        <w:tc>
          <w:tcPr>
            <w:tcW w:w="5714" w:type="dxa"/>
            <w:vAlign w:val="center"/>
          </w:tcPr>
          <w:p w14:paraId="698E62C1" w14:textId="5E8C0E21" w:rsidR="00FB2649" w:rsidRPr="00015119" w:rsidRDefault="00FD0A97" w:rsidP="00E60769">
            <w:pPr>
              <w:rPr>
                <w:rFonts w:ascii="Arial" w:hAnsi="Arial" w:cs="Arial"/>
                <w:bCs/>
              </w:rPr>
            </w:pPr>
            <w:r w:rsidRPr="00015119">
              <w:rPr>
                <w:rFonts w:ascii="Arial" w:hAnsi="Arial" w:cs="Arial"/>
                <w:bCs/>
              </w:rPr>
              <w:t>This will be a written closed-book test evaluating their learning throughout the term.</w:t>
            </w:r>
          </w:p>
        </w:tc>
      </w:tr>
    </w:tbl>
    <w:p w14:paraId="09B12267" w14:textId="77777777" w:rsidR="00FB2649" w:rsidRPr="00015119" w:rsidRDefault="00FB2649" w:rsidP="00D92E56">
      <w:pPr>
        <w:jc w:val="both"/>
        <w:rPr>
          <w:rFonts w:ascii="Arial" w:hAnsi="Arial" w:cs="Arial"/>
          <w:b/>
        </w:rPr>
      </w:pPr>
    </w:p>
    <w:p w14:paraId="2E145A02" w14:textId="2E097A2C" w:rsidR="00FD0A97" w:rsidRPr="00015119" w:rsidRDefault="00FD0A97" w:rsidP="00D92E56">
      <w:pPr>
        <w:ind w:right="146"/>
        <w:jc w:val="both"/>
        <w:rPr>
          <w:rFonts w:ascii="Arial" w:hAnsi="Arial" w:cs="Arial"/>
          <w:bCs/>
        </w:rPr>
      </w:pPr>
      <w:r w:rsidRPr="00015119">
        <w:rPr>
          <w:rFonts w:ascii="Arial" w:hAnsi="Arial" w:cs="Arial"/>
          <w:bCs/>
        </w:rPr>
        <w:t>Plagiarism will not be tolerated. See College Calendar and Programme Handbook re</w:t>
      </w:r>
      <w:r w:rsidR="0066293D" w:rsidRPr="00015119">
        <w:rPr>
          <w:rFonts w:ascii="Arial" w:hAnsi="Arial" w:cs="Arial"/>
          <w:bCs/>
        </w:rPr>
        <w:t>garding</w:t>
      </w:r>
      <w:r w:rsidRPr="00015119">
        <w:rPr>
          <w:rFonts w:ascii="Arial" w:hAnsi="Arial" w:cs="Arial"/>
          <w:bCs/>
        </w:rPr>
        <w:t xml:space="preserve"> policy on plagiaris</w:t>
      </w:r>
      <w:r w:rsidR="009823C5" w:rsidRPr="00015119">
        <w:rPr>
          <w:rFonts w:ascii="Arial" w:hAnsi="Arial" w:cs="Arial"/>
          <w:bCs/>
        </w:rPr>
        <w:t xml:space="preserve">m. </w:t>
      </w:r>
      <w:r w:rsidRPr="00015119">
        <w:rPr>
          <w:rFonts w:ascii="Arial" w:hAnsi="Arial" w:cs="Arial"/>
          <w:bCs/>
        </w:rPr>
        <w:t xml:space="preserve">(https://www.tcd.ie/calendar/undergraduate-studies/general-regulations-and-information.pdf#plagiarism) </w:t>
      </w:r>
    </w:p>
    <w:p w14:paraId="0AB5E34D" w14:textId="77777777" w:rsidR="00FD0A97" w:rsidRPr="00015119" w:rsidRDefault="00FD0A97" w:rsidP="00D92E56">
      <w:pPr>
        <w:ind w:right="146"/>
        <w:jc w:val="both"/>
        <w:rPr>
          <w:rFonts w:ascii="Arial" w:hAnsi="Arial" w:cs="Arial"/>
          <w:b/>
          <w:bCs/>
        </w:rPr>
      </w:pPr>
    </w:p>
    <w:p w14:paraId="08DCB1B7" w14:textId="00AE2DE5" w:rsidR="00D6718A" w:rsidRPr="00015119" w:rsidRDefault="00FD0A97" w:rsidP="00D92E56">
      <w:pPr>
        <w:ind w:right="146"/>
        <w:jc w:val="both"/>
        <w:rPr>
          <w:rFonts w:ascii="Arial" w:hAnsi="Arial" w:cs="Arial"/>
          <w:i/>
          <w:iCs/>
        </w:rPr>
      </w:pPr>
      <w:r w:rsidRPr="00015119">
        <w:rPr>
          <w:rFonts w:ascii="Arial" w:hAnsi="Arial" w:cs="Arial"/>
          <w:b/>
          <w:bCs/>
        </w:rPr>
        <w:t>Reassessment: </w:t>
      </w:r>
      <w:r w:rsidRPr="00015119">
        <w:rPr>
          <w:rFonts w:ascii="Arial" w:hAnsi="Arial" w:cs="Arial"/>
          <w:bCs/>
        </w:rPr>
        <w:t xml:space="preserve">Students </w:t>
      </w:r>
      <w:r w:rsidR="0066293D" w:rsidRPr="00015119">
        <w:rPr>
          <w:rFonts w:ascii="Arial" w:hAnsi="Arial" w:cs="Arial"/>
          <w:bCs/>
        </w:rPr>
        <w:t>requiring</w:t>
      </w:r>
      <w:r w:rsidRPr="00015119">
        <w:rPr>
          <w:rFonts w:ascii="Arial" w:hAnsi="Arial" w:cs="Arial"/>
          <w:bCs/>
        </w:rPr>
        <w:t xml:space="preserve"> supplemental assessment (weighted at 100%)</w:t>
      </w:r>
      <w:r w:rsidR="0066293D" w:rsidRPr="00015119">
        <w:rPr>
          <w:rFonts w:ascii="Arial" w:hAnsi="Arial" w:cs="Arial"/>
          <w:bCs/>
        </w:rPr>
        <w:t xml:space="preserve"> will be given a</w:t>
      </w:r>
      <w:r w:rsidR="0015104E" w:rsidRPr="00015119">
        <w:rPr>
          <w:rFonts w:ascii="Arial" w:hAnsi="Arial" w:cs="Arial"/>
          <w:bCs/>
        </w:rPr>
        <w:t xml:space="preserve"> written closed-book test.</w:t>
      </w:r>
      <w:r w:rsidR="003631DA" w:rsidRPr="00015119">
        <w:rPr>
          <w:rFonts w:ascii="Arial" w:hAnsi="Arial" w:cs="Arial"/>
          <w:b/>
        </w:rPr>
        <w:br w:type="page"/>
      </w:r>
      <w:r w:rsidR="00D6718A" w:rsidRPr="00015119">
        <w:rPr>
          <w:rFonts w:ascii="Arial" w:hAnsi="Arial" w:cs="Arial"/>
          <w:b/>
        </w:rPr>
        <w:lastRenderedPageBreak/>
        <w:t>MODULE SCHEDULE</w:t>
      </w:r>
    </w:p>
    <w:p w14:paraId="5EB4D74C" w14:textId="77777777" w:rsidR="00D6718A" w:rsidRPr="00015119" w:rsidRDefault="00D6718A" w:rsidP="00D6718A">
      <w:pPr>
        <w:pStyle w:val="BodyText2"/>
        <w:jc w:val="both"/>
        <w:rPr>
          <w:rFonts w:ascii="Arial" w:hAnsi="Arial" w:cs="Arial"/>
          <w:i w:val="0"/>
          <w:sz w:val="22"/>
          <w:szCs w:val="22"/>
          <w:u w:val="single"/>
        </w:rPr>
      </w:pPr>
    </w:p>
    <w:p w14:paraId="5AB469FB" w14:textId="77777777" w:rsidR="00D6718A" w:rsidRPr="00015119"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9209"/>
      </w:tblGrid>
      <w:tr w:rsidR="00D6718A" w:rsidRPr="00015119" w14:paraId="3BE4B095" w14:textId="77777777" w:rsidTr="0087752A">
        <w:tc>
          <w:tcPr>
            <w:tcW w:w="9209" w:type="dxa"/>
            <w:tcBorders>
              <w:top w:val="single" w:sz="4" w:space="0" w:color="auto"/>
              <w:left w:val="single" w:sz="4" w:space="0" w:color="auto"/>
              <w:bottom w:val="single" w:sz="4" w:space="0" w:color="auto"/>
              <w:right w:val="single" w:sz="4" w:space="0" w:color="auto"/>
            </w:tcBorders>
            <w:vAlign w:val="center"/>
            <w:hideMark/>
          </w:tcPr>
          <w:p w14:paraId="5652A730" w14:textId="5E223E29" w:rsidR="00D6718A" w:rsidRPr="00015119" w:rsidRDefault="00D6718A" w:rsidP="0087752A">
            <w:pPr>
              <w:pStyle w:val="BodyText2"/>
              <w:jc w:val="center"/>
              <w:rPr>
                <w:rFonts w:ascii="Arial" w:hAnsi="Arial" w:cs="Arial"/>
                <w:b/>
                <w:i w:val="0"/>
                <w:iCs w:val="0"/>
                <w:sz w:val="24"/>
              </w:rPr>
            </w:pPr>
            <w:r w:rsidRPr="00015119">
              <w:rPr>
                <w:rFonts w:ascii="Arial" w:hAnsi="Arial" w:cs="Arial"/>
                <w:b/>
                <w:i w:val="0"/>
                <w:iCs w:val="0"/>
                <w:sz w:val="24"/>
              </w:rPr>
              <w:t>Term</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161"/>
        <w:gridCol w:w="4763"/>
        <w:gridCol w:w="1984"/>
      </w:tblGrid>
      <w:tr w:rsidR="0066293D" w:rsidRPr="00015119" w14:paraId="2803BF9F" w14:textId="77777777" w:rsidTr="0087752A">
        <w:trPr>
          <w:trHeight w:val="962"/>
        </w:trPr>
        <w:tc>
          <w:tcPr>
            <w:tcW w:w="1301" w:type="dxa"/>
            <w:tcBorders>
              <w:top w:val="single" w:sz="4" w:space="0" w:color="auto"/>
              <w:left w:val="single" w:sz="4" w:space="0" w:color="auto"/>
              <w:bottom w:val="single" w:sz="4" w:space="0" w:color="auto"/>
              <w:right w:val="single" w:sz="4" w:space="0" w:color="auto"/>
            </w:tcBorders>
            <w:vAlign w:val="center"/>
            <w:hideMark/>
          </w:tcPr>
          <w:p w14:paraId="4F571D4B" w14:textId="77777777" w:rsidR="0066293D" w:rsidRPr="00015119" w:rsidRDefault="0066293D" w:rsidP="0087752A">
            <w:pPr>
              <w:pStyle w:val="Heading5"/>
              <w:jc w:val="center"/>
              <w:rPr>
                <w:rFonts w:ascii="Arial" w:hAnsi="Arial" w:cs="Arial"/>
                <w:b/>
                <w:i w:val="0"/>
                <w:sz w:val="24"/>
                <w:lang w:eastAsia="en-IE"/>
              </w:rPr>
            </w:pPr>
            <w:r w:rsidRPr="00015119">
              <w:rPr>
                <w:rFonts w:ascii="Arial" w:hAnsi="Arial" w:cs="Arial"/>
                <w:b/>
                <w:i w:val="0"/>
                <w:sz w:val="24"/>
                <w:lang w:eastAsia="en-IE"/>
              </w:rPr>
              <w:t>Session</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C0BA5EE" w14:textId="77777777" w:rsidR="0066293D" w:rsidRPr="00015119" w:rsidRDefault="0066293D" w:rsidP="0087752A">
            <w:pPr>
              <w:pStyle w:val="Heading5"/>
              <w:jc w:val="center"/>
              <w:rPr>
                <w:rFonts w:ascii="Arial" w:hAnsi="Arial" w:cs="Arial"/>
                <w:b/>
                <w:i w:val="0"/>
                <w:sz w:val="24"/>
                <w:lang w:eastAsia="en-IE"/>
              </w:rPr>
            </w:pPr>
            <w:r w:rsidRPr="00015119">
              <w:rPr>
                <w:rFonts w:ascii="Arial" w:hAnsi="Arial" w:cs="Arial"/>
                <w:b/>
                <w:i w:val="0"/>
                <w:sz w:val="24"/>
                <w:lang w:eastAsia="en-IE"/>
              </w:rPr>
              <w:t>Date &amp; Venue</w:t>
            </w:r>
          </w:p>
        </w:tc>
        <w:tc>
          <w:tcPr>
            <w:tcW w:w="4763" w:type="dxa"/>
            <w:tcBorders>
              <w:top w:val="single" w:sz="4" w:space="0" w:color="auto"/>
              <w:left w:val="single" w:sz="4" w:space="0" w:color="auto"/>
              <w:right w:val="single" w:sz="4" w:space="0" w:color="auto"/>
            </w:tcBorders>
            <w:vAlign w:val="center"/>
            <w:hideMark/>
          </w:tcPr>
          <w:p w14:paraId="6A5906A8" w14:textId="3C30B1ED" w:rsidR="0066293D" w:rsidRPr="00015119" w:rsidRDefault="002C7E32" w:rsidP="0087752A">
            <w:pPr>
              <w:pStyle w:val="Heading2"/>
              <w:rPr>
                <w:rFonts w:ascii="Arial" w:hAnsi="Arial" w:cs="Arial"/>
                <w:lang w:eastAsia="en-IE"/>
              </w:rPr>
            </w:pPr>
            <w:r w:rsidRPr="00015119">
              <w:rPr>
                <w:rFonts w:ascii="Arial" w:hAnsi="Arial" w:cs="Arial"/>
                <w:lang w:eastAsia="en-IE"/>
              </w:rPr>
              <w:t>Topics</w:t>
            </w:r>
          </w:p>
        </w:tc>
        <w:tc>
          <w:tcPr>
            <w:tcW w:w="1984" w:type="dxa"/>
            <w:tcBorders>
              <w:top w:val="single" w:sz="4" w:space="0" w:color="auto"/>
              <w:left w:val="single" w:sz="4" w:space="0" w:color="auto"/>
              <w:right w:val="single" w:sz="4" w:space="0" w:color="auto"/>
            </w:tcBorders>
            <w:vAlign w:val="center"/>
          </w:tcPr>
          <w:p w14:paraId="45E97394" w14:textId="5BFBC91A" w:rsidR="0066293D" w:rsidRPr="00015119" w:rsidRDefault="002C7E32" w:rsidP="0087752A">
            <w:pPr>
              <w:pStyle w:val="Heading2"/>
              <w:rPr>
                <w:rFonts w:ascii="Arial" w:hAnsi="Arial" w:cs="Arial"/>
                <w:lang w:eastAsia="en-IE"/>
              </w:rPr>
            </w:pPr>
            <w:r w:rsidRPr="00015119">
              <w:rPr>
                <w:rFonts w:ascii="Arial" w:hAnsi="Arial" w:cs="Arial"/>
                <w:lang w:eastAsia="en-IE"/>
              </w:rPr>
              <w:t>Readings</w:t>
            </w:r>
          </w:p>
        </w:tc>
      </w:tr>
      <w:tr w:rsidR="009823C5" w:rsidRPr="00015119" w14:paraId="4EC81671" w14:textId="77777777" w:rsidTr="0087752A">
        <w:trPr>
          <w:trHeight w:val="962"/>
        </w:trPr>
        <w:tc>
          <w:tcPr>
            <w:tcW w:w="1301" w:type="dxa"/>
            <w:tcBorders>
              <w:top w:val="single" w:sz="4" w:space="0" w:color="auto"/>
              <w:left w:val="single" w:sz="4" w:space="0" w:color="auto"/>
              <w:bottom w:val="single" w:sz="4" w:space="0" w:color="auto"/>
              <w:right w:val="single" w:sz="4" w:space="0" w:color="auto"/>
            </w:tcBorders>
            <w:vAlign w:val="center"/>
          </w:tcPr>
          <w:p w14:paraId="32DAFBD9" w14:textId="3EE28BB7" w:rsidR="009823C5" w:rsidRPr="00015119" w:rsidRDefault="009823C5" w:rsidP="00580E30">
            <w:pPr>
              <w:jc w:val="center"/>
              <w:rPr>
                <w:rFonts w:ascii="Arial" w:hAnsi="Arial" w:cs="Arial"/>
                <w:lang w:eastAsia="en-IE"/>
              </w:rPr>
            </w:pPr>
            <w:r w:rsidRPr="00015119">
              <w:rPr>
                <w:rFonts w:ascii="Arial" w:hAnsi="Arial" w:cs="Arial"/>
                <w:lang w:eastAsia="en-IE"/>
              </w:rPr>
              <w:t>1</w:t>
            </w:r>
          </w:p>
        </w:tc>
        <w:tc>
          <w:tcPr>
            <w:tcW w:w="1161" w:type="dxa"/>
            <w:vMerge w:val="restart"/>
            <w:tcBorders>
              <w:top w:val="single" w:sz="4" w:space="0" w:color="auto"/>
              <w:left w:val="single" w:sz="4" w:space="0" w:color="auto"/>
              <w:right w:val="single" w:sz="4" w:space="0" w:color="auto"/>
            </w:tcBorders>
            <w:vAlign w:val="center"/>
          </w:tcPr>
          <w:p w14:paraId="15FC7971" w14:textId="3F76C600" w:rsidR="009823C5" w:rsidRPr="00015119" w:rsidRDefault="009823C5" w:rsidP="006402F8">
            <w:pPr>
              <w:jc w:val="center"/>
              <w:rPr>
                <w:rFonts w:ascii="Arial" w:hAnsi="Arial" w:cs="Arial"/>
                <w:lang w:eastAsia="en-IE"/>
              </w:rPr>
            </w:pPr>
            <w:r w:rsidRPr="00015119">
              <w:rPr>
                <w:rFonts w:ascii="Arial" w:hAnsi="Arial" w:cs="Arial"/>
                <w:lang w:eastAsia="en-IE"/>
              </w:rPr>
              <w:t>TBD</w:t>
            </w:r>
          </w:p>
        </w:tc>
        <w:tc>
          <w:tcPr>
            <w:tcW w:w="4763" w:type="dxa"/>
            <w:tcBorders>
              <w:left w:val="single" w:sz="4" w:space="0" w:color="auto"/>
              <w:right w:val="single" w:sz="4" w:space="0" w:color="auto"/>
            </w:tcBorders>
            <w:vAlign w:val="center"/>
          </w:tcPr>
          <w:p w14:paraId="2CB0A036" w14:textId="1CB118AA" w:rsidR="009823C5" w:rsidRPr="00015119" w:rsidRDefault="00580E30" w:rsidP="00580E30">
            <w:pPr>
              <w:jc w:val="center"/>
              <w:rPr>
                <w:rFonts w:ascii="Arial" w:hAnsi="Arial" w:cs="Arial"/>
              </w:rPr>
            </w:pPr>
            <w:r w:rsidRPr="00015119">
              <w:rPr>
                <w:rFonts w:ascii="Arial" w:hAnsi="Arial" w:cs="Arial"/>
              </w:rPr>
              <w:t>Introduction – IS in Global Business</w:t>
            </w:r>
          </w:p>
        </w:tc>
        <w:tc>
          <w:tcPr>
            <w:tcW w:w="1984" w:type="dxa"/>
            <w:tcBorders>
              <w:left w:val="single" w:sz="4" w:space="0" w:color="auto"/>
              <w:right w:val="single" w:sz="4" w:space="0" w:color="auto"/>
            </w:tcBorders>
            <w:vAlign w:val="center"/>
          </w:tcPr>
          <w:p w14:paraId="11CBB414" w14:textId="50227C65" w:rsidR="009823C5" w:rsidRPr="00015119" w:rsidRDefault="00580E30" w:rsidP="00580E30">
            <w:pPr>
              <w:jc w:val="center"/>
              <w:rPr>
                <w:rFonts w:ascii="Arial" w:hAnsi="Arial" w:cs="Arial"/>
              </w:rPr>
            </w:pPr>
            <w:r w:rsidRPr="00015119">
              <w:rPr>
                <w:rFonts w:ascii="Arial" w:hAnsi="Arial" w:cs="Arial"/>
              </w:rPr>
              <w:t>Chapter 1</w:t>
            </w:r>
          </w:p>
        </w:tc>
      </w:tr>
      <w:tr w:rsidR="009823C5" w:rsidRPr="00015119" w14:paraId="5F14D435" w14:textId="77777777" w:rsidTr="0087752A">
        <w:trPr>
          <w:trHeight w:val="962"/>
        </w:trPr>
        <w:tc>
          <w:tcPr>
            <w:tcW w:w="1301" w:type="dxa"/>
            <w:tcBorders>
              <w:top w:val="single" w:sz="4" w:space="0" w:color="auto"/>
              <w:left w:val="single" w:sz="4" w:space="0" w:color="auto"/>
              <w:bottom w:val="single" w:sz="4" w:space="0" w:color="auto"/>
              <w:right w:val="single" w:sz="4" w:space="0" w:color="auto"/>
            </w:tcBorders>
            <w:vAlign w:val="center"/>
          </w:tcPr>
          <w:p w14:paraId="6D11C936" w14:textId="2540B814" w:rsidR="009823C5" w:rsidRPr="00015119" w:rsidRDefault="009823C5" w:rsidP="00580E30">
            <w:pPr>
              <w:jc w:val="center"/>
              <w:rPr>
                <w:rFonts w:ascii="Arial" w:hAnsi="Arial" w:cs="Arial"/>
                <w:lang w:eastAsia="en-IE"/>
              </w:rPr>
            </w:pPr>
            <w:r w:rsidRPr="00015119">
              <w:rPr>
                <w:rFonts w:ascii="Arial" w:hAnsi="Arial" w:cs="Arial"/>
                <w:lang w:eastAsia="en-IE"/>
              </w:rPr>
              <w:t>2</w:t>
            </w:r>
          </w:p>
        </w:tc>
        <w:tc>
          <w:tcPr>
            <w:tcW w:w="1161" w:type="dxa"/>
            <w:vMerge/>
            <w:tcBorders>
              <w:left w:val="single" w:sz="4" w:space="0" w:color="auto"/>
              <w:right w:val="single" w:sz="4" w:space="0" w:color="auto"/>
            </w:tcBorders>
            <w:vAlign w:val="center"/>
          </w:tcPr>
          <w:p w14:paraId="5E61067D" w14:textId="27CD1DE6"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66694815" w14:textId="6A2A43C6" w:rsidR="009823C5" w:rsidRPr="00015119" w:rsidRDefault="00580E30" w:rsidP="00580E30">
            <w:pPr>
              <w:jc w:val="center"/>
              <w:rPr>
                <w:rFonts w:ascii="Arial" w:hAnsi="Arial" w:cs="Arial"/>
                <w:lang w:eastAsia="en-IE"/>
              </w:rPr>
            </w:pPr>
            <w:r w:rsidRPr="00015119">
              <w:rPr>
                <w:rFonts w:ascii="Arial" w:hAnsi="Arial" w:cs="Arial"/>
                <w:lang w:eastAsia="en-IE"/>
              </w:rPr>
              <w:t>Global E-business</w:t>
            </w:r>
            <w:r w:rsidR="00CA2687" w:rsidRPr="00015119">
              <w:rPr>
                <w:rFonts w:ascii="Arial" w:hAnsi="Arial" w:cs="Arial"/>
                <w:lang w:eastAsia="en-IE"/>
              </w:rPr>
              <w:t xml:space="preserve">, </w:t>
            </w:r>
            <w:r w:rsidRPr="00015119">
              <w:rPr>
                <w:rFonts w:ascii="Arial" w:hAnsi="Arial" w:cs="Arial"/>
                <w:lang w:eastAsia="en-IE"/>
              </w:rPr>
              <w:t>Collaboration</w:t>
            </w:r>
            <w:r w:rsidR="00CA2687" w:rsidRPr="00015119">
              <w:rPr>
                <w:rFonts w:ascii="Arial" w:hAnsi="Arial" w:cs="Arial"/>
                <w:lang w:eastAsia="en-IE"/>
              </w:rPr>
              <w:t xml:space="preserve"> and Strategy</w:t>
            </w:r>
          </w:p>
        </w:tc>
        <w:tc>
          <w:tcPr>
            <w:tcW w:w="1984" w:type="dxa"/>
            <w:tcBorders>
              <w:left w:val="single" w:sz="4" w:space="0" w:color="auto"/>
              <w:right w:val="single" w:sz="4" w:space="0" w:color="auto"/>
            </w:tcBorders>
            <w:vAlign w:val="center"/>
          </w:tcPr>
          <w:p w14:paraId="4B42DC93" w14:textId="136025EC" w:rsidR="009823C5" w:rsidRPr="00015119" w:rsidRDefault="00580E30" w:rsidP="00580E30">
            <w:pPr>
              <w:jc w:val="center"/>
              <w:rPr>
                <w:rFonts w:ascii="Arial" w:hAnsi="Arial" w:cs="Arial"/>
                <w:lang w:eastAsia="en-IE"/>
              </w:rPr>
            </w:pPr>
            <w:r w:rsidRPr="00015119">
              <w:rPr>
                <w:rFonts w:ascii="Arial" w:hAnsi="Arial" w:cs="Arial"/>
                <w:lang w:eastAsia="en-IE"/>
              </w:rPr>
              <w:t>Chapter 2</w:t>
            </w:r>
            <w:r w:rsidR="0087752A" w:rsidRPr="00015119">
              <w:rPr>
                <w:rFonts w:ascii="Arial" w:hAnsi="Arial" w:cs="Arial"/>
                <w:lang w:eastAsia="en-IE"/>
              </w:rPr>
              <w:t>, 3</w:t>
            </w:r>
          </w:p>
        </w:tc>
      </w:tr>
      <w:tr w:rsidR="009823C5" w:rsidRPr="00015119" w14:paraId="1E120DA2" w14:textId="77777777" w:rsidTr="0087752A">
        <w:trPr>
          <w:trHeight w:val="499"/>
        </w:trPr>
        <w:tc>
          <w:tcPr>
            <w:tcW w:w="1301" w:type="dxa"/>
            <w:tcBorders>
              <w:top w:val="single" w:sz="4" w:space="0" w:color="auto"/>
              <w:left w:val="single" w:sz="4" w:space="0" w:color="auto"/>
              <w:bottom w:val="single" w:sz="4" w:space="0" w:color="auto"/>
              <w:right w:val="single" w:sz="4" w:space="0" w:color="auto"/>
            </w:tcBorders>
            <w:vAlign w:val="center"/>
            <w:hideMark/>
          </w:tcPr>
          <w:p w14:paraId="259FA6CB" w14:textId="13364D50" w:rsidR="009823C5" w:rsidRPr="00015119" w:rsidRDefault="009823C5" w:rsidP="00580E30">
            <w:pPr>
              <w:jc w:val="center"/>
              <w:rPr>
                <w:rFonts w:ascii="Arial" w:hAnsi="Arial" w:cs="Arial"/>
                <w:lang w:eastAsia="en-IE"/>
              </w:rPr>
            </w:pPr>
            <w:r w:rsidRPr="00015119">
              <w:rPr>
                <w:rFonts w:ascii="Arial" w:hAnsi="Arial" w:cs="Arial"/>
                <w:lang w:eastAsia="en-IE"/>
              </w:rPr>
              <w:t>3</w:t>
            </w:r>
          </w:p>
          <w:p w14:paraId="3D1DE92B" w14:textId="7BAC8CBA" w:rsidR="009823C5" w:rsidRPr="00015119" w:rsidRDefault="009823C5" w:rsidP="00580E30">
            <w:pPr>
              <w:jc w:val="center"/>
              <w:rPr>
                <w:rFonts w:ascii="Arial" w:hAnsi="Arial" w:cs="Arial"/>
                <w:lang w:eastAsia="en-IE"/>
              </w:rPr>
            </w:pPr>
          </w:p>
        </w:tc>
        <w:tc>
          <w:tcPr>
            <w:tcW w:w="1161" w:type="dxa"/>
            <w:vMerge/>
            <w:tcBorders>
              <w:left w:val="single" w:sz="4" w:space="0" w:color="auto"/>
              <w:right w:val="single" w:sz="4" w:space="0" w:color="auto"/>
            </w:tcBorders>
            <w:vAlign w:val="center"/>
          </w:tcPr>
          <w:p w14:paraId="3F86F063" w14:textId="6D94BA0A"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25DEC68C" w14:textId="07E05E19" w:rsidR="009823C5" w:rsidRPr="00015119" w:rsidRDefault="00580E30" w:rsidP="00580E30">
            <w:pPr>
              <w:jc w:val="center"/>
              <w:rPr>
                <w:rFonts w:ascii="Arial" w:hAnsi="Arial" w:cs="Arial"/>
                <w:lang w:eastAsia="en-IE"/>
              </w:rPr>
            </w:pPr>
            <w:r w:rsidRPr="00015119">
              <w:rPr>
                <w:rFonts w:ascii="Arial" w:hAnsi="Arial" w:cs="Arial"/>
                <w:lang w:eastAsia="en-IE"/>
              </w:rPr>
              <w:t>Ethical and Social Issues in IS</w:t>
            </w:r>
          </w:p>
        </w:tc>
        <w:tc>
          <w:tcPr>
            <w:tcW w:w="1984" w:type="dxa"/>
            <w:tcBorders>
              <w:left w:val="single" w:sz="4" w:space="0" w:color="auto"/>
              <w:right w:val="single" w:sz="4" w:space="0" w:color="auto"/>
            </w:tcBorders>
            <w:vAlign w:val="center"/>
          </w:tcPr>
          <w:p w14:paraId="36C0D0AB" w14:textId="651F106A" w:rsidR="009823C5" w:rsidRPr="00015119" w:rsidRDefault="00580E30" w:rsidP="00580E30">
            <w:pPr>
              <w:jc w:val="center"/>
              <w:rPr>
                <w:rFonts w:ascii="Arial" w:hAnsi="Arial" w:cs="Arial"/>
                <w:lang w:eastAsia="en-IE"/>
              </w:rPr>
            </w:pPr>
            <w:r w:rsidRPr="00015119">
              <w:rPr>
                <w:rFonts w:ascii="Arial" w:hAnsi="Arial" w:cs="Arial"/>
                <w:lang w:eastAsia="en-IE"/>
              </w:rPr>
              <w:t>Chapter 4</w:t>
            </w:r>
          </w:p>
        </w:tc>
      </w:tr>
      <w:tr w:rsidR="009823C5" w:rsidRPr="00015119" w14:paraId="7D99A39C" w14:textId="77777777" w:rsidTr="0087752A">
        <w:trPr>
          <w:trHeight w:val="463"/>
        </w:trPr>
        <w:tc>
          <w:tcPr>
            <w:tcW w:w="1301" w:type="dxa"/>
            <w:tcBorders>
              <w:top w:val="single" w:sz="4" w:space="0" w:color="auto"/>
              <w:left w:val="single" w:sz="4" w:space="0" w:color="auto"/>
              <w:bottom w:val="single" w:sz="4" w:space="0" w:color="auto"/>
              <w:right w:val="single" w:sz="4" w:space="0" w:color="auto"/>
            </w:tcBorders>
            <w:vAlign w:val="center"/>
          </w:tcPr>
          <w:p w14:paraId="35A1CDB4" w14:textId="3C2E3F48" w:rsidR="009823C5" w:rsidRPr="00015119" w:rsidRDefault="009823C5" w:rsidP="00580E30">
            <w:pPr>
              <w:jc w:val="center"/>
              <w:rPr>
                <w:rFonts w:ascii="Arial" w:hAnsi="Arial" w:cs="Arial"/>
                <w:lang w:eastAsia="en-IE"/>
              </w:rPr>
            </w:pPr>
            <w:r w:rsidRPr="00015119">
              <w:rPr>
                <w:rFonts w:ascii="Arial" w:hAnsi="Arial" w:cs="Arial"/>
                <w:lang w:eastAsia="en-IE"/>
              </w:rPr>
              <w:t>4</w:t>
            </w:r>
          </w:p>
        </w:tc>
        <w:tc>
          <w:tcPr>
            <w:tcW w:w="1161" w:type="dxa"/>
            <w:vMerge/>
            <w:tcBorders>
              <w:left w:val="single" w:sz="4" w:space="0" w:color="auto"/>
              <w:right w:val="single" w:sz="4" w:space="0" w:color="auto"/>
            </w:tcBorders>
            <w:vAlign w:val="center"/>
          </w:tcPr>
          <w:p w14:paraId="1B5D41AB" w14:textId="61D3AE8B"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194DA517" w14:textId="19AAD67F" w:rsidR="009823C5" w:rsidRPr="00015119" w:rsidRDefault="00580E30" w:rsidP="00580E30">
            <w:pPr>
              <w:jc w:val="center"/>
              <w:rPr>
                <w:rFonts w:ascii="Arial" w:hAnsi="Arial" w:cs="Arial"/>
                <w:lang w:eastAsia="en-IE"/>
              </w:rPr>
            </w:pPr>
            <w:r w:rsidRPr="00015119">
              <w:rPr>
                <w:rFonts w:ascii="Arial" w:hAnsi="Arial" w:cs="Arial"/>
                <w:lang w:eastAsia="en-IE"/>
              </w:rPr>
              <w:t>IT infrastructure</w:t>
            </w:r>
          </w:p>
        </w:tc>
        <w:tc>
          <w:tcPr>
            <w:tcW w:w="1984" w:type="dxa"/>
            <w:tcBorders>
              <w:left w:val="single" w:sz="4" w:space="0" w:color="auto"/>
              <w:right w:val="single" w:sz="4" w:space="0" w:color="auto"/>
            </w:tcBorders>
            <w:vAlign w:val="center"/>
          </w:tcPr>
          <w:p w14:paraId="63ACF757" w14:textId="04A50C2B" w:rsidR="009823C5" w:rsidRPr="00015119" w:rsidRDefault="00580E30" w:rsidP="00580E30">
            <w:pPr>
              <w:jc w:val="center"/>
              <w:rPr>
                <w:rFonts w:ascii="Arial" w:hAnsi="Arial" w:cs="Arial"/>
                <w:lang w:eastAsia="en-IE"/>
              </w:rPr>
            </w:pPr>
            <w:r w:rsidRPr="00015119">
              <w:rPr>
                <w:rFonts w:ascii="Arial" w:hAnsi="Arial" w:cs="Arial"/>
                <w:lang w:eastAsia="en-IE"/>
              </w:rPr>
              <w:t>Chapter 5,6</w:t>
            </w:r>
          </w:p>
        </w:tc>
      </w:tr>
      <w:tr w:rsidR="009823C5" w:rsidRPr="00015119" w14:paraId="685EFE1E" w14:textId="77777777" w:rsidTr="0087752A">
        <w:trPr>
          <w:trHeight w:val="962"/>
        </w:trPr>
        <w:tc>
          <w:tcPr>
            <w:tcW w:w="1301" w:type="dxa"/>
            <w:tcBorders>
              <w:top w:val="single" w:sz="4" w:space="0" w:color="auto"/>
              <w:left w:val="single" w:sz="4" w:space="0" w:color="auto"/>
              <w:bottom w:val="single" w:sz="4" w:space="0" w:color="auto"/>
              <w:right w:val="single" w:sz="4" w:space="0" w:color="auto"/>
            </w:tcBorders>
            <w:vAlign w:val="center"/>
          </w:tcPr>
          <w:p w14:paraId="0A26A42B" w14:textId="73C3DE26" w:rsidR="009823C5" w:rsidRPr="00015119" w:rsidRDefault="009823C5" w:rsidP="00580E30">
            <w:pPr>
              <w:jc w:val="center"/>
              <w:rPr>
                <w:rFonts w:ascii="Arial" w:hAnsi="Arial" w:cs="Arial"/>
                <w:lang w:eastAsia="en-IE"/>
              </w:rPr>
            </w:pPr>
            <w:r w:rsidRPr="00015119">
              <w:rPr>
                <w:rFonts w:ascii="Arial" w:hAnsi="Arial" w:cs="Arial"/>
                <w:lang w:eastAsia="en-IE"/>
              </w:rPr>
              <w:t>5</w:t>
            </w:r>
          </w:p>
        </w:tc>
        <w:tc>
          <w:tcPr>
            <w:tcW w:w="1161" w:type="dxa"/>
            <w:vMerge/>
            <w:tcBorders>
              <w:left w:val="single" w:sz="4" w:space="0" w:color="auto"/>
              <w:right w:val="single" w:sz="4" w:space="0" w:color="auto"/>
            </w:tcBorders>
            <w:vAlign w:val="center"/>
          </w:tcPr>
          <w:p w14:paraId="0774A8EB" w14:textId="2E3891E3"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683339A0" w14:textId="76201A34" w:rsidR="009823C5" w:rsidRPr="00015119" w:rsidRDefault="00580E30" w:rsidP="00580E30">
            <w:pPr>
              <w:jc w:val="center"/>
              <w:rPr>
                <w:rFonts w:ascii="Arial" w:hAnsi="Arial" w:cs="Arial"/>
                <w:lang w:eastAsia="en-IE"/>
              </w:rPr>
            </w:pPr>
            <w:r w:rsidRPr="00015119">
              <w:rPr>
                <w:rFonts w:ascii="Arial" w:hAnsi="Arial" w:cs="Arial"/>
                <w:lang w:eastAsia="en-IE"/>
              </w:rPr>
              <w:t>Telecom, The Internet, and Wireless Technology</w:t>
            </w:r>
          </w:p>
        </w:tc>
        <w:tc>
          <w:tcPr>
            <w:tcW w:w="1984" w:type="dxa"/>
            <w:tcBorders>
              <w:left w:val="single" w:sz="4" w:space="0" w:color="auto"/>
              <w:right w:val="single" w:sz="4" w:space="0" w:color="auto"/>
            </w:tcBorders>
            <w:vAlign w:val="center"/>
          </w:tcPr>
          <w:p w14:paraId="2180E1B1" w14:textId="0577647B" w:rsidR="009823C5" w:rsidRPr="00015119" w:rsidRDefault="00580E30" w:rsidP="00580E30">
            <w:pPr>
              <w:jc w:val="center"/>
              <w:rPr>
                <w:rFonts w:ascii="Arial" w:hAnsi="Arial" w:cs="Arial"/>
                <w:lang w:eastAsia="en-IE"/>
              </w:rPr>
            </w:pPr>
            <w:r w:rsidRPr="00015119">
              <w:rPr>
                <w:rFonts w:ascii="Arial" w:hAnsi="Arial" w:cs="Arial"/>
                <w:lang w:eastAsia="en-IE"/>
              </w:rPr>
              <w:t>Chapter 7</w:t>
            </w:r>
          </w:p>
        </w:tc>
      </w:tr>
      <w:tr w:rsidR="009823C5" w:rsidRPr="00015119" w14:paraId="3AE4198C" w14:textId="77777777" w:rsidTr="0087752A">
        <w:trPr>
          <w:trHeight w:val="463"/>
        </w:trPr>
        <w:tc>
          <w:tcPr>
            <w:tcW w:w="1301" w:type="dxa"/>
            <w:tcBorders>
              <w:top w:val="single" w:sz="4" w:space="0" w:color="auto"/>
              <w:left w:val="single" w:sz="4" w:space="0" w:color="auto"/>
              <w:bottom w:val="single" w:sz="4" w:space="0" w:color="auto"/>
              <w:right w:val="single" w:sz="4" w:space="0" w:color="auto"/>
            </w:tcBorders>
            <w:vAlign w:val="center"/>
          </w:tcPr>
          <w:p w14:paraId="5E28D856" w14:textId="44FB3242" w:rsidR="009823C5" w:rsidRPr="00015119" w:rsidRDefault="009823C5" w:rsidP="00580E30">
            <w:pPr>
              <w:jc w:val="center"/>
              <w:rPr>
                <w:rFonts w:ascii="Arial" w:hAnsi="Arial" w:cs="Arial"/>
                <w:lang w:eastAsia="en-IE"/>
              </w:rPr>
            </w:pPr>
            <w:r w:rsidRPr="00015119">
              <w:rPr>
                <w:rFonts w:ascii="Arial" w:hAnsi="Arial" w:cs="Arial"/>
                <w:lang w:eastAsia="en-IE"/>
              </w:rPr>
              <w:t>6</w:t>
            </w:r>
          </w:p>
        </w:tc>
        <w:tc>
          <w:tcPr>
            <w:tcW w:w="1161" w:type="dxa"/>
            <w:vMerge/>
            <w:tcBorders>
              <w:left w:val="single" w:sz="4" w:space="0" w:color="auto"/>
              <w:right w:val="single" w:sz="4" w:space="0" w:color="auto"/>
            </w:tcBorders>
            <w:vAlign w:val="center"/>
          </w:tcPr>
          <w:p w14:paraId="60004AE2" w14:textId="2EA1AAD3"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567FA2B4" w14:textId="41D22E05" w:rsidR="009823C5" w:rsidRPr="00015119" w:rsidRDefault="00580E30" w:rsidP="00580E30">
            <w:pPr>
              <w:shd w:val="clear" w:color="auto" w:fill="FFFFFF"/>
              <w:jc w:val="center"/>
              <w:rPr>
                <w:rFonts w:ascii="Arial" w:hAnsi="Arial" w:cs="Arial"/>
                <w:color w:val="000000"/>
              </w:rPr>
            </w:pPr>
            <w:r w:rsidRPr="00015119">
              <w:rPr>
                <w:rFonts w:ascii="Arial" w:hAnsi="Arial" w:cs="Arial"/>
                <w:color w:val="000000"/>
              </w:rPr>
              <w:t>Securing IS</w:t>
            </w:r>
          </w:p>
        </w:tc>
        <w:tc>
          <w:tcPr>
            <w:tcW w:w="1984" w:type="dxa"/>
            <w:tcBorders>
              <w:left w:val="single" w:sz="4" w:space="0" w:color="auto"/>
              <w:right w:val="single" w:sz="4" w:space="0" w:color="auto"/>
            </w:tcBorders>
            <w:vAlign w:val="center"/>
          </w:tcPr>
          <w:p w14:paraId="0645B2AC" w14:textId="5EA4DB5F" w:rsidR="009823C5" w:rsidRPr="00015119" w:rsidRDefault="00580E30" w:rsidP="00580E30">
            <w:pPr>
              <w:shd w:val="clear" w:color="auto" w:fill="FFFFFF"/>
              <w:jc w:val="center"/>
              <w:rPr>
                <w:rFonts w:ascii="Arial" w:hAnsi="Arial" w:cs="Arial"/>
                <w:color w:val="000000"/>
              </w:rPr>
            </w:pPr>
            <w:r w:rsidRPr="00015119">
              <w:rPr>
                <w:rFonts w:ascii="Arial" w:hAnsi="Arial" w:cs="Arial"/>
                <w:color w:val="000000"/>
              </w:rPr>
              <w:t>Chapter 8</w:t>
            </w:r>
          </w:p>
        </w:tc>
      </w:tr>
      <w:tr w:rsidR="009823C5" w:rsidRPr="00015119" w14:paraId="35400625" w14:textId="77777777" w:rsidTr="0087752A">
        <w:trPr>
          <w:trHeight w:val="634"/>
        </w:trPr>
        <w:tc>
          <w:tcPr>
            <w:tcW w:w="1301" w:type="dxa"/>
            <w:tcBorders>
              <w:top w:val="single" w:sz="4" w:space="0" w:color="auto"/>
              <w:left w:val="single" w:sz="4" w:space="0" w:color="auto"/>
              <w:bottom w:val="single" w:sz="4" w:space="0" w:color="auto"/>
              <w:right w:val="single" w:sz="4" w:space="0" w:color="auto"/>
            </w:tcBorders>
            <w:vAlign w:val="center"/>
          </w:tcPr>
          <w:p w14:paraId="6F78B43E" w14:textId="110E91EC" w:rsidR="009823C5" w:rsidRPr="00015119" w:rsidRDefault="009823C5" w:rsidP="00580E30">
            <w:pPr>
              <w:jc w:val="center"/>
              <w:rPr>
                <w:rFonts w:ascii="Arial" w:hAnsi="Arial" w:cs="Arial"/>
                <w:lang w:eastAsia="en-IE"/>
              </w:rPr>
            </w:pPr>
            <w:r w:rsidRPr="00015119">
              <w:rPr>
                <w:rFonts w:ascii="Arial" w:hAnsi="Arial" w:cs="Arial"/>
                <w:lang w:eastAsia="en-IE"/>
              </w:rPr>
              <w:t>7</w:t>
            </w:r>
          </w:p>
        </w:tc>
        <w:tc>
          <w:tcPr>
            <w:tcW w:w="1161" w:type="dxa"/>
            <w:vMerge/>
            <w:tcBorders>
              <w:left w:val="single" w:sz="4" w:space="0" w:color="auto"/>
              <w:right w:val="single" w:sz="4" w:space="0" w:color="auto"/>
            </w:tcBorders>
            <w:vAlign w:val="center"/>
          </w:tcPr>
          <w:p w14:paraId="04A793C1" w14:textId="0146EF50"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22835D5B" w14:textId="2349E3E0" w:rsidR="009823C5" w:rsidRPr="00015119" w:rsidRDefault="00580E30" w:rsidP="00580E30">
            <w:pPr>
              <w:jc w:val="center"/>
              <w:rPr>
                <w:rFonts w:ascii="Arial" w:hAnsi="Arial" w:cs="Arial"/>
                <w:lang w:eastAsia="en-IE"/>
              </w:rPr>
            </w:pPr>
            <w:r w:rsidRPr="00015119">
              <w:rPr>
                <w:rFonts w:ascii="Arial" w:hAnsi="Arial" w:cs="Arial"/>
                <w:lang w:eastAsia="en-IE"/>
              </w:rPr>
              <w:t>E-commerce: Digital Markets and Goods</w:t>
            </w:r>
          </w:p>
        </w:tc>
        <w:tc>
          <w:tcPr>
            <w:tcW w:w="1984" w:type="dxa"/>
            <w:tcBorders>
              <w:left w:val="single" w:sz="4" w:space="0" w:color="auto"/>
              <w:right w:val="single" w:sz="4" w:space="0" w:color="auto"/>
            </w:tcBorders>
            <w:vAlign w:val="center"/>
          </w:tcPr>
          <w:p w14:paraId="2BDC15E0" w14:textId="28635C0A" w:rsidR="009823C5" w:rsidRPr="00015119" w:rsidRDefault="00580E30" w:rsidP="00580E30">
            <w:pPr>
              <w:jc w:val="center"/>
              <w:rPr>
                <w:rFonts w:ascii="Arial" w:hAnsi="Arial" w:cs="Arial"/>
                <w:lang w:eastAsia="en-IE"/>
              </w:rPr>
            </w:pPr>
            <w:r w:rsidRPr="00015119">
              <w:rPr>
                <w:rFonts w:ascii="Arial" w:hAnsi="Arial" w:cs="Arial"/>
                <w:lang w:eastAsia="en-IE"/>
              </w:rPr>
              <w:t>Chapter 10</w:t>
            </w:r>
          </w:p>
        </w:tc>
      </w:tr>
      <w:tr w:rsidR="009823C5" w:rsidRPr="00015119" w14:paraId="79184A52" w14:textId="77777777" w:rsidTr="0087752A">
        <w:trPr>
          <w:trHeight w:val="499"/>
        </w:trPr>
        <w:tc>
          <w:tcPr>
            <w:tcW w:w="1301" w:type="dxa"/>
            <w:tcBorders>
              <w:top w:val="single" w:sz="4" w:space="0" w:color="auto"/>
              <w:left w:val="single" w:sz="4" w:space="0" w:color="auto"/>
              <w:bottom w:val="single" w:sz="4" w:space="0" w:color="auto"/>
              <w:right w:val="single" w:sz="4" w:space="0" w:color="auto"/>
            </w:tcBorders>
            <w:vAlign w:val="center"/>
            <w:hideMark/>
          </w:tcPr>
          <w:p w14:paraId="61F482BF" w14:textId="7700BF8E" w:rsidR="009823C5" w:rsidRPr="00015119" w:rsidRDefault="009823C5" w:rsidP="00580E30">
            <w:pPr>
              <w:jc w:val="center"/>
              <w:rPr>
                <w:rFonts w:ascii="Arial" w:hAnsi="Arial" w:cs="Arial"/>
                <w:lang w:eastAsia="en-IE"/>
              </w:rPr>
            </w:pPr>
            <w:r w:rsidRPr="00015119">
              <w:rPr>
                <w:rFonts w:ascii="Arial" w:hAnsi="Arial" w:cs="Arial"/>
                <w:lang w:eastAsia="en-IE"/>
              </w:rPr>
              <w:t>8</w:t>
            </w:r>
          </w:p>
          <w:p w14:paraId="1F47B54B" w14:textId="64F68FB8" w:rsidR="009823C5" w:rsidRPr="00015119" w:rsidRDefault="009823C5" w:rsidP="00580E30">
            <w:pPr>
              <w:jc w:val="center"/>
              <w:rPr>
                <w:rFonts w:ascii="Arial" w:hAnsi="Arial" w:cs="Arial"/>
                <w:lang w:eastAsia="en-IE"/>
              </w:rPr>
            </w:pPr>
          </w:p>
        </w:tc>
        <w:tc>
          <w:tcPr>
            <w:tcW w:w="1161" w:type="dxa"/>
            <w:vMerge/>
            <w:tcBorders>
              <w:left w:val="single" w:sz="4" w:space="0" w:color="auto"/>
              <w:right w:val="single" w:sz="4" w:space="0" w:color="auto"/>
            </w:tcBorders>
            <w:vAlign w:val="center"/>
          </w:tcPr>
          <w:p w14:paraId="1D02C368" w14:textId="71223617"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22DE9F2A" w14:textId="3AC36EB1" w:rsidR="009823C5" w:rsidRPr="00015119" w:rsidRDefault="00580E30" w:rsidP="00580E30">
            <w:pPr>
              <w:ind w:left="360"/>
              <w:jc w:val="center"/>
              <w:rPr>
                <w:rFonts w:ascii="Arial" w:hAnsi="Arial" w:cs="Arial"/>
                <w:lang w:eastAsia="en-IE"/>
              </w:rPr>
            </w:pPr>
            <w:r w:rsidRPr="00015119">
              <w:rPr>
                <w:rFonts w:ascii="Arial" w:hAnsi="Arial" w:cs="Arial"/>
                <w:lang w:eastAsia="en-IE"/>
              </w:rPr>
              <w:t>Enhancing Decision-making</w:t>
            </w:r>
          </w:p>
        </w:tc>
        <w:tc>
          <w:tcPr>
            <w:tcW w:w="1984" w:type="dxa"/>
            <w:tcBorders>
              <w:left w:val="single" w:sz="4" w:space="0" w:color="auto"/>
              <w:right w:val="single" w:sz="4" w:space="0" w:color="auto"/>
            </w:tcBorders>
            <w:vAlign w:val="center"/>
          </w:tcPr>
          <w:p w14:paraId="0E0F395D" w14:textId="1A3710A1" w:rsidR="009823C5" w:rsidRPr="00015119" w:rsidRDefault="00580E30" w:rsidP="00580E30">
            <w:pPr>
              <w:jc w:val="center"/>
              <w:rPr>
                <w:rFonts w:ascii="Arial" w:hAnsi="Arial" w:cs="Arial"/>
                <w:lang w:eastAsia="en-IE"/>
              </w:rPr>
            </w:pPr>
            <w:r w:rsidRPr="00015119">
              <w:rPr>
                <w:rFonts w:ascii="Arial" w:hAnsi="Arial" w:cs="Arial"/>
                <w:lang w:eastAsia="en-IE"/>
              </w:rPr>
              <w:t>Chapter 12</w:t>
            </w:r>
          </w:p>
        </w:tc>
      </w:tr>
      <w:tr w:rsidR="009823C5" w:rsidRPr="00015119" w14:paraId="2C1B6871" w14:textId="77777777" w:rsidTr="0087752A">
        <w:trPr>
          <w:trHeight w:val="463"/>
        </w:trPr>
        <w:tc>
          <w:tcPr>
            <w:tcW w:w="1301" w:type="dxa"/>
            <w:tcBorders>
              <w:top w:val="single" w:sz="4" w:space="0" w:color="auto"/>
              <w:left w:val="single" w:sz="4" w:space="0" w:color="auto"/>
              <w:bottom w:val="single" w:sz="4" w:space="0" w:color="auto"/>
              <w:right w:val="single" w:sz="4" w:space="0" w:color="auto"/>
            </w:tcBorders>
            <w:vAlign w:val="center"/>
          </w:tcPr>
          <w:p w14:paraId="2967A464" w14:textId="32828367" w:rsidR="009823C5" w:rsidRPr="00015119" w:rsidRDefault="009823C5" w:rsidP="00580E30">
            <w:pPr>
              <w:jc w:val="center"/>
              <w:rPr>
                <w:rFonts w:ascii="Arial" w:hAnsi="Arial" w:cs="Arial"/>
                <w:lang w:eastAsia="en-IE"/>
              </w:rPr>
            </w:pPr>
            <w:r w:rsidRPr="00015119">
              <w:rPr>
                <w:rFonts w:ascii="Arial" w:hAnsi="Arial" w:cs="Arial"/>
                <w:lang w:eastAsia="en-IE"/>
              </w:rPr>
              <w:t>9</w:t>
            </w:r>
          </w:p>
        </w:tc>
        <w:tc>
          <w:tcPr>
            <w:tcW w:w="1161" w:type="dxa"/>
            <w:vMerge/>
            <w:tcBorders>
              <w:left w:val="single" w:sz="4" w:space="0" w:color="auto"/>
              <w:right w:val="single" w:sz="4" w:space="0" w:color="auto"/>
            </w:tcBorders>
            <w:vAlign w:val="center"/>
          </w:tcPr>
          <w:p w14:paraId="081A69B9" w14:textId="0777B13C" w:rsidR="009823C5" w:rsidRPr="00015119" w:rsidRDefault="009823C5" w:rsidP="006402F8">
            <w:pPr>
              <w:jc w:val="center"/>
              <w:rPr>
                <w:rFonts w:ascii="Arial" w:hAnsi="Arial" w:cs="Arial"/>
                <w:lang w:eastAsia="en-IE"/>
              </w:rPr>
            </w:pPr>
          </w:p>
        </w:tc>
        <w:tc>
          <w:tcPr>
            <w:tcW w:w="4763" w:type="dxa"/>
            <w:tcBorders>
              <w:left w:val="single" w:sz="4" w:space="0" w:color="auto"/>
              <w:right w:val="single" w:sz="4" w:space="0" w:color="auto"/>
            </w:tcBorders>
            <w:vAlign w:val="center"/>
          </w:tcPr>
          <w:p w14:paraId="625C21DB" w14:textId="5C440036" w:rsidR="009823C5" w:rsidRPr="00015119" w:rsidRDefault="00580E30" w:rsidP="00580E30">
            <w:pPr>
              <w:jc w:val="center"/>
              <w:rPr>
                <w:rFonts w:ascii="Arial" w:hAnsi="Arial" w:cs="Arial"/>
                <w:lang w:eastAsia="en-IE"/>
              </w:rPr>
            </w:pPr>
            <w:r w:rsidRPr="00015119">
              <w:rPr>
                <w:rFonts w:ascii="Arial" w:hAnsi="Arial" w:cs="Arial"/>
                <w:lang w:eastAsia="en-IE"/>
              </w:rPr>
              <w:t>Building IS</w:t>
            </w:r>
          </w:p>
        </w:tc>
        <w:tc>
          <w:tcPr>
            <w:tcW w:w="1984" w:type="dxa"/>
            <w:tcBorders>
              <w:left w:val="single" w:sz="4" w:space="0" w:color="auto"/>
              <w:right w:val="single" w:sz="4" w:space="0" w:color="auto"/>
            </w:tcBorders>
            <w:vAlign w:val="center"/>
          </w:tcPr>
          <w:p w14:paraId="78569191" w14:textId="72859B59" w:rsidR="009823C5" w:rsidRPr="00015119" w:rsidRDefault="00580E30" w:rsidP="00580E30">
            <w:pPr>
              <w:jc w:val="center"/>
              <w:rPr>
                <w:rFonts w:ascii="Arial" w:hAnsi="Arial" w:cs="Arial"/>
                <w:lang w:eastAsia="en-IE"/>
              </w:rPr>
            </w:pPr>
            <w:r w:rsidRPr="00015119">
              <w:rPr>
                <w:rFonts w:ascii="Arial" w:hAnsi="Arial" w:cs="Arial"/>
                <w:lang w:eastAsia="en-IE"/>
              </w:rPr>
              <w:t>Chapter 13</w:t>
            </w:r>
          </w:p>
        </w:tc>
      </w:tr>
      <w:tr w:rsidR="009823C5" w:rsidRPr="00015119" w14:paraId="3E1BC6B8" w14:textId="77777777" w:rsidTr="0087752A">
        <w:trPr>
          <w:trHeight w:val="463"/>
        </w:trPr>
        <w:tc>
          <w:tcPr>
            <w:tcW w:w="1301" w:type="dxa"/>
            <w:tcBorders>
              <w:top w:val="single" w:sz="4" w:space="0" w:color="auto"/>
              <w:left w:val="single" w:sz="4" w:space="0" w:color="auto"/>
              <w:bottom w:val="single" w:sz="4" w:space="0" w:color="auto"/>
              <w:right w:val="single" w:sz="4" w:space="0" w:color="auto"/>
            </w:tcBorders>
            <w:vAlign w:val="center"/>
          </w:tcPr>
          <w:p w14:paraId="1B06CD4B" w14:textId="0D20FB91" w:rsidR="009823C5" w:rsidRPr="00015119" w:rsidRDefault="009823C5" w:rsidP="00580E30">
            <w:pPr>
              <w:jc w:val="center"/>
              <w:rPr>
                <w:rFonts w:ascii="Arial" w:hAnsi="Arial" w:cs="Arial"/>
                <w:lang w:eastAsia="en-IE"/>
              </w:rPr>
            </w:pPr>
            <w:r w:rsidRPr="00015119">
              <w:rPr>
                <w:rFonts w:ascii="Arial" w:hAnsi="Arial" w:cs="Arial"/>
                <w:lang w:eastAsia="en-IE"/>
              </w:rPr>
              <w:t>10</w:t>
            </w:r>
          </w:p>
        </w:tc>
        <w:tc>
          <w:tcPr>
            <w:tcW w:w="1161" w:type="dxa"/>
            <w:vMerge/>
            <w:tcBorders>
              <w:left w:val="single" w:sz="4" w:space="0" w:color="auto"/>
              <w:right w:val="single" w:sz="4" w:space="0" w:color="auto"/>
            </w:tcBorders>
            <w:vAlign w:val="center"/>
          </w:tcPr>
          <w:p w14:paraId="6EFE6AB2" w14:textId="6B9FF447" w:rsidR="009823C5" w:rsidRPr="00015119" w:rsidRDefault="009823C5" w:rsidP="006402F8">
            <w:pPr>
              <w:jc w:val="center"/>
              <w:rPr>
                <w:rFonts w:ascii="Arial" w:hAnsi="Arial" w:cs="Arial"/>
                <w:lang w:eastAsia="en-IE"/>
              </w:rPr>
            </w:pPr>
          </w:p>
        </w:tc>
        <w:tc>
          <w:tcPr>
            <w:tcW w:w="4763" w:type="dxa"/>
            <w:tcBorders>
              <w:left w:val="single" w:sz="4" w:space="0" w:color="auto"/>
              <w:bottom w:val="single" w:sz="4" w:space="0" w:color="auto"/>
              <w:right w:val="single" w:sz="4" w:space="0" w:color="auto"/>
            </w:tcBorders>
            <w:vAlign w:val="center"/>
          </w:tcPr>
          <w:p w14:paraId="31500E33" w14:textId="2E0033EF" w:rsidR="009823C5" w:rsidRPr="00015119" w:rsidRDefault="00580E30" w:rsidP="00580E30">
            <w:pPr>
              <w:ind w:left="360"/>
              <w:jc w:val="center"/>
              <w:rPr>
                <w:rFonts w:ascii="Arial" w:hAnsi="Arial" w:cs="Arial"/>
                <w:lang w:eastAsia="en-IE"/>
              </w:rPr>
            </w:pPr>
            <w:r w:rsidRPr="00015119">
              <w:rPr>
                <w:rFonts w:ascii="Arial" w:hAnsi="Arial" w:cs="Arial"/>
                <w:lang w:eastAsia="en-IE"/>
              </w:rPr>
              <w:t>Managing Global Systems</w:t>
            </w:r>
          </w:p>
        </w:tc>
        <w:tc>
          <w:tcPr>
            <w:tcW w:w="1984" w:type="dxa"/>
            <w:tcBorders>
              <w:left w:val="single" w:sz="4" w:space="0" w:color="auto"/>
              <w:bottom w:val="single" w:sz="4" w:space="0" w:color="auto"/>
              <w:right w:val="single" w:sz="4" w:space="0" w:color="auto"/>
            </w:tcBorders>
            <w:vAlign w:val="center"/>
          </w:tcPr>
          <w:p w14:paraId="673D84C7" w14:textId="72217B1F" w:rsidR="009823C5" w:rsidRPr="00015119" w:rsidRDefault="00580E30" w:rsidP="00580E30">
            <w:pPr>
              <w:jc w:val="center"/>
              <w:rPr>
                <w:rFonts w:ascii="Arial" w:hAnsi="Arial" w:cs="Arial"/>
                <w:lang w:eastAsia="en-IE"/>
              </w:rPr>
            </w:pPr>
            <w:r w:rsidRPr="00015119">
              <w:rPr>
                <w:rFonts w:ascii="Arial" w:hAnsi="Arial" w:cs="Arial"/>
                <w:lang w:eastAsia="en-IE"/>
              </w:rPr>
              <w:t>Chapter 15</w:t>
            </w:r>
          </w:p>
        </w:tc>
      </w:tr>
      <w:tr w:rsidR="009823C5" w:rsidRPr="00015119" w14:paraId="7DDB5762" w14:textId="77777777" w:rsidTr="0087752A">
        <w:trPr>
          <w:trHeight w:val="463"/>
        </w:trPr>
        <w:tc>
          <w:tcPr>
            <w:tcW w:w="1301" w:type="dxa"/>
            <w:tcBorders>
              <w:top w:val="single" w:sz="4" w:space="0" w:color="auto"/>
              <w:left w:val="single" w:sz="4" w:space="0" w:color="auto"/>
              <w:bottom w:val="single" w:sz="4" w:space="0" w:color="auto"/>
              <w:right w:val="single" w:sz="4" w:space="0" w:color="auto"/>
            </w:tcBorders>
            <w:vAlign w:val="center"/>
          </w:tcPr>
          <w:p w14:paraId="667051B0" w14:textId="01504502" w:rsidR="009823C5" w:rsidRPr="00015119" w:rsidRDefault="009823C5" w:rsidP="00580E30">
            <w:pPr>
              <w:jc w:val="center"/>
              <w:rPr>
                <w:rFonts w:ascii="Arial" w:hAnsi="Arial" w:cs="Arial"/>
                <w:lang w:eastAsia="en-IE"/>
              </w:rPr>
            </w:pPr>
            <w:r w:rsidRPr="00015119">
              <w:rPr>
                <w:rFonts w:ascii="Arial" w:hAnsi="Arial" w:cs="Arial"/>
                <w:lang w:eastAsia="en-IE"/>
              </w:rPr>
              <w:t>11</w:t>
            </w:r>
          </w:p>
        </w:tc>
        <w:tc>
          <w:tcPr>
            <w:tcW w:w="1161" w:type="dxa"/>
            <w:vMerge/>
            <w:tcBorders>
              <w:left w:val="single" w:sz="4" w:space="0" w:color="auto"/>
              <w:bottom w:val="single" w:sz="4" w:space="0" w:color="auto"/>
              <w:right w:val="single" w:sz="4" w:space="0" w:color="auto"/>
            </w:tcBorders>
            <w:vAlign w:val="center"/>
          </w:tcPr>
          <w:p w14:paraId="7DFAC98A" w14:textId="6615139C" w:rsidR="009823C5" w:rsidRPr="00015119" w:rsidRDefault="009823C5" w:rsidP="006402F8">
            <w:pPr>
              <w:jc w:val="center"/>
              <w:rPr>
                <w:rFonts w:ascii="Arial" w:hAnsi="Arial" w:cs="Arial"/>
                <w:lang w:eastAsia="en-IE"/>
              </w:rPr>
            </w:pPr>
          </w:p>
        </w:tc>
        <w:tc>
          <w:tcPr>
            <w:tcW w:w="4763" w:type="dxa"/>
            <w:tcBorders>
              <w:left w:val="single" w:sz="4" w:space="0" w:color="auto"/>
              <w:bottom w:val="single" w:sz="4" w:space="0" w:color="auto"/>
              <w:right w:val="single" w:sz="4" w:space="0" w:color="auto"/>
            </w:tcBorders>
            <w:vAlign w:val="center"/>
          </w:tcPr>
          <w:p w14:paraId="1F226B3D" w14:textId="4E2A16A5" w:rsidR="009823C5" w:rsidRPr="00015119" w:rsidRDefault="0076513C" w:rsidP="00580E30">
            <w:pPr>
              <w:jc w:val="center"/>
              <w:rPr>
                <w:rFonts w:ascii="Arial" w:hAnsi="Arial" w:cs="Arial"/>
                <w:lang w:eastAsia="en-IE"/>
              </w:rPr>
            </w:pPr>
            <w:r>
              <w:rPr>
                <w:rFonts w:ascii="Arial" w:hAnsi="Arial" w:cs="Arial"/>
                <w:lang w:eastAsia="en-IE"/>
              </w:rPr>
              <w:t>Managing Global Systems - II</w:t>
            </w:r>
          </w:p>
        </w:tc>
        <w:tc>
          <w:tcPr>
            <w:tcW w:w="1984" w:type="dxa"/>
            <w:tcBorders>
              <w:left w:val="single" w:sz="4" w:space="0" w:color="auto"/>
              <w:bottom w:val="single" w:sz="4" w:space="0" w:color="auto"/>
              <w:right w:val="single" w:sz="4" w:space="0" w:color="auto"/>
            </w:tcBorders>
            <w:vAlign w:val="center"/>
          </w:tcPr>
          <w:p w14:paraId="1912B5F6" w14:textId="2773D5BD" w:rsidR="009823C5" w:rsidRPr="00015119" w:rsidRDefault="0076513C" w:rsidP="0087752A">
            <w:pPr>
              <w:jc w:val="center"/>
              <w:rPr>
                <w:rFonts w:ascii="Arial" w:hAnsi="Arial" w:cs="Arial"/>
                <w:lang w:eastAsia="en-IE"/>
              </w:rPr>
            </w:pPr>
            <w:r>
              <w:rPr>
                <w:rFonts w:ascii="Arial" w:hAnsi="Arial" w:cs="Arial"/>
                <w:lang w:eastAsia="en-IE"/>
              </w:rPr>
              <w:t>Chapter 15</w:t>
            </w:r>
          </w:p>
        </w:tc>
      </w:tr>
    </w:tbl>
    <w:p w14:paraId="41ECC354" w14:textId="4A9D0AA5" w:rsidR="002F6524" w:rsidRPr="00015119" w:rsidRDefault="002F6524" w:rsidP="00D6718A">
      <w:pPr>
        <w:pStyle w:val="BodyText2"/>
        <w:jc w:val="both"/>
        <w:rPr>
          <w:rFonts w:ascii="Arial" w:hAnsi="Arial" w:cs="Arial"/>
          <w:sz w:val="24"/>
        </w:rPr>
      </w:pPr>
    </w:p>
    <w:p w14:paraId="43647BCB" w14:textId="77777777" w:rsidR="002F6524" w:rsidRPr="00015119" w:rsidRDefault="002F6524" w:rsidP="00D6718A">
      <w:pPr>
        <w:pStyle w:val="BodyText2"/>
        <w:jc w:val="both"/>
        <w:rPr>
          <w:rFonts w:ascii="Arial" w:hAnsi="Arial" w:cs="Arial"/>
          <w:sz w:val="24"/>
        </w:rPr>
      </w:pPr>
    </w:p>
    <w:p w14:paraId="33E82C11" w14:textId="361A8239" w:rsidR="004D5D0E" w:rsidRPr="00015119" w:rsidRDefault="004D5D0E" w:rsidP="00D6718A">
      <w:pPr>
        <w:pStyle w:val="BodyText2"/>
        <w:jc w:val="both"/>
        <w:rPr>
          <w:rFonts w:ascii="Arial" w:hAnsi="Arial" w:cs="Arial"/>
          <w:sz w:val="24"/>
        </w:rPr>
      </w:pPr>
    </w:p>
    <w:p w14:paraId="32028B84" w14:textId="26AF1362" w:rsidR="004D5D0E" w:rsidRPr="00015119" w:rsidRDefault="004D5D0E" w:rsidP="00D6718A">
      <w:pPr>
        <w:pStyle w:val="BodyText2"/>
        <w:jc w:val="both"/>
        <w:rPr>
          <w:rFonts w:ascii="Arial" w:hAnsi="Arial" w:cs="Arial"/>
        </w:rPr>
      </w:pPr>
    </w:p>
    <w:p w14:paraId="25875492" w14:textId="53C420D5" w:rsidR="004D5D0E" w:rsidRPr="00015119" w:rsidRDefault="004D5D0E" w:rsidP="00D6718A">
      <w:pPr>
        <w:pStyle w:val="BodyText2"/>
        <w:jc w:val="both"/>
        <w:rPr>
          <w:rFonts w:ascii="Arial" w:hAnsi="Arial" w:cs="Arial"/>
        </w:rPr>
      </w:pPr>
    </w:p>
    <w:p w14:paraId="285D37E4" w14:textId="77777777" w:rsidR="004D5D0E" w:rsidRPr="00015119" w:rsidRDefault="004D5D0E" w:rsidP="004D5D0E">
      <w:pPr>
        <w:rPr>
          <w:rFonts w:ascii="Arial" w:hAnsi="Arial" w:cs="Arial"/>
          <w:b/>
          <w:sz w:val="22"/>
          <w:szCs w:val="22"/>
          <w:u w:val="single"/>
        </w:rPr>
      </w:pPr>
    </w:p>
    <w:p w14:paraId="1B35E48C" w14:textId="77777777" w:rsidR="004D5D0E" w:rsidRPr="00015119" w:rsidRDefault="004D5D0E" w:rsidP="004D5D0E">
      <w:pPr>
        <w:rPr>
          <w:rFonts w:ascii="Arial" w:hAnsi="Arial" w:cs="Arial"/>
          <w:b/>
          <w:sz w:val="22"/>
          <w:szCs w:val="22"/>
          <w:u w:val="single"/>
        </w:rPr>
      </w:pPr>
    </w:p>
    <w:p w14:paraId="262C6346" w14:textId="0FE92A62" w:rsidR="004D5D0E" w:rsidRPr="00015119" w:rsidRDefault="004D5D0E" w:rsidP="00D6718A">
      <w:pPr>
        <w:pStyle w:val="BodyText2"/>
        <w:jc w:val="both"/>
        <w:rPr>
          <w:rFonts w:ascii="Arial" w:hAnsi="Arial" w:cs="Arial"/>
        </w:rPr>
      </w:pPr>
    </w:p>
    <w:p w14:paraId="7F0B9CAF" w14:textId="77777777" w:rsidR="00D6718A" w:rsidRPr="00015119" w:rsidRDefault="00D6718A" w:rsidP="00D6718A">
      <w:pPr>
        <w:pStyle w:val="BodyText2"/>
        <w:jc w:val="both"/>
        <w:rPr>
          <w:rFonts w:ascii="Arial" w:hAnsi="Arial" w:cs="Arial"/>
          <w:b/>
          <w:i w:val="0"/>
          <w:iCs w:val="0"/>
          <w:smallCaps/>
          <w:sz w:val="28"/>
          <w:szCs w:val="28"/>
        </w:rPr>
      </w:pPr>
      <w:r w:rsidRPr="00015119">
        <w:rPr>
          <w:rFonts w:ascii="Arial" w:hAnsi="Arial" w:cs="Arial"/>
        </w:rPr>
        <w:br w:type="page"/>
      </w:r>
      <w:r w:rsidRPr="00015119">
        <w:rPr>
          <w:rFonts w:ascii="Arial" w:hAnsi="Arial" w:cs="Arial"/>
          <w:b/>
          <w:i w:val="0"/>
          <w:iCs w:val="0"/>
          <w:smallCaps/>
          <w:sz w:val="28"/>
          <w:szCs w:val="28"/>
        </w:rPr>
        <w:lastRenderedPageBreak/>
        <w:t xml:space="preserve">Biographical Note: </w:t>
      </w:r>
    </w:p>
    <w:p w14:paraId="6CEF60D0" w14:textId="77777777" w:rsidR="00D6718A" w:rsidRPr="00015119" w:rsidRDefault="00D6718A" w:rsidP="00D6718A">
      <w:pPr>
        <w:pStyle w:val="BodyText2"/>
        <w:jc w:val="both"/>
        <w:rPr>
          <w:rFonts w:ascii="Arial" w:hAnsi="Arial" w:cs="Arial"/>
          <w:i w:val="0"/>
          <w:iCs w:val="0"/>
          <w:sz w:val="24"/>
        </w:rPr>
      </w:pPr>
    </w:p>
    <w:p w14:paraId="535C1E95" w14:textId="4A7A05CF" w:rsidR="00FD0A97" w:rsidRPr="00015119" w:rsidRDefault="00FD0A97" w:rsidP="00F67B60">
      <w:pPr>
        <w:pStyle w:val="BodyText2"/>
        <w:spacing w:line="360" w:lineRule="auto"/>
        <w:jc w:val="both"/>
        <w:rPr>
          <w:rFonts w:ascii="Arial" w:hAnsi="Arial" w:cs="Arial"/>
          <w:sz w:val="24"/>
          <w:lang w:val="en-US"/>
        </w:rPr>
      </w:pPr>
      <w:r w:rsidRPr="00015119">
        <w:rPr>
          <w:rFonts w:ascii="Arial" w:hAnsi="Arial" w:cs="Arial"/>
          <w:sz w:val="24"/>
          <w:lang w:val="en-US"/>
        </w:rPr>
        <w:t xml:space="preserve">Soham Ghosh is an Assistant Professor in Business Analytics at Trinity Business School. He received his PhD in Management Information Systems from the Indian Institute of Management Calcutta. He has a background in Instrumentation and Electronics Engineering prior to that. He has worked at technology firms including SAP India and </w:t>
      </w:r>
      <w:proofErr w:type="spellStart"/>
      <w:r w:rsidRPr="00015119">
        <w:rPr>
          <w:rFonts w:ascii="Arial" w:hAnsi="Arial" w:cs="Arial"/>
          <w:sz w:val="24"/>
          <w:lang w:val="en-US"/>
        </w:rPr>
        <w:t>Ittiam</w:t>
      </w:r>
      <w:proofErr w:type="spellEnd"/>
      <w:r w:rsidRPr="00015119">
        <w:rPr>
          <w:rFonts w:ascii="Arial" w:hAnsi="Arial" w:cs="Arial"/>
          <w:sz w:val="24"/>
          <w:lang w:val="en-US"/>
        </w:rPr>
        <w:t xml:space="preserve"> Systems, providing an outlook on the IT industry. He has taught both undergraduate and postgraduate students in India prior to his appointment at Trinity Business School. His research interests include business analytics</w:t>
      </w:r>
      <w:r w:rsidR="00885623">
        <w:rPr>
          <w:rFonts w:ascii="Arial" w:hAnsi="Arial" w:cs="Arial"/>
          <w:sz w:val="24"/>
          <w:lang w:val="en-US"/>
        </w:rPr>
        <w:t xml:space="preserve"> problems</w:t>
      </w:r>
      <w:r w:rsidRPr="00015119">
        <w:rPr>
          <w:rFonts w:ascii="Arial" w:hAnsi="Arial" w:cs="Arial"/>
          <w:sz w:val="24"/>
          <w:lang w:val="en-US"/>
        </w:rPr>
        <w:t xml:space="preserve">, health IT, and online healthcare communities. His work has previously appeared in reputed journals like Decision Support </w:t>
      </w:r>
      <w:proofErr w:type="gramStart"/>
      <w:r w:rsidRPr="00015119">
        <w:rPr>
          <w:rFonts w:ascii="Arial" w:hAnsi="Arial" w:cs="Arial"/>
          <w:sz w:val="24"/>
          <w:lang w:val="en-US"/>
        </w:rPr>
        <w:t>Systems</w:t>
      </w:r>
      <w:r w:rsidR="00F67B60" w:rsidRPr="00015119">
        <w:rPr>
          <w:rFonts w:ascii="Arial" w:hAnsi="Arial" w:cs="Arial"/>
          <w:sz w:val="24"/>
          <w:lang w:val="en-US"/>
        </w:rPr>
        <w:t>, and</w:t>
      </w:r>
      <w:proofErr w:type="gramEnd"/>
      <w:r w:rsidR="00F67B60" w:rsidRPr="00015119">
        <w:rPr>
          <w:rFonts w:ascii="Arial" w:hAnsi="Arial" w:cs="Arial"/>
          <w:sz w:val="24"/>
          <w:lang w:val="en-US"/>
        </w:rPr>
        <w:t xml:space="preserve"> has presented his work at multiple international conferences (ICIS, CHITA).</w:t>
      </w:r>
    </w:p>
    <w:p w14:paraId="4C690E9B" w14:textId="5DEAA3B7" w:rsidR="00A66C21" w:rsidRPr="00015119" w:rsidRDefault="00A66C21" w:rsidP="00FD0A97">
      <w:pPr>
        <w:pStyle w:val="BodyText2"/>
        <w:rPr>
          <w:rFonts w:ascii="Arial" w:hAnsi="Arial" w:cs="Arial"/>
          <w:i w:val="0"/>
          <w:iCs w:val="0"/>
        </w:rPr>
      </w:pPr>
    </w:p>
    <w:sectPr w:rsidR="00A66C21" w:rsidRPr="00015119"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516C97" w14:textId="77777777" w:rsidR="00E5189E" w:rsidRDefault="00E5189E" w:rsidP="006D6D3A">
      <w:r>
        <w:separator/>
      </w:r>
    </w:p>
  </w:endnote>
  <w:endnote w:type="continuationSeparator" w:id="0">
    <w:p w14:paraId="7E027F32" w14:textId="77777777" w:rsidR="00E5189E" w:rsidRDefault="00E5189E"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EBB5FF" w14:textId="77777777" w:rsidR="00E5189E" w:rsidRDefault="00E5189E" w:rsidP="006D6D3A">
      <w:r>
        <w:separator/>
      </w:r>
    </w:p>
  </w:footnote>
  <w:footnote w:type="continuationSeparator" w:id="0">
    <w:p w14:paraId="0812684E" w14:textId="77777777" w:rsidR="00E5189E" w:rsidRDefault="00E5189E"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5A618D"/>
    <w:multiLevelType w:val="hybridMultilevel"/>
    <w:tmpl w:val="A7F619B6"/>
    <w:lvl w:ilvl="0" w:tplc="842035B4">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5"/>
  </w:num>
  <w:num w:numId="2" w16cid:durableId="1145004103">
    <w:abstractNumId w:val="11"/>
  </w:num>
  <w:num w:numId="3" w16cid:durableId="5579404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1"/>
  </w:num>
  <w:num w:numId="5" w16cid:durableId="1408696399">
    <w:abstractNumId w:val="4"/>
  </w:num>
  <w:num w:numId="6" w16cid:durableId="1012876674">
    <w:abstractNumId w:val="20"/>
  </w:num>
  <w:num w:numId="7" w16cid:durableId="1688411081">
    <w:abstractNumId w:val="24"/>
  </w:num>
  <w:num w:numId="8" w16cid:durableId="497573582">
    <w:abstractNumId w:val="22"/>
  </w:num>
  <w:num w:numId="9" w16cid:durableId="27344721">
    <w:abstractNumId w:val="7"/>
  </w:num>
  <w:num w:numId="10" w16cid:durableId="303655603">
    <w:abstractNumId w:val="12"/>
  </w:num>
  <w:num w:numId="11" w16cid:durableId="235097612">
    <w:abstractNumId w:val="23"/>
  </w:num>
  <w:num w:numId="12" w16cid:durableId="1483883650">
    <w:abstractNumId w:val="15"/>
  </w:num>
  <w:num w:numId="13" w16cid:durableId="773135965">
    <w:abstractNumId w:val="3"/>
  </w:num>
  <w:num w:numId="14" w16cid:durableId="711731849">
    <w:abstractNumId w:val="17"/>
  </w:num>
  <w:num w:numId="15" w16cid:durableId="400753147">
    <w:abstractNumId w:val="13"/>
  </w:num>
  <w:num w:numId="16" w16cid:durableId="1741362677">
    <w:abstractNumId w:val="16"/>
  </w:num>
  <w:num w:numId="17" w16cid:durableId="1200315553">
    <w:abstractNumId w:val="1"/>
  </w:num>
  <w:num w:numId="18" w16cid:durableId="244874597">
    <w:abstractNumId w:val="8"/>
  </w:num>
  <w:num w:numId="19" w16cid:durableId="1135103131">
    <w:abstractNumId w:val="2"/>
  </w:num>
  <w:num w:numId="20" w16cid:durableId="620500926">
    <w:abstractNumId w:val="19"/>
  </w:num>
  <w:num w:numId="21" w16cid:durableId="2094204003">
    <w:abstractNumId w:val="6"/>
  </w:num>
  <w:num w:numId="22" w16cid:durableId="337275868">
    <w:abstractNumId w:val="14"/>
  </w:num>
  <w:num w:numId="23" w16cid:durableId="1640376947">
    <w:abstractNumId w:val="10"/>
  </w:num>
  <w:num w:numId="24" w16cid:durableId="99643470">
    <w:abstractNumId w:val="9"/>
  </w:num>
  <w:num w:numId="25" w16cid:durableId="178107392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5119"/>
    <w:rsid w:val="000349A5"/>
    <w:rsid w:val="0004502D"/>
    <w:rsid w:val="00045466"/>
    <w:rsid w:val="00053A9E"/>
    <w:rsid w:val="0006463E"/>
    <w:rsid w:val="00066069"/>
    <w:rsid w:val="00071D57"/>
    <w:rsid w:val="00073312"/>
    <w:rsid w:val="0008514B"/>
    <w:rsid w:val="00090B67"/>
    <w:rsid w:val="00091BEB"/>
    <w:rsid w:val="000924CD"/>
    <w:rsid w:val="000A2B68"/>
    <w:rsid w:val="000A2C1D"/>
    <w:rsid w:val="00105706"/>
    <w:rsid w:val="001063BF"/>
    <w:rsid w:val="001174BA"/>
    <w:rsid w:val="00122CE5"/>
    <w:rsid w:val="0015104E"/>
    <w:rsid w:val="001628FD"/>
    <w:rsid w:val="00181409"/>
    <w:rsid w:val="001920C6"/>
    <w:rsid w:val="00193AA7"/>
    <w:rsid w:val="001A79FA"/>
    <w:rsid w:val="001B0DE1"/>
    <w:rsid w:val="001B1932"/>
    <w:rsid w:val="001F067E"/>
    <w:rsid w:val="001F198D"/>
    <w:rsid w:val="0021461C"/>
    <w:rsid w:val="002950D5"/>
    <w:rsid w:val="002B250F"/>
    <w:rsid w:val="002B5410"/>
    <w:rsid w:val="002C7E32"/>
    <w:rsid w:val="002F56BA"/>
    <w:rsid w:val="002F6524"/>
    <w:rsid w:val="003018CA"/>
    <w:rsid w:val="00311AAB"/>
    <w:rsid w:val="003304A9"/>
    <w:rsid w:val="0033323E"/>
    <w:rsid w:val="003631DA"/>
    <w:rsid w:val="00374075"/>
    <w:rsid w:val="00374D3E"/>
    <w:rsid w:val="003A107A"/>
    <w:rsid w:val="003D42C9"/>
    <w:rsid w:val="003E524A"/>
    <w:rsid w:val="003F22AC"/>
    <w:rsid w:val="003F6201"/>
    <w:rsid w:val="003F6DE6"/>
    <w:rsid w:val="004112F4"/>
    <w:rsid w:val="00430A38"/>
    <w:rsid w:val="004651BF"/>
    <w:rsid w:val="00494275"/>
    <w:rsid w:val="004963C6"/>
    <w:rsid w:val="004A183D"/>
    <w:rsid w:val="004D2AEC"/>
    <w:rsid w:val="004D57ED"/>
    <w:rsid w:val="004D5D0E"/>
    <w:rsid w:val="004D7E40"/>
    <w:rsid w:val="004E6C2A"/>
    <w:rsid w:val="004F09A5"/>
    <w:rsid w:val="004F443E"/>
    <w:rsid w:val="004F6C92"/>
    <w:rsid w:val="004F7BD7"/>
    <w:rsid w:val="0054217E"/>
    <w:rsid w:val="00543FBE"/>
    <w:rsid w:val="00570204"/>
    <w:rsid w:val="00572BB3"/>
    <w:rsid w:val="00580E30"/>
    <w:rsid w:val="00586962"/>
    <w:rsid w:val="00591D81"/>
    <w:rsid w:val="005A0587"/>
    <w:rsid w:val="005A2E11"/>
    <w:rsid w:val="005D09D8"/>
    <w:rsid w:val="00614B4B"/>
    <w:rsid w:val="00616B8F"/>
    <w:rsid w:val="0062469B"/>
    <w:rsid w:val="00631103"/>
    <w:rsid w:val="00631811"/>
    <w:rsid w:val="006378F8"/>
    <w:rsid w:val="006402F8"/>
    <w:rsid w:val="00651DF3"/>
    <w:rsid w:val="00656B45"/>
    <w:rsid w:val="0066293D"/>
    <w:rsid w:val="00671759"/>
    <w:rsid w:val="00674FD2"/>
    <w:rsid w:val="00687322"/>
    <w:rsid w:val="0069718B"/>
    <w:rsid w:val="006B28DA"/>
    <w:rsid w:val="006C7FF2"/>
    <w:rsid w:val="006D27EA"/>
    <w:rsid w:val="006D6D3A"/>
    <w:rsid w:val="006E7162"/>
    <w:rsid w:val="007264F3"/>
    <w:rsid w:val="0076513C"/>
    <w:rsid w:val="00765E46"/>
    <w:rsid w:val="0077198C"/>
    <w:rsid w:val="00795F48"/>
    <w:rsid w:val="007974CD"/>
    <w:rsid w:val="007A793B"/>
    <w:rsid w:val="007C259E"/>
    <w:rsid w:val="007C59CC"/>
    <w:rsid w:val="007C5F2F"/>
    <w:rsid w:val="007E5944"/>
    <w:rsid w:val="007F3F90"/>
    <w:rsid w:val="008208A2"/>
    <w:rsid w:val="00821ACE"/>
    <w:rsid w:val="008350FE"/>
    <w:rsid w:val="008418BC"/>
    <w:rsid w:val="0087752A"/>
    <w:rsid w:val="00885623"/>
    <w:rsid w:val="008D2EC9"/>
    <w:rsid w:val="008D6D65"/>
    <w:rsid w:val="008F2C7B"/>
    <w:rsid w:val="008F51CC"/>
    <w:rsid w:val="0090417E"/>
    <w:rsid w:val="009073FA"/>
    <w:rsid w:val="00920B47"/>
    <w:rsid w:val="00924FCC"/>
    <w:rsid w:val="00931645"/>
    <w:rsid w:val="009435AD"/>
    <w:rsid w:val="00953873"/>
    <w:rsid w:val="009637A4"/>
    <w:rsid w:val="009823C5"/>
    <w:rsid w:val="009E6214"/>
    <w:rsid w:val="009F3480"/>
    <w:rsid w:val="00A0577C"/>
    <w:rsid w:val="00A06374"/>
    <w:rsid w:val="00A15843"/>
    <w:rsid w:val="00A2234D"/>
    <w:rsid w:val="00A55598"/>
    <w:rsid w:val="00A57B9F"/>
    <w:rsid w:val="00A655CF"/>
    <w:rsid w:val="00A66C21"/>
    <w:rsid w:val="00AA00B2"/>
    <w:rsid w:val="00AA2795"/>
    <w:rsid w:val="00AA7743"/>
    <w:rsid w:val="00AB1E05"/>
    <w:rsid w:val="00AF014D"/>
    <w:rsid w:val="00B204AD"/>
    <w:rsid w:val="00B44857"/>
    <w:rsid w:val="00B932A4"/>
    <w:rsid w:val="00B95931"/>
    <w:rsid w:val="00BB162C"/>
    <w:rsid w:val="00BB4B31"/>
    <w:rsid w:val="00BD63C0"/>
    <w:rsid w:val="00C11B5B"/>
    <w:rsid w:val="00C604FB"/>
    <w:rsid w:val="00C7627F"/>
    <w:rsid w:val="00C86D92"/>
    <w:rsid w:val="00CA2687"/>
    <w:rsid w:val="00CA71E4"/>
    <w:rsid w:val="00CD6A0E"/>
    <w:rsid w:val="00CE26B4"/>
    <w:rsid w:val="00CF210B"/>
    <w:rsid w:val="00D36A3C"/>
    <w:rsid w:val="00D43A26"/>
    <w:rsid w:val="00D5221D"/>
    <w:rsid w:val="00D6718A"/>
    <w:rsid w:val="00D67A95"/>
    <w:rsid w:val="00D779C6"/>
    <w:rsid w:val="00D84F32"/>
    <w:rsid w:val="00D87F26"/>
    <w:rsid w:val="00D92E56"/>
    <w:rsid w:val="00DA1E44"/>
    <w:rsid w:val="00DB0D51"/>
    <w:rsid w:val="00DC3B29"/>
    <w:rsid w:val="00DC7225"/>
    <w:rsid w:val="00DE2E59"/>
    <w:rsid w:val="00E0664C"/>
    <w:rsid w:val="00E14349"/>
    <w:rsid w:val="00E25028"/>
    <w:rsid w:val="00E359AB"/>
    <w:rsid w:val="00E5189E"/>
    <w:rsid w:val="00E60769"/>
    <w:rsid w:val="00E63394"/>
    <w:rsid w:val="00E72B61"/>
    <w:rsid w:val="00E7754F"/>
    <w:rsid w:val="00E943A8"/>
    <w:rsid w:val="00EB4DA4"/>
    <w:rsid w:val="00EB744E"/>
    <w:rsid w:val="00EC1941"/>
    <w:rsid w:val="00EC1F6F"/>
    <w:rsid w:val="00EC5015"/>
    <w:rsid w:val="00EC7CCC"/>
    <w:rsid w:val="00ED3CBE"/>
    <w:rsid w:val="00ED6D94"/>
    <w:rsid w:val="00F678D4"/>
    <w:rsid w:val="00F67B60"/>
    <w:rsid w:val="00F765CD"/>
    <w:rsid w:val="00F9358D"/>
    <w:rsid w:val="00F94AE0"/>
    <w:rsid w:val="00FB2649"/>
    <w:rsid w:val="00FC39B9"/>
    <w:rsid w:val="00FC7088"/>
    <w:rsid w:val="00FD0A97"/>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3942">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203325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Soham Ghosh</cp:lastModifiedBy>
  <cp:revision>8</cp:revision>
  <dcterms:created xsi:type="dcterms:W3CDTF">2024-07-30T11:40:00Z</dcterms:created>
  <dcterms:modified xsi:type="dcterms:W3CDTF">2026-06-24T18:33:00Z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