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B6A41" w14:textId="1E1BEE76" w:rsidR="00D031B6" w:rsidRPr="00237DE0" w:rsidRDefault="00D031B6" w:rsidP="00D031B6">
      <w:pPr>
        <w:pStyle w:val="Body"/>
        <w:spacing w:before="100" w:after="100"/>
        <w:jc w:val="center"/>
        <w:outlineLvl w:val="1"/>
        <w:rPr>
          <w:rFonts w:asciiTheme="majorHAnsi" w:eastAsia="Times New Roman Bold" w:hAnsiTheme="majorHAnsi" w:cstheme="majorHAnsi"/>
          <w:b/>
          <w:smallCaps/>
          <w:sz w:val="22"/>
          <w:szCs w:val="22"/>
          <w:lang w:val="en-IE"/>
        </w:rPr>
      </w:pPr>
      <w:bookmarkStart w:id="0" w:name="_GoBack"/>
      <w:bookmarkEnd w:id="0"/>
      <w:r w:rsidRPr="00237DE0">
        <w:rPr>
          <w:rFonts w:asciiTheme="majorHAnsi" w:hAnsiTheme="majorHAnsi" w:cstheme="majorHAnsi"/>
          <w:b/>
          <w:smallCaps/>
          <w:sz w:val="22"/>
          <w:szCs w:val="22"/>
          <w:lang w:val="en-IE"/>
        </w:rPr>
        <w:t>MPhil in Literary Translation</w:t>
      </w:r>
    </w:p>
    <w:p w14:paraId="24782F7C" w14:textId="7AF97297" w:rsidR="00D031B6" w:rsidRPr="00237DE0" w:rsidRDefault="00961485" w:rsidP="007C1680">
      <w:pPr>
        <w:pStyle w:val="Body"/>
        <w:spacing w:before="100" w:after="100"/>
        <w:jc w:val="center"/>
        <w:outlineLvl w:val="1"/>
        <w:rPr>
          <w:rFonts w:asciiTheme="majorHAnsi" w:eastAsia="Times New Roman Bold" w:hAnsiTheme="majorHAnsi" w:cstheme="majorHAnsi"/>
          <w:b/>
          <w:smallCaps/>
          <w:sz w:val="22"/>
          <w:szCs w:val="22"/>
          <w:lang w:val="en-IE"/>
        </w:rPr>
      </w:pPr>
      <w:r w:rsidRPr="00237DE0">
        <w:rPr>
          <w:rFonts w:asciiTheme="majorHAnsi" w:hAnsiTheme="majorHAnsi" w:cstheme="majorHAnsi"/>
          <w:b/>
          <w:smallCaps/>
          <w:sz w:val="22"/>
          <w:szCs w:val="22"/>
          <w:lang w:val="en-IE"/>
        </w:rPr>
        <w:t>House Style</w:t>
      </w:r>
    </w:p>
    <w:tbl>
      <w:tblPr>
        <w:tblW w:w="9180" w:type="dxa"/>
        <w:tblInd w:w="-10" w:type="dxa"/>
        <w:tblLayout w:type="fixed"/>
        <w:tblLook w:val="04A0" w:firstRow="1" w:lastRow="0" w:firstColumn="1" w:lastColumn="0" w:noHBand="0" w:noVBand="1"/>
      </w:tblPr>
      <w:tblGrid>
        <w:gridCol w:w="1995"/>
        <w:gridCol w:w="7185"/>
      </w:tblGrid>
      <w:tr w:rsidR="00D031B6" w:rsidRPr="00961485" w14:paraId="0954C8D0" w14:textId="77777777" w:rsidTr="00AB4E27">
        <w:trPr>
          <w:trHeight w:val="290"/>
        </w:trPr>
        <w:tc>
          <w:tcPr>
            <w:tcW w:w="9180" w:type="dxa"/>
            <w:gridSpan w:val="2"/>
            <w:shd w:val="clear" w:color="auto" w:fill="auto"/>
            <w:tcMar>
              <w:top w:w="80" w:type="dxa"/>
              <w:left w:w="80" w:type="dxa"/>
              <w:bottom w:w="80" w:type="dxa"/>
              <w:right w:w="169" w:type="dxa"/>
            </w:tcMar>
          </w:tcPr>
          <w:p w14:paraId="53FC9BAC" w14:textId="56EB68AF" w:rsidR="00961485" w:rsidRPr="00237DE0" w:rsidRDefault="00961485" w:rsidP="00961485">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This description is the default for </w:t>
            </w:r>
            <w:r w:rsidR="00237DE0">
              <w:rPr>
                <w:rFonts w:asciiTheme="majorHAnsi" w:hAnsiTheme="majorHAnsi" w:cstheme="majorHAnsi"/>
                <w:sz w:val="22"/>
                <w:szCs w:val="22"/>
                <w:lang w:val="en-IE"/>
              </w:rPr>
              <w:t xml:space="preserve">core </w:t>
            </w:r>
            <w:r w:rsidRPr="00237DE0">
              <w:rPr>
                <w:rFonts w:asciiTheme="majorHAnsi" w:hAnsiTheme="majorHAnsi" w:cstheme="majorHAnsi"/>
                <w:sz w:val="22"/>
                <w:szCs w:val="22"/>
                <w:lang w:val="en-IE"/>
              </w:rPr>
              <w:t xml:space="preserve">modules </w:t>
            </w:r>
            <w:r w:rsidR="00237DE0">
              <w:rPr>
                <w:rFonts w:asciiTheme="majorHAnsi" w:hAnsiTheme="majorHAnsi" w:cstheme="majorHAnsi"/>
                <w:sz w:val="22"/>
                <w:szCs w:val="22"/>
                <w:lang w:val="en-IE"/>
              </w:rPr>
              <w:t xml:space="preserve">and dissertations </w:t>
            </w:r>
            <w:r w:rsidRPr="00237DE0">
              <w:rPr>
                <w:rFonts w:asciiTheme="majorHAnsi" w:hAnsiTheme="majorHAnsi" w:cstheme="majorHAnsi"/>
                <w:sz w:val="22"/>
                <w:szCs w:val="22"/>
                <w:lang w:val="en-IE"/>
              </w:rPr>
              <w:t xml:space="preserve">in the MPhil in Literary Translation programme. </w:t>
            </w:r>
            <w:r w:rsidR="00237DE0">
              <w:rPr>
                <w:rFonts w:asciiTheme="majorHAnsi" w:hAnsiTheme="majorHAnsi" w:cstheme="majorHAnsi"/>
                <w:sz w:val="22"/>
                <w:szCs w:val="22"/>
                <w:lang w:val="en-IE"/>
              </w:rPr>
              <w:t>S</w:t>
            </w:r>
            <w:r w:rsidRPr="00237DE0">
              <w:rPr>
                <w:rFonts w:asciiTheme="majorHAnsi" w:hAnsiTheme="majorHAnsi" w:cstheme="majorHAnsi"/>
                <w:sz w:val="22"/>
                <w:szCs w:val="22"/>
                <w:lang w:val="en-IE"/>
              </w:rPr>
              <w:t xml:space="preserve">ome </w:t>
            </w:r>
            <w:r w:rsidR="00237DE0">
              <w:rPr>
                <w:rFonts w:asciiTheme="majorHAnsi" w:hAnsiTheme="majorHAnsi" w:cstheme="majorHAnsi"/>
                <w:sz w:val="22"/>
                <w:szCs w:val="22"/>
                <w:lang w:val="en-IE"/>
              </w:rPr>
              <w:t xml:space="preserve">optional </w:t>
            </w:r>
            <w:r w:rsidRPr="00237DE0">
              <w:rPr>
                <w:rFonts w:asciiTheme="majorHAnsi" w:hAnsiTheme="majorHAnsi" w:cstheme="majorHAnsi"/>
                <w:sz w:val="22"/>
                <w:szCs w:val="22"/>
                <w:lang w:val="en-IE"/>
              </w:rPr>
              <w:t>modules may have different requirements.</w:t>
            </w:r>
            <w:r w:rsidR="00237DE0">
              <w:rPr>
                <w:rFonts w:asciiTheme="majorHAnsi" w:hAnsiTheme="majorHAnsi" w:cstheme="majorHAnsi"/>
                <w:sz w:val="22"/>
                <w:szCs w:val="22"/>
                <w:lang w:val="en-IE"/>
              </w:rPr>
              <w:t xml:space="preserve"> Please be sure to check requirements for your modules.</w:t>
            </w:r>
          </w:p>
          <w:p w14:paraId="1CECF4B8" w14:textId="77777777" w:rsidR="00961485" w:rsidRPr="00237DE0" w:rsidRDefault="00961485" w:rsidP="00BC4B02">
            <w:pPr>
              <w:pStyle w:val="BodyText"/>
              <w:tabs>
                <w:tab w:val="left" w:pos="2512"/>
                <w:tab w:val="left" w:pos="4780"/>
              </w:tabs>
              <w:spacing w:before="71"/>
              <w:ind w:right="89"/>
              <w:rPr>
                <w:rFonts w:asciiTheme="majorHAnsi" w:hAnsiTheme="majorHAnsi" w:cstheme="majorHAnsi"/>
                <w:sz w:val="22"/>
                <w:szCs w:val="22"/>
                <w:lang w:val="en-IE"/>
              </w:rPr>
            </w:pPr>
          </w:p>
          <w:p w14:paraId="25408FDC" w14:textId="15E1690F"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All submitted work should be word-processed.</w:t>
            </w:r>
          </w:p>
          <w:p w14:paraId="31C262CB" w14:textId="38DBA119" w:rsidR="00BC4B02" w:rsidRPr="00237DE0" w:rsidRDefault="00BC4B02" w:rsidP="00BC4B02">
            <w:pPr>
              <w:pStyle w:val="BodyText"/>
              <w:tabs>
                <w:tab w:val="left" w:pos="2512"/>
                <w:tab w:val="left" w:pos="4780"/>
              </w:tabs>
              <w:spacing w:before="71"/>
              <w:ind w:right="89"/>
              <w:rPr>
                <w:rFonts w:asciiTheme="majorHAnsi" w:hAnsiTheme="majorHAnsi" w:cstheme="majorHAnsi"/>
                <w:b/>
                <w:smallCaps/>
                <w:sz w:val="22"/>
                <w:szCs w:val="22"/>
                <w:lang w:val="en-IE"/>
              </w:rPr>
            </w:pPr>
            <w:r w:rsidRPr="00237DE0">
              <w:rPr>
                <w:rFonts w:asciiTheme="majorHAnsi" w:hAnsiTheme="majorHAnsi" w:cstheme="majorHAnsi"/>
                <w:b/>
                <w:smallCaps/>
                <w:lang w:val="en-IE"/>
              </w:rPr>
              <w:t xml:space="preserve">Layout </w:t>
            </w:r>
          </w:p>
        </w:tc>
      </w:tr>
      <w:tr w:rsidR="00D031B6" w:rsidRPr="00961485" w14:paraId="39858BE4" w14:textId="77777777" w:rsidTr="00AB4E27">
        <w:trPr>
          <w:trHeight w:val="290"/>
        </w:trPr>
        <w:tc>
          <w:tcPr>
            <w:tcW w:w="1995" w:type="dxa"/>
            <w:shd w:val="clear" w:color="auto" w:fill="auto"/>
            <w:tcMar>
              <w:top w:w="80" w:type="dxa"/>
              <w:left w:w="80" w:type="dxa"/>
              <w:bottom w:w="80" w:type="dxa"/>
              <w:right w:w="169" w:type="dxa"/>
            </w:tcMar>
          </w:tcPr>
          <w:p w14:paraId="14A8767B"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Font:</w:t>
            </w:r>
          </w:p>
        </w:tc>
        <w:tc>
          <w:tcPr>
            <w:tcW w:w="7185" w:type="dxa"/>
            <w:shd w:val="clear" w:color="auto" w:fill="auto"/>
            <w:tcMar>
              <w:top w:w="80" w:type="dxa"/>
              <w:left w:w="80" w:type="dxa"/>
              <w:bottom w:w="80" w:type="dxa"/>
              <w:right w:w="169" w:type="dxa"/>
            </w:tcMar>
          </w:tcPr>
          <w:p w14:paraId="1DD618E3" w14:textId="1AFEFC59" w:rsidR="00D031B6" w:rsidRPr="00237DE0" w:rsidRDefault="00237DE0" w:rsidP="00BC4B02">
            <w:pPr>
              <w:pStyle w:val="BodyText"/>
              <w:tabs>
                <w:tab w:val="left" w:pos="2512"/>
                <w:tab w:val="left" w:pos="4780"/>
              </w:tabs>
              <w:spacing w:before="71"/>
              <w:ind w:right="89"/>
              <w:rPr>
                <w:rFonts w:asciiTheme="majorHAnsi" w:hAnsiTheme="majorHAnsi" w:cstheme="majorHAnsi"/>
                <w:sz w:val="22"/>
                <w:szCs w:val="22"/>
                <w:lang w:val="en-IE"/>
              </w:rPr>
            </w:pPr>
            <w:r>
              <w:rPr>
                <w:rFonts w:asciiTheme="majorHAnsi" w:hAnsiTheme="majorHAnsi" w:cstheme="majorHAnsi"/>
                <w:sz w:val="22"/>
                <w:szCs w:val="22"/>
                <w:lang w:val="en-IE"/>
              </w:rPr>
              <w:t>Calibri</w:t>
            </w:r>
          </w:p>
        </w:tc>
      </w:tr>
      <w:tr w:rsidR="00D031B6" w:rsidRPr="00961485" w14:paraId="13108EF1" w14:textId="77777777" w:rsidTr="00AB4E27">
        <w:trPr>
          <w:trHeight w:val="290"/>
        </w:trPr>
        <w:tc>
          <w:tcPr>
            <w:tcW w:w="1995" w:type="dxa"/>
            <w:shd w:val="clear" w:color="auto" w:fill="auto"/>
            <w:tcMar>
              <w:top w:w="80" w:type="dxa"/>
              <w:left w:w="80" w:type="dxa"/>
              <w:bottom w:w="80" w:type="dxa"/>
              <w:right w:w="169" w:type="dxa"/>
            </w:tcMar>
          </w:tcPr>
          <w:p w14:paraId="535471FC"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Font size:</w:t>
            </w:r>
          </w:p>
        </w:tc>
        <w:tc>
          <w:tcPr>
            <w:tcW w:w="7185" w:type="dxa"/>
            <w:shd w:val="clear" w:color="auto" w:fill="auto"/>
            <w:tcMar>
              <w:top w:w="80" w:type="dxa"/>
              <w:left w:w="80" w:type="dxa"/>
              <w:bottom w:w="80" w:type="dxa"/>
              <w:right w:w="169" w:type="dxa"/>
            </w:tcMar>
          </w:tcPr>
          <w:p w14:paraId="69A5A750"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12pt</w:t>
            </w:r>
          </w:p>
        </w:tc>
      </w:tr>
      <w:tr w:rsidR="00D031B6" w:rsidRPr="00961485" w14:paraId="3E3FC078" w14:textId="77777777" w:rsidTr="00AB4E27">
        <w:trPr>
          <w:trHeight w:val="290"/>
        </w:trPr>
        <w:tc>
          <w:tcPr>
            <w:tcW w:w="1995" w:type="dxa"/>
            <w:shd w:val="clear" w:color="auto" w:fill="auto"/>
            <w:tcMar>
              <w:top w:w="80" w:type="dxa"/>
              <w:left w:w="80" w:type="dxa"/>
              <w:bottom w:w="80" w:type="dxa"/>
              <w:right w:w="169" w:type="dxa"/>
            </w:tcMar>
          </w:tcPr>
          <w:p w14:paraId="7D487615"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Line Spacing:</w:t>
            </w:r>
          </w:p>
        </w:tc>
        <w:tc>
          <w:tcPr>
            <w:tcW w:w="7185" w:type="dxa"/>
            <w:shd w:val="clear" w:color="auto" w:fill="auto"/>
            <w:tcMar>
              <w:top w:w="80" w:type="dxa"/>
              <w:left w:w="80" w:type="dxa"/>
              <w:bottom w:w="80" w:type="dxa"/>
              <w:right w:w="169" w:type="dxa"/>
            </w:tcMar>
          </w:tcPr>
          <w:p w14:paraId="5FE70F38"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1.5</w:t>
            </w:r>
          </w:p>
        </w:tc>
      </w:tr>
      <w:tr w:rsidR="00D031B6" w:rsidRPr="00961485" w14:paraId="2E6552E2" w14:textId="77777777" w:rsidTr="00AB4E27">
        <w:trPr>
          <w:trHeight w:val="290"/>
        </w:trPr>
        <w:tc>
          <w:tcPr>
            <w:tcW w:w="1995" w:type="dxa"/>
            <w:shd w:val="clear" w:color="auto" w:fill="auto"/>
            <w:tcMar>
              <w:top w:w="80" w:type="dxa"/>
              <w:left w:w="80" w:type="dxa"/>
              <w:bottom w:w="80" w:type="dxa"/>
              <w:right w:w="169" w:type="dxa"/>
            </w:tcMar>
          </w:tcPr>
          <w:p w14:paraId="2EC78F5D"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Page size:</w:t>
            </w:r>
          </w:p>
        </w:tc>
        <w:tc>
          <w:tcPr>
            <w:tcW w:w="7185" w:type="dxa"/>
            <w:shd w:val="clear" w:color="auto" w:fill="auto"/>
            <w:tcMar>
              <w:top w:w="80" w:type="dxa"/>
              <w:left w:w="80" w:type="dxa"/>
              <w:bottom w:w="80" w:type="dxa"/>
              <w:right w:w="169" w:type="dxa"/>
            </w:tcMar>
          </w:tcPr>
          <w:p w14:paraId="38D3BF79"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A4</w:t>
            </w:r>
          </w:p>
        </w:tc>
      </w:tr>
      <w:tr w:rsidR="00D031B6" w:rsidRPr="00961485" w14:paraId="15F5A559" w14:textId="77777777" w:rsidTr="00AB4E27">
        <w:trPr>
          <w:trHeight w:val="1190"/>
        </w:trPr>
        <w:tc>
          <w:tcPr>
            <w:tcW w:w="1995" w:type="dxa"/>
            <w:shd w:val="clear" w:color="auto" w:fill="auto"/>
            <w:tcMar>
              <w:top w:w="80" w:type="dxa"/>
              <w:left w:w="80" w:type="dxa"/>
              <w:bottom w:w="80" w:type="dxa"/>
              <w:right w:w="169" w:type="dxa"/>
            </w:tcMar>
          </w:tcPr>
          <w:p w14:paraId="00297E59"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Quotations:</w:t>
            </w:r>
          </w:p>
        </w:tc>
        <w:tc>
          <w:tcPr>
            <w:tcW w:w="7185" w:type="dxa"/>
            <w:shd w:val="clear" w:color="auto" w:fill="auto"/>
            <w:tcMar>
              <w:top w:w="80" w:type="dxa"/>
              <w:left w:w="80" w:type="dxa"/>
              <w:bottom w:w="80" w:type="dxa"/>
              <w:right w:w="169" w:type="dxa"/>
            </w:tcMar>
          </w:tcPr>
          <w:p w14:paraId="4840C46D" w14:textId="036337FE" w:rsidR="002B1580" w:rsidRPr="00237DE0" w:rsidRDefault="00D031B6" w:rsidP="00237DE0">
            <w:pPr>
              <w:pStyle w:val="BodyText"/>
              <w:numPr>
                <w:ilvl w:val="0"/>
                <w:numId w:val="2"/>
              </w:numPr>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Fewer than 40 words: in</w:t>
            </w:r>
            <w:r w:rsidR="002B1580" w:rsidRPr="00237DE0">
              <w:rPr>
                <w:rFonts w:asciiTheme="majorHAnsi" w:hAnsiTheme="majorHAnsi" w:cstheme="majorHAnsi"/>
                <w:sz w:val="22"/>
                <w:szCs w:val="22"/>
                <w:lang w:val="en-IE"/>
              </w:rPr>
              <w:t xml:space="preserve"> the body of the text, in</w:t>
            </w:r>
            <w:r w:rsidRPr="00237DE0">
              <w:rPr>
                <w:rFonts w:asciiTheme="majorHAnsi" w:hAnsiTheme="majorHAnsi" w:cstheme="majorHAnsi"/>
                <w:sz w:val="22"/>
                <w:szCs w:val="22"/>
                <w:lang w:val="en-IE"/>
              </w:rPr>
              <w:t xml:space="preserve"> single quotation marks. </w:t>
            </w:r>
          </w:p>
          <w:p w14:paraId="10E39580" w14:textId="77777777" w:rsidR="002B1580" w:rsidRPr="00237DE0" w:rsidRDefault="00D031B6" w:rsidP="00237DE0">
            <w:pPr>
              <w:pStyle w:val="BodyText"/>
              <w:numPr>
                <w:ilvl w:val="0"/>
                <w:numId w:val="2"/>
              </w:numPr>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40 words or more: size 10, indented 2.54cm on left and right, on a new line, with no quotation marks. </w:t>
            </w:r>
          </w:p>
          <w:p w14:paraId="52E0D26E" w14:textId="05EB1377" w:rsidR="00D031B6" w:rsidRPr="00237DE0" w:rsidRDefault="00D031B6" w:rsidP="00237DE0">
            <w:pPr>
              <w:pStyle w:val="BodyText"/>
              <w:numPr>
                <w:ilvl w:val="0"/>
                <w:numId w:val="2"/>
              </w:numPr>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If a quotation contains a quote, this is marked with double quotation marks.</w:t>
            </w:r>
          </w:p>
        </w:tc>
      </w:tr>
      <w:tr w:rsidR="00D031B6" w:rsidRPr="00961485" w14:paraId="24D8ECBC" w14:textId="77777777" w:rsidTr="00AB4E27">
        <w:trPr>
          <w:trHeight w:val="290"/>
        </w:trPr>
        <w:tc>
          <w:tcPr>
            <w:tcW w:w="1995" w:type="dxa"/>
            <w:shd w:val="clear" w:color="auto" w:fill="auto"/>
            <w:tcMar>
              <w:top w:w="80" w:type="dxa"/>
              <w:left w:w="80" w:type="dxa"/>
              <w:bottom w:w="80" w:type="dxa"/>
              <w:right w:w="169" w:type="dxa"/>
            </w:tcMar>
          </w:tcPr>
          <w:p w14:paraId="5D01A84C"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Bold:</w:t>
            </w:r>
          </w:p>
        </w:tc>
        <w:tc>
          <w:tcPr>
            <w:tcW w:w="7185" w:type="dxa"/>
            <w:shd w:val="clear" w:color="auto" w:fill="auto"/>
            <w:tcMar>
              <w:top w:w="80" w:type="dxa"/>
              <w:left w:w="80" w:type="dxa"/>
              <w:bottom w:w="80" w:type="dxa"/>
              <w:right w:w="169" w:type="dxa"/>
            </w:tcMar>
          </w:tcPr>
          <w:p w14:paraId="23A24FB7"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Bold text should only be used to identify section or chapter titles.</w:t>
            </w:r>
          </w:p>
        </w:tc>
      </w:tr>
      <w:tr w:rsidR="00D031B6" w:rsidRPr="00961485" w14:paraId="3DB38823" w14:textId="77777777" w:rsidTr="00AB4E27">
        <w:trPr>
          <w:trHeight w:val="290"/>
        </w:trPr>
        <w:tc>
          <w:tcPr>
            <w:tcW w:w="1995" w:type="dxa"/>
            <w:shd w:val="clear" w:color="auto" w:fill="auto"/>
            <w:tcMar>
              <w:top w:w="80" w:type="dxa"/>
              <w:left w:w="80" w:type="dxa"/>
              <w:bottom w:w="80" w:type="dxa"/>
              <w:right w:w="169" w:type="dxa"/>
            </w:tcMar>
          </w:tcPr>
          <w:p w14:paraId="30FEA630"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Italics:</w:t>
            </w:r>
          </w:p>
        </w:tc>
        <w:tc>
          <w:tcPr>
            <w:tcW w:w="7185" w:type="dxa"/>
            <w:shd w:val="clear" w:color="auto" w:fill="auto"/>
            <w:tcMar>
              <w:top w:w="80" w:type="dxa"/>
              <w:left w:w="80" w:type="dxa"/>
              <w:bottom w:w="80" w:type="dxa"/>
              <w:right w:w="169" w:type="dxa"/>
            </w:tcMar>
          </w:tcPr>
          <w:p w14:paraId="343A5AA0"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Italics should be reserved for the titles of works.</w:t>
            </w:r>
          </w:p>
        </w:tc>
      </w:tr>
      <w:tr w:rsidR="00D031B6" w:rsidRPr="00961485" w14:paraId="2991E74E" w14:textId="77777777" w:rsidTr="00AB4E27">
        <w:trPr>
          <w:trHeight w:val="290"/>
        </w:trPr>
        <w:tc>
          <w:tcPr>
            <w:tcW w:w="1995" w:type="dxa"/>
            <w:shd w:val="clear" w:color="auto" w:fill="auto"/>
            <w:tcMar>
              <w:top w:w="80" w:type="dxa"/>
              <w:left w:w="80" w:type="dxa"/>
              <w:bottom w:w="80" w:type="dxa"/>
              <w:right w:w="169" w:type="dxa"/>
            </w:tcMar>
          </w:tcPr>
          <w:p w14:paraId="2B7A82A7"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Underlining:</w:t>
            </w:r>
          </w:p>
        </w:tc>
        <w:tc>
          <w:tcPr>
            <w:tcW w:w="7185" w:type="dxa"/>
            <w:shd w:val="clear" w:color="auto" w:fill="auto"/>
            <w:tcMar>
              <w:top w:w="80" w:type="dxa"/>
              <w:left w:w="80" w:type="dxa"/>
              <w:bottom w:w="80" w:type="dxa"/>
              <w:right w:w="80" w:type="dxa"/>
            </w:tcMar>
          </w:tcPr>
          <w:p w14:paraId="15F315A4"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Underlining should not be used.</w:t>
            </w:r>
          </w:p>
        </w:tc>
      </w:tr>
      <w:tr w:rsidR="00D031B6" w:rsidRPr="00961485" w14:paraId="5D49CE20" w14:textId="77777777" w:rsidTr="00E91A47">
        <w:trPr>
          <w:trHeight w:val="1900"/>
        </w:trPr>
        <w:tc>
          <w:tcPr>
            <w:tcW w:w="1995" w:type="dxa"/>
            <w:shd w:val="clear" w:color="auto" w:fill="auto"/>
            <w:tcMar>
              <w:top w:w="80" w:type="dxa"/>
              <w:left w:w="80" w:type="dxa"/>
              <w:bottom w:w="80" w:type="dxa"/>
              <w:right w:w="169" w:type="dxa"/>
            </w:tcMar>
          </w:tcPr>
          <w:p w14:paraId="5B47FA70"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Abbreviations:</w:t>
            </w:r>
          </w:p>
        </w:tc>
        <w:tc>
          <w:tcPr>
            <w:tcW w:w="7185" w:type="dxa"/>
            <w:shd w:val="clear" w:color="auto" w:fill="auto"/>
            <w:tcMar>
              <w:top w:w="80" w:type="dxa"/>
              <w:left w:w="80" w:type="dxa"/>
              <w:bottom w:w="80" w:type="dxa"/>
              <w:right w:w="80" w:type="dxa"/>
            </w:tcMar>
          </w:tcPr>
          <w:p w14:paraId="735F74F9"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When using abbreviations, the following conventions should be followed:</w:t>
            </w:r>
          </w:p>
          <w:p w14:paraId="30176FF1" w14:textId="77777777" w:rsidR="00D031B6" w:rsidRPr="00237DE0" w:rsidRDefault="00D031B6" w:rsidP="00D031B6">
            <w:pPr>
              <w:pStyle w:val="Body"/>
              <w:keepNext/>
              <w:keepLines/>
              <w:numPr>
                <w:ilvl w:val="0"/>
                <w:numId w:val="1"/>
              </w:numPr>
              <w:spacing w:before="100" w:after="100"/>
              <w:outlineLvl w:val="5"/>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When the abbreviated form ends with the same letter as the full form, no full stop is used (e.g. Mr, Dr, Mrs, </w:t>
            </w:r>
            <w:proofErr w:type="spellStart"/>
            <w:r w:rsidRPr="00237DE0">
              <w:rPr>
                <w:rFonts w:asciiTheme="majorHAnsi" w:hAnsiTheme="majorHAnsi" w:cstheme="majorHAnsi"/>
                <w:sz w:val="22"/>
                <w:szCs w:val="22"/>
                <w:lang w:val="en-IE"/>
              </w:rPr>
              <w:t>vols</w:t>
            </w:r>
            <w:proofErr w:type="spellEnd"/>
            <w:r w:rsidRPr="00237DE0">
              <w:rPr>
                <w:rFonts w:asciiTheme="majorHAnsi" w:hAnsiTheme="majorHAnsi" w:cstheme="majorHAnsi"/>
                <w:sz w:val="22"/>
                <w:szCs w:val="22"/>
                <w:lang w:val="en-IE"/>
              </w:rPr>
              <w:t>, St)</w:t>
            </w:r>
          </w:p>
          <w:p w14:paraId="0E2E3138" w14:textId="77777777" w:rsidR="00D031B6" w:rsidRPr="00237DE0" w:rsidRDefault="00D031B6" w:rsidP="00D031B6">
            <w:pPr>
              <w:pStyle w:val="Body"/>
              <w:keepNext/>
              <w:keepLines/>
              <w:numPr>
                <w:ilvl w:val="0"/>
                <w:numId w:val="1"/>
              </w:numPr>
              <w:spacing w:before="100" w:after="100"/>
              <w:outlineLvl w:val="5"/>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Other abbreviations take a full stop (e.g. </w:t>
            </w:r>
            <w:proofErr w:type="spellStart"/>
            <w:r w:rsidRPr="00237DE0">
              <w:rPr>
                <w:rFonts w:asciiTheme="majorHAnsi" w:hAnsiTheme="majorHAnsi" w:cstheme="majorHAnsi"/>
                <w:sz w:val="22"/>
                <w:szCs w:val="22"/>
                <w:lang w:val="en-IE"/>
              </w:rPr>
              <w:t>Esq.</w:t>
            </w:r>
            <w:proofErr w:type="spellEnd"/>
            <w:r w:rsidRPr="00237DE0">
              <w:rPr>
                <w:rFonts w:asciiTheme="majorHAnsi" w:hAnsiTheme="majorHAnsi" w:cstheme="majorHAnsi"/>
                <w:sz w:val="22"/>
                <w:szCs w:val="22"/>
                <w:lang w:val="en-IE"/>
              </w:rPr>
              <w:t>, vol., p., no.)</w:t>
            </w:r>
          </w:p>
          <w:p w14:paraId="1D22DB75" w14:textId="77777777" w:rsidR="00D031B6" w:rsidRPr="00237DE0" w:rsidRDefault="00D031B6" w:rsidP="00D031B6">
            <w:pPr>
              <w:pStyle w:val="Body"/>
              <w:keepNext/>
              <w:keepLines/>
              <w:numPr>
                <w:ilvl w:val="0"/>
                <w:numId w:val="1"/>
              </w:numPr>
              <w:spacing w:before="100" w:after="100"/>
              <w:outlineLvl w:val="5"/>
              <w:rPr>
                <w:rFonts w:asciiTheme="majorHAnsi" w:hAnsiTheme="majorHAnsi" w:cstheme="majorHAnsi"/>
                <w:sz w:val="22"/>
                <w:szCs w:val="22"/>
                <w:lang w:val="en-IE"/>
              </w:rPr>
            </w:pPr>
            <w:r w:rsidRPr="00237DE0">
              <w:rPr>
                <w:rFonts w:asciiTheme="majorHAnsi" w:hAnsiTheme="majorHAnsi" w:cstheme="majorHAnsi"/>
                <w:sz w:val="22"/>
                <w:szCs w:val="22"/>
                <w:lang w:val="en-IE"/>
              </w:rPr>
              <w:t>Where the initial letters of each word of a title of a journal are used as an abbreviated title, full stops are omitted (e.g. MLR, PMLA, RHLF, TLS)</w:t>
            </w:r>
          </w:p>
        </w:tc>
      </w:tr>
      <w:tr w:rsidR="00D031B6" w:rsidRPr="00961485" w14:paraId="7584380E" w14:textId="77777777" w:rsidTr="00AB4E27">
        <w:trPr>
          <w:trHeight w:val="690"/>
        </w:trPr>
        <w:tc>
          <w:tcPr>
            <w:tcW w:w="1995" w:type="dxa"/>
            <w:shd w:val="clear" w:color="auto" w:fill="auto"/>
            <w:tcMar>
              <w:top w:w="80" w:type="dxa"/>
              <w:left w:w="80" w:type="dxa"/>
              <w:bottom w:w="80" w:type="dxa"/>
              <w:right w:w="169" w:type="dxa"/>
            </w:tcMar>
          </w:tcPr>
          <w:p w14:paraId="73758B6C"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Pagination:</w:t>
            </w:r>
          </w:p>
        </w:tc>
        <w:tc>
          <w:tcPr>
            <w:tcW w:w="7185" w:type="dxa"/>
            <w:shd w:val="clear" w:color="auto" w:fill="auto"/>
            <w:tcMar>
              <w:top w:w="80" w:type="dxa"/>
              <w:left w:w="80" w:type="dxa"/>
              <w:bottom w:w="80" w:type="dxa"/>
              <w:right w:w="80" w:type="dxa"/>
            </w:tcMar>
          </w:tcPr>
          <w:p w14:paraId="7F729A5A" w14:textId="656DB86B" w:rsidR="00D031B6" w:rsidRPr="00237DE0" w:rsidRDefault="00D031B6">
            <w:pPr>
              <w:pStyle w:val="Body"/>
              <w:keepNext/>
              <w:keepLines/>
              <w:spacing w:before="100" w:after="100"/>
              <w:outlineLvl w:val="5"/>
              <w:rPr>
                <w:rFonts w:asciiTheme="majorHAnsi" w:hAnsiTheme="majorHAnsi" w:cstheme="majorHAnsi"/>
                <w:sz w:val="22"/>
                <w:szCs w:val="22"/>
                <w:lang w:val="en-IE"/>
              </w:rPr>
            </w:pPr>
            <w:r w:rsidRPr="00237DE0">
              <w:rPr>
                <w:rFonts w:asciiTheme="majorHAnsi" w:hAnsiTheme="majorHAnsi" w:cstheme="majorHAnsi"/>
                <w:sz w:val="22"/>
                <w:szCs w:val="22"/>
                <w:lang w:val="en-IE"/>
              </w:rPr>
              <w:t>Pages should be numbered consecutively</w:t>
            </w:r>
            <w:r w:rsidR="002B1580" w:rsidRPr="00237DE0">
              <w:rPr>
                <w:rFonts w:asciiTheme="majorHAnsi" w:hAnsiTheme="majorHAnsi" w:cstheme="majorHAnsi"/>
                <w:sz w:val="22"/>
                <w:szCs w:val="22"/>
                <w:lang w:val="en-IE"/>
              </w:rPr>
              <w:t xml:space="preserve">, </w:t>
            </w:r>
            <w:r w:rsidR="00237DE0" w:rsidRPr="00237DE0">
              <w:rPr>
                <w:rFonts w:asciiTheme="majorHAnsi" w:hAnsiTheme="majorHAnsi" w:cstheme="majorHAnsi"/>
                <w:sz w:val="22"/>
                <w:szCs w:val="22"/>
                <w:lang w:val="en-IE"/>
              </w:rPr>
              <w:t>centred</w:t>
            </w:r>
            <w:r w:rsidRPr="00237DE0">
              <w:rPr>
                <w:rFonts w:asciiTheme="majorHAnsi" w:hAnsiTheme="majorHAnsi" w:cstheme="majorHAnsi"/>
                <w:sz w:val="22"/>
                <w:szCs w:val="22"/>
                <w:lang w:val="en-IE"/>
              </w:rPr>
              <w:t xml:space="preserve"> </w:t>
            </w:r>
            <w:r w:rsidR="002469E3" w:rsidRPr="00237DE0">
              <w:rPr>
                <w:rFonts w:asciiTheme="majorHAnsi" w:hAnsiTheme="majorHAnsi" w:cstheme="majorHAnsi"/>
                <w:sz w:val="22"/>
                <w:szCs w:val="22"/>
                <w:lang w:val="en-IE"/>
              </w:rPr>
              <w:t xml:space="preserve">in </w:t>
            </w:r>
            <w:r w:rsidRPr="00237DE0">
              <w:rPr>
                <w:rFonts w:asciiTheme="majorHAnsi" w:hAnsiTheme="majorHAnsi" w:cstheme="majorHAnsi"/>
                <w:sz w:val="22"/>
                <w:szCs w:val="22"/>
                <w:lang w:val="en-IE"/>
              </w:rPr>
              <w:t xml:space="preserve">the </w:t>
            </w:r>
            <w:r w:rsidR="002B1580" w:rsidRPr="00237DE0">
              <w:rPr>
                <w:rFonts w:asciiTheme="majorHAnsi" w:hAnsiTheme="majorHAnsi" w:cstheme="majorHAnsi"/>
                <w:sz w:val="22"/>
                <w:szCs w:val="22"/>
                <w:lang w:val="en-IE"/>
              </w:rPr>
              <w:t>footer</w:t>
            </w:r>
            <w:r w:rsidRPr="00237DE0">
              <w:rPr>
                <w:rFonts w:asciiTheme="majorHAnsi" w:hAnsiTheme="majorHAnsi" w:cstheme="majorHAnsi"/>
                <w:sz w:val="22"/>
                <w:szCs w:val="22"/>
                <w:lang w:val="en-IE"/>
              </w:rPr>
              <w:t>.</w:t>
            </w:r>
          </w:p>
          <w:p w14:paraId="6A987317" w14:textId="77777777" w:rsidR="00D031B6" w:rsidRPr="00237DE0" w:rsidRDefault="00D031B6" w:rsidP="00BC4B02">
            <w:pPr>
              <w:pStyle w:val="Body"/>
              <w:keepNext/>
              <w:keepLines/>
              <w:spacing w:before="100" w:after="100"/>
              <w:outlineLvl w:val="5"/>
              <w:rPr>
                <w:rFonts w:asciiTheme="majorHAnsi" w:hAnsiTheme="majorHAnsi" w:cstheme="majorHAnsi"/>
                <w:sz w:val="22"/>
                <w:szCs w:val="22"/>
                <w:lang w:val="en-IE"/>
              </w:rPr>
            </w:pPr>
            <w:r w:rsidRPr="00237DE0">
              <w:rPr>
                <w:rFonts w:asciiTheme="majorHAnsi" w:hAnsiTheme="majorHAnsi" w:cstheme="majorHAnsi"/>
                <w:sz w:val="22"/>
                <w:szCs w:val="22"/>
                <w:lang w:val="en-IE"/>
              </w:rPr>
              <w:t>No blank pages should be included.</w:t>
            </w:r>
          </w:p>
        </w:tc>
      </w:tr>
      <w:tr w:rsidR="00D031B6" w:rsidRPr="00961485" w14:paraId="51A68F27" w14:textId="77777777" w:rsidTr="00AB4E27">
        <w:trPr>
          <w:trHeight w:val="290"/>
        </w:trPr>
        <w:tc>
          <w:tcPr>
            <w:tcW w:w="1995" w:type="dxa"/>
            <w:shd w:val="clear" w:color="auto" w:fill="auto"/>
            <w:tcMar>
              <w:top w:w="80" w:type="dxa"/>
              <w:left w:w="80" w:type="dxa"/>
              <w:bottom w:w="80" w:type="dxa"/>
              <w:right w:w="169" w:type="dxa"/>
            </w:tcMar>
          </w:tcPr>
          <w:p w14:paraId="6C677735" w14:textId="77777777" w:rsidR="00D031B6" w:rsidRPr="00237DE0" w:rsidRDefault="00D031B6"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lastRenderedPageBreak/>
              <w:t>Binding:</w:t>
            </w:r>
          </w:p>
        </w:tc>
        <w:tc>
          <w:tcPr>
            <w:tcW w:w="7185" w:type="dxa"/>
            <w:shd w:val="clear" w:color="auto" w:fill="auto"/>
            <w:tcMar>
              <w:top w:w="80" w:type="dxa"/>
              <w:left w:w="80" w:type="dxa"/>
              <w:bottom w:w="80" w:type="dxa"/>
              <w:right w:w="80" w:type="dxa"/>
            </w:tcMar>
          </w:tcPr>
          <w:p w14:paraId="58550B7D" w14:textId="4717CA63" w:rsidR="002469E3" w:rsidRPr="00237DE0" w:rsidRDefault="00D031B6" w:rsidP="00BC4B02">
            <w:pPr>
              <w:pStyle w:val="Body"/>
              <w:keepNext/>
              <w:keepLines/>
              <w:spacing w:before="100" w:after="100"/>
              <w:outlineLvl w:val="5"/>
              <w:rPr>
                <w:rFonts w:asciiTheme="majorHAnsi" w:hAnsiTheme="majorHAnsi" w:cstheme="majorHAnsi"/>
                <w:sz w:val="22"/>
                <w:szCs w:val="22"/>
                <w:lang w:val="en-IE"/>
              </w:rPr>
            </w:pPr>
            <w:r w:rsidRPr="00237DE0">
              <w:rPr>
                <w:rFonts w:asciiTheme="majorHAnsi" w:hAnsiTheme="majorHAnsi" w:cstheme="majorHAnsi"/>
                <w:sz w:val="22"/>
                <w:szCs w:val="22"/>
                <w:lang w:val="en-IE"/>
              </w:rPr>
              <w:t>All pa</w:t>
            </w:r>
            <w:r w:rsidR="002469E3">
              <w:rPr>
                <w:rFonts w:asciiTheme="majorHAnsi" w:hAnsiTheme="majorHAnsi" w:cstheme="majorHAnsi"/>
                <w:sz w:val="22"/>
                <w:szCs w:val="22"/>
                <w:lang w:val="en-IE"/>
              </w:rPr>
              <w:t>ges should be affixed securely using hard, soft or spiral binding</w:t>
            </w:r>
            <w:r w:rsidR="00F104B8">
              <w:rPr>
                <w:rFonts w:asciiTheme="majorHAnsi" w:hAnsiTheme="majorHAnsi" w:cstheme="majorHAnsi"/>
                <w:sz w:val="22"/>
                <w:szCs w:val="22"/>
                <w:lang w:val="en-IE"/>
              </w:rPr>
              <w:t xml:space="preserve"> for large submissions (portfolios &amp; dissertations)</w:t>
            </w:r>
            <w:r w:rsidR="002469E3">
              <w:rPr>
                <w:rFonts w:asciiTheme="majorHAnsi" w:hAnsiTheme="majorHAnsi" w:cstheme="majorHAnsi"/>
                <w:sz w:val="22"/>
                <w:szCs w:val="22"/>
                <w:lang w:val="en-IE"/>
              </w:rPr>
              <w:t>. A folder of plastic wallets should not be used.</w:t>
            </w:r>
            <w:r w:rsidR="00F104B8">
              <w:rPr>
                <w:rFonts w:asciiTheme="majorHAnsi" w:hAnsiTheme="majorHAnsi" w:cstheme="majorHAnsi"/>
                <w:sz w:val="22"/>
                <w:szCs w:val="22"/>
                <w:lang w:val="en-IE"/>
              </w:rPr>
              <w:t xml:space="preserve"> Essays and other small pieces of work should be stapled together.</w:t>
            </w:r>
          </w:p>
        </w:tc>
      </w:tr>
      <w:tr w:rsidR="00D031B6" w:rsidRPr="00961485" w14:paraId="7E1E128E" w14:textId="77777777" w:rsidTr="00AB4E27">
        <w:trPr>
          <w:trHeight w:val="290"/>
        </w:trPr>
        <w:tc>
          <w:tcPr>
            <w:tcW w:w="9180" w:type="dxa"/>
            <w:gridSpan w:val="2"/>
            <w:shd w:val="clear" w:color="auto" w:fill="auto"/>
            <w:tcMar>
              <w:top w:w="80" w:type="dxa"/>
              <w:left w:w="80" w:type="dxa"/>
              <w:bottom w:w="80" w:type="dxa"/>
              <w:right w:w="80" w:type="dxa"/>
            </w:tcMar>
          </w:tcPr>
          <w:p w14:paraId="7DCEB5B6" w14:textId="77777777" w:rsidR="00D031B6" w:rsidRPr="00237DE0" w:rsidRDefault="00D031B6" w:rsidP="00BC4B02">
            <w:pPr>
              <w:pStyle w:val="Body"/>
              <w:keepNext/>
              <w:keepLines/>
              <w:spacing w:before="100" w:after="100"/>
              <w:outlineLvl w:val="5"/>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The most recent </w:t>
            </w:r>
            <w:r w:rsidRPr="00237DE0">
              <w:rPr>
                <w:rFonts w:asciiTheme="majorHAnsi" w:hAnsiTheme="majorHAnsi" w:cstheme="majorHAnsi"/>
                <w:i/>
                <w:iCs/>
                <w:sz w:val="22"/>
                <w:szCs w:val="22"/>
                <w:lang w:val="en-IE"/>
              </w:rPr>
              <w:t>MHRA Style Guide</w:t>
            </w:r>
            <w:r w:rsidRPr="00237DE0">
              <w:rPr>
                <w:rFonts w:asciiTheme="majorHAnsi" w:hAnsiTheme="majorHAnsi" w:cstheme="majorHAnsi"/>
                <w:sz w:val="22"/>
                <w:szCs w:val="22"/>
                <w:lang w:val="en-IE"/>
              </w:rPr>
              <w:t xml:space="preserve"> should be consulted for all further details (</w:t>
            </w:r>
            <w:hyperlink r:id="rId5" w:history="1">
              <w:r w:rsidRPr="00237DE0">
                <w:rPr>
                  <w:rStyle w:val="Hyperlink1"/>
                  <w:rFonts w:asciiTheme="majorHAnsi" w:hAnsiTheme="majorHAnsi" w:cstheme="majorHAnsi"/>
                  <w:sz w:val="22"/>
                  <w:szCs w:val="22"/>
                  <w:lang w:val="en-IE"/>
                </w:rPr>
                <w:t>here</w:t>
              </w:r>
            </w:hyperlink>
            <w:r w:rsidRPr="00237DE0">
              <w:rPr>
                <w:rFonts w:asciiTheme="majorHAnsi" w:hAnsiTheme="majorHAnsi" w:cstheme="majorHAnsi"/>
                <w:sz w:val="22"/>
                <w:szCs w:val="22"/>
                <w:lang w:val="en-IE"/>
              </w:rPr>
              <w:t>).</w:t>
            </w:r>
          </w:p>
        </w:tc>
      </w:tr>
    </w:tbl>
    <w:p w14:paraId="4FD53AF3" w14:textId="77777777" w:rsidR="00E91A47" w:rsidRPr="00237DE0" w:rsidRDefault="00E91A47" w:rsidP="00D031B6">
      <w:pPr>
        <w:pStyle w:val="NoSpacing"/>
        <w:rPr>
          <w:rFonts w:asciiTheme="majorHAnsi" w:hAnsiTheme="majorHAnsi" w:cstheme="majorHAnsi"/>
          <w:sz w:val="22"/>
          <w:szCs w:val="22"/>
          <w:lang w:val="en-IE"/>
        </w:rPr>
      </w:pPr>
    </w:p>
    <w:p w14:paraId="6CF5FBF7" w14:textId="77777777" w:rsidR="007C1680" w:rsidRPr="00237DE0" w:rsidRDefault="007C1680" w:rsidP="00D031B6">
      <w:pPr>
        <w:pStyle w:val="NoSpacing"/>
        <w:rPr>
          <w:rFonts w:asciiTheme="majorHAnsi" w:hAnsiTheme="majorHAnsi" w:cstheme="majorHAnsi"/>
          <w:b/>
          <w:smallCaps/>
          <w:sz w:val="22"/>
          <w:szCs w:val="22"/>
          <w:lang w:val="en-IE"/>
        </w:rPr>
      </w:pPr>
    </w:p>
    <w:p w14:paraId="33D02872" w14:textId="77777777" w:rsidR="007C1680" w:rsidRPr="00237DE0" w:rsidRDefault="007C1680" w:rsidP="00D031B6">
      <w:pPr>
        <w:pStyle w:val="NoSpacing"/>
        <w:rPr>
          <w:rFonts w:asciiTheme="majorHAnsi" w:hAnsiTheme="majorHAnsi" w:cstheme="majorHAnsi"/>
          <w:b/>
          <w:smallCaps/>
          <w:sz w:val="22"/>
          <w:szCs w:val="22"/>
          <w:lang w:val="en-IE"/>
        </w:rPr>
      </w:pPr>
    </w:p>
    <w:p w14:paraId="53044AE4" w14:textId="0BE165C5" w:rsidR="00BC4B02" w:rsidRPr="00237DE0" w:rsidRDefault="00BC4B02" w:rsidP="00D031B6">
      <w:pPr>
        <w:pStyle w:val="NoSpacing"/>
        <w:rPr>
          <w:rFonts w:asciiTheme="majorHAnsi" w:hAnsiTheme="majorHAnsi" w:cstheme="majorHAnsi"/>
          <w:b/>
          <w:smallCaps/>
          <w:sz w:val="22"/>
          <w:szCs w:val="22"/>
          <w:lang w:val="en-IE"/>
        </w:rPr>
      </w:pPr>
      <w:r w:rsidRPr="00237DE0">
        <w:rPr>
          <w:rFonts w:asciiTheme="majorHAnsi" w:hAnsiTheme="majorHAnsi" w:cstheme="majorHAnsi"/>
          <w:b/>
          <w:smallCaps/>
          <w:sz w:val="22"/>
          <w:szCs w:val="22"/>
          <w:lang w:val="en-IE"/>
        </w:rPr>
        <w:t>Critical Apparatus</w:t>
      </w:r>
    </w:p>
    <w:p w14:paraId="66B9F341" w14:textId="77777777" w:rsidR="00BC4B02" w:rsidRPr="00237DE0" w:rsidRDefault="00BC4B02" w:rsidP="00D031B6">
      <w:pPr>
        <w:pStyle w:val="NoSpacing"/>
        <w:rPr>
          <w:rFonts w:asciiTheme="majorHAnsi" w:hAnsiTheme="majorHAnsi" w:cstheme="majorHAnsi"/>
          <w:sz w:val="22"/>
          <w:szCs w:val="22"/>
          <w:lang w:val="en-IE"/>
        </w:rPr>
      </w:pPr>
    </w:p>
    <w:tbl>
      <w:tblPr>
        <w:tblW w:w="9180" w:type="dxa"/>
        <w:tblInd w:w="-10" w:type="dxa"/>
        <w:tblLayout w:type="fixed"/>
        <w:tblLook w:val="04A0" w:firstRow="1" w:lastRow="0" w:firstColumn="1" w:lastColumn="0" w:noHBand="0" w:noVBand="1"/>
      </w:tblPr>
      <w:tblGrid>
        <w:gridCol w:w="1995"/>
        <w:gridCol w:w="7185"/>
      </w:tblGrid>
      <w:tr w:rsidR="00BC4B02" w:rsidRPr="00961485" w14:paraId="63FABF49" w14:textId="77777777" w:rsidTr="006B0000">
        <w:trPr>
          <w:trHeight w:val="1190"/>
        </w:trPr>
        <w:tc>
          <w:tcPr>
            <w:tcW w:w="1995" w:type="dxa"/>
            <w:shd w:val="clear" w:color="auto" w:fill="auto"/>
            <w:tcMar>
              <w:top w:w="80" w:type="dxa"/>
              <w:left w:w="80" w:type="dxa"/>
              <w:bottom w:w="80" w:type="dxa"/>
              <w:right w:w="169" w:type="dxa"/>
            </w:tcMar>
          </w:tcPr>
          <w:p w14:paraId="653D4F68" w14:textId="77777777" w:rsidR="00BC4B02" w:rsidRPr="00237DE0" w:rsidRDefault="00BC4B02"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Notes:</w:t>
            </w:r>
          </w:p>
        </w:tc>
        <w:tc>
          <w:tcPr>
            <w:tcW w:w="7185" w:type="dxa"/>
            <w:shd w:val="clear" w:color="auto" w:fill="auto"/>
            <w:tcMar>
              <w:top w:w="80" w:type="dxa"/>
              <w:left w:w="80" w:type="dxa"/>
              <w:bottom w:w="80" w:type="dxa"/>
              <w:right w:w="80" w:type="dxa"/>
            </w:tcMar>
          </w:tcPr>
          <w:p w14:paraId="7C1C47C8" w14:textId="77777777" w:rsidR="00BC4B02" w:rsidRPr="00237DE0" w:rsidRDefault="00BC4B02"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Use footnotes, rather than endnotes, consecutively numbered, with reference numbers appearing in the relevant place in the text body (see the </w:t>
            </w:r>
            <w:r w:rsidRPr="00237DE0">
              <w:rPr>
                <w:rFonts w:asciiTheme="majorHAnsi" w:hAnsiTheme="majorHAnsi" w:cstheme="majorHAnsi"/>
                <w:i/>
                <w:sz w:val="22"/>
                <w:szCs w:val="22"/>
                <w:lang w:val="en-IE"/>
              </w:rPr>
              <w:t>MHRA Style Guide</w:t>
            </w:r>
            <w:r w:rsidRPr="00237DE0">
              <w:rPr>
                <w:rFonts w:asciiTheme="majorHAnsi" w:hAnsiTheme="majorHAnsi" w:cstheme="majorHAnsi"/>
                <w:sz w:val="22"/>
                <w:szCs w:val="22"/>
                <w:lang w:val="en-IE"/>
              </w:rPr>
              <w:t>). Notes should be kept to a minimum and should not include any material that could appear in the text body.</w:t>
            </w:r>
          </w:p>
        </w:tc>
      </w:tr>
      <w:tr w:rsidR="00BC4B02" w:rsidRPr="00961485" w14:paraId="2D606E74" w14:textId="77777777" w:rsidTr="006B0000">
        <w:trPr>
          <w:trHeight w:val="648"/>
        </w:trPr>
        <w:tc>
          <w:tcPr>
            <w:tcW w:w="1995" w:type="dxa"/>
            <w:shd w:val="clear" w:color="auto" w:fill="auto"/>
            <w:tcMar>
              <w:top w:w="80" w:type="dxa"/>
              <w:left w:w="80" w:type="dxa"/>
              <w:bottom w:w="80" w:type="dxa"/>
              <w:right w:w="169" w:type="dxa"/>
            </w:tcMar>
          </w:tcPr>
          <w:p w14:paraId="5CC4951F" w14:textId="77777777" w:rsidR="00BC4B02" w:rsidRPr="00237DE0" w:rsidRDefault="00BC4B02" w:rsidP="00BC4B02">
            <w:pPr>
              <w:pStyle w:val="BodyText"/>
              <w:tabs>
                <w:tab w:val="left" w:pos="2512"/>
                <w:tab w:val="left" w:pos="4780"/>
              </w:tabs>
              <w:spacing w:before="71"/>
              <w:ind w:right="89"/>
              <w:rPr>
                <w:rFonts w:asciiTheme="majorHAnsi" w:hAnsiTheme="majorHAnsi" w:cstheme="majorHAnsi"/>
                <w:sz w:val="22"/>
                <w:szCs w:val="22"/>
                <w:lang w:val="en-IE"/>
              </w:rPr>
            </w:pPr>
            <w:r w:rsidRPr="00237DE0">
              <w:rPr>
                <w:rFonts w:asciiTheme="majorHAnsi" w:hAnsiTheme="majorHAnsi" w:cstheme="majorHAnsi"/>
                <w:sz w:val="22"/>
                <w:szCs w:val="22"/>
                <w:lang w:val="en-IE"/>
              </w:rPr>
              <w:t>Referencing:</w:t>
            </w:r>
          </w:p>
        </w:tc>
        <w:tc>
          <w:tcPr>
            <w:tcW w:w="7185" w:type="dxa"/>
            <w:shd w:val="clear" w:color="auto" w:fill="auto"/>
            <w:tcMar>
              <w:top w:w="80" w:type="dxa"/>
              <w:left w:w="80" w:type="dxa"/>
              <w:bottom w:w="80" w:type="dxa"/>
              <w:right w:w="80" w:type="dxa"/>
            </w:tcMar>
          </w:tcPr>
          <w:p w14:paraId="7C99A51E" w14:textId="77777777" w:rsidR="00BC4B02" w:rsidRPr="00237DE0" w:rsidRDefault="00BC4B02"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All referenced material must be appropriately cited using the Author–Date System, as described in the </w:t>
            </w:r>
            <w:r w:rsidRPr="00237DE0">
              <w:rPr>
                <w:rFonts w:asciiTheme="majorHAnsi" w:hAnsiTheme="majorHAnsi" w:cstheme="majorHAnsi"/>
                <w:i/>
                <w:iCs/>
                <w:sz w:val="22"/>
                <w:szCs w:val="22"/>
                <w:lang w:val="en-IE"/>
              </w:rPr>
              <w:t>MHRA Style Guide</w:t>
            </w:r>
            <w:r w:rsidRPr="00237DE0">
              <w:rPr>
                <w:rFonts w:asciiTheme="majorHAnsi" w:hAnsiTheme="majorHAnsi" w:cstheme="majorHAnsi"/>
                <w:sz w:val="22"/>
                <w:szCs w:val="22"/>
                <w:lang w:val="en-IE"/>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238"/>
      </w:tblGrid>
      <w:tr w:rsidR="00BC4B02" w:rsidRPr="00961485" w14:paraId="14302942" w14:textId="77777777" w:rsidTr="006B0000">
        <w:tc>
          <w:tcPr>
            <w:tcW w:w="1998" w:type="dxa"/>
          </w:tcPr>
          <w:p w14:paraId="4B79EC80" w14:textId="77777777" w:rsidR="00BC4B02" w:rsidRPr="00237DE0" w:rsidRDefault="00BC4B02"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Bibliography:</w:t>
            </w:r>
          </w:p>
        </w:tc>
        <w:tc>
          <w:tcPr>
            <w:tcW w:w="7238" w:type="dxa"/>
          </w:tcPr>
          <w:p w14:paraId="1F72DA5F" w14:textId="77777777" w:rsidR="00BC4B02" w:rsidRPr="00237DE0" w:rsidRDefault="00BC4B02"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List all primary and secondary sources consulted using the </w:t>
            </w:r>
            <w:r w:rsidRPr="00237DE0">
              <w:rPr>
                <w:rFonts w:asciiTheme="majorHAnsi" w:hAnsiTheme="majorHAnsi" w:cstheme="majorHAnsi"/>
                <w:i/>
                <w:sz w:val="22"/>
                <w:szCs w:val="22"/>
                <w:lang w:val="en-IE"/>
              </w:rPr>
              <w:t xml:space="preserve">MHRA Style Guide </w:t>
            </w:r>
            <w:r w:rsidRPr="00237DE0">
              <w:rPr>
                <w:rFonts w:asciiTheme="majorHAnsi" w:hAnsiTheme="majorHAnsi" w:cstheme="majorHAnsi"/>
                <w:sz w:val="22"/>
                <w:szCs w:val="22"/>
                <w:lang w:val="en-IE"/>
              </w:rPr>
              <w:t>conventions.</w:t>
            </w:r>
          </w:p>
        </w:tc>
      </w:tr>
    </w:tbl>
    <w:p w14:paraId="7C5A885D" w14:textId="77777777" w:rsidR="00BC4B02" w:rsidRPr="00237DE0" w:rsidRDefault="00BC4B02" w:rsidP="00D031B6">
      <w:pPr>
        <w:pStyle w:val="NoSpacing"/>
        <w:rPr>
          <w:rFonts w:asciiTheme="majorHAnsi" w:hAnsiTheme="majorHAnsi" w:cstheme="majorHAnsi"/>
          <w:sz w:val="22"/>
          <w:szCs w:val="22"/>
          <w:lang w:val="en-IE"/>
        </w:rPr>
      </w:pPr>
    </w:p>
    <w:p w14:paraId="53AC5EAD" w14:textId="77777777" w:rsidR="007C1680" w:rsidRPr="00237DE0" w:rsidRDefault="007C1680" w:rsidP="00D031B6">
      <w:pPr>
        <w:pStyle w:val="Body"/>
        <w:spacing w:before="100" w:after="100"/>
        <w:rPr>
          <w:rFonts w:asciiTheme="majorHAnsi" w:hAnsiTheme="majorHAnsi" w:cstheme="majorHAnsi"/>
          <w:b/>
          <w:smallCaps/>
          <w:sz w:val="22"/>
          <w:szCs w:val="22"/>
          <w:lang w:val="en-IE"/>
        </w:rPr>
      </w:pPr>
    </w:p>
    <w:p w14:paraId="3442C1CE" w14:textId="77777777" w:rsidR="00D031B6" w:rsidRPr="00237DE0" w:rsidRDefault="00D031B6" w:rsidP="00D031B6">
      <w:pPr>
        <w:pStyle w:val="Body"/>
        <w:spacing w:before="100" w:after="100"/>
        <w:rPr>
          <w:rFonts w:asciiTheme="majorHAnsi" w:hAnsiTheme="majorHAnsi" w:cstheme="majorHAnsi"/>
          <w:b/>
          <w:smallCaps/>
          <w:sz w:val="22"/>
          <w:szCs w:val="22"/>
          <w:lang w:val="en-IE"/>
        </w:rPr>
      </w:pPr>
      <w:r w:rsidRPr="00237DE0">
        <w:rPr>
          <w:rFonts w:asciiTheme="majorHAnsi" w:hAnsiTheme="majorHAnsi" w:cstheme="majorHAnsi"/>
          <w:b/>
          <w:smallCaps/>
          <w:sz w:val="22"/>
          <w:szCs w:val="22"/>
          <w:lang w:val="en-IE"/>
        </w:rPr>
        <w:t>Dissertation</w:t>
      </w:r>
    </w:p>
    <w:p w14:paraId="50907FC5" w14:textId="77777777" w:rsidR="007C1680" w:rsidRPr="00237DE0" w:rsidRDefault="007C1680" w:rsidP="00D031B6">
      <w:pPr>
        <w:pStyle w:val="Body"/>
        <w:spacing w:before="100" w:after="100"/>
        <w:rPr>
          <w:rFonts w:asciiTheme="majorHAnsi" w:hAnsiTheme="majorHAnsi" w:cstheme="majorHAnsi"/>
          <w:b/>
          <w:smallCaps/>
          <w:sz w:val="22"/>
          <w:szCs w:val="22"/>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7238"/>
      </w:tblGrid>
      <w:tr w:rsidR="00D031B6" w:rsidRPr="00961485" w14:paraId="6E1D4F75" w14:textId="77777777" w:rsidTr="00BC4B02">
        <w:tc>
          <w:tcPr>
            <w:tcW w:w="1998" w:type="dxa"/>
          </w:tcPr>
          <w:p w14:paraId="0011B862"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bookmarkStart w:id="1" w:name="_Hlk496003400"/>
            <w:r w:rsidRPr="00237DE0">
              <w:rPr>
                <w:rFonts w:asciiTheme="majorHAnsi" w:hAnsiTheme="majorHAnsi" w:cstheme="majorHAnsi"/>
                <w:sz w:val="22"/>
                <w:szCs w:val="22"/>
                <w:lang w:val="en-IE"/>
              </w:rPr>
              <w:t>Title page:</w:t>
            </w:r>
          </w:p>
        </w:tc>
        <w:tc>
          <w:tcPr>
            <w:tcW w:w="7238" w:type="dxa"/>
          </w:tcPr>
          <w:p w14:paraId="42DB3216" w14:textId="27FFCF6D"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The dissertation must begin with a title page that contains the following information (in this order): the full name of its author; the student number of the author; the title of the assignment or the task that it </w:t>
            </w:r>
            <w:r w:rsidR="00237DE0" w:rsidRPr="00237DE0">
              <w:rPr>
                <w:rFonts w:asciiTheme="majorHAnsi" w:hAnsiTheme="majorHAnsi" w:cstheme="majorHAnsi"/>
                <w:sz w:val="22"/>
                <w:szCs w:val="22"/>
                <w:lang w:val="en-IE"/>
              </w:rPr>
              <w:t>fulfils</w:t>
            </w:r>
            <w:r w:rsidRPr="00237DE0">
              <w:rPr>
                <w:rFonts w:asciiTheme="majorHAnsi" w:hAnsiTheme="majorHAnsi" w:cstheme="majorHAnsi"/>
                <w:sz w:val="22"/>
                <w:szCs w:val="22"/>
                <w:lang w:val="en-IE"/>
              </w:rPr>
              <w:t>; the degree for which it is submitted (MPhil in Literary Translation); the module to which it is attached (where applicable); the term and year in which it is submitted.</w:t>
            </w:r>
          </w:p>
        </w:tc>
      </w:tr>
      <w:tr w:rsidR="00D031B6" w:rsidRPr="00961485" w14:paraId="03C80A48" w14:textId="77777777" w:rsidTr="00BC4B02">
        <w:tc>
          <w:tcPr>
            <w:tcW w:w="1998" w:type="dxa"/>
          </w:tcPr>
          <w:p w14:paraId="757E1E55"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Declaration:</w:t>
            </w:r>
          </w:p>
        </w:tc>
        <w:tc>
          <w:tcPr>
            <w:tcW w:w="7238" w:type="dxa"/>
          </w:tcPr>
          <w:p w14:paraId="025E9333"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Immediately following the title page, every dissertation must contain the following declaration, signed and dated:</w:t>
            </w:r>
          </w:p>
          <w:p w14:paraId="0141C9CC" w14:textId="77777777" w:rsidR="00D031B6" w:rsidRPr="00237DE0" w:rsidRDefault="00D031B6" w:rsidP="00BC4B02">
            <w:pPr>
              <w:pStyle w:val="Body"/>
              <w:spacing w:before="100" w:after="100"/>
              <w:rPr>
                <w:rFonts w:asciiTheme="majorHAnsi" w:eastAsia="Times New Roman Bold" w:hAnsiTheme="majorHAnsi" w:cstheme="majorHAnsi"/>
                <w:sz w:val="22"/>
                <w:szCs w:val="22"/>
                <w:lang w:val="en-IE"/>
              </w:rPr>
            </w:pPr>
            <w:r w:rsidRPr="00237DE0">
              <w:rPr>
                <w:rFonts w:asciiTheme="majorHAnsi" w:hAnsiTheme="majorHAnsi" w:cstheme="majorHAnsi"/>
                <w:sz w:val="22"/>
                <w:szCs w:val="22"/>
                <w:lang w:val="en-IE"/>
              </w:rPr>
              <w:t>Declaration</w:t>
            </w:r>
          </w:p>
          <w:p w14:paraId="53E7486A" w14:textId="5E740C9F" w:rsidR="00D031B6" w:rsidRPr="00237DE0" w:rsidRDefault="00237DE0" w:rsidP="00BC4B02">
            <w:pPr>
              <w:pStyle w:val="Body"/>
              <w:spacing w:before="100" w:after="100"/>
              <w:rPr>
                <w:rFonts w:asciiTheme="majorHAnsi" w:hAnsiTheme="majorHAnsi" w:cstheme="majorHAnsi"/>
                <w:sz w:val="22"/>
                <w:szCs w:val="22"/>
                <w:lang w:val="en-IE"/>
              </w:rPr>
            </w:pPr>
            <w:r>
              <w:rPr>
                <w:rFonts w:asciiTheme="majorHAnsi" w:hAnsiTheme="majorHAnsi" w:cstheme="majorHAnsi"/>
                <w:sz w:val="22"/>
                <w:szCs w:val="22"/>
                <w:lang w:val="en-IE"/>
              </w:rPr>
              <w:t>“I declare that this dissertation has not been submitted as an exercise for a degree at this or</w:t>
            </w:r>
            <w:r w:rsidR="00D031B6" w:rsidRPr="00237DE0">
              <w:rPr>
                <w:rFonts w:asciiTheme="majorHAnsi" w:hAnsiTheme="majorHAnsi" w:cstheme="majorHAnsi"/>
                <w:sz w:val="22"/>
                <w:szCs w:val="22"/>
                <w:lang w:val="en-IE"/>
              </w:rPr>
              <w:t xml:space="preserve"> any other university </w:t>
            </w:r>
            <w:r>
              <w:rPr>
                <w:rFonts w:asciiTheme="majorHAnsi" w:hAnsiTheme="majorHAnsi" w:cstheme="majorHAnsi"/>
                <w:sz w:val="22"/>
                <w:szCs w:val="22"/>
                <w:lang w:val="en-IE"/>
              </w:rPr>
              <w:t xml:space="preserve">and that it is entirely my own </w:t>
            </w:r>
            <w:r w:rsidR="00D031B6" w:rsidRPr="00237DE0">
              <w:rPr>
                <w:rFonts w:asciiTheme="majorHAnsi" w:hAnsiTheme="majorHAnsi" w:cstheme="majorHAnsi"/>
                <w:sz w:val="22"/>
                <w:szCs w:val="22"/>
                <w:lang w:val="en-IE"/>
              </w:rPr>
              <w:t>work.</w:t>
            </w:r>
          </w:p>
          <w:p w14:paraId="6AD1E8E9" w14:textId="1B0C531D"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I agree that the Library may lend</w:t>
            </w:r>
            <w:r w:rsidR="00237DE0">
              <w:rPr>
                <w:rFonts w:asciiTheme="majorHAnsi" w:hAnsiTheme="majorHAnsi" w:cstheme="majorHAnsi"/>
                <w:sz w:val="22"/>
                <w:szCs w:val="22"/>
                <w:lang w:val="en-IE"/>
              </w:rPr>
              <w:t xml:space="preserve"> or copy this dissertation on </w:t>
            </w:r>
            <w:r w:rsidRPr="00237DE0">
              <w:rPr>
                <w:rFonts w:asciiTheme="majorHAnsi" w:hAnsiTheme="majorHAnsi" w:cstheme="majorHAnsi"/>
                <w:sz w:val="22"/>
                <w:szCs w:val="22"/>
                <w:lang w:val="en-IE"/>
              </w:rPr>
              <w:t>request.</w:t>
            </w:r>
          </w:p>
          <w:p w14:paraId="11E11AA6"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Signed:</w:t>
            </w:r>
            <w:r w:rsidRPr="00237DE0">
              <w:rPr>
                <w:rFonts w:asciiTheme="majorHAnsi" w:hAnsiTheme="majorHAnsi" w:cstheme="majorHAnsi"/>
                <w:sz w:val="22"/>
                <w:szCs w:val="22"/>
                <w:lang w:val="en-IE"/>
              </w:rPr>
              <w:tab/>
              <w:t>Date:</w:t>
            </w:r>
          </w:p>
        </w:tc>
      </w:tr>
      <w:tr w:rsidR="00D031B6" w:rsidRPr="00961485" w14:paraId="175464AD" w14:textId="77777777" w:rsidTr="00BC4B02">
        <w:tc>
          <w:tcPr>
            <w:tcW w:w="1998" w:type="dxa"/>
          </w:tcPr>
          <w:p w14:paraId="2C3F1392"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Abstract:</w:t>
            </w:r>
          </w:p>
        </w:tc>
        <w:tc>
          <w:tcPr>
            <w:tcW w:w="7238" w:type="dxa"/>
          </w:tcPr>
          <w:p w14:paraId="0ADE9059"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Immediately following the declaration, every dissertation must contain an abstract (250-300 words), which summarizes the methods used and the conclusions reached. The abstract must be headed with the title of the </w:t>
            </w:r>
            <w:r w:rsidRPr="00237DE0">
              <w:rPr>
                <w:rFonts w:asciiTheme="majorHAnsi" w:hAnsiTheme="majorHAnsi" w:cstheme="majorHAnsi"/>
                <w:sz w:val="22"/>
                <w:szCs w:val="22"/>
                <w:lang w:val="en-IE"/>
              </w:rPr>
              <w:lastRenderedPageBreak/>
              <w:t>dissertation and the author’s full name (in that order), and must not exceed one page of single-spaced typescript.</w:t>
            </w:r>
          </w:p>
        </w:tc>
      </w:tr>
      <w:tr w:rsidR="00D031B6" w:rsidRPr="00961485" w14:paraId="48D3220B" w14:textId="77777777" w:rsidTr="00BC4B02">
        <w:tc>
          <w:tcPr>
            <w:tcW w:w="1998" w:type="dxa"/>
          </w:tcPr>
          <w:p w14:paraId="1BA6F91F"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lastRenderedPageBreak/>
              <w:t>Acknowledgements:</w:t>
            </w:r>
          </w:p>
        </w:tc>
        <w:tc>
          <w:tcPr>
            <w:tcW w:w="7238" w:type="dxa"/>
          </w:tcPr>
          <w:p w14:paraId="6FAFDD8B"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The inclusion of an acknowledgement page is optional. However, it is conventional to acknowledge any person or persons who might have provided assistance or guidance in the course of your research.</w:t>
            </w:r>
          </w:p>
        </w:tc>
      </w:tr>
      <w:tr w:rsidR="00D031B6" w:rsidRPr="00961485" w14:paraId="3D9A3DBF" w14:textId="77777777" w:rsidTr="00BC4B02">
        <w:tc>
          <w:tcPr>
            <w:tcW w:w="1998" w:type="dxa"/>
          </w:tcPr>
          <w:p w14:paraId="66CDE645"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Table of contents:</w:t>
            </w:r>
          </w:p>
        </w:tc>
        <w:tc>
          <w:tcPr>
            <w:tcW w:w="7238" w:type="dxa"/>
          </w:tcPr>
          <w:p w14:paraId="0407E2F3"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Immediately following the abstract, every dissertation must contain a table of contents listing the main divisions (parts, chapters, sections, sub-sections, etc., as appropriate) and the pages on which they begin.</w:t>
            </w:r>
          </w:p>
        </w:tc>
      </w:tr>
      <w:tr w:rsidR="00D031B6" w:rsidRPr="00961485" w14:paraId="0DAB2A98" w14:textId="77777777" w:rsidTr="00BC4B02">
        <w:tc>
          <w:tcPr>
            <w:tcW w:w="1998" w:type="dxa"/>
          </w:tcPr>
          <w:p w14:paraId="613FAE70"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Abbreviations list:</w:t>
            </w:r>
          </w:p>
        </w:tc>
        <w:tc>
          <w:tcPr>
            <w:tcW w:w="7238" w:type="dxa"/>
          </w:tcPr>
          <w:p w14:paraId="6313E7A9"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Include full details of abbreviations and editions used.</w:t>
            </w:r>
          </w:p>
        </w:tc>
      </w:tr>
      <w:tr w:rsidR="00D031B6" w:rsidRPr="00961485" w14:paraId="36F0569A" w14:textId="77777777" w:rsidTr="00BC4B02">
        <w:tc>
          <w:tcPr>
            <w:tcW w:w="1998" w:type="dxa"/>
          </w:tcPr>
          <w:p w14:paraId="7A8DC7C8"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Introduction:</w:t>
            </w:r>
          </w:p>
        </w:tc>
        <w:tc>
          <w:tcPr>
            <w:tcW w:w="7238" w:type="dxa"/>
          </w:tcPr>
          <w:p w14:paraId="2C363732"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The introduction sets out the objectives and scope of the dissertation, and the general shape of the argument, together with some statement of how the work relates to studies already available. </w:t>
            </w:r>
          </w:p>
        </w:tc>
      </w:tr>
      <w:tr w:rsidR="00D031B6" w:rsidRPr="00961485" w14:paraId="3DD9AC5A" w14:textId="77777777" w:rsidTr="00BC4B02">
        <w:tc>
          <w:tcPr>
            <w:tcW w:w="1998" w:type="dxa"/>
          </w:tcPr>
          <w:p w14:paraId="3D3718D4"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Chapters:</w:t>
            </w:r>
          </w:p>
        </w:tc>
        <w:tc>
          <w:tcPr>
            <w:tcW w:w="7238" w:type="dxa"/>
          </w:tcPr>
          <w:p w14:paraId="05C0506A"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Chapters are to be divided as most appropriate to the material. If sub-sections to chapters are used, these should be given separate headings, and listed in the Table of Contents.</w:t>
            </w:r>
          </w:p>
        </w:tc>
      </w:tr>
      <w:tr w:rsidR="00D031B6" w:rsidRPr="00961485" w14:paraId="4C24FAC2" w14:textId="77777777" w:rsidTr="00BC4B02">
        <w:tc>
          <w:tcPr>
            <w:tcW w:w="1998" w:type="dxa"/>
          </w:tcPr>
          <w:p w14:paraId="62B5DB39"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Conclusion:</w:t>
            </w:r>
          </w:p>
        </w:tc>
        <w:tc>
          <w:tcPr>
            <w:tcW w:w="7238" w:type="dxa"/>
          </w:tcPr>
          <w:p w14:paraId="75A81470"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The conclusion describes the results of your investigation, indicates their significance, sets them in a wider context and suggests possible future explorations.</w:t>
            </w:r>
          </w:p>
        </w:tc>
      </w:tr>
      <w:tr w:rsidR="00D031B6" w:rsidRPr="00961485" w14:paraId="650734DF" w14:textId="77777777" w:rsidTr="00BC4B02">
        <w:tc>
          <w:tcPr>
            <w:tcW w:w="1998" w:type="dxa"/>
          </w:tcPr>
          <w:p w14:paraId="41B4B7DF"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Bibliography:</w:t>
            </w:r>
          </w:p>
        </w:tc>
        <w:tc>
          <w:tcPr>
            <w:tcW w:w="7238" w:type="dxa"/>
          </w:tcPr>
          <w:p w14:paraId="4CFEC638"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List all primary and secondary sources consulted using the </w:t>
            </w:r>
            <w:r w:rsidRPr="00237DE0">
              <w:rPr>
                <w:rFonts w:asciiTheme="majorHAnsi" w:hAnsiTheme="majorHAnsi" w:cstheme="majorHAnsi"/>
                <w:i/>
                <w:sz w:val="22"/>
                <w:szCs w:val="22"/>
                <w:lang w:val="en-IE"/>
              </w:rPr>
              <w:t xml:space="preserve">MHRA Style Guide </w:t>
            </w:r>
            <w:r w:rsidRPr="00237DE0">
              <w:rPr>
                <w:rFonts w:asciiTheme="majorHAnsi" w:hAnsiTheme="majorHAnsi" w:cstheme="majorHAnsi"/>
                <w:sz w:val="22"/>
                <w:szCs w:val="22"/>
                <w:lang w:val="en-IE"/>
              </w:rPr>
              <w:t>conventions.</w:t>
            </w:r>
          </w:p>
        </w:tc>
      </w:tr>
      <w:tr w:rsidR="00D031B6" w:rsidRPr="00961485" w14:paraId="0727280B" w14:textId="77777777" w:rsidTr="00BC4B02">
        <w:tc>
          <w:tcPr>
            <w:tcW w:w="1998" w:type="dxa"/>
          </w:tcPr>
          <w:p w14:paraId="608449BE" w14:textId="77777777" w:rsidR="00D031B6" w:rsidRPr="00237DE0" w:rsidRDefault="00D031B6" w:rsidP="00BC4B02">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Binding of dissertations:</w:t>
            </w:r>
          </w:p>
        </w:tc>
        <w:tc>
          <w:tcPr>
            <w:tcW w:w="7238" w:type="dxa"/>
          </w:tcPr>
          <w:p w14:paraId="4E0DEC18" w14:textId="77777777" w:rsidR="00D031B6" w:rsidRPr="00237DE0" w:rsidRDefault="00D031B6" w:rsidP="00BC4B02">
            <w:pPr>
              <w:pStyle w:val="Body"/>
              <w:spacing w:before="100" w:after="100"/>
              <w:rPr>
                <w:rFonts w:asciiTheme="majorHAnsi" w:hAnsiTheme="majorHAnsi" w:cstheme="majorHAnsi"/>
                <w:sz w:val="22"/>
                <w:szCs w:val="22"/>
                <w:lang w:val="en-IE"/>
              </w:rPr>
            </w:pPr>
            <w:r w:rsidRPr="00237DE0">
              <w:rPr>
                <w:rFonts w:asciiTheme="majorHAnsi" w:hAnsiTheme="majorHAnsi" w:cstheme="majorHAnsi"/>
                <w:sz w:val="22"/>
                <w:szCs w:val="22"/>
                <w:lang w:val="en-IE"/>
              </w:rPr>
              <w:t xml:space="preserve">Every dissertation must be securely bound. </w:t>
            </w:r>
            <w:r w:rsidRPr="00237DE0">
              <w:rPr>
                <w:rFonts w:asciiTheme="majorHAnsi" w:hAnsiTheme="majorHAnsi" w:cstheme="majorHAnsi"/>
                <w:bCs/>
                <w:iCs/>
                <w:sz w:val="22"/>
                <w:szCs w:val="22"/>
                <w:lang w:val="en-IE"/>
              </w:rPr>
              <w:t xml:space="preserve">Bindings can be either hard bound, soft bound or spiral bound. </w:t>
            </w:r>
            <w:r w:rsidRPr="00237DE0">
              <w:rPr>
                <w:rFonts w:asciiTheme="majorHAnsi" w:hAnsiTheme="majorHAnsi" w:cstheme="majorHAnsi"/>
                <w:sz w:val="22"/>
                <w:szCs w:val="22"/>
                <w:lang w:val="en-IE"/>
              </w:rPr>
              <w:t xml:space="preserve">The front cover or spine must bear the candidate’s name in full, the degree for which the dissertation is submitted, and the year. The front cover must also bear the candidate’s full name and the title of the dissertation. </w:t>
            </w:r>
          </w:p>
        </w:tc>
      </w:tr>
      <w:bookmarkEnd w:id="1"/>
    </w:tbl>
    <w:p w14:paraId="0437E0E0" w14:textId="77777777" w:rsidR="00BE7941" w:rsidRPr="00237DE0" w:rsidRDefault="00BE7941">
      <w:pPr>
        <w:rPr>
          <w:rFonts w:asciiTheme="majorHAnsi" w:hAnsiTheme="majorHAnsi" w:cstheme="majorHAnsi"/>
          <w:sz w:val="22"/>
          <w:szCs w:val="22"/>
          <w:lang w:val="en-IE"/>
        </w:rPr>
      </w:pPr>
    </w:p>
    <w:sectPr w:rsidR="00BE7941" w:rsidRPr="00237DE0" w:rsidSect="00BC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65B94"/>
    <w:multiLevelType w:val="hybridMultilevel"/>
    <w:tmpl w:val="1F74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7345B"/>
    <w:multiLevelType w:val="hybridMultilevel"/>
    <w:tmpl w:val="A4D4E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B6"/>
    <w:rsid w:val="00193EE8"/>
    <w:rsid w:val="00237DE0"/>
    <w:rsid w:val="002469E3"/>
    <w:rsid w:val="002B1580"/>
    <w:rsid w:val="00352617"/>
    <w:rsid w:val="006A433E"/>
    <w:rsid w:val="006B0000"/>
    <w:rsid w:val="007C1680"/>
    <w:rsid w:val="00961485"/>
    <w:rsid w:val="00AB4E27"/>
    <w:rsid w:val="00BC4B02"/>
    <w:rsid w:val="00BE7941"/>
    <w:rsid w:val="00D031B6"/>
    <w:rsid w:val="00E91A47"/>
    <w:rsid w:val="00ED41DF"/>
    <w:rsid w:val="00EF74AE"/>
    <w:rsid w:val="00F1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73667"/>
  <w14:defaultImageDpi w14:val="300"/>
  <w15:docId w15:val="{C436ED38-9520-47AD-BD03-CBD70F8E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31B6"/>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031B6"/>
    <w:pPr>
      <w:pBdr>
        <w:top w:val="nil"/>
        <w:left w:val="nil"/>
        <w:bottom w:val="nil"/>
        <w:right w:val="nil"/>
        <w:between w:val="nil"/>
        <w:bar w:val="nil"/>
      </w:pBdr>
    </w:pPr>
    <w:rPr>
      <w:rFonts w:ascii="Cambria" w:eastAsia="Cambria" w:hAnsi="Cambria" w:cs="Cambria"/>
      <w:color w:val="000000"/>
      <w:u w:color="000000"/>
      <w:bdr w:val="nil"/>
      <w:lang w:eastAsia="zh-CN"/>
    </w:rPr>
  </w:style>
  <w:style w:type="paragraph" w:styleId="BodyText">
    <w:name w:val="Body Text"/>
    <w:link w:val="BodyTextChar"/>
    <w:rsid w:val="00D031B6"/>
    <w:pPr>
      <w:widowControl w:val="0"/>
      <w:pBdr>
        <w:top w:val="nil"/>
        <w:left w:val="nil"/>
        <w:bottom w:val="nil"/>
        <w:right w:val="nil"/>
        <w:between w:val="nil"/>
        <w:bar w:val="nil"/>
      </w:pBdr>
    </w:pPr>
    <w:rPr>
      <w:rFonts w:ascii="Gill Sans MT" w:eastAsia="Gill Sans MT" w:hAnsi="Gill Sans MT" w:cs="Gill Sans MT"/>
      <w:color w:val="000000"/>
      <w:u w:color="000000"/>
      <w:bdr w:val="nil"/>
      <w:lang w:eastAsia="zh-CN"/>
    </w:rPr>
  </w:style>
  <w:style w:type="character" w:customStyle="1" w:styleId="BodyTextChar">
    <w:name w:val="Body Text Char"/>
    <w:basedOn w:val="DefaultParagraphFont"/>
    <w:link w:val="BodyText"/>
    <w:rsid w:val="00D031B6"/>
    <w:rPr>
      <w:rFonts w:ascii="Gill Sans MT" w:eastAsia="Gill Sans MT" w:hAnsi="Gill Sans MT" w:cs="Gill Sans MT"/>
      <w:color w:val="000000"/>
      <w:u w:color="000000"/>
      <w:bdr w:val="nil"/>
      <w:lang w:eastAsia="zh-CN"/>
    </w:rPr>
  </w:style>
  <w:style w:type="character" w:customStyle="1" w:styleId="Hyperlink0">
    <w:name w:val="Hyperlink.0"/>
    <w:basedOn w:val="DefaultParagraphFont"/>
    <w:rsid w:val="00D031B6"/>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character" w:customStyle="1" w:styleId="Hyperlink1">
    <w:name w:val="Hyperlink.1"/>
    <w:basedOn w:val="DefaultParagraphFont"/>
    <w:rsid w:val="00D031B6"/>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NoSpacing">
    <w:name w:val="No Spacing"/>
    <w:uiPriority w:val="1"/>
    <w:qFormat/>
    <w:rsid w:val="00D031B6"/>
    <w:pPr>
      <w:pBdr>
        <w:top w:val="nil"/>
        <w:left w:val="nil"/>
        <w:bottom w:val="nil"/>
        <w:right w:val="nil"/>
        <w:between w:val="nil"/>
        <w:bar w:val="nil"/>
      </w:pBdr>
    </w:pPr>
    <w:rPr>
      <w:rFonts w:ascii="Times New Roman" w:eastAsia="Arial Unicode MS" w:hAnsi="Times New Roman" w:cs="Times New Roman"/>
      <w:bdr w:val="nil"/>
    </w:rPr>
  </w:style>
  <w:style w:type="table" w:styleId="TableGrid">
    <w:name w:val="Table Grid"/>
    <w:basedOn w:val="TableNormal"/>
    <w:uiPriority w:val="39"/>
    <w:rsid w:val="00D031B6"/>
    <w:pPr>
      <w:pBdr>
        <w:top w:val="nil"/>
        <w:left w:val="nil"/>
        <w:bottom w:val="nil"/>
        <w:right w:val="nil"/>
        <w:between w:val="nil"/>
        <w:bar w:val="nil"/>
      </w:pBdr>
    </w:pPr>
    <w:rPr>
      <w:rFonts w:ascii="Times New Roman" w:eastAsia="Arial Unicode MS" w:hAnsi="Times New Roman" w:cs="Times New Roman"/>
      <w:sz w:val="20"/>
      <w:szCs w:val="20"/>
      <w:bdr w:val="ni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1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1DF"/>
    <w:rPr>
      <w:rFonts w:ascii="Lucida Grande" w:eastAsia="Arial Unicode MS" w:hAnsi="Lucida Grande" w:cs="Lucida Grande"/>
      <w:sz w:val="18"/>
      <w:szCs w:val="18"/>
      <w:bdr w:val="nil"/>
    </w:rPr>
  </w:style>
  <w:style w:type="character" w:styleId="CommentReference">
    <w:name w:val="annotation reference"/>
    <w:basedOn w:val="DefaultParagraphFont"/>
    <w:uiPriority w:val="99"/>
    <w:semiHidden/>
    <w:unhideWhenUsed/>
    <w:rsid w:val="002B1580"/>
    <w:rPr>
      <w:sz w:val="16"/>
      <w:szCs w:val="16"/>
    </w:rPr>
  </w:style>
  <w:style w:type="paragraph" w:styleId="CommentText">
    <w:name w:val="annotation text"/>
    <w:basedOn w:val="Normal"/>
    <w:link w:val="CommentTextChar"/>
    <w:uiPriority w:val="99"/>
    <w:semiHidden/>
    <w:unhideWhenUsed/>
    <w:rsid w:val="002B1580"/>
    <w:rPr>
      <w:sz w:val="20"/>
      <w:szCs w:val="20"/>
    </w:rPr>
  </w:style>
  <w:style w:type="character" w:customStyle="1" w:styleId="CommentTextChar">
    <w:name w:val="Comment Text Char"/>
    <w:basedOn w:val="DefaultParagraphFont"/>
    <w:link w:val="CommentText"/>
    <w:uiPriority w:val="99"/>
    <w:semiHidden/>
    <w:rsid w:val="002B1580"/>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2B1580"/>
    <w:rPr>
      <w:b/>
      <w:bCs/>
    </w:rPr>
  </w:style>
  <w:style w:type="character" w:customStyle="1" w:styleId="CommentSubjectChar">
    <w:name w:val="Comment Subject Char"/>
    <w:basedOn w:val="CommentTextChar"/>
    <w:link w:val="CommentSubject"/>
    <w:uiPriority w:val="99"/>
    <w:semiHidden/>
    <w:rsid w:val="002B1580"/>
    <w:rPr>
      <w:rFonts w:ascii="Times New Roman" w:eastAsia="Arial Unicode MS" w:hAnsi="Times New Roman" w:cs="Times New Roman"/>
      <w:b/>
      <w:bCs/>
      <w:sz w:val="20"/>
      <w:szCs w:val="20"/>
      <w:bdr w:val="nil"/>
    </w:rPr>
  </w:style>
  <w:style w:type="paragraph" w:styleId="Revision">
    <w:name w:val="Revision"/>
    <w:hidden/>
    <w:uiPriority w:val="99"/>
    <w:semiHidden/>
    <w:rsid w:val="00237DE0"/>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hra.org.uk/Publications/Books/Style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Lukes</dc:creator>
  <cp:keywords/>
  <dc:description/>
  <cp:lastModifiedBy>Caroline Murphy</cp:lastModifiedBy>
  <cp:revision>2</cp:revision>
  <dcterms:created xsi:type="dcterms:W3CDTF">2017-10-27T10:14:00Z</dcterms:created>
  <dcterms:modified xsi:type="dcterms:W3CDTF">2017-10-27T10:14:00Z</dcterms:modified>
</cp:coreProperties>
</file>