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33BA" w14:textId="77777777" w:rsidR="00AE66A2" w:rsidRDefault="00712928" w:rsidP="00AE66A2">
      <w:pPr>
        <w:pStyle w:val="StandardParagraph"/>
        <w:spacing w:after="0" w:line="240" w:lineRule="auto"/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</w:pPr>
      <w:r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  <w:t xml:space="preserve"> </w:t>
      </w:r>
    </w:p>
    <w:p w14:paraId="49112A54" w14:textId="460B472F" w:rsidR="00AE66A2" w:rsidRDefault="00AE66A2" w:rsidP="00AE66A2">
      <w:pPr>
        <w:pStyle w:val="StandardParagraph"/>
        <w:spacing w:after="0" w:line="240" w:lineRule="auto"/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</w:pPr>
      <w:r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  <w:t>Senior Academic Promotions Call 2024</w:t>
      </w:r>
    </w:p>
    <w:p w14:paraId="49BE65EC" w14:textId="54688708" w:rsidR="00712928" w:rsidRDefault="00712928" w:rsidP="00712928">
      <w:pPr>
        <w:pStyle w:val="StandardParagraph"/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</w:pPr>
      <w:r w:rsidRPr="00712928"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  <w:t xml:space="preserve">Head of School Report </w:t>
      </w:r>
    </w:p>
    <w:p w14:paraId="130FB183" w14:textId="77777777" w:rsidR="00AE66A2" w:rsidRDefault="00AE66A2" w:rsidP="00AE66A2">
      <w:pPr>
        <w:pStyle w:val="StandardParagraph"/>
      </w:pPr>
      <w:r>
        <w:t xml:space="preserve">Name of </w:t>
      </w:r>
      <w:r w:rsidRPr="00830652">
        <w:t>Applicant: __________________________</w:t>
      </w:r>
      <w:r>
        <w:t>________________</w:t>
      </w:r>
      <w:r w:rsidRPr="00830652">
        <w:t xml:space="preserve">_ </w:t>
      </w:r>
    </w:p>
    <w:p w14:paraId="5C19A25D" w14:textId="77777777" w:rsidR="00AE66A2" w:rsidRDefault="00AE66A2" w:rsidP="00AE66A2">
      <w:pPr>
        <w:pStyle w:val="StandardParagraph"/>
      </w:pPr>
      <w:r>
        <w:t>Name of Head of School:</w:t>
      </w:r>
      <w:r w:rsidRPr="007D456B">
        <w:t xml:space="preserve"> </w:t>
      </w:r>
      <w:r w:rsidRPr="00830652">
        <w:t>_________________________</w:t>
      </w:r>
      <w:r>
        <w:t>_____________</w:t>
      </w:r>
      <w:r w:rsidRPr="00830652">
        <w:t xml:space="preserve">_ </w:t>
      </w:r>
    </w:p>
    <w:p w14:paraId="5E76B754" w14:textId="77777777" w:rsidR="00AE66A2" w:rsidRPr="00AE66A2" w:rsidRDefault="00AE66A2" w:rsidP="00AE66A2">
      <w:pPr>
        <w:ind w:right="282"/>
        <w:jc w:val="both"/>
        <w:rPr>
          <w:rFonts w:asciiTheme="minorHAnsi" w:hAnsiTheme="minorHAnsi" w:cs="Times"/>
          <w:szCs w:val="18"/>
          <w:lang w:eastAsia="en-IE"/>
        </w:rPr>
      </w:pPr>
      <w:r w:rsidRPr="00AE66A2">
        <w:rPr>
          <w:rFonts w:asciiTheme="minorHAnsi" w:hAnsiTheme="minorHAnsi" w:cs="Times"/>
          <w:szCs w:val="18"/>
          <w:lang w:eastAsia="en-IE"/>
        </w:rPr>
        <w:t>Faculty/School/Discipline: ______________________________________</w:t>
      </w:r>
    </w:p>
    <w:p w14:paraId="0B6400CA" w14:textId="77777777" w:rsidR="00AE66A2" w:rsidRPr="00AE66A2" w:rsidRDefault="00AE66A2" w:rsidP="00AE66A2">
      <w:pPr>
        <w:ind w:right="849"/>
        <w:jc w:val="both"/>
        <w:rPr>
          <w:rFonts w:asciiTheme="minorHAnsi" w:hAnsiTheme="minorHAnsi" w:cs="Times"/>
          <w:szCs w:val="18"/>
          <w:lang w:eastAsia="en-IE"/>
        </w:rPr>
      </w:pPr>
    </w:p>
    <w:p w14:paraId="167EEEBF" w14:textId="77777777" w:rsidR="00AE66A2" w:rsidRPr="00AE66A2" w:rsidRDefault="00AE66A2" w:rsidP="00AE66A2">
      <w:pPr>
        <w:ind w:right="849"/>
        <w:rPr>
          <w:rFonts w:asciiTheme="minorHAnsi" w:hAnsiTheme="minorHAnsi" w:cs="Times"/>
          <w:szCs w:val="18"/>
          <w:lang w:eastAsia="en-IE"/>
        </w:rPr>
      </w:pPr>
      <w:r w:rsidRPr="00AE66A2">
        <w:rPr>
          <w:rFonts w:asciiTheme="minorHAnsi" w:hAnsiTheme="minorHAnsi" w:cs="Times"/>
          <w:szCs w:val="18"/>
          <w:lang w:eastAsia="en-IE"/>
        </w:rPr>
        <w:t>To assist the Committee in evaluating the application please provide details on the following:</w:t>
      </w:r>
    </w:p>
    <w:p w14:paraId="1E99D30E" w14:textId="77777777" w:rsidR="00AE66A2" w:rsidRDefault="00AE66A2" w:rsidP="00AE66A2">
      <w:pPr>
        <w:ind w:right="849"/>
        <w:rPr>
          <w:rFonts w:ascii="Arial" w:hAnsi="Arial" w:cs="Arial"/>
          <w:sz w:val="22"/>
          <w:szCs w:val="22"/>
        </w:rPr>
      </w:pPr>
    </w:p>
    <w:p w14:paraId="2929AC86" w14:textId="3195840E" w:rsidR="00AE66A2" w:rsidRPr="00AE66A2" w:rsidRDefault="00AE66A2" w:rsidP="00AE66A2">
      <w:pPr>
        <w:ind w:right="849"/>
        <w:rPr>
          <w:rFonts w:asciiTheme="minorHAnsi" w:eastAsiaTheme="majorEastAsia" w:hAnsiTheme="minorHAnsi" w:cstheme="minorHAnsi"/>
          <w:b/>
          <w:bCs/>
          <w:color w:val="000000" w:themeColor="text1"/>
          <w:sz w:val="32"/>
          <w:szCs w:val="40"/>
          <w:lang w:val="en-US"/>
        </w:rPr>
      </w:pPr>
      <w:r w:rsidRPr="00AE66A2">
        <w:rPr>
          <w:rFonts w:asciiTheme="minorHAnsi" w:eastAsiaTheme="majorEastAsia" w:hAnsiTheme="minorHAnsi" w:cstheme="minorHAnsi"/>
          <w:b/>
          <w:bCs/>
          <w:color w:val="000000" w:themeColor="text1"/>
          <w:sz w:val="32"/>
          <w:szCs w:val="40"/>
          <w:lang w:val="en-US"/>
        </w:rPr>
        <w:t>Research &amp; Scholarship</w:t>
      </w:r>
    </w:p>
    <w:p w14:paraId="3ECC6B7E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1. What are the norms for indicating Senior Author in publications in this discipline, if any?</w:t>
      </w:r>
    </w:p>
    <w:p w14:paraId="4344A04F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75E24AD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055DB81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2. What are the most common and most important outlets of dissemination in this discipline?</w:t>
      </w:r>
    </w:p>
    <w:p w14:paraId="776BA3EA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777C413D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46746542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3. What are the primary research outputs in your field and how are these evaluated?</w:t>
      </w:r>
    </w:p>
    <w:p w14:paraId="7A5D658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6C0CA9A2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41E5945B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4. What role do citations indices play in your discipline? Which if any are the </w:t>
      </w:r>
      <w:proofErr w:type="gramStart"/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most commonly used</w:t>
      </w:r>
      <w:proofErr w:type="gramEnd"/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?</w:t>
      </w:r>
    </w:p>
    <w:p w14:paraId="1F79403A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09A1AA6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56225E44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5. What other, if any, metrics are of importance in your discipline?</w:t>
      </w:r>
    </w:p>
    <w:p w14:paraId="7AC6DA0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7F874226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030197C8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2D2E3920" w14:textId="61523A9E" w:rsidR="00AE66A2" w:rsidRDefault="00AE66A2">
      <w:pPr>
        <w:spacing w:after="200" w:line="276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32"/>
          <w:szCs w:val="40"/>
          <w:lang w:val="en-US"/>
        </w:rPr>
      </w:pPr>
    </w:p>
    <w:p w14:paraId="6F287D64" w14:textId="2B95CEE0" w:rsidR="00AE66A2" w:rsidRPr="00AE66A2" w:rsidRDefault="00AE66A2" w:rsidP="00AE66A2">
      <w:pPr>
        <w:ind w:right="849"/>
        <w:rPr>
          <w:rFonts w:asciiTheme="minorHAnsi" w:eastAsiaTheme="majorEastAsia" w:hAnsiTheme="minorHAnsi" w:cstheme="minorHAnsi"/>
          <w:b/>
          <w:bCs/>
          <w:color w:val="000000" w:themeColor="text1"/>
          <w:sz w:val="32"/>
          <w:szCs w:val="40"/>
          <w:lang w:val="en-US"/>
        </w:rPr>
      </w:pPr>
      <w:r w:rsidRPr="00AE66A2">
        <w:rPr>
          <w:rFonts w:asciiTheme="minorHAnsi" w:eastAsiaTheme="majorEastAsia" w:hAnsiTheme="minorHAnsi" w:cstheme="minorHAnsi"/>
          <w:b/>
          <w:bCs/>
          <w:color w:val="000000" w:themeColor="text1"/>
          <w:sz w:val="32"/>
          <w:szCs w:val="40"/>
          <w:lang w:val="en-US"/>
        </w:rPr>
        <w:lastRenderedPageBreak/>
        <w:t xml:space="preserve">Teaching </w:t>
      </w:r>
    </w:p>
    <w:p w14:paraId="7F5F45D6" w14:textId="77777777" w:rsidR="00AE66A2" w:rsidRDefault="00AE66A2" w:rsidP="00AE66A2">
      <w:pPr>
        <w:ind w:right="849"/>
        <w:rPr>
          <w:b/>
          <w:bCs/>
          <w:szCs w:val="18"/>
        </w:rPr>
      </w:pPr>
    </w:p>
    <w:p w14:paraId="050711DD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1. What are the typical number of timetabled hours per member of academic staff in this discipline per year?</w:t>
      </w:r>
    </w:p>
    <w:p w14:paraId="4778ADBA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7B450D2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7B3F1927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231637AF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2. Does this applicant have a low, typical, high teaching load for the discipline? </w:t>
      </w:r>
    </w:p>
    <w:p w14:paraId="2662F623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3D598ED0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3D897415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2(a) If teaching load is low or high for the </w:t>
      </w:r>
      <w:proofErr w:type="gramStart"/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applicant</w:t>
      </w:r>
      <w:proofErr w:type="gramEnd"/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 please explain why this is the case?</w:t>
      </w:r>
    </w:p>
    <w:p w14:paraId="5D371B86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2627D1FA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3FDE9A7E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60AF25AE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3. What is on average the expectations in the discipline of the number of supervision hours per </w:t>
      </w:r>
      <w:proofErr w:type="gramStart"/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>Masters</w:t>
      </w:r>
      <w:proofErr w:type="gramEnd"/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 student, if possible?</w:t>
      </w:r>
    </w:p>
    <w:p w14:paraId="3A457774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16045E8E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  <w:r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  <w:t xml:space="preserve">4. What is on average the expectations in the discipline of the number of supervision hours per PhD student, if possible? </w:t>
      </w:r>
    </w:p>
    <w:p w14:paraId="29C76E98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62EA8466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59E62C52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6E3F3BE0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0AE8E468" w14:textId="77777777" w:rsidR="00AE66A2" w:rsidRDefault="00AE66A2" w:rsidP="00AE66A2">
      <w:pPr>
        <w:pStyle w:val="BodyText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0"/>
        </w:tabs>
        <w:jc w:val="both"/>
        <w:rPr>
          <w:rFonts w:ascii="Calibri" w:eastAsia="Calibri" w:hAnsi="Calibri" w:cs="Calibri"/>
          <w:color w:val="000000"/>
          <w:spacing w:val="0"/>
          <w:sz w:val="24"/>
          <w:szCs w:val="18"/>
          <w:u w:color="000000"/>
          <w:bdr w:val="nil"/>
          <w:lang w:val="en-US" w:eastAsia="en-US"/>
        </w:rPr>
      </w:pPr>
    </w:p>
    <w:p w14:paraId="238F3024" w14:textId="77777777" w:rsidR="00AE66A2" w:rsidRDefault="00AE66A2" w:rsidP="00AE66A2">
      <w:pPr>
        <w:ind w:right="849"/>
        <w:rPr>
          <w:rFonts w:ascii="Arial" w:hAnsi="Arial" w:cs="Arial"/>
          <w:sz w:val="22"/>
          <w:szCs w:val="22"/>
        </w:rPr>
      </w:pPr>
    </w:p>
    <w:p w14:paraId="155A7C25" w14:textId="77777777" w:rsidR="00AE66A2" w:rsidRPr="00830652" w:rsidRDefault="00AE66A2" w:rsidP="00AE66A2">
      <w:pPr>
        <w:ind w:right="-144"/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</w:pPr>
      <w:r w:rsidRPr="00830652"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  <w:t xml:space="preserve">Signed: ___________________________________   </w:t>
      </w:r>
      <w:proofErr w:type="gramStart"/>
      <w:r w:rsidRPr="00830652"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  <w:t>Date :</w:t>
      </w:r>
      <w:proofErr w:type="gramEnd"/>
      <w:r w:rsidRPr="00830652"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  <w:t xml:space="preserve"> __________________________</w:t>
      </w:r>
    </w:p>
    <w:p w14:paraId="4B5950FC" w14:textId="77777777" w:rsidR="00AE66A2" w:rsidRPr="00830652" w:rsidRDefault="00AE66A2" w:rsidP="00AE66A2">
      <w:pPr>
        <w:ind w:right="849"/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</w:pPr>
    </w:p>
    <w:p w14:paraId="3C84C091" w14:textId="77777777" w:rsidR="00AE66A2" w:rsidRPr="00830652" w:rsidRDefault="00AE66A2" w:rsidP="00AE66A2">
      <w:pPr>
        <w:ind w:right="849"/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</w:pPr>
    </w:p>
    <w:p w14:paraId="4BDC5F87" w14:textId="77777777" w:rsidR="00AE66A2" w:rsidRPr="00830652" w:rsidRDefault="00AE66A2" w:rsidP="00AE66A2">
      <w:pPr>
        <w:ind w:right="849"/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</w:pPr>
      <w:r w:rsidRPr="00830652"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  <w:t xml:space="preserve">Title: ______________________________________ </w:t>
      </w:r>
    </w:p>
    <w:p w14:paraId="6049AA9D" w14:textId="77777777" w:rsidR="00AE66A2" w:rsidRPr="00830652" w:rsidRDefault="00AE66A2" w:rsidP="00AE66A2">
      <w:pPr>
        <w:ind w:right="849"/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</w:pPr>
    </w:p>
    <w:p w14:paraId="05232A72" w14:textId="77777777" w:rsidR="00AE66A2" w:rsidRDefault="00AE66A2" w:rsidP="00AE66A2">
      <w:pPr>
        <w:ind w:right="849"/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</w:pPr>
      <w:r w:rsidRPr="0083065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Head of School / Other delegated senior academic member of staff</w:t>
      </w:r>
    </w:p>
    <w:p w14:paraId="31200FFC" w14:textId="77777777" w:rsidR="00AE66A2" w:rsidRDefault="00AE66A2" w:rsidP="00AE66A2">
      <w:pPr>
        <w:ind w:right="849"/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</w:pPr>
      <w:r w:rsidRPr="0083065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(Please print name and specify title of the office held) </w:t>
      </w:r>
    </w:p>
    <w:p w14:paraId="6ED78E74" w14:textId="2E796294" w:rsidR="00AE66A2" w:rsidRDefault="00AE66A2" w:rsidP="00AE66A2">
      <w:pPr>
        <w:ind w:right="849"/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</w:pPr>
      <w:r w:rsidRPr="00AE66A2"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  <w:lastRenderedPageBreak/>
        <w:t>Guidance Notes:</w:t>
      </w:r>
    </w:p>
    <w:p w14:paraId="7576974C" w14:textId="77777777" w:rsidR="00AE66A2" w:rsidRPr="00AE66A2" w:rsidRDefault="00AE66A2" w:rsidP="00AE66A2">
      <w:pPr>
        <w:ind w:right="849"/>
        <w:rPr>
          <w:rFonts w:ascii="Calibri" w:eastAsia="Calibri" w:hAnsi="Calibri" w:cs="Calibri"/>
          <w:b/>
          <w:bCs/>
          <w:color w:val="000000"/>
          <w:szCs w:val="18"/>
          <w:u w:color="000000"/>
          <w:bdr w:val="nil"/>
          <w:lang w:val="en-US"/>
        </w:rPr>
      </w:pPr>
    </w:p>
    <w:p w14:paraId="5E80DFD7" w14:textId="2DA7853B" w:rsidR="00AE66A2" w:rsidRPr="004651D4" w:rsidRDefault="00AE66A2" w:rsidP="00AE66A2">
      <w:pPr>
        <w:pStyle w:val="xxxmsonormal"/>
        <w:numPr>
          <w:ilvl w:val="0"/>
          <w:numId w:val="10"/>
        </w:numPr>
        <w:spacing w:before="0" w:beforeAutospacing="0" w:after="0" w:afterAutospacing="0" w:line="360" w:lineRule="auto"/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</w:pPr>
      <w:r w:rsidRPr="004651D4"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 xml:space="preserve">Heads of School </w:t>
      </w:r>
      <w:r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 xml:space="preserve">(HOS) </w:t>
      </w:r>
      <w:r w:rsidRPr="004651D4"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>are only required to confirm the accuracy of information submitted by the applicant and not to make a detailed judgement on the suitability of the applicant. By signing this form,</w:t>
      </w:r>
      <w:r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 xml:space="preserve"> </w:t>
      </w:r>
      <w:r w:rsidRPr="004651D4"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>the H</w:t>
      </w:r>
      <w:r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>OS</w:t>
      </w:r>
      <w:r w:rsidRPr="004651D4"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 xml:space="preserve"> confirm</w:t>
      </w:r>
      <w:r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>s</w:t>
      </w:r>
      <w:r w:rsidRPr="004651D4">
        <w:rPr>
          <w:rFonts w:eastAsia="Calibri"/>
          <w:color w:val="000000"/>
          <w:sz w:val="24"/>
          <w:szCs w:val="18"/>
          <w:u w:color="000000"/>
          <w:bdr w:val="nil"/>
          <w:lang w:val="en-US" w:eastAsia="en-US"/>
        </w:rPr>
        <w:t xml:space="preserve"> that the information provided by the applicant in their Senior Academic Promotion application is accurate to the best of their knowledge.</w:t>
      </w:r>
    </w:p>
    <w:p w14:paraId="111823EF" w14:textId="677071B5" w:rsidR="00AE66A2" w:rsidRPr="00AE66A2" w:rsidRDefault="00AE66A2" w:rsidP="00AE66A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849"/>
        <w:contextualSpacing w:val="0"/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</w:pPr>
      <w:proofErr w:type="gramStart"/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On completing this form,</w:t>
      </w:r>
      <w:r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</w:t>
      </w: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it</w:t>
      </w:r>
      <w:proofErr w:type="gramEnd"/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is expected in a multidisciplinary School that the H</w:t>
      </w:r>
      <w:r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OS</w:t>
      </w: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will consult with the Head of Discipline on the norms in the discipline, as required. </w:t>
      </w:r>
    </w:p>
    <w:p w14:paraId="66273FB8" w14:textId="0C951039" w:rsidR="00AE66A2" w:rsidRPr="00AE66A2" w:rsidRDefault="00AE66A2" w:rsidP="00AE66A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849"/>
        <w:contextualSpacing w:val="0"/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</w:pP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H</w:t>
      </w:r>
      <w:r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eads of School</w:t>
      </w: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that intend to </w:t>
      </w:r>
      <w:proofErr w:type="gramStart"/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submit an application</w:t>
      </w:r>
      <w:proofErr w:type="gramEnd"/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for Promotion in this round should not complete a H</w:t>
      </w:r>
      <w:r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OS</w:t>
      </w: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Report for an applicant in their School seeking promotion to the same grade. </w:t>
      </w:r>
    </w:p>
    <w:p w14:paraId="0AC46305" w14:textId="3FF90A7E" w:rsidR="00AE66A2" w:rsidRPr="00AE66A2" w:rsidRDefault="00AE66A2" w:rsidP="00AE66A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849"/>
        <w:contextualSpacing w:val="0"/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</w:pP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Please email </w:t>
      </w:r>
      <w:hyperlink r:id="rId7" w:history="1"/>
      <w:r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</w:t>
      </w:r>
      <w:hyperlink r:id="rId8" w:history="1">
        <w:r w:rsidRPr="007C213C">
          <w:rPr>
            <w:rStyle w:val="Hyperlink"/>
            <w:rFonts w:ascii="Calibri" w:eastAsia="Calibri" w:hAnsi="Calibri" w:cs="Calibri"/>
            <w:szCs w:val="18"/>
            <w:bdr w:val="nil"/>
            <w:lang w:val="en-US"/>
          </w:rPr>
          <w:t>senpromo@tcd.ie</w:t>
        </w:r>
      </w:hyperlink>
      <w:r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 xml:space="preserve"> </w:t>
      </w:r>
      <w:r w:rsidRPr="00AE66A2">
        <w:rPr>
          <w:rFonts w:ascii="Calibri" w:eastAsia="Calibri" w:hAnsi="Calibri" w:cs="Calibri"/>
          <w:color w:val="000000"/>
          <w:szCs w:val="18"/>
          <w:u w:color="000000"/>
          <w:bdr w:val="nil"/>
          <w:lang w:val="en-US"/>
        </w:rPr>
        <w:t>for guidance on any of the above.</w:t>
      </w:r>
    </w:p>
    <w:p w14:paraId="601FB0CA" w14:textId="77777777" w:rsidR="00AE66A2" w:rsidRPr="00712928" w:rsidRDefault="00AE66A2" w:rsidP="00712928">
      <w:pPr>
        <w:pStyle w:val="StandardParagraph"/>
        <w:rPr>
          <w:rFonts w:eastAsiaTheme="majorEastAsia" w:cstheme="minorHAnsi"/>
          <w:b/>
          <w:bCs/>
          <w:color w:val="000000" w:themeColor="text1"/>
          <w:sz w:val="32"/>
          <w:szCs w:val="40"/>
          <w:lang w:val="en-US" w:eastAsia="en-US"/>
        </w:rPr>
      </w:pPr>
    </w:p>
    <w:sectPr w:rsidR="00AE66A2" w:rsidRPr="00712928" w:rsidSect="009D51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4903" w14:textId="77777777" w:rsidR="00D6137F" w:rsidRDefault="00D6137F" w:rsidP="00211B31">
      <w:r>
        <w:separator/>
      </w:r>
    </w:p>
  </w:endnote>
  <w:endnote w:type="continuationSeparator" w:id="0">
    <w:p w14:paraId="5C495CC6" w14:textId="77777777" w:rsidR="00D6137F" w:rsidRDefault="00D6137F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D82E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D1060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5B6A2224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F16ECA1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5D80DDAA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8428" w14:textId="77777777" w:rsidR="00D6137F" w:rsidRDefault="00D6137F" w:rsidP="00211B31">
      <w:r>
        <w:separator/>
      </w:r>
    </w:p>
  </w:footnote>
  <w:footnote w:type="continuationSeparator" w:id="0">
    <w:p w14:paraId="76ED6F9D" w14:textId="77777777" w:rsidR="00D6137F" w:rsidRDefault="00D6137F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504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5C4E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F04A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32DEE5B2" wp14:editId="2C1EA200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C32B7"/>
    <w:multiLevelType w:val="hybridMultilevel"/>
    <w:tmpl w:val="AE1276D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11845">
    <w:abstractNumId w:val="7"/>
  </w:num>
  <w:num w:numId="2" w16cid:durableId="1195463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460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330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2490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25804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9187780">
    <w:abstractNumId w:val="7"/>
  </w:num>
  <w:num w:numId="8" w16cid:durableId="39676071">
    <w:abstractNumId w:val="0"/>
  </w:num>
  <w:num w:numId="9" w16cid:durableId="1788504801">
    <w:abstractNumId w:val="6"/>
  </w:num>
  <w:num w:numId="10" w16cid:durableId="1526676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1"/>
    <w:rsid w:val="00012D22"/>
    <w:rsid w:val="00035C84"/>
    <w:rsid w:val="00134BD0"/>
    <w:rsid w:val="00211B31"/>
    <w:rsid w:val="002B1E8B"/>
    <w:rsid w:val="002E399A"/>
    <w:rsid w:val="00395686"/>
    <w:rsid w:val="003F018B"/>
    <w:rsid w:val="003F0DD5"/>
    <w:rsid w:val="004528D8"/>
    <w:rsid w:val="00493823"/>
    <w:rsid w:val="00510EC5"/>
    <w:rsid w:val="005303D4"/>
    <w:rsid w:val="00537BB8"/>
    <w:rsid w:val="0059743E"/>
    <w:rsid w:val="005F4485"/>
    <w:rsid w:val="006560F4"/>
    <w:rsid w:val="00684CD8"/>
    <w:rsid w:val="00687D13"/>
    <w:rsid w:val="006E273E"/>
    <w:rsid w:val="00712928"/>
    <w:rsid w:val="00763174"/>
    <w:rsid w:val="00764194"/>
    <w:rsid w:val="007A6564"/>
    <w:rsid w:val="007F31E6"/>
    <w:rsid w:val="00804AC2"/>
    <w:rsid w:val="008228E8"/>
    <w:rsid w:val="00847BCE"/>
    <w:rsid w:val="00892B3C"/>
    <w:rsid w:val="00913B51"/>
    <w:rsid w:val="009974BD"/>
    <w:rsid w:val="009D5172"/>
    <w:rsid w:val="00A27FBA"/>
    <w:rsid w:val="00A86981"/>
    <w:rsid w:val="00AC1F43"/>
    <w:rsid w:val="00AE66A2"/>
    <w:rsid w:val="00B057C5"/>
    <w:rsid w:val="00B13184"/>
    <w:rsid w:val="00B2721A"/>
    <w:rsid w:val="00B41678"/>
    <w:rsid w:val="00B64610"/>
    <w:rsid w:val="00C67C2B"/>
    <w:rsid w:val="00CE53D1"/>
    <w:rsid w:val="00D46724"/>
    <w:rsid w:val="00D6137F"/>
    <w:rsid w:val="00E51058"/>
    <w:rsid w:val="00E94E45"/>
    <w:rsid w:val="00EC4C8C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B2789"/>
  <w15:docId w15:val="{EAA9AD42-35F5-4FEC-A244-3A77C1D8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1E8B"/>
    <w:pPr>
      <w:keepNext/>
      <w:spacing w:before="120" w:after="120"/>
      <w:outlineLvl w:val="1"/>
    </w:pPr>
    <w:rPr>
      <w:rFonts w:asciiTheme="minorHAnsi" w:hAnsiTheme="minorHAnsi" w:cs="Arial"/>
      <w:b/>
      <w:bCs/>
      <w:iCs/>
      <w:sz w:val="28"/>
      <w:szCs w:val="2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12928"/>
    <w:pPr>
      <w:spacing w:after="227"/>
    </w:pPr>
    <w:rPr>
      <w:rFonts w:asciiTheme="minorHAnsi" w:hAnsiTheme="minorHAnsi" w:cs="Arial"/>
      <w:color w:val="002D6A"/>
      <w:spacing w:val="4"/>
      <w:sz w:val="14"/>
      <w:szCs w:val="14"/>
      <w:lang w:eastAsia="en-IE"/>
    </w:rPr>
  </w:style>
  <w:style w:type="character" w:customStyle="1" w:styleId="BodyTextChar">
    <w:name w:val="Body Text Char"/>
    <w:basedOn w:val="DefaultParagraphFont"/>
    <w:link w:val="BodyText"/>
    <w:uiPriority w:val="99"/>
    <w:rsid w:val="00712928"/>
    <w:rPr>
      <w:rFonts w:eastAsia="Times New Roman" w:cs="Arial"/>
      <w:color w:val="002D6A"/>
      <w:spacing w:val="4"/>
      <w:sz w:val="14"/>
      <w:szCs w:val="14"/>
      <w:lang w:val="en-GB" w:eastAsia="en-IE"/>
    </w:rPr>
  </w:style>
  <w:style w:type="paragraph" w:customStyle="1" w:styleId="StandardParagraph">
    <w:name w:val="Standard Paragraph"/>
    <w:basedOn w:val="Normal"/>
    <w:rsid w:val="00712928"/>
    <w:pPr>
      <w:spacing w:after="120" w:line="360" w:lineRule="auto"/>
    </w:pPr>
    <w:rPr>
      <w:rFonts w:asciiTheme="minorHAnsi" w:hAnsiTheme="minorHAnsi" w:cs="Times"/>
      <w:szCs w:val="18"/>
      <w:lang w:eastAsia="en-IE"/>
    </w:rPr>
  </w:style>
  <w:style w:type="paragraph" w:customStyle="1" w:styleId="xxxmsonormal">
    <w:name w:val="x_xxmsonormal"/>
    <w:basedOn w:val="Normal"/>
    <w:rsid w:val="0071292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IE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764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B1E8B"/>
    <w:rPr>
      <w:rFonts w:eastAsia="Times New Roman" w:cs="Arial"/>
      <w:b/>
      <w:bCs/>
      <w:iCs/>
      <w:sz w:val="28"/>
      <w:szCs w:val="28"/>
      <w:lang w:val="en-GB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promo@tcd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npromo@tcd.i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Liza Toye</cp:lastModifiedBy>
  <cp:revision>2</cp:revision>
  <cp:lastPrinted>2015-04-01T08:39:00Z</cp:lastPrinted>
  <dcterms:created xsi:type="dcterms:W3CDTF">2024-03-05T12:49:00Z</dcterms:created>
  <dcterms:modified xsi:type="dcterms:W3CDTF">2024-03-05T12:49:00Z</dcterms:modified>
</cp:coreProperties>
</file>