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2AAA27" w14:textId="77777777" w:rsidR="005E6878" w:rsidRDefault="005E6878" w:rsidP="005E6878">
      <w:pPr>
        <w:pStyle w:val="BodyText"/>
        <w:jc w:val="both"/>
        <w:rPr>
          <w:rFonts w:ascii="Times New Roman"/>
          <w:sz w:val="20"/>
        </w:rPr>
      </w:pPr>
    </w:p>
    <w:p w14:paraId="772FCA5E" w14:textId="77777777" w:rsidR="00A834E5" w:rsidRDefault="00A834E5" w:rsidP="005E6878">
      <w:pPr>
        <w:pStyle w:val="BodyText"/>
        <w:jc w:val="both"/>
        <w:rPr>
          <w:rFonts w:ascii="Times New Roman"/>
          <w:sz w:val="20"/>
        </w:rPr>
      </w:pPr>
    </w:p>
    <w:p w14:paraId="05CE774F" w14:textId="77777777" w:rsidR="005E6878" w:rsidRDefault="005E6878" w:rsidP="005E6878">
      <w:pPr>
        <w:pStyle w:val="BodyText"/>
        <w:jc w:val="both"/>
        <w:rPr>
          <w:rFonts w:ascii="Times New Roman"/>
          <w:sz w:val="20"/>
        </w:rPr>
      </w:pPr>
    </w:p>
    <w:p w14:paraId="5C2B4FA2" w14:textId="77777777" w:rsidR="005E6878" w:rsidRDefault="005E6878" w:rsidP="005E6878">
      <w:pPr>
        <w:pStyle w:val="BodyText"/>
        <w:jc w:val="both"/>
        <w:rPr>
          <w:rFonts w:ascii="Times New Roman"/>
          <w:sz w:val="20"/>
        </w:rPr>
      </w:pPr>
    </w:p>
    <w:p w14:paraId="279E52BE" w14:textId="77777777" w:rsidR="005E6878" w:rsidRDefault="005E6878" w:rsidP="00D5519A">
      <w:pPr>
        <w:spacing w:before="20" w:line="480" w:lineRule="auto"/>
        <w:ind w:left="1134" w:right="1354" w:firstLine="22"/>
        <w:rPr>
          <w:b/>
          <w:sz w:val="40"/>
        </w:rPr>
      </w:pPr>
      <w:r>
        <w:rPr>
          <w:b/>
          <w:sz w:val="40"/>
        </w:rPr>
        <w:t>Data Protection Impact Assessment (DPIA)</w:t>
      </w:r>
    </w:p>
    <w:p w14:paraId="7FD9033C" w14:textId="77777777" w:rsidR="005E6878" w:rsidRDefault="005E6878" w:rsidP="00D5519A">
      <w:pPr>
        <w:spacing w:before="20" w:line="480" w:lineRule="auto"/>
        <w:ind w:left="1134" w:right="1354" w:firstLine="22"/>
        <w:rPr>
          <w:b/>
          <w:sz w:val="40"/>
        </w:rPr>
      </w:pPr>
      <w:r>
        <w:rPr>
          <w:b/>
          <w:sz w:val="40"/>
        </w:rPr>
        <w:t>Template – Research</w:t>
      </w:r>
    </w:p>
    <w:p w14:paraId="5BFC3F0F" w14:textId="77777777" w:rsidR="000C49DA" w:rsidRDefault="005E6878" w:rsidP="00C6007C">
      <w:pPr>
        <w:ind w:left="1134" w:right="367"/>
        <w:jc w:val="both"/>
        <w:rPr>
          <w:sz w:val="24"/>
          <w:szCs w:val="24"/>
        </w:rPr>
      </w:pPr>
      <w:r w:rsidRPr="004227B4">
        <w:rPr>
          <w:sz w:val="24"/>
          <w:szCs w:val="24"/>
        </w:rPr>
        <w:t xml:space="preserve">Please review the TCD </w:t>
      </w:r>
      <w:r w:rsidRPr="004227B4">
        <w:rPr>
          <w:i/>
          <w:sz w:val="24"/>
          <w:szCs w:val="24"/>
        </w:rPr>
        <w:t xml:space="preserve">Data Protection </w:t>
      </w:r>
      <w:r w:rsidR="00A44CD8">
        <w:rPr>
          <w:i/>
          <w:sz w:val="24"/>
          <w:szCs w:val="24"/>
        </w:rPr>
        <w:t>Risk Asses</w:t>
      </w:r>
      <w:r w:rsidR="00CE24F7">
        <w:rPr>
          <w:i/>
          <w:sz w:val="24"/>
          <w:szCs w:val="24"/>
        </w:rPr>
        <w:t>sment</w:t>
      </w:r>
      <w:r w:rsidRPr="004227B4">
        <w:rPr>
          <w:sz w:val="24"/>
          <w:szCs w:val="24"/>
        </w:rPr>
        <w:t xml:space="preserve"> document (available </w:t>
      </w:r>
      <w:hyperlink r:id="rId8" w:history="1">
        <w:r w:rsidRPr="004227B4">
          <w:rPr>
            <w:rStyle w:val="Hyperlink"/>
            <w:sz w:val="24"/>
            <w:szCs w:val="24"/>
          </w:rPr>
          <w:t>here</w:t>
        </w:r>
      </w:hyperlink>
      <w:r w:rsidRPr="004227B4">
        <w:rPr>
          <w:sz w:val="24"/>
          <w:szCs w:val="24"/>
        </w:rPr>
        <w:t>) before undertaking a DPIA.</w:t>
      </w:r>
      <w:r w:rsidR="00CD4732">
        <w:rPr>
          <w:sz w:val="24"/>
          <w:szCs w:val="24"/>
        </w:rPr>
        <w:t xml:space="preserve"> </w:t>
      </w:r>
    </w:p>
    <w:p w14:paraId="096CE8CA" w14:textId="0C596173" w:rsidR="005E6878" w:rsidRDefault="002B7277" w:rsidP="000C49DA">
      <w:pPr>
        <w:spacing w:before="240"/>
        <w:ind w:left="1134" w:right="367"/>
        <w:jc w:val="both"/>
        <w:rPr>
          <w:sz w:val="24"/>
          <w:szCs w:val="24"/>
        </w:rPr>
      </w:pPr>
      <w:r>
        <w:rPr>
          <w:sz w:val="24"/>
          <w:szCs w:val="24"/>
        </w:rPr>
        <w:t>It is important to note that a DPIA is requir</w:t>
      </w:r>
      <w:bookmarkStart w:id="0" w:name="_GoBack"/>
      <w:bookmarkEnd w:id="0"/>
      <w:r>
        <w:rPr>
          <w:sz w:val="24"/>
          <w:szCs w:val="24"/>
        </w:rPr>
        <w:t xml:space="preserve">ed as standard for research studies </w:t>
      </w:r>
      <w:r w:rsidR="0096556F">
        <w:rPr>
          <w:sz w:val="24"/>
          <w:szCs w:val="24"/>
        </w:rPr>
        <w:t>conducted at St. James’s Hospital</w:t>
      </w:r>
      <w:r w:rsidR="000C49DA">
        <w:rPr>
          <w:sz w:val="24"/>
          <w:szCs w:val="24"/>
        </w:rPr>
        <w:t xml:space="preserve">, </w:t>
      </w:r>
      <w:r w:rsidR="000C49DA" w:rsidRPr="000C49DA">
        <w:rPr>
          <w:sz w:val="24"/>
          <w:szCs w:val="24"/>
        </w:rPr>
        <w:t>Tallaght University Hospital and all clinical sites in which Trinity researchers are active.</w:t>
      </w:r>
    </w:p>
    <w:p w14:paraId="6801BFE4" w14:textId="262B88DD" w:rsidR="00D84A9D" w:rsidRDefault="00D84A9D" w:rsidP="005E6878">
      <w:pPr>
        <w:ind w:left="1276"/>
        <w:rPr>
          <w:sz w:val="24"/>
          <w:szCs w:val="24"/>
        </w:rPr>
      </w:pPr>
    </w:p>
    <w:tbl>
      <w:tblPr>
        <w:tblStyle w:val="TableGrid"/>
        <w:tblW w:w="0" w:type="auto"/>
        <w:tblInd w:w="1129" w:type="dxa"/>
        <w:tblLook w:val="04A0" w:firstRow="1" w:lastRow="0" w:firstColumn="1" w:lastColumn="0" w:noHBand="0" w:noVBand="1"/>
      </w:tblPr>
      <w:tblGrid>
        <w:gridCol w:w="4931"/>
        <w:gridCol w:w="3858"/>
      </w:tblGrid>
      <w:tr w:rsidR="00D84A9D" w:rsidRPr="002B5526" w14:paraId="2BD19972" w14:textId="77777777" w:rsidTr="00FB62EA">
        <w:tc>
          <w:tcPr>
            <w:tcW w:w="4931" w:type="dxa"/>
          </w:tcPr>
          <w:p w14:paraId="3693F59A" w14:textId="77777777" w:rsidR="00D84A9D" w:rsidRPr="00BD0B75" w:rsidRDefault="00D84A9D" w:rsidP="00D5519A">
            <w:pPr>
              <w:pStyle w:val="BodyText"/>
              <w:tabs>
                <w:tab w:val="left" w:pos="1276"/>
              </w:tabs>
              <w:spacing w:before="240" w:after="240"/>
              <w:jc w:val="both"/>
              <w:rPr>
                <w:b/>
              </w:rPr>
            </w:pPr>
            <w:r w:rsidRPr="00BD0B75">
              <w:rPr>
                <w:b/>
              </w:rPr>
              <w:t xml:space="preserve">Study Name: </w:t>
            </w:r>
          </w:p>
        </w:tc>
        <w:tc>
          <w:tcPr>
            <w:tcW w:w="3858" w:type="dxa"/>
          </w:tcPr>
          <w:p w14:paraId="6541E3EB" w14:textId="77777777" w:rsidR="00D84A9D" w:rsidRPr="00BD0B75" w:rsidRDefault="00D84A9D" w:rsidP="00D5519A">
            <w:pPr>
              <w:pStyle w:val="BodyText"/>
              <w:tabs>
                <w:tab w:val="left" w:pos="1276"/>
              </w:tabs>
              <w:spacing w:before="240" w:after="240"/>
              <w:jc w:val="both"/>
              <w:rPr>
                <w:b/>
              </w:rPr>
            </w:pPr>
            <w:r w:rsidRPr="00BD0B75">
              <w:rPr>
                <w:b/>
              </w:rPr>
              <w:t>Date:</w:t>
            </w:r>
          </w:p>
        </w:tc>
      </w:tr>
      <w:tr w:rsidR="00D84A9D" w:rsidRPr="002B5526" w14:paraId="26C1234B" w14:textId="77777777" w:rsidTr="00FB62EA">
        <w:tc>
          <w:tcPr>
            <w:tcW w:w="4931" w:type="dxa"/>
          </w:tcPr>
          <w:p w14:paraId="22F8738C" w14:textId="77777777" w:rsidR="00D84A9D" w:rsidRPr="00BD0B75" w:rsidRDefault="00D84A9D" w:rsidP="00D5519A">
            <w:pPr>
              <w:pStyle w:val="BodyText"/>
              <w:tabs>
                <w:tab w:val="left" w:pos="1276"/>
              </w:tabs>
              <w:spacing w:before="240" w:after="240"/>
              <w:jc w:val="both"/>
              <w:rPr>
                <w:b/>
              </w:rPr>
            </w:pPr>
            <w:r w:rsidRPr="00BD0B75">
              <w:rPr>
                <w:b/>
              </w:rPr>
              <w:t>Owner:</w:t>
            </w:r>
          </w:p>
        </w:tc>
        <w:tc>
          <w:tcPr>
            <w:tcW w:w="3858" w:type="dxa"/>
          </w:tcPr>
          <w:p w14:paraId="30758020" w14:textId="77777777" w:rsidR="00D84A9D" w:rsidRPr="00BD0B75" w:rsidRDefault="00D84A9D" w:rsidP="00D5519A">
            <w:pPr>
              <w:pStyle w:val="BodyText"/>
              <w:tabs>
                <w:tab w:val="left" w:pos="1276"/>
              </w:tabs>
              <w:spacing w:before="240" w:after="240"/>
              <w:jc w:val="both"/>
              <w:rPr>
                <w:b/>
              </w:rPr>
            </w:pPr>
            <w:r w:rsidRPr="00BD0B75">
              <w:rPr>
                <w:b/>
              </w:rPr>
              <w:t>Site:</w:t>
            </w:r>
          </w:p>
        </w:tc>
      </w:tr>
      <w:tr w:rsidR="00D84A9D" w:rsidRPr="002B5526" w14:paraId="12A7D90C" w14:textId="77777777" w:rsidTr="00FB62EA">
        <w:tc>
          <w:tcPr>
            <w:tcW w:w="4931" w:type="dxa"/>
          </w:tcPr>
          <w:p w14:paraId="5A73BBA7" w14:textId="77777777" w:rsidR="00D84A9D" w:rsidRPr="00BD0B75" w:rsidRDefault="00D84A9D" w:rsidP="00D5519A">
            <w:pPr>
              <w:pStyle w:val="BodyText"/>
              <w:tabs>
                <w:tab w:val="left" w:pos="1276"/>
              </w:tabs>
              <w:spacing w:before="240" w:after="240"/>
              <w:jc w:val="both"/>
              <w:rPr>
                <w:b/>
              </w:rPr>
            </w:pPr>
            <w:r w:rsidRPr="00BD0B75">
              <w:rPr>
                <w:b/>
              </w:rPr>
              <w:t>Email:</w:t>
            </w:r>
          </w:p>
        </w:tc>
        <w:tc>
          <w:tcPr>
            <w:tcW w:w="3858" w:type="dxa"/>
          </w:tcPr>
          <w:p w14:paraId="24F2D37B" w14:textId="77777777" w:rsidR="00D84A9D" w:rsidRPr="00BD0B75" w:rsidRDefault="00D84A9D" w:rsidP="00D5519A">
            <w:pPr>
              <w:pStyle w:val="BodyText"/>
              <w:tabs>
                <w:tab w:val="left" w:pos="1276"/>
              </w:tabs>
              <w:spacing w:before="240" w:after="240"/>
              <w:jc w:val="both"/>
              <w:rPr>
                <w:b/>
              </w:rPr>
            </w:pPr>
            <w:r w:rsidRPr="00BD0B75">
              <w:rPr>
                <w:b/>
              </w:rPr>
              <w:t>Phone Number:</w:t>
            </w:r>
          </w:p>
        </w:tc>
      </w:tr>
    </w:tbl>
    <w:p w14:paraId="3C92B501" w14:textId="77777777" w:rsidR="005E6878" w:rsidRPr="00FB62EA" w:rsidRDefault="005E6878" w:rsidP="00FB62EA">
      <w:pPr>
        <w:pStyle w:val="BodyText"/>
        <w:spacing w:before="240" w:after="240"/>
        <w:jc w:val="both"/>
        <w:rPr>
          <w:b/>
        </w:rPr>
      </w:pPr>
    </w:p>
    <w:p w14:paraId="6336BAD5" w14:textId="77777777" w:rsidR="005E6878" w:rsidRPr="00A576FF" w:rsidRDefault="005E6878" w:rsidP="005C6F65">
      <w:pPr>
        <w:pStyle w:val="Heading1"/>
        <w:spacing w:line="360" w:lineRule="auto"/>
        <w:ind w:left="1134"/>
        <w:rPr>
          <w:b w:val="0"/>
          <w:color w:val="0070C0"/>
          <w:sz w:val="28"/>
          <w:szCs w:val="28"/>
        </w:rPr>
      </w:pPr>
      <w:bookmarkStart w:id="1" w:name="_Toc11161867"/>
      <w:r w:rsidRPr="00A576FF">
        <w:rPr>
          <w:b w:val="0"/>
          <w:color w:val="0070C0"/>
          <w:sz w:val="28"/>
          <w:szCs w:val="28"/>
        </w:rPr>
        <w:t>Template Version Control</w:t>
      </w:r>
      <w:bookmarkEnd w:id="1"/>
    </w:p>
    <w:tbl>
      <w:tblPr>
        <w:tblW w:w="8789" w:type="dxa"/>
        <w:tblInd w:w="1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32"/>
        <w:gridCol w:w="1570"/>
        <w:gridCol w:w="2942"/>
        <w:gridCol w:w="2445"/>
      </w:tblGrid>
      <w:tr w:rsidR="005E6878" w14:paraId="6852CB18" w14:textId="77777777" w:rsidTr="00611440">
        <w:trPr>
          <w:trHeight w:val="268"/>
        </w:trPr>
        <w:tc>
          <w:tcPr>
            <w:tcW w:w="1832" w:type="dxa"/>
            <w:shd w:val="clear" w:color="auto" w:fill="007FDE"/>
          </w:tcPr>
          <w:p w14:paraId="45AA648E" w14:textId="77777777" w:rsidR="005E6878" w:rsidRPr="00E64453" w:rsidRDefault="005E6878" w:rsidP="00D5519A">
            <w:pPr>
              <w:pStyle w:val="TableParagraph"/>
              <w:spacing w:before="240" w:after="240"/>
              <w:ind w:left="278"/>
              <w:jc w:val="both"/>
              <w:rPr>
                <w:b/>
                <w:color w:val="FFFFFF" w:themeColor="background1"/>
              </w:rPr>
            </w:pPr>
            <w:r w:rsidRPr="00E64453">
              <w:rPr>
                <w:b/>
                <w:color w:val="FFFFFF" w:themeColor="background1"/>
              </w:rPr>
              <w:t>Reference</w:t>
            </w:r>
          </w:p>
        </w:tc>
        <w:tc>
          <w:tcPr>
            <w:tcW w:w="1570" w:type="dxa"/>
            <w:shd w:val="clear" w:color="auto" w:fill="007FDE"/>
          </w:tcPr>
          <w:p w14:paraId="34E079FF" w14:textId="77777777" w:rsidR="005E6878" w:rsidRPr="00E64453" w:rsidRDefault="005E6878" w:rsidP="00D5519A">
            <w:pPr>
              <w:pStyle w:val="TableParagraph"/>
              <w:spacing w:before="240" w:after="240"/>
              <w:ind w:left="292"/>
              <w:jc w:val="both"/>
              <w:rPr>
                <w:b/>
                <w:color w:val="FFFFFF" w:themeColor="background1"/>
              </w:rPr>
            </w:pPr>
            <w:r w:rsidRPr="00E64453">
              <w:rPr>
                <w:b/>
                <w:color w:val="FFFFFF" w:themeColor="background1"/>
              </w:rPr>
              <w:t>Date</w:t>
            </w:r>
          </w:p>
        </w:tc>
        <w:tc>
          <w:tcPr>
            <w:tcW w:w="2942" w:type="dxa"/>
            <w:shd w:val="clear" w:color="auto" w:fill="007FDE"/>
          </w:tcPr>
          <w:p w14:paraId="22B50062" w14:textId="77777777" w:rsidR="005E6878" w:rsidRPr="00E64453" w:rsidRDefault="005E6878" w:rsidP="00D5519A">
            <w:pPr>
              <w:pStyle w:val="TableParagraph"/>
              <w:spacing w:before="240" w:after="240"/>
              <w:ind w:left="309"/>
              <w:jc w:val="both"/>
              <w:rPr>
                <w:b/>
                <w:color w:val="FFFFFF" w:themeColor="background1"/>
              </w:rPr>
            </w:pPr>
            <w:r w:rsidRPr="00E64453">
              <w:rPr>
                <w:b/>
                <w:color w:val="FFFFFF" w:themeColor="background1"/>
              </w:rPr>
              <w:t>Author</w:t>
            </w:r>
          </w:p>
        </w:tc>
        <w:tc>
          <w:tcPr>
            <w:tcW w:w="2445" w:type="dxa"/>
            <w:shd w:val="clear" w:color="auto" w:fill="007FDE"/>
          </w:tcPr>
          <w:p w14:paraId="14DC73CA" w14:textId="77777777" w:rsidR="005E6878" w:rsidRPr="00E64453" w:rsidRDefault="005E6878" w:rsidP="00D5519A">
            <w:pPr>
              <w:pStyle w:val="TableParagraph"/>
              <w:spacing w:before="240" w:after="240"/>
              <w:ind w:left="171"/>
              <w:jc w:val="both"/>
              <w:rPr>
                <w:b/>
                <w:color w:val="FFFFFF" w:themeColor="background1"/>
              </w:rPr>
            </w:pPr>
            <w:r w:rsidRPr="00E64453">
              <w:rPr>
                <w:b/>
                <w:color w:val="FFFFFF" w:themeColor="background1"/>
              </w:rPr>
              <w:t>Comments</w:t>
            </w:r>
          </w:p>
        </w:tc>
      </w:tr>
      <w:tr w:rsidR="005E6878" w14:paraId="665057A4" w14:textId="77777777" w:rsidTr="00C62D88">
        <w:trPr>
          <w:trHeight w:val="268"/>
        </w:trPr>
        <w:tc>
          <w:tcPr>
            <w:tcW w:w="1832" w:type="dxa"/>
          </w:tcPr>
          <w:p w14:paraId="4B465932" w14:textId="77777777" w:rsidR="005E6878" w:rsidRDefault="005E6878" w:rsidP="00D5519A">
            <w:pPr>
              <w:pStyle w:val="TableParagraph"/>
              <w:spacing w:before="240" w:after="240"/>
              <w:ind w:left="278"/>
              <w:jc w:val="both"/>
            </w:pPr>
            <w:r>
              <w:t>2.0</w:t>
            </w:r>
          </w:p>
        </w:tc>
        <w:tc>
          <w:tcPr>
            <w:tcW w:w="1570" w:type="dxa"/>
          </w:tcPr>
          <w:p w14:paraId="64D8A835" w14:textId="35966DA9" w:rsidR="005E6878" w:rsidRDefault="00A834E5" w:rsidP="00D5519A">
            <w:pPr>
              <w:pStyle w:val="TableParagraph"/>
              <w:spacing w:before="240" w:after="240"/>
              <w:ind w:left="292"/>
              <w:jc w:val="both"/>
            </w:pPr>
            <w:r>
              <w:t>May</w:t>
            </w:r>
            <w:r w:rsidR="005E6878">
              <w:t xml:space="preserve"> 2019</w:t>
            </w:r>
          </w:p>
        </w:tc>
        <w:tc>
          <w:tcPr>
            <w:tcW w:w="2942" w:type="dxa"/>
          </w:tcPr>
          <w:p w14:paraId="66B9D94F" w14:textId="77777777" w:rsidR="005E6878" w:rsidRDefault="005E6878" w:rsidP="00D5519A">
            <w:pPr>
              <w:pStyle w:val="TableParagraph"/>
              <w:spacing w:before="240" w:after="240"/>
              <w:ind w:left="309"/>
              <w:jc w:val="both"/>
            </w:pPr>
            <w:r>
              <w:t>TCD DPO</w:t>
            </w:r>
          </w:p>
        </w:tc>
        <w:tc>
          <w:tcPr>
            <w:tcW w:w="2445" w:type="dxa"/>
          </w:tcPr>
          <w:p w14:paraId="02D2A6A9" w14:textId="77777777" w:rsidR="005E6878" w:rsidRDefault="005E6878" w:rsidP="00D5519A">
            <w:pPr>
              <w:pStyle w:val="TableParagraph"/>
              <w:spacing w:before="240" w:after="240" w:line="240" w:lineRule="auto"/>
              <w:jc w:val="both"/>
              <w:rPr>
                <w:rFonts w:ascii="Times New Roman"/>
                <w:sz w:val="18"/>
              </w:rPr>
            </w:pPr>
          </w:p>
        </w:tc>
      </w:tr>
    </w:tbl>
    <w:p w14:paraId="0220FBA3" w14:textId="77777777" w:rsidR="005E6878" w:rsidRDefault="005E6878" w:rsidP="005E6878">
      <w:pPr>
        <w:pStyle w:val="BodyText"/>
        <w:jc w:val="both"/>
        <w:rPr>
          <w:b/>
        </w:rPr>
      </w:pPr>
    </w:p>
    <w:p w14:paraId="46623A90" w14:textId="77777777" w:rsidR="005E6878" w:rsidRDefault="005E6878" w:rsidP="00D5519A">
      <w:pPr>
        <w:pStyle w:val="BodyText"/>
        <w:jc w:val="both"/>
        <w:rPr>
          <w:b/>
        </w:rPr>
      </w:pPr>
    </w:p>
    <w:p w14:paraId="416D6F72" w14:textId="77777777" w:rsidR="005E6878" w:rsidRPr="00A576FF" w:rsidRDefault="005E6878" w:rsidP="005C6F65">
      <w:pPr>
        <w:pStyle w:val="Heading1"/>
        <w:spacing w:line="360" w:lineRule="auto"/>
        <w:ind w:left="1134"/>
        <w:rPr>
          <w:b w:val="0"/>
          <w:color w:val="0070C0"/>
          <w:sz w:val="28"/>
          <w:szCs w:val="28"/>
        </w:rPr>
      </w:pPr>
      <w:bookmarkStart w:id="2" w:name="_Toc11161868"/>
      <w:r w:rsidRPr="00A576FF">
        <w:rPr>
          <w:b w:val="0"/>
          <w:color w:val="0070C0"/>
          <w:sz w:val="28"/>
          <w:szCs w:val="28"/>
        </w:rPr>
        <w:t>DPIA Circulation</w:t>
      </w:r>
      <w:bookmarkEnd w:id="2"/>
    </w:p>
    <w:tbl>
      <w:tblPr>
        <w:tblW w:w="8779" w:type="dxa"/>
        <w:tblInd w:w="1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92"/>
        <w:gridCol w:w="1701"/>
        <w:gridCol w:w="3686"/>
      </w:tblGrid>
      <w:tr w:rsidR="002C5340" w14:paraId="3D283B55" w14:textId="77777777" w:rsidTr="00611440">
        <w:trPr>
          <w:trHeight w:val="483"/>
        </w:trPr>
        <w:tc>
          <w:tcPr>
            <w:tcW w:w="3392" w:type="dxa"/>
            <w:shd w:val="clear" w:color="auto" w:fill="007FDE"/>
          </w:tcPr>
          <w:p w14:paraId="1E593DAF" w14:textId="77777777" w:rsidR="002C5340" w:rsidRPr="00E64453" w:rsidRDefault="002C5340" w:rsidP="00E64453">
            <w:pPr>
              <w:pStyle w:val="TableParagraph"/>
              <w:spacing w:before="240" w:after="240"/>
              <w:ind w:left="278"/>
              <w:jc w:val="both"/>
              <w:rPr>
                <w:b/>
                <w:color w:val="FFFFFF" w:themeColor="background1"/>
              </w:rPr>
            </w:pPr>
            <w:r w:rsidRPr="00E64453">
              <w:rPr>
                <w:b/>
                <w:color w:val="FFFFFF" w:themeColor="background1"/>
              </w:rPr>
              <w:t>Name</w:t>
            </w:r>
          </w:p>
        </w:tc>
        <w:tc>
          <w:tcPr>
            <w:tcW w:w="1701" w:type="dxa"/>
            <w:shd w:val="clear" w:color="auto" w:fill="007FDE"/>
          </w:tcPr>
          <w:p w14:paraId="60A0312C" w14:textId="77777777" w:rsidR="002C5340" w:rsidRPr="00E64453" w:rsidRDefault="002C5340" w:rsidP="00E64453">
            <w:pPr>
              <w:pStyle w:val="TableParagraph"/>
              <w:spacing w:before="240" w:after="240"/>
              <w:ind w:left="292"/>
              <w:jc w:val="both"/>
              <w:rPr>
                <w:b/>
                <w:color w:val="FFFFFF" w:themeColor="background1"/>
              </w:rPr>
            </w:pPr>
            <w:r w:rsidRPr="00E64453">
              <w:rPr>
                <w:b/>
                <w:color w:val="FFFFFF" w:themeColor="background1"/>
              </w:rPr>
              <w:t>Date</w:t>
            </w:r>
          </w:p>
        </w:tc>
        <w:tc>
          <w:tcPr>
            <w:tcW w:w="3686" w:type="dxa"/>
            <w:shd w:val="clear" w:color="auto" w:fill="007FDE"/>
          </w:tcPr>
          <w:p w14:paraId="7C8B5393" w14:textId="450E829F" w:rsidR="002C5340" w:rsidRPr="00E64453" w:rsidRDefault="002C5340" w:rsidP="00E64453">
            <w:pPr>
              <w:pStyle w:val="TableParagraph"/>
              <w:spacing w:before="240" w:after="240"/>
              <w:ind w:left="268"/>
              <w:jc w:val="both"/>
              <w:rPr>
                <w:b/>
                <w:color w:val="FFFFFF" w:themeColor="background1"/>
              </w:rPr>
            </w:pPr>
            <w:r w:rsidRPr="00E64453">
              <w:rPr>
                <w:b/>
                <w:color w:val="FFFFFF" w:themeColor="background1"/>
              </w:rPr>
              <w:t>Reviewed/Consulted</w:t>
            </w:r>
          </w:p>
        </w:tc>
      </w:tr>
      <w:tr w:rsidR="002C5340" w14:paraId="3E9BD052" w14:textId="77777777" w:rsidTr="002C5340">
        <w:trPr>
          <w:trHeight w:val="537"/>
        </w:trPr>
        <w:tc>
          <w:tcPr>
            <w:tcW w:w="3392" w:type="dxa"/>
          </w:tcPr>
          <w:p w14:paraId="4B78F5C2" w14:textId="69281F82" w:rsidR="002C5340" w:rsidRPr="00BD0B75" w:rsidRDefault="002C5340" w:rsidP="00A0564E">
            <w:pPr>
              <w:pStyle w:val="TableParagraph"/>
              <w:spacing w:before="240" w:after="240" w:line="240" w:lineRule="auto"/>
              <w:ind w:left="278"/>
              <w:jc w:val="both"/>
              <w:rPr>
                <w:rFonts w:asciiTheme="minorHAnsi" w:hAnsiTheme="minorHAnsi" w:cstheme="minorHAnsi"/>
                <w:b/>
              </w:rPr>
            </w:pPr>
            <w:r w:rsidRPr="00BD0B75">
              <w:rPr>
                <w:rFonts w:asciiTheme="minorHAnsi" w:hAnsiTheme="minorHAnsi" w:cstheme="minorHAnsi"/>
                <w:b/>
              </w:rPr>
              <w:t>PI Details</w:t>
            </w:r>
          </w:p>
        </w:tc>
        <w:tc>
          <w:tcPr>
            <w:tcW w:w="1701" w:type="dxa"/>
          </w:tcPr>
          <w:p w14:paraId="7A78F10F" w14:textId="3E0C30CA" w:rsidR="002C5340" w:rsidRPr="00FB760C" w:rsidRDefault="002C5340" w:rsidP="00284A38">
            <w:pPr>
              <w:pStyle w:val="TableParagraph"/>
              <w:spacing w:before="240" w:after="240" w:line="240" w:lineRule="auto"/>
              <w:ind w:left="278"/>
              <w:jc w:val="both"/>
              <w:rPr>
                <w:rFonts w:asciiTheme="minorHAnsi" w:hAnsiTheme="minorHAnsi" w:cstheme="minorHAnsi"/>
              </w:rPr>
            </w:pPr>
            <w:r>
              <w:rPr>
                <w:rFonts w:asciiTheme="minorHAnsi" w:hAnsiTheme="minorHAnsi" w:cstheme="minorHAnsi"/>
              </w:rPr>
              <w:t>[</w:t>
            </w:r>
            <w:r w:rsidRPr="00FB760C">
              <w:rPr>
                <w:rFonts w:asciiTheme="minorHAnsi" w:hAnsiTheme="minorHAnsi" w:cstheme="minorHAnsi"/>
              </w:rPr>
              <w:t>Insert Date</w:t>
            </w:r>
            <w:r>
              <w:rPr>
                <w:rFonts w:asciiTheme="minorHAnsi" w:hAnsiTheme="minorHAnsi" w:cstheme="minorHAnsi"/>
              </w:rPr>
              <w:t>]</w:t>
            </w:r>
          </w:p>
        </w:tc>
        <w:tc>
          <w:tcPr>
            <w:tcW w:w="3686" w:type="dxa"/>
          </w:tcPr>
          <w:p w14:paraId="0CC4C7A3" w14:textId="5ED24E30" w:rsidR="002C5340" w:rsidRPr="00BD0B75" w:rsidRDefault="002C5340" w:rsidP="00284A38">
            <w:pPr>
              <w:pStyle w:val="TableParagraph"/>
              <w:spacing w:before="240" w:after="240" w:line="240" w:lineRule="auto"/>
              <w:ind w:left="278"/>
              <w:jc w:val="both"/>
              <w:rPr>
                <w:rFonts w:asciiTheme="minorHAnsi" w:hAnsiTheme="minorHAnsi" w:cstheme="minorHAnsi"/>
                <w:i/>
              </w:rPr>
            </w:pPr>
            <w:r w:rsidRPr="00BD0B75">
              <w:rPr>
                <w:rFonts w:asciiTheme="minorHAnsi" w:hAnsiTheme="minorHAnsi" w:cstheme="minorHAnsi"/>
                <w:i/>
              </w:rPr>
              <w:t>Reviewed/Consulted</w:t>
            </w:r>
          </w:p>
        </w:tc>
      </w:tr>
      <w:tr w:rsidR="002C5340" w14:paraId="7870C0C6" w14:textId="77777777" w:rsidTr="002C5340">
        <w:trPr>
          <w:trHeight w:val="537"/>
        </w:trPr>
        <w:tc>
          <w:tcPr>
            <w:tcW w:w="3392" w:type="dxa"/>
          </w:tcPr>
          <w:p w14:paraId="7A93B56C" w14:textId="4B13AC09" w:rsidR="002C5340" w:rsidRPr="00BD0B75" w:rsidRDefault="002C5340" w:rsidP="00FB338C">
            <w:pPr>
              <w:pStyle w:val="TableParagraph"/>
              <w:spacing w:before="240" w:after="240" w:line="240" w:lineRule="auto"/>
              <w:ind w:left="278"/>
              <w:jc w:val="both"/>
              <w:rPr>
                <w:rFonts w:ascii="Times New Roman"/>
                <w:b/>
                <w:sz w:val="24"/>
              </w:rPr>
            </w:pPr>
            <w:bookmarkStart w:id="3" w:name="_Hlk8225564"/>
            <w:r w:rsidRPr="00BD0B75">
              <w:rPr>
                <w:rFonts w:asciiTheme="minorHAnsi" w:hAnsiTheme="minorHAnsi" w:cstheme="minorHAnsi"/>
                <w:b/>
              </w:rPr>
              <w:t>Co-I</w:t>
            </w:r>
            <w:r>
              <w:rPr>
                <w:rFonts w:asciiTheme="minorHAnsi" w:hAnsiTheme="minorHAnsi" w:cstheme="minorHAnsi"/>
                <w:b/>
              </w:rPr>
              <w:t>/Other</w:t>
            </w:r>
            <w:r w:rsidRPr="00BD0B75">
              <w:rPr>
                <w:rFonts w:asciiTheme="minorHAnsi" w:hAnsiTheme="minorHAnsi" w:cstheme="minorHAnsi"/>
                <w:b/>
              </w:rPr>
              <w:t xml:space="preserve"> Details</w:t>
            </w:r>
          </w:p>
        </w:tc>
        <w:tc>
          <w:tcPr>
            <w:tcW w:w="1701" w:type="dxa"/>
          </w:tcPr>
          <w:p w14:paraId="0FA3F60F" w14:textId="691E9B13" w:rsidR="002C5340" w:rsidRPr="00FB760C" w:rsidRDefault="002C5340" w:rsidP="00FB338C">
            <w:pPr>
              <w:pStyle w:val="TableParagraph"/>
              <w:spacing w:before="240" w:after="240" w:line="240" w:lineRule="auto"/>
              <w:ind w:left="278"/>
              <w:jc w:val="both"/>
              <w:rPr>
                <w:rFonts w:asciiTheme="minorHAnsi" w:hAnsiTheme="minorHAnsi" w:cstheme="minorHAnsi"/>
              </w:rPr>
            </w:pPr>
            <w:r>
              <w:rPr>
                <w:rFonts w:asciiTheme="minorHAnsi" w:hAnsiTheme="minorHAnsi" w:cstheme="minorHAnsi"/>
              </w:rPr>
              <w:t>[</w:t>
            </w:r>
            <w:r w:rsidRPr="00FB760C">
              <w:rPr>
                <w:rFonts w:asciiTheme="minorHAnsi" w:hAnsiTheme="minorHAnsi" w:cstheme="minorHAnsi"/>
              </w:rPr>
              <w:t>Insert Date</w:t>
            </w:r>
            <w:r>
              <w:rPr>
                <w:rFonts w:asciiTheme="minorHAnsi" w:hAnsiTheme="minorHAnsi" w:cstheme="minorHAnsi"/>
              </w:rPr>
              <w:t>]</w:t>
            </w:r>
          </w:p>
        </w:tc>
        <w:tc>
          <w:tcPr>
            <w:tcW w:w="3686" w:type="dxa"/>
          </w:tcPr>
          <w:p w14:paraId="202360D0" w14:textId="04186572" w:rsidR="002C5340" w:rsidRPr="00BD0B75" w:rsidRDefault="002C5340" w:rsidP="00FB338C">
            <w:pPr>
              <w:pStyle w:val="TableParagraph"/>
              <w:spacing w:before="240" w:after="240" w:line="240" w:lineRule="auto"/>
              <w:ind w:left="278"/>
              <w:jc w:val="both"/>
              <w:rPr>
                <w:rFonts w:asciiTheme="minorHAnsi" w:hAnsiTheme="minorHAnsi" w:cstheme="minorHAnsi"/>
                <w:i/>
              </w:rPr>
            </w:pPr>
            <w:r w:rsidRPr="00BD0B75">
              <w:rPr>
                <w:i/>
              </w:rPr>
              <w:t>Reviewed/Consulted</w:t>
            </w:r>
          </w:p>
        </w:tc>
      </w:tr>
      <w:bookmarkEnd w:id="3"/>
      <w:tr w:rsidR="002C5340" w14:paraId="774A278B" w14:textId="77777777" w:rsidTr="002C5340">
        <w:trPr>
          <w:trHeight w:val="537"/>
        </w:trPr>
        <w:tc>
          <w:tcPr>
            <w:tcW w:w="3392" w:type="dxa"/>
          </w:tcPr>
          <w:p w14:paraId="18A06338" w14:textId="50BE6F27" w:rsidR="002C5340" w:rsidRPr="00BD0B75" w:rsidRDefault="002C5340" w:rsidP="00FB338C">
            <w:pPr>
              <w:pStyle w:val="TableParagraph"/>
              <w:spacing w:before="240" w:line="240" w:lineRule="auto"/>
              <w:ind w:left="278"/>
              <w:jc w:val="both"/>
              <w:rPr>
                <w:rFonts w:ascii="Times New Roman"/>
                <w:b/>
                <w:sz w:val="24"/>
              </w:rPr>
            </w:pPr>
            <w:r w:rsidRPr="00BD0B75">
              <w:rPr>
                <w:rFonts w:asciiTheme="minorHAnsi" w:hAnsiTheme="minorHAnsi" w:cstheme="minorHAnsi"/>
                <w:b/>
              </w:rPr>
              <w:t>DPO Details</w:t>
            </w:r>
          </w:p>
        </w:tc>
        <w:tc>
          <w:tcPr>
            <w:tcW w:w="1701" w:type="dxa"/>
          </w:tcPr>
          <w:p w14:paraId="5C0B1569" w14:textId="0B779F6C" w:rsidR="002C5340" w:rsidRPr="00FB760C" w:rsidRDefault="002C5340" w:rsidP="00FB338C">
            <w:pPr>
              <w:pStyle w:val="TableParagraph"/>
              <w:spacing w:before="240" w:after="240" w:line="240" w:lineRule="auto"/>
              <w:ind w:left="278"/>
              <w:jc w:val="both"/>
              <w:rPr>
                <w:rFonts w:asciiTheme="minorHAnsi" w:hAnsiTheme="minorHAnsi" w:cstheme="minorHAnsi"/>
              </w:rPr>
            </w:pPr>
            <w:r>
              <w:rPr>
                <w:rFonts w:asciiTheme="minorHAnsi" w:hAnsiTheme="minorHAnsi" w:cstheme="minorHAnsi"/>
              </w:rPr>
              <w:t>[</w:t>
            </w:r>
            <w:r w:rsidRPr="00FB760C">
              <w:rPr>
                <w:rFonts w:asciiTheme="minorHAnsi" w:hAnsiTheme="minorHAnsi" w:cstheme="minorHAnsi"/>
              </w:rPr>
              <w:t>Insert Date</w:t>
            </w:r>
            <w:r>
              <w:rPr>
                <w:rFonts w:asciiTheme="minorHAnsi" w:hAnsiTheme="minorHAnsi" w:cstheme="minorHAnsi"/>
              </w:rPr>
              <w:t>]</w:t>
            </w:r>
          </w:p>
        </w:tc>
        <w:tc>
          <w:tcPr>
            <w:tcW w:w="3686" w:type="dxa"/>
          </w:tcPr>
          <w:p w14:paraId="30415495" w14:textId="757750DA" w:rsidR="002C5340" w:rsidRPr="00BD0B75" w:rsidRDefault="002C5340" w:rsidP="00FB338C">
            <w:pPr>
              <w:pStyle w:val="TableParagraph"/>
              <w:spacing w:before="240" w:after="240" w:line="240" w:lineRule="auto"/>
              <w:ind w:left="278"/>
              <w:jc w:val="both"/>
              <w:rPr>
                <w:rFonts w:asciiTheme="minorHAnsi" w:hAnsiTheme="minorHAnsi" w:cstheme="minorHAnsi"/>
                <w:i/>
              </w:rPr>
            </w:pPr>
            <w:r w:rsidRPr="00BD0B75">
              <w:rPr>
                <w:i/>
              </w:rPr>
              <w:t>Reviewed/Consulted</w:t>
            </w:r>
          </w:p>
        </w:tc>
      </w:tr>
    </w:tbl>
    <w:p w14:paraId="72DBEE9D" w14:textId="77777777" w:rsidR="005E6878" w:rsidRDefault="005E6878" w:rsidP="005E6878">
      <w:pPr>
        <w:jc w:val="both"/>
        <w:rPr>
          <w:rFonts w:ascii="Times New Roman"/>
          <w:sz w:val="24"/>
        </w:rPr>
        <w:sectPr w:rsidR="005E6878" w:rsidSect="00FB62EA">
          <w:headerReference w:type="default" r:id="rId9"/>
          <w:footerReference w:type="default" r:id="rId10"/>
          <w:headerReference w:type="first" r:id="rId11"/>
          <w:pgSz w:w="11910" w:h="16840"/>
          <w:pgMar w:top="780" w:right="1300" w:bottom="1200" w:left="320" w:header="720" w:footer="1000" w:gutter="0"/>
          <w:pgNumType w:start="1"/>
          <w:cols w:space="720"/>
          <w:titlePg/>
          <w:docGrid w:linePitch="299"/>
        </w:sectPr>
      </w:pPr>
    </w:p>
    <w:sdt>
      <w:sdtPr>
        <w:rPr>
          <w:rFonts w:ascii="Calibri" w:eastAsia="Calibri" w:hAnsi="Calibri" w:cs="Calibri"/>
          <w:color w:val="auto"/>
          <w:sz w:val="22"/>
          <w:szCs w:val="22"/>
          <w:lang w:val="en-IE" w:eastAsia="en-IE" w:bidi="en-IE"/>
        </w:rPr>
        <w:id w:val="565072993"/>
        <w:docPartObj>
          <w:docPartGallery w:val="Table of Contents"/>
          <w:docPartUnique/>
        </w:docPartObj>
      </w:sdtPr>
      <w:sdtEndPr>
        <w:rPr>
          <w:b/>
          <w:bCs/>
          <w:noProof/>
        </w:rPr>
      </w:sdtEndPr>
      <w:sdtContent>
        <w:p w14:paraId="74073631" w14:textId="3929BA27" w:rsidR="005C1F4C" w:rsidRPr="00690AD1" w:rsidRDefault="005C1F4C" w:rsidP="005C1F4C">
          <w:pPr>
            <w:pStyle w:val="TOCHeading"/>
            <w:spacing w:after="240"/>
            <w:rPr>
              <w:rFonts w:ascii="Calibri" w:eastAsia="Calibri" w:hAnsi="Calibri" w:cs="Calibri"/>
              <w:bCs/>
              <w:color w:val="0070C0"/>
              <w:sz w:val="28"/>
              <w:szCs w:val="28"/>
              <w:lang w:val="en-IE" w:eastAsia="en-IE" w:bidi="en-IE"/>
            </w:rPr>
          </w:pPr>
          <w:r w:rsidRPr="00690AD1">
            <w:rPr>
              <w:rFonts w:ascii="Calibri" w:eastAsia="Calibri" w:hAnsi="Calibri" w:cs="Calibri"/>
              <w:bCs/>
              <w:color w:val="0070C0"/>
              <w:sz w:val="28"/>
              <w:szCs w:val="28"/>
              <w:lang w:val="en-IE" w:eastAsia="en-IE" w:bidi="en-IE"/>
            </w:rPr>
            <w:t>Contents</w:t>
          </w:r>
        </w:p>
        <w:p w14:paraId="06354025" w14:textId="5612CD2B" w:rsidR="00F756D3" w:rsidRDefault="005C1F4C">
          <w:pPr>
            <w:pStyle w:val="TOC1"/>
            <w:tabs>
              <w:tab w:val="right" w:leader="dot" w:pos="9182"/>
            </w:tabs>
            <w:rPr>
              <w:rFonts w:asciiTheme="minorHAnsi" w:eastAsiaTheme="minorEastAsia" w:hAnsiTheme="minorHAnsi" w:cstheme="minorBidi"/>
              <w:noProof/>
              <w:lang w:bidi="ar-SA"/>
            </w:rPr>
          </w:pPr>
          <w:r>
            <w:rPr>
              <w:b/>
              <w:bCs/>
              <w:noProof/>
            </w:rPr>
            <w:fldChar w:fldCharType="begin"/>
          </w:r>
          <w:r>
            <w:rPr>
              <w:b/>
              <w:bCs/>
              <w:noProof/>
            </w:rPr>
            <w:instrText xml:space="preserve"> TOC \o "1-3" \h \z \u </w:instrText>
          </w:r>
          <w:r>
            <w:rPr>
              <w:b/>
              <w:bCs/>
              <w:noProof/>
            </w:rPr>
            <w:fldChar w:fldCharType="separate"/>
          </w:r>
          <w:hyperlink w:anchor="_Toc11161867" w:history="1">
            <w:r w:rsidR="00F756D3" w:rsidRPr="003A75B9">
              <w:rPr>
                <w:rStyle w:val="Hyperlink"/>
                <w:noProof/>
              </w:rPr>
              <w:t>Template Version Control</w:t>
            </w:r>
            <w:r w:rsidR="00F756D3">
              <w:rPr>
                <w:noProof/>
                <w:webHidden/>
              </w:rPr>
              <w:tab/>
            </w:r>
            <w:r w:rsidR="00F756D3">
              <w:rPr>
                <w:noProof/>
                <w:webHidden/>
              </w:rPr>
              <w:fldChar w:fldCharType="begin"/>
            </w:r>
            <w:r w:rsidR="00F756D3">
              <w:rPr>
                <w:noProof/>
                <w:webHidden/>
              </w:rPr>
              <w:instrText xml:space="preserve"> PAGEREF _Toc11161867 \h </w:instrText>
            </w:r>
            <w:r w:rsidR="00F756D3">
              <w:rPr>
                <w:noProof/>
                <w:webHidden/>
              </w:rPr>
            </w:r>
            <w:r w:rsidR="00F756D3">
              <w:rPr>
                <w:noProof/>
                <w:webHidden/>
              </w:rPr>
              <w:fldChar w:fldCharType="separate"/>
            </w:r>
            <w:r w:rsidR="00F756D3">
              <w:rPr>
                <w:noProof/>
                <w:webHidden/>
              </w:rPr>
              <w:t>1</w:t>
            </w:r>
            <w:r w:rsidR="00F756D3">
              <w:rPr>
                <w:noProof/>
                <w:webHidden/>
              </w:rPr>
              <w:fldChar w:fldCharType="end"/>
            </w:r>
          </w:hyperlink>
        </w:p>
        <w:p w14:paraId="43EA7759" w14:textId="5450CC4F" w:rsidR="00F756D3" w:rsidRDefault="00F756D3">
          <w:pPr>
            <w:pStyle w:val="TOC1"/>
            <w:tabs>
              <w:tab w:val="right" w:leader="dot" w:pos="9182"/>
            </w:tabs>
            <w:rPr>
              <w:rFonts w:asciiTheme="minorHAnsi" w:eastAsiaTheme="minorEastAsia" w:hAnsiTheme="minorHAnsi" w:cstheme="minorBidi"/>
              <w:noProof/>
              <w:lang w:bidi="ar-SA"/>
            </w:rPr>
          </w:pPr>
          <w:hyperlink w:anchor="_Toc11161868" w:history="1">
            <w:r w:rsidRPr="003A75B9">
              <w:rPr>
                <w:rStyle w:val="Hyperlink"/>
                <w:noProof/>
              </w:rPr>
              <w:t>DPIA Circulation</w:t>
            </w:r>
            <w:r>
              <w:rPr>
                <w:noProof/>
                <w:webHidden/>
              </w:rPr>
              <w:tab/>
            </w:r>
            <w:r>
              <w:rPr>
                <w:noProof/>
                <w:webHidden/>
              </w:rPr>
              <w:fldChar w:fldCharType="begin"/>
            </w:r>
            <w:r>
              <w:rPr>
                <w:noProof/>
                <w:webHidden/>
              </w:rPr>
              <w:instrText xml:space="preserve"> PAGEREF _Toc11161868 \h </w:instrText>
            </w:r>
            <w:r>
              <w:rPr>
                <w:noProof/>
                <w:webHidden/>
              </w:rPr>
            </w:r>
            <w:r>
              <w:rPr>
                <w:noProof/>
                <w:webHidden/>
              </w:rPr>
              <w:fldChar w:fldCharType="separate"/>
            </w:r>
            <w:r>
              <w:rPr>
                <w:noProof/>
                <w:webHidden/>
              </w:rPr>
              <w:t>1</w:t>
            </w:r>
            <w:r>
              <w:rPr>
                <w:noProof/>
                <w:webHidden/>
              </w:rPr>
              <w:fldChar w:fldCharType="end"/>
            </w:r>
          </w:hyperlink>
        </w:p>
        <w:p w14:paraId="14F17C1C" w14:textId="695E4346" w:rsidR="00F756D3" w:rsidRDefault="00F756D3">
          <w:pPr>
            <w:pStyle w:val="TOC1"/>
            <w:tabs>
              <w:tab w:val="right" w:leader="dot" w:pos="9182"/>
            </w:tabs>
            <w:rPr>
              <w:rFonts w:asciiTheme="minorHAnsi" w:eastAsiaTheme="minorEastAsia" w:hAnsiTheme="minorHAnsi" w:cstheme="minorBidi"/>
              <w:noProof/>
              <w:lang w:bidi="ar-SA"/>
            </w:rPr>
          </w:pPr>
          <w:hyperlink w:anchor="_Toc11161869" w:history="1">
            <w:r w:rsidRPr="003A75B9">
              <w:rPr>
                <w:rStyle w:val="Hyperlink"/>
                <w:noProof/>
              </w:rPr>
              <w:t>DPIA - Objective</w:t>
            </w:r>
            <w:r>
              <w:rPr>
                <w:noProof/>
                <w:webHidden/>
              </w:rPr>
              <w:tab/>
            </w:r>
            <w:r>
              <w:rPr>
                <w:noProof/>
                <w:webHidden/>
              </w:rPr>
              <w:fldChar w:fldCharType="begin"/>
            </w:r>
            <w:r>
              <w:rPr>
                <w:noProof/>
                <w:webHidden/>
              </w:rPr>
              <w:instrText xml:space="preserve"> PAGEREF _Toc11161869 \h </w:instrText>
            </w:r>
            <w:r>
              <w:rPr>
                <w:noProof/>
                <w:webHidden/>
              </w:rPr>
            </w:r>
            <w:r>
              <w:rPr>
                <w:noProof/>
                <w:webHidden/>
              </w:rPr>
              <w:fldChar w:fldCharType="separate"/>
            </w:r>
            <w:r>
              <w:rPr>
                <w:noProof/>
                <w:webHidden/>
              </w:rPr>
              <w:t>2</w:t>
            </w:r>
            <w:r>
              <w:rPr>
                <w:noProof/>
                <w:webHidden/>
              </w:rPr>
              <w:fldChar w:fldCharType="end"/>
            </w:r>
          </w:hyperlink>
        </w:p>
        <w:p w14:paraId="0F32EB6F" w14:textId="2482C770" w:rsidR="00F756D3" w:rsidRDefault="00F756D3">
          <w:pPr>
            <w:pStyle w:val="TOC1"/>
            <w:tabs>
              <w:tab w:val="right" w:leader="dot" w:pos="9182"/>
            </w:tabs>
            <w:rPr>
              <w:rFonts w:asciiTheme="minorHAnsi" w:eastAsiaTheme="minorEastAsia" w:hAnsiTheme="minorHAnsi" w:cstheme="minorBidi"/>
              <w:noProof/>
              <w:lang w:bidi="ar-SA"/>
            </w:rPr>
          </w:pPr>
          <w:hyperlink w:anchor="_Toc11161870" w:history="1">
            <w:r w:rsidRPr="003A75B9">
              <w:rPr>
                <w:rStyle w:val="Hyperlink"/>
                <w:noProof/>
              </w:rPr>
              <w:t>Data Protection Checklist for Health Research</w:t>
            </w:r>
            <w:r>
              <w:rPr>
                <w:noProof/>
                <w:webHidden/>
              </w:rPr>
              <w:tab/>
            </w:r>
            <w:r>
              <w:rPr>
                <w:noProof/>
                <w:webHidden/>
              </w:rPr>
              <w:fldChar w:fldCharType="begin"/>
            </w:r>
            <w:r>
              <w:rPr>
                <w:noProof/>
                <w:webHidden/>
              </w:rPr>
              <w:instrText xml:space="preserve"> PAGEREF _Toc11161870 \h </w:instrText>
            </w:r>
            <w:r>
              <w:rPr>
                <w:noProof/>
                <w:webHidden/>
              </w:rPr>
            </w:r>
            <w:r>
              <w:rPr>
                <w:noProof/>
                <w:webHidden/>
              </w:rPr>
              <w:fldChar w:fldCharType="separate"/>
            </w:r>
            <w:r>
              <w:rPr>
                <w:noProof/>
                <w:webHidden/>
              </w:rPr>
              <w:t>3</w:t>
            </w:r>
            <w:r>
              <w:rPr>
                <w:noProof/>
                <w:webHidden/>
              </w:rPr>
              <w:fldChar w:fldCharType="end"/>
            </w:r>
          </w:hyperlink>
        </w:p>
        <w:p w14:paraId="2F7EA9B6" w14:textId="513771BE" w:rsidR="00F756D3" w:rsidRDefault="00F756D3">
          <w:pPr>
            <w:pStyle w:val="TOC1"/>
            <w:tabs>
              <w:tab w:val="right" w:leader="dot" w:pos="9182"/>
            </w:tabs>
            <w:rPr>
              <w:rFonts w:asciiTheme="minorHAnsi" w:eastAsiaTheme="minorEastAsia" w:hAnsiTheme="minorHAnsi" w:cstheme="minorBidi"/>
              <w:noProof/>
              <w:lang w:bidi="ar-SA"/>
            </w:rPr>
          </w:pPr>
          <w:hyperlink w:anchor="_Toc11161871" w:history="1">
            <w:r w:rsidRPr="003A75B9">
              <w:rPr>
                <w:rStyle w:val="Hyperlink"/>
                <w:noProof/>
              </w:rPr>
              <w:t>DPIA - Instructions</w:t>
            </w:r>
            <w:r>
              <w:rPr>
                <w:noProof/>
                <w:webHidden/>
              </w:rPr>
              <w:tab/>
            </w:r>
            <w:r>
              <w:rPr>
                <w:noProof/>
                <w:webHidden/>
              </w:rPr>
              <w:fldChar w:fldCharType="begin"/>
            </w:r>
            <w:r>
              <w:rPr>
                <w:noProof/>
                <w:webHidden/>
              </w:rPr>
              <w:instrText xml:space="preserve"> PAGEREF _Toc11161871 \h </w:instrText>
            </w:r>
            <w:r>
              <w:rPr>
                <w:noProof/>
                <w:webHidden/>
              </w:rPr>
            </w:r>
            <w:r>
              <w:rPr>
                <w:noProof/>
                <w:webHidden/>
              </w:rPr>
              <w:fldChar w:fldCharType="separate"/>
            </w:r>
            <w:r>
              <w:rPr>
                <w:noProof/>
                <w:webHidden/>
              </w:rPr>
              <w:t>4</w:t>
            </w:r>
            <w:r>
              <w:rPr>
                <w:noProof/>
                <w:webHidden/>
              </w:rPr>
              <w:fldChar w:fldCharType="end"/>
            </w:r>
          </w:hyperlink>
        </w:p>
        <w:p w14:paraId="29418149" w14:textId="1118EC0A" w:rsidR="00F756D3" w:rsidRDefault="00F756D3">
          <w:pPr>
            <w:pStyle w:val="TOC1"/>
            <w:tabs>
              <w:tab w:val="right" w:leader="dot" w:pos="9182"/>
            </w:tabs>
            <w:rPr>
              <w:rFonts w:asciiTheme="minorHAnsi" w:eastAsiaTheme="minorEastAsia" w:hAnsiTheme="minorHAnsi" w:cstheme="minorBidi"/>
              <w:noProof/>
              <w:lang w:bidi="ar-SA"/>
            </w:rPr>
          </w:pPr>
          <w:hyperlink w:anchor="_Toc11161872" w:history="1">
            <w:r w:rsidRPr="003A75B9">
              <w:rPr>
                <w:rStyle w:val="Hyperlink"/>
                <w:noProof/>
              </w:rPr>
              <w:t>Study Details</w:t>
            </w:r>
            <w:r>
              <w:rPr>
                <w:noProof/>
                <w:webHidden/>
              </w:rPr>
              <w:tab/>
            </w:r>
            <w:r>
              <w:rPr>
                <w:noProof/>
                <w:webHidden/>
              </w:rPr>
              <w:fldChar w:fldCharType="begin"/>
            </w:r>
            <w:r>
              <w:rPr>
                <w:noProof/>
                <w:webHidden/>
              </w:rPr>
              <w:instrText xml:space="preserve"> PAGEREF _Toc11161872 \h </w:instrText>
            </w:r>
            <w:r>
              <w:rPr>
                <w:noProof/>
                <w:webHidden/>
              </w:rPr>
            </w:r>
            <w:r>
              <w:rPr>
                <w:noProof/>
                <w:webHidden/>
              </w:rPr>
              <w:fldChar w:fldCharType="separate"/>
            </w:r>
            <w:r>
              <w:rPr>
                <w:noProof/>
                <w:webHidden/>
              </w:rPr>
              <w:t>4</w:t>
            </w:r>
            <w:r>
              <w:rPr>
                <w:noProof/>
                <w:webHidden/>
              </w:rPr>
              <w:fldChar w:fldCharType="end"/>
            </w:r>
          </w:hyperlink>
        </w:p>
        <w:p w14:paraId="5109A303" w14:textId="501C7C60" w:rsidR="00F756D3" w:rsidRDefault="00F756D3">
          <w:pPr>
            <w:pStyle w:val="TOC2"/>
            <w:tabs>
              <w:tab w:val="right" w:leader="dot" w:pos="9182"/>
            </w:tabs>
            <w:rPr>
              <w:rFonts w:asciiTheme="minorHAnsi" w:eastAsiaTheme="minorEastAsia" w:hAnsiTheme="minorHAnsi" w:cstheme="minorBidi"/>
              <w:noProof/>
              <w:lang w:bidi="ar-SA"/>
            </w:rPr>
          </w:pPr>
          <w:hyperlink w:anchor="_Toc11161873" w:history="1">
            <w:r w:rsidRPr="003A75B9">
              <w:rPr>
                <w:rStyle w:val="Hyperlink"/>
                <w:noProof/>
              </w:rPr>
              <w:t>Nature of Process/ System/ Project</w:t>
            </w:r>
            <w:r>
              <w:rPr>
                <w:noProof/>
                <w:webHidden/>
              </w:rPr>
              <w:tab/>
            </w:r>
            <w:r>
              <w:rPr>
                <w:noProof/>
                <w:webHidden/>
              </w:rPr>
              <w:fldChar w:fldCharType="begin"/>
            </w:r>
            <w:r>
              <w:rPr>
                <w:noProof/>
                <w:webHidden/>
              </w:rPr>
              <w:instrText xml:space="preserve"> PAGEREF _Toc11161873 \h </w:instrText>
            </w:r>
            <w:r>
              <w:rPr>
                <w:noProof/>
                <w:webHidden/>
              </w:rPr>
            </w:r>
            <w:r>
              <w:rPr>
                <w:noProof/>
                <w:webHidden/>
              </w:rPr>
              <w:fldChar w:fldCharType="separate"/>
            </w:r>
            <w:r>
              <w:rPr>
                <w:noProof/>
                <w:webHidden/>
              </w:rPr>
              <w:t>4</w:t>
            </w:r>
            <w:r>
              <w:rPr>
                <w:noProof/>
                <w:webHidden/>
              </w:rPr>
              <w:fldChar w:fldCharType="end"/>
            </w:r>
          </w:hyperlink>
        </w:p>
        <w:p w14:paraId="79BF8D97" w14:textId="05F59F95" w:rsidR="00F756D3" w:rsidRDefault="00F756D3">
          <w:pPr>
            <w:pStyle w:val="TOC2"/>
            <w:tabs>
              <w:tab w:val="right" w:leader="dot" w:pos="9182"/>
            </w:tabs>
            <w:rPr>
              <w:rFonts w:asciiTheme="minorHAnsi" w:eastAsiaTheme="minorEastAsia" w:hAnsiTheme="minorHAnsi" w:cstheme="minorBidi"/>
              <w:noProof/>
              <w:lang w:bidi="ar-SA"/>
            </w:rPr>
          </w:pPr>
          <w:hyperlink w:anchor="_Toc11161874" w:history="1">
            <w:r w:rsidRPr="003A75B9">
              <w:rPr>
                <w:rStyle w:val="Hyperlink"/>
                <w:noProof/>
              </w:rPr>
              <w:t>Further details in respect of the intended processing</w:t>
            </w:r>
            <w:r>
              <w:rPr>
                <w:noProof/>
                <w:webHidden/>
              </w:rPr>
              <w:tab/>
            </w:r>
            <w:r>
              <w:rPr>
                <w:noProof/>
                <w:webHidden/>
              </w:rPr>
              <w:fldChar w:fldCharType="begin"/>
            </w:r>
            <w:r>
              <w:rPr>
                <w:noProof/>
                <w:webHidden/>
              </w:rPr>
              <w:instrText xml:space="preserve"> PAGEREF _Toc11161874 \h </w:instrText>
            </w:r>
            <w:r>
              <w:rPr>
                <w:noProof/>
                <w:webHidden/>
              </w:rPr>
            </w:r>
            <w:r>
              <w:rPr>
                <w:noProof/>
                <w:webHidden/>
              </w:rPr>
              <w:fldChar w:fldCharType="separate"/>
            </w:r>
            <w:r>
              <w:rPr>
                <w:noProof/>
                <w:webHidden/>
              </w:rPr>
              <w:t>5</w:t>
            </w:r>
            <w:r>
              <w:rPr>
                <w:noProof/>
                <w:webHidden/>
              </w:rPr>
              <w:fldChar w:fldCharType="end"/>
            </w:r>
          </w:hyperlink>
        </w:p>
        <w:p w14:paraId="44A7E273" w14:textId="6CC186E5" w:rsidR="00F756D3" w:rsidRDefault="00F756D3">
          <w:pPr>
            <w:pStyle w:val="TOC2"/>
            <w:tabs>
              <w:tab w:val="right" w:leader="dot" w:pos="9182"/>
            </w:tabs>
            <w:rPr>
              <w:rFonts w:asciiTheme="minorHAnsi" w:eastAsiaTheme="minorEastAsia" w:hAnsiTheme="minorHAnsi" w:cstheme="minorBidi"/>
              <w:noProof/>
              <w:lang w:bidi="ar-SA"/>
            </w:rPr>
          </w:pPr>
          <w:hyperlink w:anchor="_Toc11161875" w:history="1">
            <w:r w:rsidRPr="003A75B9">
              <w:rPr>
                <w:rStyle w:val="Hyperlink"/>
                <w:noProof/>
              </w:rPr>
              <w:t>Any other information in respect of the study which may be relevant</w:t>
            </w:r>
            <w:r>
              <w:rPr>
                <w:noProof/>
                <w:webHidden/>
              </w:rPr>
              <w:tab/>
            </w:r>
            <w:r>
              <w:rPr>
                <w:noProof/>
                <w:webHidden/>
              </w:rPr>
              <w:fldChar w:fldCharType="begin"/>
            </w:r>
            <w:r>
              <w:rPr>
                <w:noProof/>
                <w:webHidden/>
              </w:rPr>
              <w:instrText xml:space="preserve"> PAGEREF _Toc11161875 \h </w:instrText>
            </w:r>
            <w:r>
              <w:rPr>
                <w:noProof/>
                <w:webHidden/>
              </w:rPr>
            </w:r>
            <w:r>
              <w:rPr>
                <w:noProof/>
                <w:webHidden/>
              </w:rPr>
              <w:fldChar w:fldCharType="separate"/>
            </w:r>
            <w:r>
              <w:rPr>
                <w:noProof/>
                <w:webHidden/>
              </w:rPr>
              <w:t>5</w:t>
            </w:r>
            <w:r>
              <w:rPr>
                <w:noProof/>
                <w:webHidden/>
              </w:rPr>
              <w:fldChar w:fldCharType="end"/>
            </w:r>
          </w:hyperlink>
        </w:p>
        <w:p w14:paraId="77A734B5" w14:textId="2C3CD555" w:rsidR="00F756D3" w:rsidRDefault="00F756D3">
          <w:pPr>
            <w:pStyle w:val="TOC1"/>
            <w:tabs>
              <w:tab w:val="right" w:leader="dot" w:pos="9182"/>
            </w:tabs>
            <w:rPr>
              <w:rFonts w:asciiTheme="minorHAnsi" w:eastAsiaTheme="minorEastAsia" w:hAnsiTheme="minorHAnsi" w:cstheme="minorBidi"/>
              <w:noProof/>
              <w:lang w:bidi="ar-SA"/>
            </w:rPr>
          </w:pPr>
          <w:hyperlink w:anchor="_Toc11161876" w:history="1">
            <w:r w:rsidRPr="003A75B9">
              <w:rPr>
                <w:rStyle w:val="Hyperlink"/>
                <w:noProof/>
              </w:rPr>
              <w:t>Personal Data</w:t>
            </w:r>
            <w:r>
              <w:rPr>
                <w:noProof/>
                <w:webHidden/>
              </w:rPr>
              <w:tab/>
            </w:r>
            <w:r>
              <w:rPr>
                <w:noProof/>
                <w:webHidden/>
              </w:rPr>
              <w:fldChar w:fldCharType="begin"/>
            </w:r>
            <w:r>
              <w:rPr>
                <w:noProof/>
                <w:webHidden/>
              </w:rPr>
              <w:instrText xml:space="preserve"> PAGEREF _Toc11161876 \h </w:instrText>
            </w:r>
            <w:r>
              <w:rPr>
                <w:noProof/>
                <w:webHidden/>
              </w:rPr>
            </w:r>
            <w:r>
              <w:rPr>
                <w:noProof/>
                <w:webHidden/>
              </w:rPr>
              <w:fldChar w:fldCharType="separate"/>
            </w:r>
            <w:r>
              <w:rPr>
                <w:noProof/>
                <w:webHidden/>
              </w:rPr>
              <w:t>6</w:t>
            </w:r>
            <w:r>
              <w:rPr>
                <w:noProof/>
                <w:webHidden/>
              </w:rPr>
              <w:fldChar w:fldCharType="end"/>
            </w:r>
          </w:hyperlink>
        </w:p>
        <w:p w14:paraId="649E0946" w14:textId="1EC056D9" w:rsidR="00F756D3" w:rsidRDefault="00F756D3">
          <w:pPr>
            <w:pStyle w:val="TOC1"/>
            <w:tabs>
              <w:tab w:val="right" w:leader="dot" w:pos="9182"/>
            </w:tabs>
            <w:rPr>
              <w:rFonts w:asciiTheme="minorHAnsi" w:eastAsiaTheme="minorEastAsia" w:hAnsiTheme="minorHAnsi" w:cstheme="minorBidi"/>
              <w:noProof/>
              <w:lang w:bidi="ar-SA"/>
            </w:rPr>
          </w:pPr>
          <w:hyperlink w:anchor="_Toc11161877" w:history="1">
            <w:r w:rsidRPr="003A75B9">
              <w:rPr>
                <w:rStyle w:val="Hyperlink"/>
                <w:noProof/>
              </w:rPr>
              <w:t>Transparency of Processing</w:t>
            </w:r>
            <w:r>
              <w:rPr>
                <w:noProof/>
                <w:webHidden/>
              </w:rPr>
              <w:tab/>
            </w:r>
            <w:r>
              <w:rPr>
                <w:noProof/>
                <w:webHidden/>
              </w:rPr>
              <w:fldChar w:fldCharType="begin"/>
            </w:r>
            <w:r>
              <w:rPr>
                <w:noProof/>
                <w:webHidden/>
              </w:rPr>
              <w:instrText xml:space="preserve"> PAGEREF _Toc11161877 \h </w:instrText>
            </w:r>
            <w:r>
              <w:rPr>
                <w:noProof/>
                <w:webHidden/>
              </w:rPr>
            </w:r>
            <w:r>
              <w:rPr>
                <w:noProof/>
                <w:webHidden/>
              </w:rPr>
              <w:fldChar w:fldCharType="separate"/>
            </w:r>
            <w:r>
              <w:rPr>
                <w:noProof/>
                <w:webHidden/>
              </w:rPr>
              <w:t>7</w:t>
            </w:r>
            <w:r>
              <w:rPr>
                <w:noProof/>
                <w:webHidden/>
              </w:rPr>
              <w:fldChar w:fldCharType="end"/>
            </w:r>
          </w:hyperlink>
        </w:p>
        <w:p w14:paraId="1DD6B6A5" w14:textId="3E629342" w:rsidR="00F756D3" w:rsidRDefault="00F756D3">
          <w:pPr>
            <w:pStyle w:val="TOC1"/>
            <w:tabs>
              <w:tab w:val="right" w:leader="dot" w:pos="9182"/>
            </w:tabs>
            <w:rPr>
              <w:rFonts w:asciiTheme="minorHAnsi" w:eastAsiaTheme="minorEastAsia" w:hAnsiTheme="minorHAnsi" w:cstheme="minorBidi"/>
              <w:noProof/>
              <w:lang w:bidi="ar-SA"/>
            </w:rPr>
          </w:pPr>
          <w:hyperlink w:anchor="_Toc11161878" w:history="1">
            <w:r w:rsidRPr="003A75B9">
              <w:rPr>
                <w:rStyle w:val="Hyperlink"/>
                <w:noProof/>
              </w:rPr>
              <w:t>Data Security – Storage and Sharing</w:t>
            </w:r>
            <w:r>
              <w:rPr>
                <w:noProof/>
                <w:webHidden/>
              </w:rPr>
              <w:tab/>
            </w:r>
            <w:r>
              <w:rPr>
                <w:noProof/>
                <w:webHidden/>
              </w:rPr>
              <w:fldChar w:fldCharType="begin"/>
            </w:r>
            <w:r>
              <w:rPr>
                <w:noProof/>
                <w:webHidden/>
              </w:rPr>
              <w:instrText xml:space="preserve"> PAGEREF _Toc11161878 \h </w:instrText>
            </w:r>
            <w:r>
              <w:rPr>
                <w:noProof/>
                <w:webHidden/>
              </w:rPr>
            </w:r>
            <w:r>
              <w:rPr>
                <w:noProof/>
                <w:webHidden/>
              </w:rPr>
              <w:fldChar w:fldCharType="separate"/>
            </w:r>
            <w:r>
              <w:rPr>
                <w:noProof/>
                <w:webHidden/>
              </w:rPr>
              <w:t>7</w:t>
            </w:r>
            <w:r>
              <w:rPr>
                <w:noProof/>
                <w:webHidden/>
              </w:rPr>
              <w:fldChar w:fldCharType="end"/>
            </w:r>
          </w:hyperlink>
        </w:p>
        <w:p w14:paraId="5129A737" w14:textId="2ADEB289" w:rsidR="00F756D3" w:rsidRDefault="00F756D3">
          <w:pPr>
            <w:pStyle w:val="TOC1"/>
            <w:tabs>
              <w:tab w:val="right" w:leader="dot" w:pos="9182"/>
            </w:tabs>
            <w:rPr>
              <w:rFonts w:asciiTheme="minorHAnsi" w:eastAsiaTheme="minorEastAsia" w:hAnsiTheme="minorHAnsi" w:cstheme="minorBidi"/>
              <w:noProof/>
              <w:lang w:bidi="ar-SA"/>
            </w:rPr>
          </w:pPr>
          <w:hyperlink w:anchor="_Toc11161879" w:history="1">
            <w:r w:rsidRPr="003A75B9">
              <w:rPr>
                <w:rStyle w:val="Hyperlink"/>
                <w:noProof/>
              </w:rPr>
              <w:t>Data Minimisation</w:t>
            </w:r>
            <w:r>
              <w:rPr>
                <w:noProof/>
                <w:webHidden/>
              </w:rPr>
              <w:tab/>
            </w:r>
            <w:r>
              <w:rPr>
                <w:noProof/>
                <w:webHidden/>
              </w:rPr>
              <w:fldChar w:fldCharType="begin"/>
            </w:r>
            <w:r>
              <w:rPr>
                <w:noProof/>
                <w:webHidden/>
              </w:rPr>
              <w:instrText xml:space="preserve"> PAGEREF _Toc11161879 \h </w:instrText>
            </w:r>
            <w:r>
              <w:rPr>
                <w:noProof/>
                <w:webHidden/>
              </w:rPr>
            </w:r>
            <w:r>
              <w:rPr>
                <w:noProof/>
                <w:webHidden/>
              </w:rPr>
              <w:fldChar w:fldCharType="separate"/>
            </w:r>
            <w:r>
              <w:rPr>
                <w:noProof/>
                <w:webHidden/>
              </w:rPr>
              <w:t>8</w:t>
            </w:r>
            <w:r>
              <w:rPr>
                <w:noProof/>
                <w:webHidden/>
              </w:rPr>
              <w:fldChar w:fldCharType="end"/>
            </w:r>
          </w:hyperlink>
        </w:p>
        <w:p w14:paraId="4600C990" w14:textId="78C64687" w:rsidR="00F756D3" w:rsidRDefault="00F756D3">
          <w:pPr>
            <w:pStyle w:val="TOC1"/>
            <w:tabs>
              <w:tab w:val="right" w:leader="dot" w:pos="9182"/>
            </w:tabs>
            <w:rPr>
              <w:rFonts w:asciiTheme="minorHAnsi" w:eastAsiaTheme="minorEastAsia" w:hAnsiTheme="minorHAnsi" w:cstheme="minorBidi"/>
              <w:noProof/>
              <w:lang w:bidi="ar-SA"/>
            </w:rPr>
          </w:pPr>
          <w:hyperlink w:anchor="_Toc11161880" w:history="1">
            <w:r w:rsidRPr="003A75B9">
              <w:rPr>
                <w:rStyle w:val="Hyperlink"/>
                <w:noProof/>
              </w:rPr>
              <w:t>Lawful Basis – Ordinary Personal Data</w:t>
            </w:r>
            <w:r>
              <w:rPr>
                <w:noProof/>
                <w:webHidden/>
              </w:rPr>
              <w:tab/>
            </w:r>
            <w:r>
              <w:rPr>
                <w:noProof/>
                <w:webHidden/>
              </w:rPr>
              <w:fldChar w:fldCharType="begin"/>
            </w:r>
            <w:r>
              <w:rPr>
                <w:noProof/>
                <w:webHidden/>
              </w:rPr>
              <w:instrText xml:space="preserve"> PAGEREF _Toc11161880 \h </w:instrText>
            </w:r>
            <w:r>
              <w:rPr>
                <w:noProof/>
                <w:webHidden/>
              </w:rPr>
            </w:r>
            <w:r>
              <w:rPr>
                <w:noProof/>
                <w:webHidden/>
              </w:rPr>
              <w:fldChar w:fldCharType="separate"/>
            </w:r>
            <w:r>
              <w:rPr>
                <w:noProof/>
                <w:webHidden/>
              </w:rPr>
              <w:t>8</w:t>
            </w:r>
            <w:r>
              <w:rPr>
                <w:noProof/>
                <w:webHidden/>
              </w:rPr>
              <w:fldChar w:fldCharType="end"/>
            </w:r>
          </w:hyperlink>
        </w:p>
        <w:p w14:paraId="27417853" w14:textId="36B31806" w:rsidR="00F756D3" w:rsidRDefault="00F756D3">
          <w:pPr>
            <w:pStyle w:val="TOC1"/>
            <w:tabs>
              <w:tab w:val="right" w:leader="dot" w:pos="9182"/>
            </w:tabs>
            <w:rPr>
              <w:rFonts w:asciiTheme="minorHAnsi" w:eastAsiaTheme="minorEastAsia" w:hAnsiTheme="minorHAnsi" w:cstheme="minorBidi"/>
              <w:noProof/>
              <w:lang w:bidi="ar-SA"/>
            </w:rPr>
          </w:pPr>
          <w:hyperlink w:anchor="_Toc11161881" w:history="1">
            <w:r w:rsidRPr="003A75B9">
              <w:rPr>
                <w:rStyle w:val="Hyperlink"/>
                <w:noProof/>
              </w:rPr>
              <w:t>Lawful Basis – Special Category Data (Sensitive Personal Data)</w:t>
            </w:r>
            <w:r>
              <w:rPr>
                <w:noProof/>
                <w:webHidden/>
              </w:rPr>
              <w:tab/>
            </w:r>
            <w:r>
              <w:rPr>
                <w:noProof/>
                <w:webHidden/>
              </w:rPr>
              <w:fldChar w:fldCharType="begin"/>
            </w:r>
            <w:r>
              <w:rPr>
                <w:noProof/>
                <w:webHidden/>
              </w:rPr>
              <w:instrText xml:space="preserve"> PAGEREF _Toc11161881 \h </w:instrText>
            </w:r>
            <w:r>
              <w:rPr>
                <w:noProof/>
                <w:webHidden/>
              </w:rPr>
            </w:r>
            <w:r>
              <w:rPr>
                <w:noProof/>
                <w:webHidden/>
              </w:rPr>
              <w:fldChar w:fldCharType="separate"/>
            </w:r>
            <w:r>
              <w:rPr>
                <w:noProof/>
                <w:webHidden/>
              </w:rPr>
              <w:t>9</w:t>
            </w:r>
            <w:r>
              <w:rPr>
                <w:noProof/>
                <w:webHidden/>
              </w:rPr>
              <w:fldChar w:fldCharType="end"/>
            </w:r>
          </w:hyperlink>
        </w:p>
        <w:p w14:paraId="15B1C7EB" w14:textId="0252A5DE" w:rsidR="00F756D3" w:rsidRDefault="00F756D3">
          <w:pPr>
            <w:pStyle w:val="TOC1"/>
            <w:tabs>
              <w:tab w:val="right" w:leader="dot" w:pos="9182"/>
            </w:tabs>
            <w:rPr>
              <w:rFonts w:asciiTheme="minorHAnsi" w:eastAsiaTheme="minorEastAsia" w:hAnsiTheme="minorHAnsi" w:cstheme="minorBidi"/>
              <w:noProof/>
              <w:lang w:bidi="ar-SA"/>
            </w:rPr>
          </w:pPr>
          <w:hyperlink w:anchor="_Toc11161882" w:history="1">
            <w:r w:rsidRPr="003A75B9">
              <w:rPr>
                <w:rStyle w:val="Hyperlink"/>
                <w:noProof/>
              </w:rPr>
              <w:t>Health Research Regulations - Explicit Consent required for Health Research</w:t>
            </w:r>
            <w:r>
              <w:rPr>
                <w:noProof/>
                <w:webHidden/>
              </w:rPr>
              <w:tab/>
            </w:r>
            <w:r>
              <w:rPr>
                <w:noProof/>
                <w:webHidden/>
              </w:rPr>
              <w:fldChar w:fldCharType="begin"/>
            </w:r>
            <w:r>
              <w:rPr>
                <w:noProof/>
                <w:webHidden/>
              </w:rPr>
              <w:instrText xml:space="preserve"> PAGEREF _Toc11161882 \h </w:instrText>
            </w:r>
            <w:r>
              <w:rPr>
                <w:noProof/>
                <w:webHidden/>
              </w:rPr>
            </w:r>
            <w:r>
              <w:rPr>
                <w:noProof/>
                <w:webHidden/>
              </w:rPr>
              <w:fldChar w:fldCharType="separate"/>
            </w:r>
            <w:r>
              <w:rPr>
                <w:noProof/>
                <w:webHidden/>
              </w:rPr>
              <w:t>10</w:t>
            </w:r>
            <w:r>
              <w:rPr>
                <w:noProof/>
                <w:webHidden/>
              </w:rPr>
              <w:fldChar w:fldCharType="end"/>
            </w:r>
          </w:hyperlink>
        </w:p>
        <w:p w14:paraId="604F4BF3" w14:textId="6B1699AF" w:rsidR="00F756D3" w:rsidRDefault="00F756D3">
          <w:pPr>
            <w:pStyle w:val="TOC1"/>
            <w:tabs>
              <w:tab w:val="right" w:leader="dot" w:pos="9182"/>
            </w:tabs>
            <w:rPr>
              <w:rFonts w:asciiTheme="minorHAnsi" w:eastAsiaTheme="minorEastAsia" w:hAnsiTheme="minorHAnsi" w:cstheme="minorBidi"/>
              <w:noProof/>
              <w:lang w:bidi="ar-SA"/>
            </w:rPr>
          </w:pPr>
          <w:hyperlink w:anchor="_Toc11161883" w:history="1">
            <w:r w:rsidRPr="003A75B9">
              <w:rPr>
                <w:rStyle w:val="Hyperlink"/>
                <w:noProof/>
              </w:rPr>
              <w:t>High-Risk Processing</w:t>
            </w:r>
            <w:r>
              <w:rPr>
                <w:noProof/>
                <w:webHidden/>
              </w:rPr>
              <w:tab/>
            </w:r>
            <w:r>
              <w:rPr>
                <w:noProof/>
                <w:webHidden/>
              </w:rPr>
              <w:fldChar w:fldCharType="begin"/>
            </w:r>
            <w:r>
              <w:rPr>
                <w:noProof/>
                <w:webHidden/>
              </w:rPr>
              <w:instrText xml:space="preserve"> PAGEREF _Toc11161883 \h </w:instrText>
            </w:r>
            <w:r>
              <w:rPr>
                <w:noProof/>
                <w:webHidden/>
              </w:rPr>
            </w:r>
            <w:r>
              <w:rPr>
                <w:noProof/>
                <w:webHidden/>
              </w:rPr>
              <w:fldChar w:fldCharType="separate"/>
            </w:r>
            <w:r>
              <w:rPr>
                <w:noProof/>
                <w:webHidden/>
              </w:rPr>
              <w:t>10</w:t>
            </w:r>
            <w:r>
              <w:rPr>
                <w:noProof/>
                <w:webHidden/>
              </w:rPr>
              <w:fldChar w:fldCharType="end"/>
            </w:r>
          </w:hyperlink>
        </w:p>
        <w:p w14:paraId="5D21915A" w14:textId="41CD49F8" w:rsidR="00F756D3" w:rsidRDefault="00F756D3">
          <w:pPr>
            <w:pStyle w:val="TOC1"/>
            <w:tabs>
              <w:tab w:val="right" w:leader="dot" w:pos="9182"/>
            </w:tabs>
            <w:rPr>
              <w:rFonts w:asciiTheme="minorHAnsi" w:eastAsiaTheme="minorEastAsia" w:hAnsiTheme="minorHAnsi" w:cstheme="minorBidi"/>
              <w:noProof/>
              <w:lang w:bidi="ar-SA"/>
            </w:rPr>
          </w:pPr>
          <w:hyperlink w:anchor="_Toc11161884" w:history="1">
            <w:r w:rsidRPr="003A75B9">
              <w:rPr>
                <w:rStyle w:val="Hyperlink"/>
                <w:noProof/>
              </w:rPr>
              <w:t>Internal Data Sharing</w:t>
            </w:r>
            <w:r>
              <w:rPr>
                <w:noProof/>
                <w:webHidden/>
              </w:rPr>
              <w:tab/>
            </w:r>
            <w:r>
              <w:rPr>
                <w:noProof/>
                <w:webHidden/>
              </w:rPr>
              <w:fldChar w:fldCharType="begin"/>
            </w:r>
            <w:r>
              <w:rPr>
                <w:noProof/>
                <w:webHidden/>
              </w:rPr>
              <w:instrText xml:space="preserve"> PAGEREF _Toc11161884 \h </w:instrText>
            </w:r>
            <w:r>
              <w:rPr>
                <w:noProof/>
                <w:webHidden/>
              </w:rPr>
            </w:r>
            <w:r>
              <w:rPr>
                <w:noProof/>
                <w:webHidden/>
              </w:rPr>
              <w:fldChar w:fldCharType="separate"/>
            </w:r>
            <w:r>
              <w:rPr>
                <w:noProof/>
                <w:webHidden/>
              </w:rPr>
              <w:t>11</w:t>
            </w:r>
            <w:r>
              <w:rPr>
                <w:noProof/>
                <w:webHidden/>
              </w:rPr>
              <w:fldChar w:fldCharType="end"/>
            </w:r>
          </w:hyperlink>
        </w:p>
        <w:p w14:paraId="6BD20EFF" w14:textId="0D6509E5" w:rsidR="00F756D3" w:rsidRDefault="00F756D3">
          <w:pPr>
            <w:pStyle w:val="TOC1"/>
            <w:tabs>
              <w:tab w:val="right" w:leader="dot" w:pos="9182"/>
            </w:tabs>
            <w:rPr>
              <w:rFonts w:asciiTheme="minorHAnsi" w:eastAsiaTheme="minorEastAsia" w:hAnsiTheme="minorHAnsi" w:cstheme="minorBidi"/>
              <w:noProof/>
              <w:lang w:bidi="ar-SA"/>
            </w:rPr>
          </w:pPr>
          <w:hyperlink w:anchor="_Toc11161885" w:history="1">
            <w:r w:rsidRPr="003A75B9">
              <w:rPr>
                <w:rStyle w:val="Hyperlink"/>
                <w:noProof/>
              </w:rPr>
              <w:t>Third Parties</w:t>
            </w:r>
            <w:r>
              <w:rPr>
                <w:noProof/>
                <w:webHidden/>
              </w:rPr>
              <w:tab/>
            </w:r>
            <w:r>
              <w:rPr>
                <w:noProof/>
                <w:webHidden/>
              </w:rPr>
              <w:fldChar w:fldCharType="begin"/>
            </w:r>
            <w:r>
              <w:rPr>
                <w:noProof/>
                <w:webHidden/>
              </w:rPr>
              <w:instrText xml:space="preserve"> PAGEREF _Toc11161885 \h </w:instrText>
            </w:r>
            <w:r>
              <w:rPr>
                <w:noProof/>
                <w:webHidden/>
              </w:rPr>
            </w:r>
            <w:r>
              <w:rPr>
                <w:noProof/>
                <w:webHidden/>
              </w:rPr>
              <w:fldChar w:fldCharType="separate"/>
            </w:r>
            <w:r>
              <w:rPr>
                <w:noProof/>
                <w:webHidden/>
              </w:rPr>
              <w:t>11</w:t>
            </w:r>
            <w:r>
              <w:rPr>
                <w:noProof/>
                <w:webHidden/>
              </w:rPr>
              <w:fldChar w:fldCharType="end"/>
            </w:r>
          </w:hyperlink>
        </w:p>
        <w:p w14:paraId="74963CA7" w14:textId="35F36E5C" w:rsidR="00F756D3" w:rsidRDefault="00F756D3">
          <w:pPr>
            <w:pStyle w:val="TOC1"/>
            <w:tabs>
              <w:tab w:val="right" w:leader="dot" w:pos="9182"/>
            </w:tabs>
            <w:rPr>
              <w:rFonts w:asciiTheme="minorHAnsi" w:eastAsiaTheme="minorEastAsia" w:hAnsiTheme="minorHAnsi" w:cstheme="minorBidi"/>
              <w:noProof/>
              <w:lang w:bidi="ar-SA"/>
            </w:rPr>
          </w:pPr>
          <w:hyperlink w:anchor="_Toc11161886" w:history="1">
            <w:r w:rsidRPr="003A75B9">
              <w:rPr>
                <w:rStyle w:val="Hyperlink"/>
                <w:noProof/>
              </w:rPr>
              <w:t>International Data Transfers</w:t>
            </w:r>
            <w:r>
              <w:rPr>
                <w:noProof/>
                <w:webHidden/>
              </w:rPr>
              <w:tab/>
            </w:r>
            <w:r>
              <w:rPr>
                <w:noProof/>
                <w:webHidden/>
              </w:rPr>
              <w:fldChar w:fldCharType="begin"/>
            </w:r>
            <w:r>
              <w:rPr>
                <w:noProof/>
                <w:webHidden/>
              </w:rPr>
              <w:instrText xml:space="preserve"> PAGEREF _Toc11161886 \h </w:instrText>
            </w:r>
            <w:r>
              <w:rPr>
                <w:noProof/>
                <w:webHidden/>
              </w:rPr>
            </w:r>
            <w:r>
              <w:rPr>
                <w:noProof/>
                <w:webHidden/>
              </w:rPr>
              <w:fldChar w:fldCharType="separate"/>
            </w:r>
            <w:r>
              <w:rPr>
                <w:noProof/>
                <w:webHidden/>
              </w:rPr>
              <w:t>11</w:t>
            </w:r>
            <w:r>
              <w:rPr>
                <w:noProof/>
                <w:webHidden/>
              </w:rPr>
              <w:fldChar w:fldCharType="end"/>
            </w:r>
          </w:hyperlink>
        </w:p>
        <w:p w14:paraId="42A1C1C9" w14:textId="1A3025AA" w:rsidR="00F756D3" w:rsidRDefault="00F756D3">
          <w:pPr>
            <w:pStyle w:val="TOC1"/>
            <w:tabs>
              <w:tab w:val="right" w:leader="dot" w:pos="9182"/>
            </w:tabs>
            <w:rPr>
              <w:rFonts w:asciiTheme="minorHAnsi" w:eastAsiaTheme="minorEastAsia" w:hAnsiTheme="minorHAnsi" w:cstheme="minorBidi"/>
              <w:noProof/>
              <w:lang w:bidi="ar-SA"/>
            </w:rPr>
          </w:pPr>
          <w:hyperlink w:anchor="_Toc11161887" w:history="1">
            <w:r w:rsidRPr="003A75B9">
              <w:rPr>
                <w:rStyle w:val="Hyperlink"/>
                <w:noProof/>
              </w:rPr>
              <w:t>Data Retention</w:t>
            </w:r>
            <w:r>
              <w:rPr>
                <w:noProof/>
                <w:webHidden/>
              </w:rPr>
              <w:tab/>
            </w:r>
            <w:r>
              <w:rPr>
                <w:noProof/>
                <w:webHidden/>
              </w:rPr>
              <w:fldChar w:fldCharType="begin"/>
            </w:r>
            <w:r>
              <w:rPr>
                <w:noProof/>
                <w:webHidden/>
              </w:rPr>
              <w:instrText xml:space="preserve"> PAGEREF _Toc11161887 \h </w:instrText>
            </w:r>
            <w:r>
              <w:rPr>
                <w:noProof/>
                <w:webHidden/>
              </w:rPr>
            </w:r>
            <w:r>
              <w:rPr>
                <w:noProof/>
                <w:webHidden/>
              </w:rPr>
              <w:fldChar w:fldCharType="separate"/>
            </w:r>
            <w:r>
              <w:rPr>
                <w:noProof/>
                <w:webHidden/>
              </w:rPr>
              <w:t>12</w:t>
            </w:r>
            <w:r>
              <w:rPr>
                <w:noProof/>
                <w:webHidden/>
              </w:rPr>
              <w:fldChar w:fldCharType="end"/>
            </w:r>
          </w:hyperlink>
        </w:p>
        <w:p w14:paraId="5294243E" w14:textId="39D1492F" w:rsidR="00F756D3" w:rsidRDefault="00F756D3">
          <w:pPr>
            <w:pStyle w:val="TOC1"/>
            <w:tabs>
              <w:tab w:val="right" w:leader="dot" w:pos="9182"/>
            </w:tabs>
            <w:rPr>
              <w:rFonts w:asciiTheme="minorHAnsi" w:eastAsiaTheme="minorEastAsia" w:hAnsiTheme="minorHAnsi" w:cstheme="minorBidi"/>
              <w:noProof/>
              <w:lang w:bidi="ar-SA"/>
            </w:rPr>
          </w:pPr>
          <w:hyperlink w:anchor="_Toc11161888" w:history="1">
            <w:r w:rsidRPr="003A75B9">
              <w:rPr>
                <w:rStyle w:val="Hyperlink"/>
                <w:noProof/>
              </w:rPr>
              <w:t>Data Subject Rights</w:t>
            </w:r>
            <w:r>
              <w:rPr>
                <w:noProof/>
                <w:webHidden/>
              </w:rPr>
              <w:tab/>
            </w:r>
            <w:r>
              <w:rPr>
                <w:noProof/>
                <w:webHidden/>
              </w:rPr>
              <w:fldChar w:fldCharType="begin"/>
            </w:r>
            <w:r>
              <w:rPr>
                <w:noProof/>
                <w:webHidden/>
              </w:rPr>
              <w:instrText xml:space="preserve"> PAGEREF _Toc11161888 \h </w:instrText>
            </w:r>
            <w:r>
              <w:rPr>
                <w:noProof/>
                <w:webHidden/>
              </w:rPr>
            </w:r>
            <w:r>
              <w:rPr>
                <w:noProof/>
                <w:webHidden/>
              </w:rPr>
              <w:fldChar w:fldCharType="separate"/>
            </w:r>
            <w:r>
              <w:rPr>
                <w:noProof/>
                <w:webHidden/>
              </w:rPr>
              <w:t>12</w:t>
            </w:r>
            <w:r>
              <w:rPr>
                <w:noProof/>
                <w:webHidden/>
              </w:rPr>
              <w:fldChar w:fldCharType="end"/>
            </w:r>
          </w:hyperlink>
        </w:p>
        <w:p w14:paraId="183F51C4" w14:textId="51AE20D7" w:rsidR="00F756D3" w:rsidRDefault="00F756D3">
          <w:pPr>
            <w:pStyle w:val="TOC1"/>
            <w:tabs>
              <w:tab w:val="right" w:leader="dot" w:pos="9182"/>
            </w:tabs>
            <w:rPr>
              <w:rFonts w:asciiTheme="minorHAnsi" w:eastAsiaTheme="minorEastAsia" w:hAnsiTheme="minorHAnsi" w:cstheme="minorBidi"/>
              <w:noProof/>
              <w:lang w:bidi="ar-SA"/>
            </w:rPr>
          </w:pPr>
          <w:hyperlink w:anchor="_Toc11161889" w:history="1">
            <w:r w:rsidRPr="003A75B9">
              <w:rPr>
                <w:rStyle w:val="Hyperlink"/>
                <w:noProof/>
              </w:rPr>
              <w:t>Training</w:t>
            </w:r>
            <w:r>
              <w:rPr>
                <w:noProof/>
                <w:webHidden/>
              </w:rPr>
              <w:tab/>
            </w:r>
            <w:r>
              <w:rPr>
                <w:noProof/>
                <w:webHidden/>
              </w:rPr>
              <w:fldChar w:fldCharType="begin"/>
            </w:r>
            <w:r>
              <w:rPr>
                <w:noProof/>
                <w:webHidden/>
              </w:rPr>
              <w:instrText xml:space="preserve"> PAGEREF _Toc11161889 \h </w:instrText>
            </w:r>
            <w:r>
              <w:rPr>
                <w:noProof/>
                <w:webHidden/>
              </w:rPr>
            </w:r>
            <w:r>
              <w:rPr>
                <w:noProof/>
                <w:webHidden/>
              </w:rPr>
              <w:fldChar w:fldCharType="separate"/>
            </w:r>
            <w:r>
              <w:rPr>
                <w:noProof/>
                <w:webHidden/>
              </w:rPr>
              <w:t>12</w:t>
            </w:r>
            <w:r>
              <w:rPr>
                <w:noProof/>
                <w:webHidden/>
              </w:rPr>
              <w:fldChar w:fldCharType="end"/>
            </w:r>
          </w:hyperlink>
        </w:p>
        <w:p w14:paraId="50308D9D" w14:textId="47750475" w:rsidR="00F756D3" w:rsidRDefault="00F756D3">
          <w:pPr>
            <w:pStyle w:val="TOC1"/>
            <w:tabs>
              <w:tab w:val="right" w:leader="dot" w:pos="9182"/>
            </w:tabs>
            <w:rPr>
              <w:rFonts w:asciiTheme="minorHAnsi" w:eastAsiaTheme="minorEastAsia" w:hAnsiTheme="minorHAnsi" w:cstheme="minorBidi"/>
              <w:noProof/>
              <w:lang w:bidi="ar-SA"/>
            </w:rPr>
          </w:pPr>
          <w:hyperlink w:anchor="_Toc11161890" w:history="1">
            <w:r w:rsidRPr="003A75B9">
              <w:rPr>
                <w:rStyle w:val="Hyperlink"/>
                <w:noProof/>
              </w:rPr>
              <w:t>Processing Risks - Examples</w:t>
            </w:r>
            <w:r>
              <w:rPr>
                <w:noProof/>
                <w:webHidden/>
              </w:rPr>
              <w:tab/>
            </w:r>
            <w:r>
              <w:rPr>
                <w:noProof/>
                <w:webHidden/>
              </w:rPr>
              <w:fldChar w:fldCharType="begin"/>
            </w:r>
            <w:r>
              <w:rPr>
                <w:noProof/>
                <w:webHidden/>
              </w:rPr>
              <w:instrText xml:space="preserve"> PAGEREF _Toc11161890 \h </w:instrText>
            </w:r>
            <w:r>
              <w:rPr>
                <w:noProof/>
                <w:webHidden/>
              </w:rPr>
            </w:r>
            <w:r>
              <w:rPr>
                <w:noProof/>
                <w:webHidden/>
              </w:rPr>
              <w:fldChar w:fldCharType="separate"/>
            </w:r>
            <w:r>
              <w:rPr>
                <w:noProof/>
                <w:webHidden/>
              </w:rPr>
              <w:t>13</w:t>
            </w:r>
            <w:r>
              <w:rPr>
                <w:noProof/>
                <w:webHidden/>
              </w:rPr>
              <w:fldChar w:fldCharType="end"/>
            </w:r>
          </w:hyperlink>
        </w:p>
        <w:p w14:paraId="71B5AFD3" w14:textId="15AFAD56" w:rsidR="00F756D3" w:rsidRDefault="00F756D3">
          <w:pPr>
            <w:pStyle w:val="TOC1"/>
            <w:tabs>
              <w:tab w:val="right" w:leader="dot" w:pos="9182"/>
            </w:tabs>
            <w:rPr>
              <w:rFonts w:asciiTheme="minorHAnsi" w:eastAsiaTheme="minorEastAsia" w:hAnsiTheme="minorHAnsi" w:cstheme="minorBidi"/>
              <w:noProof/>
              <w:lang w:bidi="ar-SA"/>
            </w:rPr>
          </w:pPr>
          <w:hyperlink w:anchor="_Toc11161891" w:history="1">
            <w:r w:rsidRPr="003A75B9">
              <w:rPr>
                <w:rStyle w:val="Hyperlink"/>
                <w:noProof/>
              </w:rPr>
              <w:t>Processing Risks - Table</w:t>
            </w:r>
            <w:r>
              <w:rPr>
                <w:noProof/>
                <w:webHidden/>
              </w:rPr>
              <w:tab/>
            </w:r>
            <w:r>
              <w:rPr>
                <w:noProof/>
                <w:webHidden/>
              </w:rPr>
              <w:fldChar w:fldCharType="begin"/>
            </w:r>
            <w:r>
              <w:rPr>
                <w:noProof/>
                <w:webHidden/>
              </w:rPr>
              <w:instrText xml:space="preserve"> PAGEREF _Toc11161891 \h </w:instrText>
            </w:r>
            <w:r>
              <w:rPr>
                <w:noProof/>
                <w:webHidden/>
              </w:rPr>
            </w:r>
            <w:r>
              <w:rPr>
                <w:noProof/>
                <w:webHidden/>
              </w:rPr>
              <w:fldChar w:fldCharType="separate"/>
            </w:r>
            <w:r>
              <w:rPr>
                <w:noProof/>
                <w:webHidden/>
              </w:rPr>
              <w:t>14</w:t>
            </w:r>
            <w:r>
              <w:rPr>
                <w:noProof/>
                <w:webHidden/>
              </w:rPr>
              <w:fldChar w:fldCharType="end"/>
            </w:r>
          </w:hyperlink>
        </w:p>
        <w:p w14:paraId="53B6DA94" w14:textId="67F6E828" w:rsidR="005C1F4C" w:rsidRDefault="005C1F4C">
          <w:r>
            <w:rPr>
              <w:b/>
              <w:bCs/>
              <w:noProof/>
            </w:rPr>
            <w:fldChar w:fldCharType="end"/>
          </w:r>
        </w:p>
      </w:sdtContent>
    </w:sdt>
    <w:p w14:paraId="7A7A2496" w14:textId="77777777" w:rsidR="005C1F4C" w:rsidRDefault="005C1F4C" w:rsidP="00BD0B75"/>
    <w:p w14:paraId="07F0A186" w14:textId="77777777" w:rsidR="00CC287B" w:rsidRDefault="00CC287B" w:rsidP="00BD0B75"/>
    <w:p w14:paraId="316E56DA" w14:textId="77777777" w:rsidR="00CC287B" w:rsidRPr="005D263D" w:rsidRDefault="00CC287B" w:rsidP="00CC287B">
      <w:pPr>
        <w:pStyle w:val="Heading1"/>
        <w:spacing w:line="360" w:lineRule="auto"/>
        <w:ind w:left="0"/>
        <w:rPr>
          <w:b w:val="0"/>
          <w:color w:val="0070C0"/>
          <w:sz w:val="28"/>
          <w:szCs w:val="28"/>
        </w:rPr>
      </w:pPr>
      <w:bookmarkStart w:id="4" w:name="_Toc11161869"/>
      <w:r>
        <w:rPr>
          <w:b w:val="0"/>
          <w:color w:val="0070C0"/>
          <w:sz w:val="28"/>
          <w:szCs w:val="28"/>
        </w:rPr>
        <w:t xml:space="preserve">DPIA - </w:t>
      </w:r>
      <w:r w:rsidRPr="005D263D">
        <w:rPr>
          <w:b w:val="0"/>
          <w:color w:val="0070C0"/>
          <w:sz w:val="28"/>
          <w:szCs w:val="28"/>
        </w:rPr>
        <w:t>Objective</w:t>
      </w:r>
      <w:bookmarkEnd w:id="4"/>
    </w:p>
    <w:p w14:paraId="7106C115" w14:textId="77777777" w:rsidR="00CC287B" w:rsidRDefault="00CC287B" w:rsidP="00CC287B">
      <w:pPr>
        <w:pStyle w:val="BodyText"/>
        <w:ind w:right="200"/>
        <w:jc w:val="both"/>
      </w:pPr>
      <w:r>
        <w:t>The purpose of a DPIA is to assess and demonstrate compliance with data protection legislation. The DPIA also provides evidence that the risks to individuals have been considered and sufficient measures have been taken to protect those individuals. The DPIA should assess the activity to be carried out against all the principles of data protection and determine whether the processing of personal data is both necessary and proportionate or whether changes to the process or additional controls are required.</w:t>
      </w:r>
    </w:p>
    <w:p w14:paraId="64A124ED" w14:textId="25D56E2E" w:rsidR="00CC287B" w:rsidRDefault="00CC287B" w:rsidP="005C6F65">
      <w:pPr>
        <w:pStyle w:val="Heading1"/>
        <w:spacing w:line="360" w:lineRule="auto"/>
        <w:ind w:left="0"/>
        <w:rPr>
          <w:b w:val="0"/>
          <w:color w:val="0070C0"/>
          <w:sz w:val="28"/>
          <w:szCs w:val="28"/>
        </w:rPr>
        <w:sectPr w:rsidR="00CC287B" w:rsidSect="004E6920">
          <w:footerReference w:type="default" r:id="rId12"/>
          <w:headerReference w:type="first" r:id="rId13"/>
          <w:pgSz w:w="11910" w:h="16840"/>
          <w:pgMar w:top="1985" w:right="1300" w:bottom="1160" w:left="1418" w:header="0" w:footer="976" w:gutter="0"/>
          <w:pgNumType w:start="2"/>
          <w:cols w:space="720"/>
          <w:titlePg/>
          <w:docGrid w:linePitch="299"/>
        </w:sectPr>
      </w:pPr>
    </w:p>
    <w:p w14:paraId="412E21E1" w14:textId="1DCADD5E" w:rsidR="005E6878" w:rsidRPr="005D263D" w:rsidRDefault="005E6878" w:rsidP="005C6F65">
      <w:pPr>
        <w:pStyle w:val="Heading1"/>
        <w:spacing w:line="360" w:lineRule="auto"/>
        <w:ind w:left="0"/>
        <w:rPr>
          <w:b w:val="0"/>
          <w:color w:val="0070C0"/>
          <w:sz w:val="28"/>
          <w:szCs w:val="28"/>
        </w:rPr>
      </w:pPr>
      <w:bookmarkStart w:id="5" w:name="_Toc11161870"/>
      <w:r w:rsidRPr="005D263D">
        <w:rPr>
          <w:b w:val="0"/>
          <w:color w:val="0070C0"/>
          <w:sz w:val="28"/>
          <w:szCs w:val="28"/>
        </w:rPr>
        <w:lastRenderedPageBreak/>
        <w:t>Data Protection Checklist for Health Research</w:t>
      </w:r>
      <w:bookmarkEnd w:id="5"/>
    </w:p>
    <w:p w14:paraId="3ED25951" w14:textId="04408311" w:rsidR="005E6878" w:rsidRDefault="005E6878" w:rsidP="00603F7E">
      <w:pPr>
        <w:spacing w:before="1" w:after="240" w:line="276" w:lineRule="auto"/>
        <w:ind w:right="373"/>
        <w:jc w:val="both"/>
      </w:pPr>
      <w:r>
        <w:rPr>
          <w:b/>
        </w:rPr>
        <w:t>If your project relates to health research</w:t>
      </w:r>
      <w:r>
        <w:t xml:space="preserve">, then you must comply with the requirements of the </w:t>
      </w:r>
      <w:hyperlink r:id="rId14" w:history="1">
        <w:r w:rsidRPr="00B05D2F">
          <w:rPr>
            <w:rStyle w:val="Hyperlink"/>
          </w:rPr>
          <w:t>Health Research Regulations 2018</w:t>
        </w:r>
      </w:hyperlink>
      <w:r>
        <w:t xml:space="preserve">. </w:t>
      </w:r>
    </w:p>
    <w:p w14:paraId="26B95A5C" w14:textId="39F06B94" w:rsidR="005E6878" w:rsidRDefault="005E6878" w:rsidP="005E6878">
      <w:pPr>
        <w:spacing w:before="1"/>
        <w:ind w:right="373"/>
        <w:jc w:val="both"/>
      </w:pPr>
      <w:r>
        <w:t xml:space="preserve">You </w:t>
      </w:r>
      <w:r w:rsidRPr="00191FB4">
        <w:rPr>
          <w:b/>
          <w:i/>
          <w:u w:val="single"/>
        </w:rPr>
        <w:t>must</w:t>
      </w:r>
      <w:r>
        <w:t xml:space="preserve"> carry out the following:</w:t>
      </w:r>
    </w:p>
    <w:p w14:paraId="49830475" w14:textId="77777777" w:rsidR="005E6878" w:rsidRDefault="005E6878" w:rsidP="005E6878">
      <w:pPr>
        <w:spacing w:before="1"/>
        <w:ind w:right="373"/>
        <w:jc w:val="both"/>
      </w:pPr>
    </w:p>
    <w:tbl>
      <w:tblPr>
        <w:tblStyle w:val="GridTable6Colorful"/>
        <w:tblW w:w="0" w:type="auto"/>
        <w:tblLook w:val="0480" w:firstRow="0" w:lastRow="0" w:firstColumn="1" w:lastColumn="0" w:noHBand="0" w:noVBand="1"/>
      </w:tblPr>
      <w:tblGrid>
        <w:gridCol w:w="7338"/>
        <w:gridCol w:w="1734"/>
      </w:tblGrid>
      <w:tr w:rsidR="005E6878" w:rsidRPr="00C45AB7" w14:paraId="08B347DB" w14:textId="77777777" w:rsidTr="00C45AB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338" w:type="dxa"/>
            <w:hideMark/>
          </w:tcPr>
          <w:p w14:paraId="424ECCD4" w14:textId="77777777" w:rsidR="005E6878" w:rsidRPr="00C45AB7" w:rsidRDefault="005E6878" w:rsidP="00CC287B">
            <w:pPr>
              <w:spacing w:before="1" w:after="240"/>
              <w:ind w:left="209" w:right="373"/>
              <w:jc w:val="both"/>
              <w:rPr>
                <w:b w:val="0"/>
              </w:rPr>
            </w:pPr>
            <w:r w:rsidRPr="00C45AB7">
              <w:rPr>
                <w:b w:val="0"/>
              </w:rPr>
              <w:t>Obtain ethical approval for the health research by a research ethics committee.</w:t>
            </w:r>
          </w:p>
        </w:tc>
        <w:tc>
          <w:tcPr>
            <w:tcW w:w="1734" w:type="dxa"/>
            <w:noWrap/>
            <w:hideMark/>
          </w:tcPr>
          <w:p w14:paraId="6414B010" w14:textId="77777777" w:rsidR="005E6878" w:rsidRPr="00C45AB7" w:rsidRDefault="005E6878" w:rsidP="00CC287B">
            <w:pPr>
              <w:spacing w:before="1" w:after="240"/>
              <w:ind w:left="827" w:right="373"/>
              <w:jc w:val="both"/>
              <w:cnfStyle w:val="000000100000" w:firstRow="0" w:lastRow="0" w:firstColumn="0" w:lastColumn="0" w:oddVBand="0" w:evenVBand="0" w:oddHBand="1" w:evenHBand="0" w:firstRowFirstColumn="0" w:firstRowLastColumn="0" w:lastRowFirstColumn="0" w:lastRowLastColumn="0"/>
            </w:pPr>
            <w:r w:rsidRPr="00C45AB7">
              <w:t> </w:t>
            </w:r>
          </w:p>
        </w:tc>
      </w:tr>
      <w:tr w:rsidR="005E6878" w:rsidRPr="00C45AB7" w14:paraId="42D5D35B" w14:textId="77777777" w:rsidTr="00C45AB7">
        <w:trPr>
          <w:trHeight w:val="300"/>
        </w:trPr>
        <w:tc>
          <w:tcPr>
            <w:cnfStyle w:val="001000000000" w:firstRow="0" w:lastRow="0" w:firstColumn="1" w:lastColumn="0" w:oddVBand="0" w:evenVBand="0" w:oddHBand="0" w:evenHBand="0" w:firstRowFirstColumn="0" w:firstRowLastColumn="0" w:lastRowFirstColumn="0" w:lastRowLastColumn="0"/>
            <w:tcW w:w="7338" w:type="dxa"/>
            <w:hideMark/>
          </w:tcPr>
          <w:p w14:paraId="60D86191" w14:textId="6F5E25A5" w:rsidR="005E6878" w:rsidRPr="00C45AB7" w:rsidRDefault="005E6878" w:rsidP="00CC287B">
            <w:pPr>
              <w:spacing w:before="1" w:after="240"/>
              <w:ind w:left="209" w:right="373"/>
              <w:jc w:val="both"/>
              <w:rPr>
                <w:b w:val="0"/>
              </w:rPr>
            </w:pPr>
            <w:r w:rsidRPr="00C45AB7">
              <w:rPr>
                <w:b w:val="0"/>
              </w:rPr>
              <w:t>Identify and document the data controller, joint</w:t>
            </w:r>
            <w:r w:rsidR="002F526E" w:rsidRPr="00C45AB7">
              <w:rPr>
                <w:b w:val="0"/>
              </w:rPr>
              <w:t xml:space="preserve"> </w:t>
            </w:r>
            <w:r w:rsidRPr="00C45AB7">
              <w:rPr>
                <w:b w:val="0"/>
              </w:rPr>
              <w:t>controllers and data processors.</w:t>
            </w:r>
          </w:p>
        </w:tc>
        <w:tc>
          <w:tcPr>
            <w:tcW w:w="1734" w:type="dxa"/>
            <w:noWrap/>
            <w:hideMark/>
          </w:tcPr>
          <w:p w14:paraId="6823DCAD" w14:textId="77777777" w:rsidR="005E6878" w:rsidRPr="00C45AB7" w:rsidRDefault="005E6878" w:rsidP="00CC287B">
            <w:pPr>
              <w:spacing w:before="1" w:after="240"/>
              <w:ind w:left="827" w:right="373"/>
              <w:jc w:val="both"/>
              <w:cnfStyle w:val="000000000000" w:firstRow="0" w:lastRow="0" w:firstColumn="0" w:lastColumn="0" w:oddVBand="0" w:evenVBand="0" w:oddHBand="0" w:evenHBand="0" w:firstRowFirstColumn="0" w:firstRowLastColumn="0" w:lastRowFirstColumn="0" w:lastRowLastColumn="0"/>
            </w:pPr>
            <w:r w:rsidRPr="00C45AB7">
              <w:t> </w:t>
            </w:r>
          </w:p>
        </w:tc>
      </w:tr>
      <w:tr w:rsidR="005E6878" w:rsidRPr="00C45AB7" w14:paraId="3CFBD172" w14:textId="77777777" w:rsidTr="00C45AB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338" w:type="dxa"/>
            <w:hideMark/>
          </w:tcPr>
          <w:p w14:paraId="201A233A" w14:textId="77777777" w:rsidR="005E6878" w:rsidRPr="00C45AB7" w:rsidRDefault="005E6878" w:rsidP="00CC287B">
            <w:pPr>
              <w:spacing w:before="1" w:after="240"/>
              <w:ind w:left="209" w:right="373"/>
              <w:jc w:val="both"/>
              <w:rPr>
                <w:b w:val="0"/>
              </w:rPr>
            </w:pPr>
            <w:r w:rsidRPr="00C45AB7">
              <w:rPr>
                <w:b w:val="0"/>
              </w:rPr>
              <w:t>Ensure relevant contractual arrangements are in place.</w:t>
            </w:r>
          </w:p>
        </w:tc>
        <w:tc>
          <w:tcPr>
            <w:tcW w:w="1734" w:type="dxa"/>
            <w:noWrap/>
            <w:hideMark/>
          </w:tcPr>
          <w:p w14:paraId="25C62164" w14:textId="77777777" w:rsidR="005E6878" w:rsidRPr="00C45AB7" w:rsidRDefault="005E6878" w:rsidP="00CC287B">
            <w:pPr>
              <w:spacing w:before="1" w:after="240"/>
              <w:ind w:left="827" w:right="373"/>
              <w:jc w:val="both"/>
              <w:cnfStyle w:val="000000100000" w:firstRow="0" w:lastRow="0" w:firstColumn="0" w:lastColumn="0" w:oddVBand="0" w:evenVBand="0" w:oddHBand="1" w:evenHBand="0" w:firstRowFirstColumn="0" w:firstRowLastColumn="0" w:lastRowFirstColumn="0" w:lastRowLastColumn="0"/>
            </w:pPr>
            <w:r w:rsidRPr="00C45AB7">
              <w:t xml:space="preserve">                   </w:t>
            </w:r>
          </w:p>
        </w:tc>
      </w:tr>
      <w:tr w:rsidR="005E6878" w:rsidRPr="00C45AB7" w14:paraId="08A7BEC8" w14:textId="77777777" w:rsidTr="00C45AB7">
        <w:trPr>
          <w:trHeight w:val="300"/>
        </w:trPr>
        <w:tc>
          <w:tcPr>
            <w:cnfStyle w:val="001000000000" w:firstRow="0" w:lastRow="0" w:firstColumn="1" w:lastColumn="0" w:oddVBand="0" w:evenVBand="0" w:oddHBand="0" w:evenHBand="0" w:firstRowFirstColumn="0" w:firstRowLastColumn="0" w:lastRowFirstColumn="0" w:lastRowLastColumn="0"/>
            <w:tcW w:w="7338" w:type="dxa"/>
            <w:hideMark/>
          </w:tcPr>
          <w:p w14:paraId="239ECD45" w14:textId="77777777" w:rsidR="005E6878" w:rsidRPr="00C45AB7" w:rsidRDefault="005E6878" w:rsidP="00CC287B">
            <w:pPr>
              <w:spacing w:before="1" w:after="240"/>
              <w:ind w:left="209" w:right="373"/>
              <w:jc w:val="both"/>
              <w:rPr>
                <w:b w:val="0"/>
              </w:rPr>
            </w:pPr>
            <w:r w:rsidRPr="00C45AB7">
              <w:rPr>
                <w:b w:val="0"/>
              </w:rPr>
              <w:t>Identify and document funding bodies.</w:t>
            </w:r>
          </w:p>
        </w:tc>
        <w:tc>
          <w:tcPr>
            <w:tcW w:w="1734" w:type="dxa"/>
            <w:noWrap/>
            <w:hideMark/>
          </w:tcPr>
          <w:p w14:paraId="1E359527" w14:textId="77777777" w:rsidR="005E6878" w:rsidRPr="00C45AB7" w:rsidRDefault="005E6878" w:rsidP="00CC287B">
            <w:pPr>
              <w:spacing w:before="1" w:after="240"/>
              <w:ind w:left="827" w:right="373"/>
              <w:jc w:val="both"/>
              <w:cnfStyle w:val="000000000000" w:firstRow="0" w:lastRow="0" w:firstColumn="0" w:lastColumn="0" w:oddVBand="0" w:evenVBand="0" w:oddHBand="0" w:evenHBand="0" w:firstRowFirstColumn="0" w:firstRowLastColumn="0" w:lastRowFirstColumn="0" w:lastRowLastColumn="0"/>
            </w:pPr>
            <w:r w:rsidRPr="00C45AB7">
              <w:t xml:space="preserve">                    </w:t>
            </w:r>
          </w:p>
        </w:tc>
      </w:tr>
      <w:tr w:rsidR="005E6878" w:rsidRPr="00C45AB7" w14:paraId="267753E5" w14:textId="77777777" w:rsidTr="00C45AB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338" w:type="dxa"/>
            <w:hideMark/>
          </w:tcPr>
          <w:p w14:paraId="264EA851" w14:textId="77777777" w:rsidR="005E6878" w:rsidRPr="00C45AB7" w:rsidRDefault="005E6878" w:rsidP="00CC287B">
            <w:pPr>
              <w:spacing w:before="1" w:after="240"/>
              <w:ind w:left="209" w:right="373"/>
              <w:jc w:val="both"/>
              <w:rPr>
                <w:b w:val="0"/>
              </w:rPr>
            </w:pPr>
            <w:r w:rsidRPr="00C45AB7">
              <w:rPr>
                <w:b w:val="0"/>
              </w:rPr>
              <w:t>Identify third parties with whom data will be shared even if pseudonymised.</w:t>
            </w:r>
          </w:p>
        </w:tc>
        <w:tc>
          <w:tcPr>
            <w:tcW w:w="1734" w:type="dxa"/>
            <w:noWrap/>
            <w:hideMark/>
          </w:tcPr>
          <w:p w14:paraId="329C04F7" w14:textId="77777777" w:rsidR="005E6878" w:rsidRPr="00C45AB7" w:rsidRDefault="005E6878" w:rsidP="00CC287B">
            <w:pPr>
              <w:spacing w:before="1" w:after="240"/>
              <w:ind w:left="827" w:right="373"/>
              <w:jc w:val="both"/>
              <w:cnfStyle w:val="000000100000" w:firstRow="0" w:lastRow="0" w:firstColumn="0" w:lastColumn="0" w:oddVBand="0" w:evenVBand="0" w:oddHBand="1" w:evenHBand="0" w:firstRowFirstColumn="0" w:firstRowLastColumn="0" w:lastRowFirstColumn="0" w:lastRowLastColumn="0"/>
            </w:pPr>
            <w:r w:rsidRPr="00C45AB7">
              <w:t xml:space="preserve">                    </w:t>
            </w:r>
          </w:p>
        </w:tc>
      </w:tr>
      <w:tr w:rsidR="005E6878" w:rsidRPr="00C45AB7" w14:paraId="47CF99BD" w14:textId="77777777" w:rsidTr="00C45AB7">
        <w:trPr>
          <w:trHeight w:val="300"/>
        </w:trPr>
        <w:tc>
          <w:tcPr>
            <w:cnfStyle w:val="001000000000" w:firstRow="0" w:lastRow="0" w:firstColumn="1" w:lastColumn="0" w:oddVBand="0" w:evenVBand="0" w:oddHBand="0" w:evenHBand="0" w:firstRowFirstColumn="0" w:firstRowLastColumn="0" w:lastRowFirstColumn="0" w:lastRowLastColumn="0"/>
            <w:tcW w:w="7338" w:type="dxa"/>
            <w:hideMark/>
          </w:tcPr>
          <w:p w14:paraId="4ADA3BB4" w14:textId="77777777" w:rsidR="005E6878" w:rsidRPr="00C45AB7" w:rsidRDefault="005E6878" w:rsidP="00CC287B">
            <w:pPr>
              <w:spacing w:before="1" w:after="240"/>
              <w:ind w:left="209" w:right="373"/>
              <w:jc w:val="both"/>
              <w:rPr>
                <w:b w:val="0"/>
              </w:rPr>
            </w:pPr>
            <w:r w:rsidRPr="00C45AB7">
              <w:rPr>
                <w:b w:val="0"/>
              </w:rPr>
              <w:t>Ensure all members of the research team have completed data protection training.</w:t>
            </w:r>
          </w:p>
        </w:tc>
        <w:tc>
          <w:tcPr>
            <w:tcW w:w="1734" w:type="dxa"/>
            <w:noWrap/>
            <w:hideMark/>
          </w:tcPr>
          <w:p w14:paraId="3131351E" w14:textId="77777777" w:rsidR="005E6878" w:rsidRPr="00C45AB7" w:rsidRDefault="005E6878" w:rsidP="00CC287B">
            <w:pPr>
              <w:spacing w:before="1" w:after="240"/>
              <w:ind w:left="827" w:right="373"/>
              <w:jc w:val="both"/>
              <w:cnfStyle w:val="000000000000" w:firstRow="0" w:lastRow="0" w:firstColumn="0" w:lastColumn="0" w:oddVBand="0" w:evenVBand="0" w:oddHBand="0" w:evenHBand="0" w:firstRowFirstColumn="0" w:firstRowLastColumn="0" w:lastRowFirstColumn="0" w:lastRowLastColumn="0"/>
            </w:pPr>
            <w:r w:rsidRPr="00C45AB7">
              <w:t xml:space="preserve">        </w:t>
            </w:r>
          </w:p>
        </w:tc>
      </w:tr>
      <w:tr w:rsidR="005E6878" w:rsidRPr="00C45AB7" w14:paraId="001DE44C" w14:textId="77777777" w:rsidTr="00C45AB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338" w:type="dxa"/>
            <w:hideMark/>
          </w:tcPr>
          <w:p w14:paraId="0249B956" w14:textId="77777777" w:rsidR="005E6878" w:rsidRPr="00C45AB7" w:rsidRDefault="005E6878" w:rsidP="00CC287B">
            <w:pPr>
              <w:spacing w:before="1" w:after="240"/>
              <w:ind w:left="209" w:right="373"/>
              <w:jc w:val="both"/>
              <w:rPr>
                <w:b w:val="0"/>
              </w:rPr>
            </w:pPr>
            <w:r w:rsidRPr="00C45AB7">
              <w:rPr>
                <w:b w:val="0"/>
              </w:rPr>
              <w:t>Carry out a risk assessment of the data protection implications of the research.</w:t>
            </w:r>
          </w:p>
        </w:tc>
        <w:tc>
          <w:tcPr>
            <w:tcW w:w="1734" w:type="dxa"/>
            <w:noWrap/>
            <w:hideMark/>
          </w:tcPr>
          <w:p w14:paraId="6157CB44" w14:textId="77777777" w:rsidR="005E6878" w:rsidRPr="00C45AB7" w:rsidRDefault="005E6878" w:rsidP="00CC287B">
            <w:pPr>
              <w:spacing w:before="1" w:after="240"/>
              <w:ind w:left="827" w:right="373"/>
              <w:jc w:val="both"/>
              <w:cnfStyle w:val="000000100000" w:firstRow="0" w:lastRow="0" w:firstColumn="0" w:lastColumn="0" w:oddVBand="0" w:evenVBand="0" w:oddHBand="1" w:evenHBand="0" w:firstRowFirstColumn="0" w:firstRowLastColumn="0" w:lastRowFirstColumn="0" w:lastRowLastColumn="0"/>
            </w:pPr>
            <w:r w:rsidRPr="00C45AB7">
              <w:t xml:space="preserve">                    </w:t>
            </w:r>
          </w:p>
        </w:tc>
      </w:tr>
      <w:tr w:rsidR="005E6878" w:rsidRPr="00C45AB7" w14:paraId="15A4A682" w14:textId="77777777" w:rsidTr="00C45AB7">
        <w:trPr>
          <w:trHeight w:val="600"/>
        </w:trPr>
        <w:tc>
          <w:tcPr>
            <w:cnfStyle w:val="001000000000" w:firstRow="0" w:lastRow="0" w:firstColumn="1" w:lastColumn="0" w:oddVBand="0" w:evenVBand="0" w:oddHBand="0" w:evenHBand="0" w:firstRowFirstColumn="0" w:firstRowLastColumn="0" w:lastRowFirstColumn="0" w:lastRowLastColumn="0"/>
            <w:tcW w:w="7338" w:type="dxa"/>
            <w:hideMark/>
          </w:tcPr>
          <w:p w14:paraId="15CBF401" w14:textId="3CE88E9F" w:rsidR="005E6878" w:rsidRPr="00C45AB7" w:rsidRDefault="005E6878" w:rsidP="00CC287B">
            <w:pPr>
              <w:spacing w:before="1" w:after="240"/>
              <w:ind w:left="209" w:right="373"/>
              <w:jc w:val="both"/>
              <w:rPr>
                <w:b w:val="0"/>
              </w:rPr>
            </w:pPr>
            <w:r w:rsidRPr="00C45AB7">
              <w:rPr>
                <w:b w:val="0"/>
              </w:rPr>
              <w:t xml:space="preserve">Carry out a DPIA if the research </w:t>
            </w:r>
            <w:r w:rsidR="00FF76BB" w:rsidRPr="00C45AB7">
              <w:rPr>
                <w:b w:val="0"/>
              </w:rPr>
              <w:t>represents</w:t>
            </w:r>
            <w:r w:rsidRPr="00C45AB7">
              <w:rPr>
                <w:b w:val="0"/>
              </w:rPr>
              <w:t xml:space="preserve"> a high risk to individuals or involves the use of genetic data, monitoring of behaviours, large scale processing of sensitive  </w:t>
            </w:r>
            <w:r w:rsidR="00FF76BB" w:rsidRPr="00C45AB7">
              <w:rPr>
                <w:b w:val="0"/>
              </w:rPr>
              <w:t xml:space="preserve">personal </w:t>
            </w:r>
            <w:r w:rsidRPr="00C45AB7">
              <w:rPr>
                <w:b w:val="0"/>
              </w:rPr>
              <w:t>data, use of the data for new purposes or the linking of datasets.</w:t>
            </w:r>
          </w:p>
        </w:tc>
        <w:tc>
          <w:tcPr>
            <w:tcW w:w="1734" w:type="dxa"/>
            <w:noWrap/>
            <w:hideMark/>
          </w:tcPr>
          <w:p w14:paraId="4C5C8D46" w14:textId="77777777" w:rsidR="005E6878" w:rsidRPr="00C45AB7" w:rsidRDefault="005E6878" w:rsidP="00CC287B">
            <w:pPr>
              <w:spacing w:before="1" w:after="240"/>
              <w:ind w:left="827" w:right="373"/>
              <w:jc w:val="both"/>
              <w:cnfStyle w:val="000000000000" w:firstRow="0" w:lastRow="0" w:firstColumn="0" w:lastColumn="0" w:oddVBand="0" w:evenVBand="0" w:oddHBand="0" w:evenHBand="0" w:firstRowFirstColumn="0" w:firstRowLastColumn="0" w:lastRowFirstColumn="0" w:lastRowLastColumn="0"/>
            </w:pPr>
            <w:r w:rsidRPr="00C45AB7">
              <w:t> </w:t>
            </w:r>
          </w:p>
        </w:tc>
      </w:tr>
      <w:tr w:rsidR="005E6878" w:rsidRPr="00C45AB7" w14:paraId="46408797" w14:textId="77777777" w:rsidTr="00C45AB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338" w:type="dxa"/>
            <w:hideMark/>
          </w:tcPr>
          <w:p w14:paraId="68947A61" w14:textId="77777777" w:rsidR="005E6878" w:rsidRPr="00C45AB7" w:rsidRDefault="005E6878" w:rsidP="00CC287B">
            <w:pPr>
              <w:spacing w:before="1" w:after="240"/>
              <w:ind w:left="209" w:right="373"/>
              <w:jc w:val="both"/>
              <w:rPr>
                <w:b w:val="0"/>
              </w:rPr>
            </w:pPr>
            <w:r w:rsidRPr="00C45AB7">
              <w:rPr>
                <w:b w:val="0"/>
              </w:rPr>
              <w:t>Ensure you only use the minimum data necessary to carry out the research.</w:t>
            </w:r>
          </w:p>
        </w:tc>
        <w:tc>
          <w:tcPr>
            <w:tcW w:w="1734" w:type="dxa"/>
            <w:noWrap/>
            <w:hideMark/>
          </w:tcPr>
          <w:p w14:paraId="2327BB13" w14:textId="77777777" w:rsidR="005E6878" w:rsidRPr="00C45AB7" w:rsidRDefault="005E6878" w:rsidP="00CC287B">
            <w:pPr>
              <w:spacing w:before="1" w:after="240"/>
              <w:ind w:left="827" w:right="373"/>
              <w:jc w:val="both"/>
              <w:cnfStyle w:val="000000100000" w:firstRow="0" w:lastRow="0" w:firstColumn="0" w:lastColumn="0" w:oddVBand="0" w:evenVBand="0" w:oddHBand="1" w:evenHBand="0" w:firstRowFirstColumn="0" w:firstRowLastColumn="0" w:lastRowFirstColumn="0" w:lastRowLastColumn="0"/>
            </w:pPr>
            <w:r w:rsidRPr="00C45AB7">
              <w:t> </w:t>
            </w:r>
          </w:p>
        </w:tc>
      </w:tr>
      <w:tr w:rsidR="005E6878" w:rsidRPr="00C45AB7" w14:paraId="6C5D7D8B" w14:textId="77777777" w:rsidTr="00C45AB7">
        <w:trPr>
          <w:trHeight w:val="600"/>
        </w:trPr>
        <w:tc>
          <w:tcPr>
            <w:cnfStyle w:val="001000000000" w:firstRow="0" w:lastRow="0" w:firstColumn="1" w:lastColumn="0" w:oddVBand="0" w:evenVBand="0" w:oddHBand="0" w:evenHBand="0" w:firstRowFirstColumn="0" w:firstRowLastColumn="0" w:lastRowFirstColumn="0" w:lastRowLastColumn="0"/>
            <w:tcW w:w="7338" w:type="dxa"/>
            <w:hideMark/>
          </w:tcPr>
          <w:p w14:paraId="349E94D5" w14:textId="77777777" w:rsidR="005E6878" w:rsidRPr="00C45AB7" w:rsidRDefault="005E6878" w:rsidP="00CC287B">
            <w:pPr>
              <w:spacing w:before="1" w:after="240"/>
              <w:ind w:left="209" w:right="373"/>
              <w:jc w:val="both"/>
              <w:rPr>
                <w:b w:val="0"/>
              </w:rPr>
            </w:pPr>
            <w:r w:rsidRPr="00C45AB7">
              <w:rPr>
                <w:b w:val="0"/>
              </w:rPr>
              <w:t>Implement controls to ensure the integrity and accuracy of data and determine when the data has been altered, disclosed or erased and by whom.</w:t>
            </w:r>
          </w:p>
        </w:tc>
        <w:tc>
          <w:tcPr>
            <w:tcW w:w="1734" w:type="dxa"/>
            <w:noWrap/>
            <w:hideMark/>
          </w:tcPr>
          <w:p w14:paraId="42C07536" w14:textId="77777777" w:rsidR="005E6878" w:rsidRPr="00C45AB7" w:rsidRDefault="005E6878" w:rsidP="00CC287B">
            <w:pPr>
              <w:spacing w:before="1" w:after="240"/>
              <w:ind w:left="827" w:right="373"/>
              <w:jc w:val="both"/>
              <w:cnfStyle w:val="000000000000" w:firstRow="0" w:lastRow="0" w:firstColumn="0" w:lastColumn="0" w:oddVBand="0" w:evenVBand="0" w:oddHBand="0" w:evenHBand="0" w:firstRowFirstColumn="0" w:firstRowLastColumn="0" w:lastRowFirstColumn="0" w:lastRowLastColumn="0"/>
            </w:pPr>
            <w:r w:rsidRPr="00C45AB7">
              <w:t> </w:t>
            </w:r>
          </w:p>
        </w:tc>
      </w:tr>
      <w:tr w:rsidR="005E6878" w:rsidRPr="00C45AB7" w14:paraId="2FFEFDA3" w14:textId="77777777" w:rsidTr="00C45AB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338" w:type="dxa"/>
            <w:hideMark/>
          </w:tcPr>
          <w:p w14:paraId="59A63109" w14:textId="40B4306B" w:rsidR="005E6878" w:rsidRPr="00C45AB7" w:rsidRDefault="005E6878" w:rsidP="00CC287B">
            <w:pPr>
              <w:spacing w:before="1" w:after="240"/>
              <w:ind w:left="209" w:right="373"/>
              <w:jc w:val="both"/>
              <w:rPr>
                <w:b w:val="0"/>
              </w:rPr>
            </w:pPr>
            <w:r w:rsidRPr="00C45AB7">
              <w:rPr>
                <w:b w:val="0"/>
              </w:rPr>
              <w:t>Implement security measures to protect the personal data</w:t>
            </w:r>
            <w:r w:rsidR="00FF76BB" w:rsidRPr="00C45AB7">
              <w:rPr>
                <w:b w:val="0"/>
              </w:rPr>
              <w:t>;</w:t>
            </w:r>
            <w:r w:rsidRPr="00C45AB7">
              <w:rPr>
                <w:b w:val="0"/>
              </w:rPr>
              <w:t xml:space="preserve"> e.g. device encryption.</w:t>
            </w:r>
          </w:p>
        </w:tc>
        <w:tc>
          <w:tcPr>
            <w:tcW w:w="1734" w:type="dxa"/>
            <w:noWrap/>
            <w:hideMark/>
          </w:tcPr>
          <w:p w14:paraId="57B403B4" w14:textId="77777777" w:rsidR="005E6878" w:rsidRPr="00C45AB7" w:rsidRDefault="005E6878" w:rsidP="00CC287B">
            <w:pPr>
              <w:spacing w:before="1" w:after="240"/>
              <w:ind w:left="827" w:right="373"/>
              <w:jc w:val="both"/>
              <w:cnfStyle w:val="000000100000" w:firstRow="0" w:lastRow="0" w:firstColumn="0" w:lastColumn="0" w:oddVBand="0" w:evenVBand="0" w:oddHBand="1" w:evenHBand="0" w:firstRowFirstColumn="0" w:firstRowLastColumn="0" w:lastRowFirstColumn="0" w:lastRowLastColumn="0"/>
            </w:pPr>
            <w:r w:rsidRPr="00C45AB7">
              <w:t> </w:t>
            </w:r>
          </w:p>
        </w:tc>
      </w:tr>
      <w:tr w:rsidR="005E6878" w:rsidRPr="00C45AB7" w14:paraId="15FC0B46" w14:textId="77777777" w:rsidTr="00C45AB7">
        <w:trPr>
          <w:trHeight w:val="300"/>
        </w:trPr>
        <w:tc>
          <w:tcPr>
            <w:cnfStyle w:val="001000000000" w:firstRow="0" w:lastRow="0" w:firstColumn="1" w:lastColumn="0" w:oddVBand="0" w:evenVBand="0" w:oddHBand="0" w:evenHBand="0" w:firstRowFirstColumn="0" w:firstRowLastColumn="0" w:lastRowFirstColumn="0" w:lastRowLastColumn="0"/>
            <w:tcW w:w="7338" w:type="dxa"/>
            <w:hideMark/>
          </w:tcPr>
          <w:p w14:paraId="6455299C" w14:textId="64C26EC7" w:rsidR="005E6878" w:rsidRPr="00C45AB7" w:rsidRDefault="005E6878" w:rsidP="00CC287B">
            <w:pPr>
              <w:spacing w:before="1" w:after="240"/>
              <w:ind w:left="209" w:right="373"/>
              <w:jc w:val="both"/>
              <w:rPr>
                <w:b w:val="0"/>
              </w:rPr>
            </w:pPr>
            <w:r w:rsidRPr="00C45AB7">
              <w:rPr>
                <w:b w:val="0"/>
              </w:rPr>
              <w:t>Ensure the data is archived, anonymi</w:t>
            </w:r>
            <w:r w:rsidR="00FF76BB" w:rsidRPr="00C45AB7">
              <w:rPr>
                <w:b w:val="0"/>
              </w:rPr>
              <w:t>s</w:t>
            </w:r>
            <w:r w:rsidRPr="00C45AB7">
              <w:rPr>
                <w:b w:val="0"/>
              </w:rPr>
              <w:t xml:space="preserve">ed or destroyed when the research is completed. </w:t>
            </w:r>
          </w:p>
        </w:tc>
        <w:tc>
          <w:tcPr>
            <w:tcW w:w="1734" w:type="dxa"/>
            <w:noWrap/>
            <w:hideMark/>
          </w:tcPr>
          <w:p w14:paraId="322A25E2" w14:textId="77777777" w:rsidR="005E6878" w:rsidRPr="00C45AB7" w:rsidRDefault="005E6878" w:rsidP="00CC287B">
            <w:pPr>
              <w:spacing w:before="1" w:after="240"/>
              <w:ind w:left="827" w:right="373"/>
              <w:jc w:val="both"/>
              <w:cnfStyle w:val="000000000000" w:firstRow="0" w:lastRow="0" w:firstColumn="0" w:lastColumn="0" w:oddVBand="0" w:evenVBand="0" w:oddHBand="0" w:evenHBand="0" w:firstRowFirstColumn="0" w:firstRowLastColumn="0" w:lastRowFirstColumn="0" w:lastRowLastColumn="0"/>
            </w:pPr>
            <w:r w:rsidRPr="00C45AB7">
              <w:t> </w:t>
            </w:r>
          </w:p>
        </w:tc>
      </w:tr>
      <w:tr w:rsidR="005E6878" w:rsidRPr="00C45AB7" w14:paraId="34AD4004" w14:textId="77777777" w:rsidTr="00C45AB7">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7338" w:type="dxa"/>
            <w:hideMark/>
          </w:tcPr>
          <w:p w14:paraId="01492A71" w14:textId="46234393" w:rsidR="005E6878" w:rsidRPr="00C45AB7" w:rsidRDefault="005E6878" w:rsidP="00CC287B">
            <w:pPr>
              <w:spacing w:before="1" w:after="240"/>
              <w:ind w:left="209" w:right="373"/>
              <w:jc w:val="both"/>
              <w:rPr>
                <w:b w:val="0"/>
              </w:rPr>
            </w:pPr>
            <w:r w:rsidRPr="00C45AB7">
              <w:rPr>
                <w:b w:val="0"/>
              </w:rPr>
              <w:t xml:space="preserve">Ensure that participants are provided with sufficient information about the use of their personal data via </w:t>
            </w:r>
            <w:r w:rsidR="00376B65" w:rsidRPr="00C45AB7">
              <w:rPr>
                <w:b w:val="0"/>
              </w:rPr>
              <w:t>P</w:t>
            </w:r>
            <w:r w:rsidRPr="00C45AB7">
              <w:rPr>
                <w:b w:val="0"/>
              </w:rPr>
              <w:t xml:space="preserve">articipant </w:t>
            </w:r>
            <w:r w:rsidR="00376B65" w:rsidRPr="00C45AB7">
              <w:rPr>
                <w:b w:val="0"/>
              </w:rPr>
              <w:t>I</w:t>
            </w:r>
            <w:r w:rsidRPr="00C45AB7">
              <w:rPr>
                <w:b w:val="0"/>
              </w:rPr>
              <w:t xml:space="preserve">nformation </w:t>
            </w:r>
            <w:r w:rsidR="00376B65" w:rsidRPr="00C45AB7">
              <w:rPr>
                <w:b w:val="0"/>
              </w:rPr>
              <w:t>L</w:t>
            </w:r>
            <w:r w:rsidRPr="00C45AB7">
              <w:rPr>
                <w:b w:val="0"/>
              </w:rPr>
              <w:t>eaflets</w:t>
            </w:r>
            <w:r w:rsidR="00FF76BB" w:rsidRPr="00C45AB7">
              <w:rPr>
                <w:b w:val="0"/>
              </w:rPr>
              <w:t xml:space="preserve">, </w:t>
            </w:r>
            <w:r w:rsidR="00376B65" w:rsidRPr="00C45AB7">
              <w:rPr>
                <w:b w:val="0"/>
              </w:rPr>
              <w:t>C</w:t>
            </w:r>
            <w:r w:rsidR="00FF76BB" w:rsidRPr="00C45AB7">
              <w:rPr>
                <w:b w:val="0"/>
              </w:rPr>
              <w:t xml:space="preserve">onsent </w:t>
            </w:r>
            <w:r w:rsidR="00376B65" w:rsidRPr="00C45AB7">
              <w:rPr>
                <w:b w:val="0"/>
              </w:rPr>
              <w:t>F</w:t>
            </w:r>
            <w:r w:rsidR="00FF76BB" w:rsidRPr="00C45AB7">
              <w:rPr>
                <w:b w:val="0"/>
              </w:rPr>
              <w:t>orms</w:t>
            </w:r>
            <w:r w:rsidRPr="00C45AB7">
              <w:rPr>
                <w:b w:val="0"/>
              </w:rPr>
              <w:t xml:space="preserve"> </w:t>
            </w:r>
            <w:r w:rsidR="007D2B97">
              <w:rPr>
                <w:b w:val="0"/>
              </w:rPr>
              <w:t>and</w:t>
            </w:r>
            <w:r w:rsidRPr="00C45AB7">
              <w:rPr>
                <w:b w:val="0"/>
              </w:rPr>
              <w:t xml:space="preserve"> the project website.</w:t>
            </w:r>
          </w:p>
        </w:tc>
        <w:tc>
          <w:tcPr>
            <w:tcW w:w="1734" w:type="dxa"/>
            <w:noWrap/>
            <w:hideMark/>
          </w:tcPr>
          <w:p w14:paraId="6EEDD264" w14:textId="77777777" w:rsidR="005E6878" w:rsidRPr="00C45AB7" w:rsidRDefault="005E6878" w:rsidP="00CC287B">
            <w:pPr>
              <w:spacing w:before="1" w:after="240"/>
              <w:ind w:left="827" w:right="373"/>
              <w:jc w:val="both"/>
              <w:cnfStyle w:val="000000100000" w:firstRow="0" w:lastRow="0" w:firstColumn="0" w:lastColumn="0" w:oddVBand="0" w:evenVBand="0" w:oddHBand="1" w:evenHBand="0" w:firstRowFirstColumn="0" w:firstRowLastColumn="0" w:lastRowFirstColumn="0" w:lastRowLastColumn="0"/>
            </w:pPr>
            <w:r w:rsidRPr="00C45AB7">
              <w:t> </w:t>
            </w:r>
          </w:p>
        </w:tc>
      </w:tr>
      <w:tr w:rsidR="005E6878" w:rsidRPr="00C45AB7" w14:paraId="762E4DC6" w14:textId="77777777" w:rsidTr="00C45AB7">
        <w:trPr>
          <w:trHeight w:val="600"/>
        </w:trPr>
        <w:tc>
          <w:tcPr>
            <w:cnfStyle w:val="001000000000" w:firstRow="0" w:lastRow="0" w:firstColumn="1" w:lastColumn="0" w:oddVBand="0" w:evenVBand="0" w:oddHBand="0" w:evenHBand="0" w:firstRowFirstColumn="0" w:firstRowLastColumn="0" w:lastRowFirstColumn="0" w:lastRowLastColumn="0"/>
            <w:tcW w:w="7338" w:type="dxa"/>
            <w:hideMark/>
          </w:tcPr>
          <w:p w14:paraId="757D97DE" w14:textId="77777777" w:rsidR="005E6878" w:rsidRPr="00C45AB7" w:rsidRDefault="005E6878" w:rsidP="00CC287B">
            <w:pPr>
              <w:spacing w:before="1" w:after="240"/>
              <w:ind w:left="209" w:right="373"/>
              <w:jc w:val="both"/>
              <w:rPr>
                <w:b w:val="0"/>
              </w:rPr>
            </w:pPr>
            <w:r w:rsidRPr="00C45AB7">
              <w:rPr>
                <w:b w:val="0"/>
              </w:rPr>
              <w:t>Obtain explicit consent for the processing of personal data for the health research Including the screening of individuals for research purposes.</w:t>
            </w:r>
          </w:p>
        </w:tc>
        <w:tc>
          <w:tcPr>
            <w:tcW w:w="1734" w:type="dxa"/>
            <w:noWrap/>
            <w:hideMark/>
          </w:tcPr>
          <w:p w14:paraId="6E380540" w14:textId="77777777" w:rsidR="005E6878" w:rsidRPr="00C45AB7" w:rsidRDefault="005E6878" w:rsidP="00CC287B">
            <w:pPr>
              <w:spacing w:before="1" w:after="240"/>
              <w:ind w:left="827" w:right="373"/>
              <w:jc w:val="both"/>
              <w:cnfStyle w:val="000000000000" w:firstRow="0" w:lastRow="0" w:firstColumn="0" w:lastColumn="0" w:oddVBand="0" w:evenVBand="0" w:oddHBand="0" w:evenHBand="0" w:firstRowFirstColumn="0" w:firstRowLastColumn="0" w:lastRowFirstColumn="0" w:lastRowLastColumn="0"/>
            </w:pPr>
            <w:r w:rsidRPr="00C45AB7">
              <w:t> </w:t>
            </w:r>
          </w:p>
        </w:tc>
      </w:tr>
    </w:tbl>
    <w:p w14:paraId="4675A771" w14:textId="77777777" w:rsidR="005E6878" w:rsidRDefault="005E6878" w:rsidP="005E6878">
      <w:pPr>
        <w:spacing w:line="244" w:lineRule="auto"/>
        <w:rPr>
          <w:rFonts w:asciiTheme="minorHAnsi" w:hAnsiTheme="minorHAnsi" w:cstheme="minorHAnsi"/>
        </w:rPr>
      </w:pPr>
    </w:p>
    <w:p w14:paraId="1125A284" w14:textId="77777777" w:rsidR="00651635" w:rsidRDefault="00651635" w:rsidP="005C6F65">
      <w:pPr>
        <w:pStyle w:val="Heading1"/>
        <w:spacing w:line="360" w:lineRule="auto"/>
        <w:ind w:left="0"/>
        <w:rPr>
          <w:b w:val="0"/>
          <w:color w:val="0070C0"/>
          <w:sz w:val="28"/>
          <w:szCs w:val="28"/>
        </w:rPr>
        <w:sectPr w:rsidR="00651635" w:rsidSect="00B957EC">
          <w:headerReference w:type="first" r:id="rId15"/>
          <w:pgSz w:w="11910" w:h="16840"/>
          <w:pgMar w:top="1701" w:right="1300" w:bottom="993" w:left="1418" w:header="0" w:footer="976" w:gutter="0"/>
          <w:cols w:space="720"/>
        </w:sectPr>
      </w:pPr>
    </w:p>
    <w:p w14:paraId="2997F547" w14:textId="2160944A" w:rsidR="005E6878" w:rsidRPr="004227B4" w:rsidRDefault="00D84A9D" w:rsidP="005C6F65">
      <w:pPr>
        <w:pStyle w:val="Heading1"/>
        <w:spacing w:line="360" w:lineRule="auto"/>
        <w:ind w:left="0"/>
        <w:rPr>
          <w:b w:val="0"/>
          <w:color w:val="0070C0"/>
          <w:sz w:val="28"/>
          <w:szCs w:val="28"/>
        </w:rPr>
      </w:pPr>
      <w:bookmarkStart w:id="6" w:name="_Toc11161871"/>
      <w:r>
        <w:rPr>
          <w:b w:val="0"/>
          <w:color w:val="0070C0"/>
          <w:sz w:val="28"/>
          <w:szCs w:val="28"/>
        </w:rPr>
        <w:lastRenderedPageBreak/>
        <w:t xml:space="preserve">DPIA - </w:t>
      </w:r>
      <w:r w:rsidR="005E6878" w:rsidRPr="004227B4">
        <w:rPr>
          <w:b w:val="0"/>
          <w:color w:val="0070C0"/>
          <w:sz w:val="28"/>
          <w:szCs w:val="28"/>
        </w:rPr>
        <w:t>Instructions</w:t>
      </w:r>
      <w:bookmarkEnd w:id="6"/>
    </w:p>
    <w:p w14:paraId="0DA9155C" w14:textId="5EB7B630" w:rsidR="005E6878" w:rsidRDefault="005E6878" w:rsidP="005E6878">
      <w:pPr>
        <w:pStyle w:val="BodyText"/>
        <w:tabs>
          <w:tab w:val="left" w:pos="1276"/>
        </w:tabs>
        <w:spacing w:after="240"/>
        <w:ind w:right="200"/>
        <w:jc w:val="both"/>
      </w:pPr>
      <w:r>
        <w:t xml:space="preserve">You should complete all </w:t>
      </w:r>
      <w:r w:rsidR="00E747CE">
        <w:t xml:space="preserve">of </w:t>
      </w:r>
      <w:r>
        <w:t xml:space="preserve">the questions </w:t>
      </w:r>
      <w:r w:rsidR="00BA5037">
        <w:t>i</w:t>
      </w:r>
      <w:r>
        <w:t>n th</w:t>
      </w:r>
      <w:r w:rsidR="00BA5037">
        <w:t>is template</w:t>
      </w:r>
      <w:r>
        <w:t xml:space="preserve"> and forward </w:t>
      </w:r>
      <w:r w:rsidR="00BA5037">
        <w:t>the completed document</w:t>
      </w:r>
      <w:r>
        <w:t xml:space="preserve"> to the</w:t>
      </w:r>
      <w:r w:rsidR="006B3054">
        <w:t xml:space="preserve"> </w:t>
      </w:r>
      <w:r w:rsidR="00CB6621">
        <w:t xml:space="preserve">relevant data protection officer </w:t>
      </w:r>
      <w:r w:rsidR="00BA5037">
        <w:t xml:space="preserve">to receive </w:t>
      </w:r>
      <w:r>
        <w:t>feedback on any risks identified and recommendations on the actions or controls needed to address those risks.</w:t>
      </w:r>
    </w:p>
    <w:p w14:paraId="3A1DFEC2" w14:textId="77777777" w:rsidR="001D6793" w:rsidRDefault="001D6793" w:rsidP="001D6793">
      <w:pPr>
        <w:spacing w:before="120" w:after="240" w:line="252" w:lineRule="auto"/>
        <w:jc w:val="both"/>
        <w:rPr>
          <w:rFonts w:eastAsia="Times New Roman" w:cs="Times New Roman"/>
          <w:color w:val="000000"/>
          <w:lang w:eastAsia="en-GB"/>
        </w:rPr>
      </w:pPr>
      <w:r>
        <w:rPr>
          <w:rFonts w:eastAsia="Times New Roman" w:cs="Times New Roman"/>
          <w:color w:val="000000"/>
          <w:lang w:eastAsia="en-GB"/>
        </w:rPr>
        <w:t xml:space="preserve">Trinity College: </w:t>
      </w:r>
      <w:hyperlink r:id="rId16" w:history="1">
        <w:r w:rsidRPr="006A408F">
          <w:rPr>
            <w:rStyle w:val="Hyperlink"/>
            <w:rFonts w:eastAsia="Times New Roman" w:cs="Times New Roman"/>
            <w:lang w:eastAsia="en-GB"/>
          </w:rPr>
          <w:t>dataprotection@tcd.ie</w:t>
        </w:r>
      </w:hyperlink>
      <w:r>
        <w:rPr>
          <w:rFonts w:eastAsia="Times New Roman" w:cs="Times New Roman"/>
          <w:color w:val="000000"/>
          <w:lang w:eastAsia="en-GB"/>
        </w:rPr>
        <w:t xml:space="preserve"> </w:t>
      </w:r>
    </w:p>
    <w:p w14:paraId="2BC31FBC" w14:textId="77777777" w:rsidR="001D6793" w:rsidRDefault="001D6793" w:rsidP="001D6793">
      <w:pPr>
        <w:spacing w:before="120" w:after="240" w:line="252" w:lineRule="auto"/>
        <w:jc w:val="both"/>
        <w:rPr>
          <w:rFonts w:eastAsia="Times New Roman" w:cs="Times New Roman"/>
          <w:color w:val="000000"/>
          <w:lang w:eastAsia="en-GB"/>
        </w:rPr>
      </w:pPr>
      <w:r>
        <w:rPr>
          <w:rFonts w:eastAsia="Times New Roman" w:cs="Times New Roman"/>
          <w:color w:val="000000"/>
          <w:lang w:eastAsia="en-GB"/>
        </w:rPr>
        <w:t xml:space="preserve">St James’s Hospital: </w:t>
      </w:r>
      <w:hyperlink r:id="rId17" w:history="1">
        <w:r w:rsidRPr="00870C4B">
          <w:rPr>
            <w:rStyle w:val="Hyperlink"/>
            <w:rFonts w:eastAsia="Times New Roman" w:cs="Times New Roman"/>
            <w:lang w:eastAsia="en-GB"/>
          </w:rPr>
          <w:t>research@stjames.ie</w:t>
        </w:r>
      </w:hyperlink>
      <w:r>
        <w:rPr>
          <w:rFonts w:eastAsia="Times New Roman" w:cs="Times New Roman"/>
          <w:color w:val="000000"/>
          <w:lang w:eastAsia="en-GB"/>
        </w:rPr>
        <w:t xml:space="preserve">  </w:t>
      </w:r>
    </w:p>
    <w:p w14:paraId="77A53F2B" w14:textId="77777777" w:rsidR="001D6793" w:rsidRDefault="001D6793" w:rsidP="001D6793">
      <w:pPr>
        <w:spacing w:before="120" w:after="240" w:line="252" w:lineRule="auto"/>
        <w:jc w:val="both"/>
        <w:rPr>
          <w:rFonts w:eastAsia="Times New Roman" w:cs="Times New Roman"/>
          <w:color w:val="000000"/>
          <w:lang w:eastAsia="en-GB"/>
        </w:rPr>
      </w:pPr>
      <w:r>
        <w:rPr>
          <w:rFonts w:eastAsia="Times New Roman" w:cs="Times New Roman"/>
          <w:color w:val="000000"/>
          <w:lang w:eastAsia="en-GB"/>
        </w:rPr>
        <w:t xml:space="preserve">Tallaght University Hospital: </w:t>
      </w:r>
      <w:hyperlink r:id="rId18" w:history="1">
        <w:r w:rsidRPr="00C56422">
          <w:rPr>
            <w:rStyle w:val="Hyperlink"/>
            <w:rFonts w:eastAsia="Times New Roman" w:cs="Times New Roman"/>
            <w:lang w:eastAsia="en-GB"/>
          </w:rPr>
          <w:t>dpo@tuh.ie</w:t>
        </w:r>
      </w:hyperlink>
    </w:p>
    <w:p w14:paraId="2AA5326E" w14:textId="7887E2FF" w:rsidR="005E6878" w:rsidRDefault="005E6878" w:rsidP="005E6878">
      <w:pPr>
        <w:pStyle w:val="BodyText"/>
        <w:tabs>
          <w:tab w:val="left" w:pos="1276"/>
        </w:tabs>
        <w:spacing w:after="240"/>
        <w:ind w:right="200"/>
        <w:jc w:val="both"/>
      </w:pPr>
      <w:r w:rsidRPr="00191FB4">
        <w:t xml:space="preserve">It is the responsibility of the </w:t>
      </w:r>
      <w:r w:rsidR="00B82574">
        <w:t>P</w:t>
      </w:r>
      <w:r w:rsidRPr="00191FB4">
        <w:t xml:space="preserve">roject </w:t>
      </w:r>
      <w:r w:rsidR="00B82574">
        <w:t>S</w:t>
      </w:r>
      <w:r w:rsidRPr="00191FB4">
        <w:t>upervisor to ensure the required controls are put in place and to sign off on any risks arising from the processing.</w:t>
      </w:r>
    </w:p>
    <w:p w14:paraId="1E8C6ECB" w14:textId="77777777" w:rsidR="005E6878" w:rsidRDefault="005E6878" w:rsidP="005E6878">
      <w:pPr>
        <w:pStyle w:val="BodyText"/>
        <w:tabs>
          <w:tab w:val="left" w:pos="1276"/>
        </w:tabs>
        <w:spacing w:after="240"/>
        <w:ind w:right="200"/>
        <w:jc w:val="both"/>
      </w:pPr>
      <w:r>
        <w:t>The DPIA should be updated to reflect any material changes to the processing as the project or activity progresses.</w:t>
      </w:r>
    </w:p>
    <w:p w14:paraId="57215851" w14:textId="77777777" w:rsidR="005E6878" w:rsidRPr="00283EDF" w:rsidRDefault="005E6878" w:rsidP="005E6878">
      <w:pPr>
        <w:pStyle w:val="BodyText"/>
        <w:tabs>
          <w:tab w:val="left" w:pos="1276"/>
        </w:tabs>
        <w:ind w:left="-142" w:right="200"/>
        <w:jc w:val="both"/>
        <w:rPr>
          <w:sz w:val="4"/>
          <w:szCs w:val="4"/>
        </w:rPr>
      </w:pPr>
    </w:p>
    <w:p w14:paraId="354603BA" w14:textId="77777777" w:rsidR="005E6878" w:rsidRPr="00191FB4" w:rsidRDefault="005E6878" w:rsidP="005E6878">
      <w:pPr>
        <w:pStyle w:val="BodyText"/>
        <w:tabs>
          <w:tab w:val="left" w:pos="1276"/>
        </w:tabs>
        <w:ind w:left="-142" w:right="200"/>
        <w:jc w:val="both"/>
      </w:pPr>
    </w:p>
    <w:p w14:paraId="2AF05431" w14:textId="503DAE79" w:rsidR="009F3099" w:rsidRPr="005C6F65" w:rsidRDefault="009F3099" w:rsidP="005C6F65">
      <w:pPr>
        <w:pStyle w:val="Heading1"/>
        <w:spacing w:line="360" w:lineRule="auto"/>
        <w:ind w:left="0"/>
        <w:rPr>
          <w:b w:val="0"/>
          <w:color w:val="0070C0"/>
          <w:sz w:val="28"/>
          <w:szCs w:val="28"/>
        </w:rPr>
      </w:pPr>
      <w:bookmarkStart w:id="7" w:name="_Toc11161872"/>
      <w:r w:rsidRPr="005C6F65">
        <w:rPr>
          <w:b w:val="0"/>
          <w:color w:val="0070C0"/>
          <w:sz w:val="28"/>
          <w:szCs w:val="28"/>
        </w:rPr>
        <w:t xml:space="preserve">Study </w:t>
      </w:r>
      <w:r w:rsidR="007F7609">
        <w:rPr>
          <w:b w:val="0"/>
          <w:color w:val="0070C0"/>
          <w:sz w:val="28"/>
          <w:szCs w:val="28"/>
        </w:rPr>
        <w:t>D</w:t>
      </w:r>
      <w:r w:rsidRPr="005C6F65">
        <w:rPr>
          <w:b w:val="0"/>
          <w:color w:val="0070C0"/>
          <w:sz w:val="28"/>
          <w:szCs w:val="28"/>
        </w:rPr>
        <w:t>etails</w:t>
      </w:r>
      <w:bookmarkEnd w:id="7"/>
    </w:p>
    <w:p w14:paraId="548A6607" w14:textId="77777777" w:rsidR="00C62D88" w:rsidRPr="00C62D88" w:rsidRDefault="00C62D88" w:rsidP="00AE06AE">
      <w:pPr>
        <w:pStyle w:val="Heading2"/>
        <w:spacing w:line="360" w:lineRule="auto"/>
        <w:ind w:left="0"/>
        <w:rPr>
          <w:b w:val="0"/>
          <w:i w:val="0"/>
          <w:color w:val="0070C0"/>
          <w:u w:val="none"/>
        </w:rPr>
      </w:pPr>
      <w:bookmarkStart w:id="8" w:name="_Toc11161873"/>
      <w:r w:rsidRPr="00C62D88">
        <w:rPr>
          <w:b w:val="0"/>
          <w:i w:val="0"/>
          <w:color w:val="0070C0"/>
          <w:u w:val="none"/>
        </w:rPr>
        <w:t>Nature of Process/ System/ Project</w:t>
      </w:r>
      <w:bookmarkEnd w:id="8"/>
      <w:r w:rsidRPr="00C62D88">
        <w:rPr>
          <w:b w:val="0"/>
          <w:i w:val="0"/>
          <w:color w:val="0070C0"/>
          <w:u w:val="none"/>
        </w:rPr>
        <w:t xml:space="preserve"> </w:t>
      </w:r>
    </w:p>
    <w:p w14:paraId="5A09CA6A" w14:textId="19A7C702" w:rsidR="005E6878" w:rsidRPr="00191FB4" w:rsidRDefault="005E6878" w:rsidP="005E6878">
      <w:pPr>
        <w:pStyle w:val="BodyText"/>
        <w:tabs>
          <w:tab w:val="left" w:pos="1276"/>
        </w:tabs>
        <w:ind w:right="200"/>
        <w:jc w:val="both"/>
      </w:pPr>
      <w:r w:rsidRPr="00191FB4">
        <w:t>Describe in detail the</w:t>
      </w:r>
      <w:r w:rsidR="00CA7BF3">
        <w:t xml:space="preserve"> nature of the</w:t>
      </w:r>
      <w:r w:rsidRPr="00191FB4">
        <w:t xml:space="preserve"> process, system or project to be assessed.</w:t>
      </w:r>
    </w:p>
    <w:p w14:paraId="44A7282A" w14:textId="77777777" w:rsidR="005E6878" w:rsidRPr="00191FB4" w:rsidRDefault="005E6878" w:rsidP="005E6878">
      <w:pPr>
        <w:pStyle w:val="BodyText"/>
        <w:tabs>
          <w:tab w:val="left" w:pos="1276"/>
        </w:tabs>
        <w:ind w:right="200"/>
        <w:jc w:val="both"/>
      </w:pPr>
    </w:p>
    <w:p w14:paraId="5BBC9D10" w14:textId="77777777" w:rsidR="005E6878" w:rsidRPr="00191FB4" w:rsidRDefault="005E6878" w:rsidP="002F55AE">
      <w:pPr>
        <w:pStyle w:val="BodyText"/>
        <w:tabs>
          <w:tab w:val="left" w:pos="1276"/>
        </w:tabs>
        <w:spacing w:after="240"/>
        <w:ind w:right="200"/>
        <w:jc w:val="both"/>
      </w:pPr>
      <w:r w:rsidRPr="00191FB4">
        <w:t>Include:</w:t>
      </w:r>
    </w:p>
    <w:p w14:paraId="1C8E65E7" w14:textId="52E003B4" w:rsidR="005E6878" w:rsidRDefault="005E6878" w:rsidP="00DC5CC2">
      <w:pPr>
        <w:pStyle w:val="BodyText"/>
        <w:numPr>
          <w:ilvl w:val="0"/>
          <w:numId w:val="1"/>
        </w:numPr>
        <w:tabs>
          <w:tab w:val="left" w:pos="1276"/>
        </w:tabs>
        <w:ind w:right="200"/>
        <w:jc w:val="both"/>
      </w:pPr>
      <w:r>
        <w:t xml:space="preserve">The </w:t>
      </w:r>
      <w:r w:rsidRPr="00910204">
        <w:rPr>
          <w:b/>
        </w:rPr>
        <w:t>name</w:t>
      </w:r>
      <w:r>
        <w:t xml:space="preserve"> of the</w:t>
      </w:r>
      <w:r w:rsidRPr="00191FB4">
        <w:t xml:space="preserve"> </w:t>
      </w:r>
      <w:r>
        <w:t>project.</w:t>
      </w:r>
    </w:p>
    <w:p w14:paraId="76FB0487" w14:textId="68D84280" w:rsidR="004359D4" w:rsidRDefault="004359D4" w:rsidP="00DC5CC2">
      <w:pPr>
        <w:pStyle w:val="BodyText"/>
        <w:numPr>
          <w:ilvl w:val="0"/>
          <w:numId w:val="1"/>
        </w:numPr>
        <w:tabs>
          <w:tab w:val="left" w:pos="1276"/>
        </w:tabs>
        <w:ind w:right="200"/>
        <w:jc w:val="both"/>
      </w:pPr>
      <w:r>
        <w:t xml:space="preserve">The </w:t>
      </w:r>
      <w:r w:rsidRPr="00910204">
        <w:rPr>
          <w:b/>
        </w:rPr>
        <w:t>scope</w:t>
      </w:r>
      <w:r>
        <w:t xml:space="preserve"> of the processing.</w:t>
      </w:r>
    </w:p>
    <w:p w14:paraId="1DE819C6" w14:textId="705D862A" w:rsidR="005E6878" w:rsidRDefault="005E6878" w:rsidP="00DC5CC2">
      <w:pPr>
        <w:pStyle w:val="BodyText"/>
        <w:numPr>
          <w:ilvl w:val="0"/>
          <w:numId w:val="1"/>
        </w:numPr>
        <w:tabs>
          <w:tab w:val="left" w:pos="1276"/>
        </w:tabs>
        <w:ind w:right="200"/>
        <w:jc w:val="both"/>
      </w:pPr>
      <w:r>
        <w:t xml:space="preserve">The </w:t>
      </w:r>
      <w:r w:rsidRPr="00910204">
        <w:rPr>
          <w:b/>
        </w:rPr>
        <w:t>purpose</w:t>
      </w:r>
      <w:r>
        <w:t xml:space="preserve"> for the</w:t>
      </w:r>
      <w:r w:rsidRPr="00191FB4">
        <w:t xml:space="preserve"> </w:t>
      </w:r>
      <w:r>
        <w:t>activity.</w:t>
      </w:r>
    </w:p>
    <w:p w14:paraId="4EF0FFE7" w14:textId="27A08E83" w:rsidR="00E445BF" w:rsidRDefault="00E445BF" w:rsidP="00DC5CC2">
      <w:pPr>
        <w:pStyle w:val="BodyText"/>
        <w:numPr>
          <w:ilvl w:val="0"/>
          <w:numId w:val="1"/>
        </w:numPr>
        <w:tabs>
          <w:tab w:val="left" w:pos="1276"/>
        </w:tabs>
        <w:ind w:right="200"/>
        <w:jc w:val="both"/>
      </w:pPr>
      <w:r>
        <w:t xml:space="preserve">The </w:t>
      </w:r>
      <w:r w:rsidRPr="00910204">
        <w:rPr>
          <w:b/>
        </w:rPr>
        <w:t>frequency</w:t>
      </w:r>
      <w:r>
        <w:t xml:space="preserve"> of the</w:t>
      </w:r>
      <w:r w:rsidR="002B5A31">
        <w:t xml:space="preserve"> processing.</w:t>
      </w:r>
    </w:p>
    <w:p w14:paraId="55880417" w14:textId="4137866F" w:rsidR="00277E07" w:rsidRDefault="00277E07" w:rsidP="00DC5CC2">
      <w:pPr>
        <w:pStyle w:val="BodyText"/>
        <w:numPr>
          <w:ilvl w:val="0"/>
          <w:numId w:val="1"/>
        </w:numPr>
        <w:tabs>
          <w:tab w:val="left" w:pos="1276"/>
        </w:tabs>
        <w:ind w:right="200"/>
        <w:jc w:val="both"/>
      </w:pPr>
      <w:r>
        <w:t xml:space="preserve">The </w:t>
      </w:r>
      <w:r w:rsidRPr="00910204">
        <w:rPr>
          <w:b/>
        </w:rPr>
        <w:t>number</w:t>
      </w:r>
      <w:r>
        <w:t xml:space="preserve"> </w:t>
      </w:r>
      <w:r w:rsidRPr="00910204">
        <w:rPr>
          <w:b/>
        </w:rPr>
        <w:t>of individuals</w:t>
      </w:r>
      <w:r>
        <w:t xml:space="preserve"> involved and/or affected.</w:t>
      </w:r>
    </w:p>
    <w:p w14:paraId="6C318603" w14:textId="77777777" w:rsidR="005E6878" w:rsidRDefault="005E6878" w:rsidP="00DC5CC2">
      <w:pPr>
        <w:pStyle w:val="BodyText"/>
        <w:numPr>
          <w:ilvl w:val="0"/>
          <w:numId w:val="1"/>
        </w:numPr>
        <w:tabs>
          <w:tab w:val="left" w:pos="1276"/>
        </w:tabs>
        <w:ind w:right="200"/>
        <w:jc w:val="both"/>
      </w:pPr>
      <w:r>
        <w:t xml:space="preserve">Details of the </w:t>
      </w:r>
      <w:r w:rsidRPr="00910204">
        <w:rPr>
          <w:b/>
        </w:rPr>
        <w:t xml:space="preserve">parties and third parties </w:t>
      </w:r>
      <w:r>
        <w:t>involved including other data controllers or</w:t>
      </w:r>
      <w:r w:rsidRPr="00191FB4">
        <w:t xml:space="preserve"> </w:t>
      </w:r>
      <w:r>
        <w:t>processors.</w:t>
      </w:r>
    </w:p>
    <w:p w14:paraId="42EF0D10" w14:textId="77777777" w:rsidR="005E6878" w:rsidRDefault="005E6878" w:rsidP="00DC5CC2">
      <w:pPr>
        <w:pStyle w:val="BodyText"/>
        <w:numPr>
          <w:ilvl w:val="0"/>
          <w:numId w:val="1"/>
        </w:numPr>
        <w:tabs>
          <w:tab w:val="left" w:pos="1276"/>
        </w:tabs>
        <w:ind w:right="200"/>
        <w:jc w:val="both"/>
      </w:pPr>
      <w:r>
        <w:t xml:space="preserve">Details of any </w:t>
      </w:r>
      <w:r w:rsidRPr="00910204">
        <w:rPr>
          <w:b/>
        </w:rPr>
        <w:t>systems</w:t>
      </w:r>
      <w:r>
        <w:t xml:space="preserve"> to be</w:t>
      </w:r>
      <w:r w:rsidRPr="00191FB4">
        <w:t xml:space="preserve"> </w:t>
      </w:r>
      <w:r>
        <w:t>used.</w:t>
      </w:r>
    </w:p>
    <w:p w14:paraId="67D4EEE9" w14:textId="77777777" w:rsidR="005E6878" w:rsidRDefault="005E6878" w:rsidP="005E6878">
      <w:pPr>
        <w:pStyle w:val="BodyText"/>
        <w:tabs>
          <w:tab w:val="left" w:pos="1276"/>
        </w:tabs>
        <w:ind w:right="200"/>
        <w:jc w:val="both"/>
      </w:pPr>
    </w:p>
    <w:tbl>
      <w:tblPr>
        <w:tblStyle w:val="GridTable6Colorful"/>
        <w:tblW w:w="0" w:type="auto"/>
        <w:tblLook w:val="0480" w:firstRow="0" w:lastRow="0" w:firstColumn="1" w:lastColumn="0" w:noHBand="0" w:noVBand="1"/>
      </w:tblPr>
      <w:tblGrid>
        <w:gridCol w:w="9182"/>
      </w:tblGrid>
      <w:tr w:rsidR="009079B6" w:rsidRPr="009079B6" w14:paraId="71C44AF3" w14:textId="77777777" w:rsidTr="006114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2" w:type="dxa"/>
            <w:shd w:val="clear" w:color="auto" w:fill="007FDE"/>
          </w:tcPr>
          <w:p w14:paraId="5744497E" w14:textId="77777777" w:rsidR="009079B6" w:rsidRPr="009079B6" w:rsidRDefault="009079B6" w:rsidP="00E64453">
            <w:pPr>
              <w:pStyle w:val="BodyText"/>
              <w:tabs>
                <w:tab w:val="left" w:pos="1276"/>
              </w:tabs>
              <w:spacing w:before="240" w:after="240"/>
              <w:jc w:val="both"/>
            </w:pPr>
            <w:r w:rsidRPr="00D5519A">
              <w:rPr>
                <w:color w:val="FFFFFF" w:themeColor="background1"/>
              </w:rPr>
              <w:t>Nature of Process/ System/ Project</w:t>
            </w:r>
          </w:p>
        </w:tc>
      </w:tr>
      <w:tr w:rsidR="009079B6" w:rsidRPr="009079B6" w14:paraId="44B7460E" w14:textId="77777777" w:rsidTr="00AA3B1E">
        <w:tc>
          <w:tcPr>
            <w:cnfStyle w:val="001000000000" w:firstRow="0" w:lastRow="0" w:firstColumn="1" w:lastColumn="0" w:oddVBand="0" w:evenVBand="0" w:oddHBand="0" w:evenHBand="0" w:firstRowFirstColumn="0" w:firstRowLastColumn="0" w:lastRowFirstColumn="0" w:lastRowLastColumn="0"/>
            <w:tcW w:w="9182" w:type="dxa"/>
          </w:tcPr>
          <w:p w14:paraId="7858F368" w14:textId="52D5197C" w:rsidR="009079B6" w:rsidRDefault="009079B6" w:rsidP="00FB760C">
            <w:pPr>
              <w:pStyle w:val="BodyText"/>
              <w:tabs>
                <w:tab w:val="left" w:pos="1276"/>
              </w:tabs>
              <w:spacing w:before="240" w:after="240"/>
              <w:jc w:val="both"/>
              <w:rPr>
                <w:bCs w:val="0"/>
              </w:rPr>
            </w:pPr>
            <w:r w:rsidRPr="009079B6">
              <w:rPr>
                <w:b w:val="0"/>
              </w:rPr>
              <w:t>[INSERT DETAILS</w:t>
            </w:r>
            <w:r w:rsidR="00FB760C">
              <w:rPr>
                <w:b w:val="0"/>
              </w:rPr>
              <w:t xml:space="preserve"> HERE</w:t>
            </w:r>
            <w:r w:rsidR="00A763E1">
              <w:rPr>
                <w:b w:val="0"/>
              </w:rPr>
              <w:t xml:space="preserve"> – MAXIMUM 300 WORDS</w:t>
            </w:r>
            <w:r w:rsidRPr="009079B6">
              <w:rPr>
                <w:b w:val="0"/>
              </w:rPr>
              <w:t>]</w:t>
            </w:r>
          </w:p>
          <w:p w14:paraId="29D956BF" w14:textId="77777777" w:rsidR="008343CA" w:rsidRDefault="008343CA" w:rsidP="00C62D88">
            <w:pPr>
              <w:pStyle w:val="BodyText"/>
              <w:tabs>
                <w:tab w:val="left" w:pos="1276"/>
              </w:tabs>
              <w:spacing w:after="240"/>
              <w:jc w:val="both"/>
              <w:rPr>
                <w:bCs w:val="0"/>
              </w:rPr>
            </w:pPr>
          </w:p>
          <w:p w14:paraId="1725CCF3" w14:textId="77777777" w:rsidR="008343CA" w:rsidRDefault="008343CA" w:rsidP="00C62D88">
            <w:pPr>
              <w:pStyle w:val="BodyText"/>
              <w:tabs>
                <w:tab w:val="left" w:pos="1276"/>
              </w:tabs>
              <w:spacing w:after="240"/>
              <w:jc w:val="both"/>
              <w:rPr>
                <w:bCs w:val="0"/>
              </w:rPr>
            </w:pPr>
          </w:p>
          <w:p w14:paraId="0FBAC5BA" w14:textId="77777777" w:rsidR="008343CA" w:rsidRDefault="008343CA" w:rsidP="00C62D88">
            <w:pPr>
              <w:pStyle w:val="BodyText"/>
              <w:tabs>
                <w:tab w:val="left" w:pos="1276"/>
              </w:tabs>
              <w:spacing w:after="240"/>
              <w:jc w:val="both"/>
              <w:rPr>
                <w:bCs w:val="0"/>
              </w:rPr>
            </w:pPr>
          </w:p>
          <w:p w14:paraId="377FC8DA" w14:textId="6AC3829C" w:rsidR="008343CA" w:rsidRDefault="008343CA" w:rsidP="00C62D88">
            <w:pPr>
              <w:pStyle w:val="BodyText"/>
              <w:tabs>
                <w:tab w:val="left" w:pos="1276"/>
              </w:tabs>
              <w:spacing w:after="240"/>
              <w:jc w:val="both"/>
              <w:rPr>
                <w:b w:val="0"/>
              </w:rPr>
            </w:pPr>
          </w:p>
          <w:p w14:paraId="5AA58E3B" w14:textId="77777777" w:rsidR="008343CA" w:rsidRDefault="008343CA" w:rsidP="00C62D88">
            <w:pPr>
              <w:pStyle w:val="BodyText"/>
              <w:tabs>
                <w:tab w:val="left" w:pos="1276"/>
              </w:tabs>
              <w:spacing w:after="240"/>
              <w:jc w:val="both"/>
              <w:rPr>
                <w:bCs w:val="0"/>
              </w:rPr>
            </w:pPr>
          </w:p>
          <w:p w14:paraId="127C46DD" w14:textId="0A015D88" w:rsidR="00AE06AE" w:rsidRPr="009079B6" w:rsidRDefault="00AE06AE" w:rsidP="00C62D88">
            <w:pPr>
              <w:pStyle w:val="BodyText"/>
              <w:tabs>
                <w:tab w:val="left" w:pos="1276"/>
              </w:tabs>
              <w:spacing w:after="240"/>
              <w:jc w:val="both"/>
              <w:rPr>
                <w:b w:val="0"/>
              </w:rPr>
            </w:pPr>
          </w:p>
        </w:tc>
      </w:tr>
    </w:tbl>
    <w:p w14:paraId="1D34916F" w14:textId="77777777" w:rsidR="00B66A2F" w:rsidRDefault="00B66A2F" w:rsidP="005E6878">
      <w:pPr>
        <w:pStyle w:val="BodyText"/>
        <w:tabs>
          <w:tab w:val="left" w:pos="1276"/>
        </w:tabs>
        <w:ind w:right="200"/>
        <w:jc w:val="both"/>
        <w:sectPr w:rsidR="00B66A2F" w:rsidSect="00651635">
          <w:pgSz w:w="11910" w:h="16840"/>
          <w:pgMar w:top="1702" w:right="1300" w:bottom="1160" w:left="1418" w:header="0" w:footer="976" w:gutter="0"/>
          <w:cols w:space="720"/>
        </w:sectPr>
      </w:pPr>
    </w:p>
    <w:p w14:paraId="3BFD0522" w14:textId="2A859892" w:rsidR="00863A4D" w:rsidRPr="00863A4D" w:rsidRDefault="00863A4D" w:rsidP="00863A4D">
      <w:pPr>
        <w:pStyle w:val="Heading2"/>
        <w:spacing w:line="360" w:lineRule="auto"/>
        <w:ind w:left="0"/>
        <w:rPr>
          <w:b w:val="0"/>
          <w:i w:val="0"/>
          <w:color w:val="0070C0"/>
          <w:u w:val="none"/>
        </w:rPr>
      </w:pPr>
      <w:bookmarkStart w:id="9" w:name="_Toc11161874"/>
      <w:r w:rsidRPr="00863A4D">
        <w:rPr>
          <w:b w:val="0"/>
          <w:i w:val="0"/>
          <w:color w:val="0070C0"/>
          <w:u w:val="none"/>
        </w:rPr>
        <w:lastRenderedPageBreak/>
        <w:t>Further details</w:t>
      </w:r>
      <w:r w:rsidR="00274A63">
        <w:rPr>
          <w:b w:val="0"/>
          <w:i w:val="0"/>
          <w:color w:val="0070C0"/>
          <w:u w:val="none"/>
        </w:rPr>
        <w:t xml:space="preserve"> in respect of the intended processing</w:t>
      </w:r>
      <w:bookmarkEnd w:id="9"/>
    </w:p>
    <w:p w14:paraId="73F7A1BB" w14:textId="77777777" w:rsidR="00C45AB7" w:rsidRDefault="00C45AB7" w:rsidP="00C45AB7">
      <w:pPr>
        <w:pStyle w:val="BodyText"/>
        <w:tabs>
          <w:tab w:val="left" w:pos="1276"/>
        </w:tabs>
        <w:ind w:right="200"/>
        <w:jc w:val="both"/>
      </w:pPr>
    </w:p>
    <w:tbl>
      <w:tblPr>
        <w:tblStyle w:val="GridTable6Colorful"/>
        <w:tblW w:w="0" w:type="auto"/>
        <w:tblLook w:val="0480" w:firstRow="0" w:lastRow="0" w:firstColumn="1" w:lastColumn="0" w:noHBand="0" w:noVBand="1"/>
      </w:tblPr>
      <w:tblGrid>
        <w:gridCol w:w="4939"/>
        <w:gridCol w:w="4243"/>
      </w:tblGrid>
      <w:tr w:rsidR="006C2075" w:rsidRPr="00AA3B1E" w14:paraId="3609E3E4" w14:textId="77777777" w:rsidTr="00863A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39" w:type="dxa"/>
          </w:tcPr>
          <w:p w14:paraId="783E95A7" w14:textId="77777777" w:rsidR="006C2075" w:rsidRDefault="006C2075" w:rsidP="00C6007C">
            <w:pPr>
              <w:pStyle w:val="BodyText"/>
              <w:tabs>
                <w:tab w:val="left" w:pos="1276"/>
              </w:tabs>
              <w:jc w:val="both"/>
              <w:rPr>
                <w:bCs w:val="0"/>
              </w:rPr>
            </w:pPr>
            <w:r w:rsidRPr="00875A57">
              <w:rPr>
                <w:b w:val="0"/>
              </w:rPr>
              <w:t>Does the activity involve processing data on a large scale? If so, provide detail.</w:t>
            </w:r>
          </w:p>
          <w:p w14:paraId="7501155A" w14:textId="7E03F0EC" w:rsidR="00CC287B" w:rsidRPr="00875A57" w:rsidRDefault="00CC287B" w:rsidP="00C6007C">
            <w:pPr>
              <w:pStyle w:val="BodyText"/>
              <w:tabs>
                <w:tab w:val="left" w:pos="1276"/>
              </w:tabs>
              <w:jc w:val="both"/>
              <w:rPr>
                <w:b w:val="0"/>
              </w:rPr>
            </w:pPr>
          </w:p>
        </w:tc>
        <w:tc>
          <w:tcPr>
            <w:tcW w:w="4243" w:type="dxa"/>
          </w:tcPr>
          <w:p w14:paraId="459D13B5" w14:textId="77777777" w:rsidR="006C2075" w:rsidRPr="00AA3B1E" w:rsidRDefault="006C2075" w:rsidP="00C6007C">
            <w:pPr>
              <w:pStyle w:val="BodyText"/>
              <w:tabs>
                <w:tab w:val="left" w:pos="1276"/>
              </w:tabs>
              <w:jc w:val="both"/>
              <w:cnfStyle w:val="000000100000" w:firstRow="0" w:lastRow="0" w:firstColumn="0" w:lastColumn="0" w:oddVBand="0" w:evenVBand="0" w:oddHBand="1" w:evenHBand="0" w:firstRowFirstColumn="0" w:firstRowLastColumn="0" w:lastRowFirstColumn="0" w:lastRowLastColumn="0"/>
            </w:pPr>
          </w:p>
        </w:tc>
      </w:tr>
      <w:tr w:rsidR="006C2075" w:rsidRPr="00AA3B1E" w14:paraId="6A3B277D" w14:textId="77777777" w:rsidTr="00863A4D">
        <w:tc>
          <w:tcPr>
            <w:cnfStyle w:val="001000000000" w:firstRow="0" w:lastRow="0" w:firstColumn="1" w:lastColumn="0" w:oddVBand="0" w:evenVBand="0" w:oddHBand="0" w:evenHBand="0" w:firstRowFirstColumn="0" w:firstRowLastColumn="0" w:lastRowFirstColumn="0" w:lastRowLastColumn="0"/>
            <w:tcW w:w="4939" w:type="dxa"/>
          </w:tcPr>
          <w:p w14:paraId="622688DD" w14:textId="77777777" w:rsidR="006C2075" w:rsidRDefault="006C2075" w:rsidP="00C6007C">
            <w:pPr>
              <w:pStyle w:val="BodyText"/>
              <w:tabs>
                <w:tab w:val="left" w:pos="1276"/>
              </w:tabs>
              <w:jc w:val="both"/>
              <w:rPr>
                <w:bCs w:val="0"/>
              </w:rPr>
            </w:pPr>
            <w:r w:rsidRPr="00875A57">
              <w:rPr>
                <w:b w:val="0"/>
              </w:rPr>
              <w:t>Does the activity involve matching or combining datasets? If so, provide detail.</w:t>
            </w:r>
          </w:p>
          <w:p w14:paraId="34787334" w14:textId="140014B1" w:rsidR="00CC287B" w:rsidRPr="00875A57" w:rsidRDefault="00CC287B" w:rsidP="00C6007C">
            <w:pPr>
              <w:pStyle w:val="BodyText"/>
              <w:tabs>
                <w:tab w:val="left" w:pos="1276"/>
              </w:tabs>
              <w:jc w:val="both"/>
              <w:rPr>
                <w:b w:val="0"/>
              </w:rPr>
            </w:pPr>
          </w:p>
        </w:tc>
        <w:tc>
          <w:tcPr>
            <w:tcW w:w="4243" w:type="dxa"/>
          </w:tcPr>
          <w:p w14:paraId="0BE84F69" w14:textId="77777777" w:rsidR="006C2075" w:rsidRPr="00AA3B1E" w:rsidRDefault="006C2075" w:rsidP="00C6007C">
            <w:pPr>
              <w:pStyle w:val="BodyText"/>
              <w:tabs>
                <w:tab w:val="left" w:pos="1276"/>
              </w:tabs>
              <w:jc w:val="both"/>
              <w:cnfStyle w:val="000000000000" w:firstRow="0" w:lastRow="0" w:firstColumn="0" w:lastColumn="0" w:oddVBand="0" w:evenVBand="0" w:oddHBand="0" w:evenHBand="0" w:firstRowFirstColumn="0" w:firstRowLastColumn="0" w:lastRowFirstColumn="0" w:lastRowLastColumn="0"/>
            </w:pPr>
          </w:p>
        </w:tc>
      </w:tr>
      <w:tr w:rsidR="006C2075" w:rsidRPr="00AA3B1E" w14:paraId="6FCE7E08" w14:textId="77777777" w:rsidTr="00863A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39" w:type="dxa"/>
          </w:tcPr>
          <w:p w14:paraId="4C1770F0" w14:textId="77777777" w:rsidR="006C2075" w:rsidRDefault="006C2075" w:rsidP="00C6007C">
            <w:pPr>
              <w:pStyle w:val="BodyText"/>
              <w:tabs>
                <w:tab w:val="left" w:pos="1276"/>
              </w:tabs>
              <w:jc w:val="both"/>
              <w:rPr>
                <w:bCs w:val="0"/>
              </w:rPr>
            </w:pPr>
            <w:r w:rsidRPr="00875A57">
              <w:rPr>
                <w:b w:val="0"/>
              </w:rPr>
              <w:t>Does the activity involve data concerning vulnerable individuals or children? If so, provide detail.</w:t>
            </w:r>
          </w:p>
          <w:p w14:paraId="7A66D706" w14:textId="7B5D79D2" w:rsidR="00CC287B" w:rsidRPr="00875A57" w:rsidRDefault="00CC287B" w:rsidP="00C6007C">
            <w:pPr>
              <w:pStyle w:val="BodyText"/>
              <w:tabs>
                <w:tab w:val="left" w:pos="1276"/>
              </w:tabs>
              <w:jc w:val="both"/>
              <w:rPr>
                <w:b w:val="0"/>
              </w:rPr>
            </w:pPr>
          </w:p>
        </w:tc>
        <w:tc>
          <w:tcPr>
            <w:tcW w:w="4243" w:type="dxa"/>
          </w:tcPr>
          <w:p w14:paraId="5654019B" w14:textId="77777777" w:rsidR="006C2075" w:rsidRPr="00AA3B1E" w:rsidRDefault="006C2075" w:rsidP="00C6007C">
            <w:pPr>
              <w:pStyle w:val="BodyText"/>
              <w:tabs>
                <w:tab w:val="left" w:pos="1276"/>
              </w:tabs>
              <w:jc w:val="both"/>
              <w:cnfStyle w:val="000000100000" w:firstRow="0" w:lastRow="0" w:firstColumn="0" w:lastColumn="0" w:oddVBand="0" w:evenVBand="0" w:oddHBand="1" w:evenHBand="0" w:firstRowFirstColumn="0" w:firstRowLastColumn="0" w:lastRowFirstColumn="0" w:lastRowLastColumn="0"/>
            </w:pPr>
          </w:p>
        </w:tc>
      </w:tr>
      <w:tr w:rsidR="006C2075" w:rsidRPr="00AA3B1E" w14:paraId="0F38C3F6" w14:textId="77777777" w:rsidTr="00863A4D">
        <w:tc>
          <w:tcPr>
            <w:cnfStyle w:val="001000000000" w:firstRow="0" w:lastRow="0" w:firstColumn="1" w:lastColumn="0" w:oddVBand="0" w:evenVBand="0" w:oddHBand="0" w:evenHBand="0" w:firstRowFirstColumn="0" w:firstRowLastColumn="0" w:lastRowFirstColumn="0" w:lastRowLastColumn="0"/>
            <w:tcW w:w="4939" w:type="dxa"/>
          </w:tcPr>
          <w:p w14:paraId="57BB71A5" w14:textId="77777777" w:rsidR="006C2075" w:rsidRDefault="006C2075" w:rsidP="00C6007C">
            <w:pPr>
              <w:pStyle w:val="BodyText"/>
              <w:tabs>
                <w:tab w:val="left" w:pos="1276"/>
              </w:tabs>
              <w:jc w:val="both"/>
              <w:rPr>
                <w:bCs w:val="0"/>
              </w:rPr>
            </w:pPr>
            <w:r w:rsidRPr="00875A57">
              <w:rPr>
                <w:b w:val="0"/>
              </w:rPr>
              <w:t>Does the activity involve new, or innovative uses of, technological or organisational solutions? If so, provide detail.</w:t>
            </w:r>
          </w:p>
          <w:p w14:paraId="5FC5FA3B" w14:textId="3A548692" w:rsidR="00CC287B" w:rsidRPr="00875A57" w:rsidRDefault="00CC287B" w:rsidP="00C6007C">
            <w:pPr>
              <w:pStyle w:val="BodyText"/>
              <w:tabs>
                <w:tab w:val="left" w:pos="1276"/>
              </w:tabs>
              <w:jc w:val="both"/>
              <w:rPr>
                <w:b w:val="0"/>
              </w:rPr>
            </w:pPr>
          </w:p>
        </w:tc>
        <w:tc>
          <w:tcPr>
            <w:tcW w:w="4243" w:type="dxa"/>
          </w:tcPr>
          <w:p w14:paraId="491D970E" w14:textId="77777777" w:rsidR="006C2075" w:rsidRPr="00AA3B1E" w:rsidRDefault="006C2075" w:rsidP="00C6007C">
            <w:pPr>
              <w:pStyle w:val="BodyText"/>
              <w:tabs>
                <w:tab w:val="left" w:pos="1276"/>
              </w:tabs>
              <w:jc w:val="both"/>
              <w:cnfStyle w:val="000000000000" w:firstRow="0" w:lastRow="0" w:firstColumn="0" w:lastColumn="0" w:oddVBand="0" w:evenVBand="0" w:oddHBand="0" w:evenHBand="0" w:firstRowFirstColumn="0" w:firstRowLastColumn="0" w:lastRowFirstColumn="0" w:lastRowLastColumn="0"/>
            </w:pPr>
          </w:p>
        </w:tc>
      </w:tr>
      <w:tr w:rsidR="006C2075" w:rsidRPr="00AA3B1E" w14:paraId="22DBBE43" w14:textId="77777777" w:rsidTr="00863A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39" w:type="dxa"/>
          </w:tcPr>
          <w:p w14:paraId="1F7567BE" w14:textId="77777777" w:rsidR="006C2075" w:rsidRDefault="006C2075" w:rsidP="00C6007C">
            <w:pPr>
              <w:pStyle w:val="BodyText"/>
              <w:tabs>
                <w:tab w:val="left" w:pos="1276"/>
              </w:tabs>
              <w:jc w:val="both"/>
              <w:rPr>
                <w:bCs w:val="0"/>
              </w:rPr>
            </w:pPr>
            <w:r w:rsidRPr="00875A57">
              <w:rPr>
                <w:b w:val="0"/>
              </w:rPr>
              <w:t>Could the activity prevent individuals from exercising a right, using a service, or fulfilling a contract? If so, provide detail.</w:t>
            </w:r>
          </w:p>
          <w:p w14:paraId="0FC27FF9" w14:textId="4D03A247" w:rsidR="00CC287B" w:rsidRPr="00875A57" w:rsidRDefault="00CC287B" w:rsidP="00C6007C">
            <w:pPr>
              <w:pStyle w:val="BodyText"/>
              <w:tabs>
                <w:tab w:val="left" w:pos="1276"/>
              </w:tabs>
              <w:jc w:val="both"/>
              <w:rPr>
                <w:b w:val="0"/>
              </w:rPr>
            </w:pPr>
          </w:p>
        </w:tc>
        <w:tc>
          <w:tcPr>
            <w:tcW w:w="4243" w:type="dxa"/>
          </w:tcPr>
          <w:p w14:paraId="33B43180" w14:textId="77777777" w:rsidR="006C2075" w:rsidRPr="00AA3B1E" w:rsidRDefault="006C2075" w:rsidP="00C6007C">
            <w:pPr>
              <w:pStyle w:val="BodyText"/>
              <w:tabs>
                <w:tab w:val="left" w:pos="1276"/>
              </w:tabs>
              <w:jc w:val="both"/>
              <w:cnfStyle w:val="000000100000" w:firstRow="0" w:lastRow="0" w:firstColumn="0" w:lastColumn="0" w:oddVBand="0" w:evenVBand="0" w:oddHBand="1" w:evenHBand="0" w:firstRowFirstColumn="0" w:firstRowLastColumn="0" w:lastRowFirstColumn="0" w:lastRowLastColumn="0"/>
            </w:pPr>
          </w:p>
        </w:tc>
      </w:tr>
      <w:tr w:rsidR="006C2075" w:rsidRPr="00AA3B1E" w14:paraId="3608DFD9" w14:textId="77777777" w:rsidTr="00863A4D">
        <w:tc>
          <w:tcPr>
            <w:cnfStyle w:val="001000000000" w:firstRow="0" w:lastRow="0" w:firstColumn="1" w:lastColumn="0" w:oddVBand="0" w:evenVBand="0" w:oddHBand="0" w:evenHBand="0" w:firstRowFirstColumn="0" w:firstRowLastColumn="0" w:lastRowFirstColumn="0" w:lastRowLastColumn="0"/>
            <w:tcW w:w="4939" w:type="dxa"/>
          </w:tcPr>
          <w:p w14:paraId="10789BF6" w14:textId="77777777" w:rsidR="006C2075" w:rsidRDefault="006C2075" w:rsidP="00C6007C">
            <w:pPr>
              <w:pStyle w:val="BodyText"/>
              <w:tabs>
                <w:tab w:val="left" w:pos="1276"/>
              </w:tabs>
              <w:jc w:val="both"/>
              <w:rPr>
                <w:bCs w:val="0"/>
              </w:rPr>
            </w:pPr>
            <w:r w:rsidRPr="00875A57">
              <w:rPr>
                <w:b w:val="0"/>
              </w:rPr>
              <w:t>Why the use of personal data is necessary for this activity</w:t>
            </w:r>
            <w:r w:rsidR="00CC287B">
              <w:rPr>
                <w:b w:val="0"/>
              </w:rPr>
              <w:t>?</w:t>
            </w:r>
          </w:p>
          <w:p w14:paraId="631EE41C" w14:textId="0748D74F" w:rsidR="00CC287B" w:rsidRPr="00875A57" w:rsidRDefault="00CC287B" w:rsidP="00C6007C">
            <w:pPr>
              <w:pStyle w:val="BodyText"/>
              <w:tabs>
                <w:tab w:val="left" w:pos="1276"/>
              </w:tabs>
              <w:jc w:val="both"/>
              <w:rPr>
                <w:b w:val="0"/>
              </w:rPr>
            </w:pPr>
          </w:p>
        </w:tc>
        <w:tc>
          <w:tcPr>
            <w:tcW w:w="4243" w:type="dxa"/>
          </w:tcPr>
          <w:p w14:paraId="3321E2DC" w14:textId="77777777" w:rsidR="006C2075" w:rsidRPr="00AA3B1E" w:rsidRDefault="006C2075" w:rsidP="00C6007C">
            <w:pPr>
              <w:pStyle w:val="BodyText"/>
              <w:tabs>
                <w:tab w:val="left" w:pos="1276"/>
              </w:tabs>
              <w:jc w:val="both"/>
              <w:cnfStyle w:val="000000000000" w:firstRow="0" w:lastRow="0" w:firstColumn="0" w:lastColumn="0" w:oddVBand="0" w:evenVBand="0" w:oddHBand="0" w:evenHBand="0" w:firstRowFirstColumn="0" w:firstRowLastColumn="0" w:lastRowFirstColumn="0" w:lastRowLastColumn="0"/>
            </w:pPr>
          </w:p>
        </w:tc>
      </w:tr>
      <w:tr w:rsidR="006C2075" w:rsidRPr="00AA3B1E" w14:paraId="58727A3A" w14:textId="77777777" w:rsidTr="00863A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39" w:type="dxa"/>
          </w:tcPr>
          <w:p w14:paraId="0D805E14" w14:textId="77777777" w:rsidR="006C2075" w:rsidRPr="00875A57" w:rsidRDefault="006C2075" w:rsidP="00C6007C">
            <w:pPr>
              <w:pStyle w:val="BodyText"/>
              <w:tabs>
                <w:tab w:val="left" w:pos="1276"/>
              </w:tabs>
              <w:ind w:right="200"/>
              <w:jc w:val="both"/>
              <w:rPr>
                <w:b w:val="0"/>
              </w:rPr>
            </w:pPr>
            <w:r w:rsidRPr="00875A57">
              <w:rPr>
                <w:b w:val="0"/>
              </w:rPr>
              <w:t>Who will benefit from the activity?</w:t>
            </w:r>
          </w:p>
          <w:p w14:paraId="10A5DB5E" w14:textId="77777777" w:rsidR="006C2075" w:rsidRPr="00875A57" w:rsidRDefault="006C2075" w:rsidP="00C6007C">
            <w:pPr>
              <w:pStyle w:val="BodyText"/>
              <w:tabs>
                <w:tab w:val="left" w:pos="1276"/>
              </w:tabs>
              <w:jc w:val="both"/>
              <w:rPr>
                <w:b w:val="0"/>
              </w:rPr>
            </w:pPr>
          </w:p>
        </w:tc>
        <w:tc>
          <w:tcPr>
            <w:tcW w:w="4243" w:type="dxa"/>
          </w:tcPr>
          <w:p w14:paraId="45DD5E2B" w14:textId="77777777" w:rsidR="006C2075" w:rsidRPr="00AA3B1E" w:rsidRDefault="006C2075" w:rsidP="00C6007C">
            <w:pPr>
              <w:pStyle w:val="BodyText"/>
              <w:tabs>
                <w:tab w:val="left" w:pos="1276"/>
              </w:tabs>
              <w:jc w:val="both"/>
              <w:cnfStyle w:val="000000100000" w:firstRow="0" w:lastRow="0" w:firstColumn="0" w:lastColumn="0" w:oddVBand="0" w:evenVBand="0" w:oddHBand="1" w:evenHBand="0" w:firstRowFirstColumn="0" w:firstRowLastColumn="0" w:lastRowFirstColumn="0" w:lastRowLastColumn="0"/>
            </w:pPr>
          </w:p>
        </w:tc>
      </w:tr>
      <w:tr w:rsidR="006C2075" w:rsidRPr="00AA3B1E" w14:paraId="62ABD834" w14:textId="77777777" w:rsidTr="00863A4D">
        <w:tc>
          <w:tcPr>
            <w:cnfStyle w:val="001000000000" w:firstRow="0" w:lastRow="0" w:firstColumn="1" w:lastColumn="0" w:oddVBand="0" w:evenVBand="0" w:oddHBand="0" w:evenHBand="0" w:firstRowFirstColumn="0" w:firstRowLastColumn="0" w:lastRowFirstColumn="0" w:lastRowLastColumn="0"/>
            <w:tcW w:w="4939" w:type="dxa"/>
          </w:tcPr>
          <w:p w14:paraId="3AC7DE69" w14:textId="77777777" w:rsidR="006C2075" w:rsidRPr="00875A57" w:rsidRDefault="006C2075" w:rsidP="00C6007C">
            <w:pPr>
              <w:pStyle w:val="BodyText"/>
              <w:tabs>
                <w:tab w:val="left" w:pos="1276"/>
              </w:tabs>
              <w:ind w:right="200"/>
              <w:jc w:val="both"/>
              <w:rPr>
                <w:b w:val="0"/>
              </w:rPr>
            </w:pPr>
            <w:r w:rsidRPr="00875A57">
              <w:rPr>
                <w:b w:val="0"/>
              </w:rPr>
              <w:t xml:space="preserve">Could the use of the personal data for this activity result in any harm to the individual? </w:t>
            </w:r>
          </w:p>
          <w:p w14:paraId="20AC25BB" w14:textId="77777777" w:rsidR="006C2075" w:rsidRPr="00875A57" w:rsidRDefault="006C2075" w:rsidP="00C6007C">
            <w:pPr>
              <w:pStyle w:val="BodyText"/>
              <w:tabs>
                <w:tab w:val="left" w:pos="1276"/>
              </w:tabs>
              <w:jc w:val="both"/>
              <w:rPr>
                <w:b w:val="0"/>
              </w:rPr>
            </w:pPr>
          </w:p>
        </w:tc>
        <w:tc>
          <w:tcPr>
            <w:tcW w:w="4243" w:type="dxa"/>
          </w:tcPr>
          <w:p w14:paraId="07304AA2" w14:textId="77777777" w:rsidR="006C2075" w:rsidRPr="00AA3B1E" w:rsidRDefault="006C2075" w:rsidP="00C6007C">
            <w:pPr>
              <w:pStyle w:val="BodyText"/>
              <w:tabs>
                <w:tab w:val="left" w:pos="1276"/>
              </w:tabs>
              <w:jc w:val="both"/>
              <w:cnfStyle w:val="000000000000" w:firstRow="0" w:lastRow="0" w:firstColumn="0" w:lastColumn="0" w:oddVBand="0" w:evenVBand="0" w:oddHBand="0" w:evenHBand="0" w:firstRowFirstColumn="0" w:firstRowLastColumn="0" w:lastRowFirstColumn="0" w:lastRowLastColumn="0"/>
            </w:pPr>
          </w:p>
        </w:tc>
      </w:tr>
    </w:tbl>
    <w:p w14:paraId="267A560E" w14:textId="77777777" w:rsidR="006C2075" w:rsidRDefault="006C2075" w:rsidP="00C45AB7">
      <w:pPr>
        <w:pStyle w:val="BodyText"/>
        <w:tabs>
          <w:tab w:val="left" w:pos="1276"/>
        </w:tabs>
        <w:ind w:right="200"/>
        <w:jc w:val="both"/>
      </w:pPr>
    </w:p>
    <w:p w14:paraId="5666C4AD" w14:textId="77777777" w:rsidR="000223D3" w:rsidRDefault="000223D3" w:rsidP="00C45AB7">
      <w:pPr>
        <w:pStyle w:val="BodyText"/>
        <w:tabs>
          <w:tab w:val="left" w:pos="1276"/>
        </w:tabs>
        <w:ind w:right="200"/>
        <w:jc w:val="both"/>
      </w:pPr>
    </w:p>
    <w:p w14:paraId="2AE584F8" w14:textId="00C30B4F" w:rsidR="000223D3" w:rsidRPr="002E1D47" w:rsidRDefault="000223D3" w:rsidP="002E1D47">
      <w:pPr>
        <w:pStyle w:val="Heading2"/>
        <w:spacing w:line="360" w:lineRule="auto"/>
        <w:ind w:left="0"/>
        <w:rPr>
          <w:b w:val="0"/>
          <w:i w:val="0"/>
          <w:color w:val="0070C0"/>
          <w:u w:val="none"/>
        </w:rPr>
      </w:pPr>
      <w:bookmarkStart w:id="10" w:name="_Toc11161875"/>
      <w:r w:rsidRPr="002E1D47">
        <w:rPr>
          <w:b w:val="0"/>
          <w:i w:val="0"/>
          <w:color w:val="0070C0"/>
          <w:u w:val="none"/>
        </w:rPr>
        <w:t>Any other information</w:t>
      </w:r>
      <w:r w:rsidR="004535AA">
        <w:rPr>
          <w:b w:val="0"/>
          <w:i w:val="0"/>
          <w:color w:val="0070C0"/>
          <w:u w:val="none"/>
        </w:rPr>
        <w:t xml:space="preserve"> in respect of the study </w:t>
      </w:r>
      <w:r w:rsidRPr="002E1D47">
        <w:rPr>
          <w:b w:val="0"/>
          <w:i w:val="0"/>
          <w:color w:val="0070C0"/>
          <w:u w:val="none"/>
        </w:rPr>
        <w:t>which may be relevant</w:t>
      </w:r>
      <w:bookmarkEnd w:id="10"/>
    </w:p>
    <w:p w14:paraId="1352F910" w14:textId="77777777" w:rsidR="002E1D47" w:rsidRDefault="002E1D47" w:rsidP="00C45AB7">
      <w:pPr>
        <w:pStyle w:val="BodyText"/>
        <w:tabs>
          <w:tab w:val="left" w:pos="1276"/>
        </w:tabs>
        <w:ind w:right="200"/>
        <w:jc w:val="both"/>
      </w:pPr>
    </w:p>
    <w:tbl>
      <w:tblPr>
        <w:tblStyle w:val="GridTable4"/>
        <w:tblW w:w="0" w:type="auto"/>
        <w:tblLook w:val="04A0" w:firstRow="1" w:lastRow="0" w:firstColumn="1" w:lastColumn="0" w:noHBand="0" w:noVBand="1"/>
      </w:tblPr>
      <w:tblGrid>
        <w:gridCol w:w="9182"/>
      </w:tblGrid>
      <w:tr w:rsidR="002E1D47" w14:paraId="68AECA4C" w14:textId="77777777" w:rsidTr="0061144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2" w:type="dxa"/>
            <w:shd w:val="clear" w:color="auto" w:fill="007FDE"/>
          </w:tcPr>
          <w:p w14:paraId="0559FF96" w14:textId="7079F288" w:rsidR="002E1D47" w:rsidRPr="004535AA" w:rsidRDefault="002E1D47" w:rsidP="009369A0">
            <w:pPr>
              <w:pStyle w:val="BodyText"/>
              <w:tabs>
                <w:tab w:val="left" w:pos="1276"/>
              </w:tabs>
              <w:spacing w:before="240" w:after="240"/>
              <w:jc w:val="both"/>
              <w:rPr>
                <w:b w:val="0"/>
              </w:rPr>
            </w:pPr>
            <w:r w:rsidRPr="009369A0">
              <w:t>Addi</w:t>
            </w:r>
            <w:r w:rsidR="004535AA" w:rsidRPr="009369A0">
              <w:t>tional information</w:t>
            </w:r>
          </w:p>
        </w:tc>
      </w:tr>
      <w:tr w:rsidR="005008AE" w14:paraId="564A967F" w14:textId="77777777" w:rsidTr="005008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2" w:type="dxa"/>
            <w:shd w:val="clear" w:color="auto" w:fill="auto"/>
          </w:tcPr>
          <w:p w14:paraId="31CB8E93" w14:textId="23904236" w:rsidR="005008AE" w:rsidRDefault="005008AE" w:rsidP="009369A0">
            <w:pPr>
              <w:pStyle w:val="BodyText"/>
              <w:tabs>
                <w:tab w:val="left" w:pos="1276"/>
              </w:tabs>
              <w:spacing w:before="240" w:after="240"/>
              <w:jc w:val="both"/>
              <w:rPr>
                <w:bCs w:val="0"/>
              </w:rPr>
            </w:pPr>
            <w:r w:rsidRPr="00B66A2F">
              <w:rPr>
                <w:b w:val="0"/>
              </w:rPr>
              <w:t xml:space="preserve">[INSERT </w:t>
            </w:r>
            <w:r w:rsidR="00603F7E">
              <w:rPr>
                <w:b w:val="0"/>
              </w:rPr>
              <w:t>DETAILS</w:t>
            </w:r>
            <w:r w:rsidRPr="00B66A2F">
              <w:rPr>
                <w:b w:val="0"/>
              </w:rPr>
              <w:t xml:space="preserve"> HERE</w:t>
            </w:r>
            <w:r w:rsidR="00D7227D">
              <w:rPr>
                <w:b w:val="0"/>
              </w:rPr>
              <w:t xml:space="preserve"> – MAXIMUM 300 WORDS</w:t>
            </w:r>
            <w:r w:rsidRPr="00B66A2F">
              <w:rPr>
                <w:b w:val="0"/>
              </w:rPr>
              <w:t>]</w:t>
            </w:r>
          </w:p>
          <w:p w14:paraId="037A61C0" w14:textId="77777777" w:rsidR="00B66A2F" w:rsidRDefault="00B66A2F" w:rsidP="009369A0">
            <w:pPr>
              <w:pStyle w:val="BodyText"/>
              <w:tabs>
                <w:tab w:val="left" w:pos="1276"/>
              </w:tabs>
              <w:spacing w:before="240" w:after="240"/>
              <w:jc w:val="both"/>
              <w:rPr>
                <w:bCs w:val="0"/>
              </w:rPr>
            </w:pPr>
          </w:p>
          <w:p w14:paraId="14AA426D" w14:textId="77777777" w:rsidR="00B66A2F" w:rsidRDefault="00B66A2F" w:rsidP="009369A0">
            <w:pPr>
              <w:pStyle w:val="BodyText"/>
              <w:tabs>
                <w:tab w:val="left" w:pos="1276"/>
              </w:tabs>
              <w:spacing w:before="240" w:after="240"/>
              <w:jc w:val="both"/>
              <w:rPr>
                <w:bCs w:val="0"/>
              </w:rPr>
            </w:pPr>
          </w:p>
          <w:p w14:paraId="70900818" w14:textId="77777777" w:rsidR="00B66A2F" w:rsidRDefault="00B66A2F" w:rsidP="009369A0">
            <w:pPr>
              <w:pStyle w:val="BodyText"/>
              <w:tabs>
                <w:tab w:val="left" w:pos="1276"/>
              </w:tabs>
              <w:spacing w:before="240" w:after="240"/>
              <w:jc w:val="both"/>
              <w:rPr>
                <w:bCs w:val="0"/>
              </w:rPr>
            </w:pPr>
          </w:p>
          <w:p w14:paraId="2F7BCB6A" w14:textId="77777777" w:rsidR="00B66A2F" w:rsidRDefault="00B66A2F" w:rsidP="009369A0">
            <w:pPr>
              <w:pStyle w:val="BodyText"/>
              <w:tabs>
                <w:tab w:val="left" w:pos="1276"/>
              </w:tabs>
              <w:spacing w:before="240" w:after="240"/>
              <w:jc w:val="both"/>
              <w:rPr>
                <w:bCs w:val="0"/>
              </w:rPr>
            </w:pPr>
          </w:p>
          <w:p w14:paraId="5B612D0B" w14:textId="77777777" w:rsidR="00651635" w:rsidRDefault="00651635" w:rsidP="009369A0">
            <w:pPr>
              <w:pStyle w:val="BodyText"/>
              <w:tabs>
                <w:tab w:val="left" w:pos="1276"/>
              </w:tabs>
              <w:spacing w:before="240" w:after="240"/>
              <w:jc w:val="both"/>
              <w:rPr>
                <w:bCs w:val="0"/>
              </w:rPr>
            </w:pPr>
          </w:p>
          <w:p w14:paraId="37230A30" w14:textId="3A09F456" w:rsidR="00651635" w:rsidRPr="00B66A2F" w:rsidRDefault="00651635" w:rsidP="009369A0">
            <w:pPr>
              <w:pStyle w:val="BodyText"/>
              <w:tabs>
                <w:tab w:val="left" w:pos="1276"/>
              </w:tabs>
              <w:spacing w:before="240" w:after="240"/>
              <w:jc w:val="both"/>
              <w:rPr>
                <w:b w:val="0"/>
              </w:rPr>
            </w:pPr>
          </w:p>
        </w:tc>
      </w:tr>
    </w:tbl>
    <w:p w14:paraId="7F7D5065" w14:textId="757E8F79" w:rsidR="002E1D47" w:rsidRDefault="002E1D47" w:rsidP="00C45AB7">
      <w:pPr>
        <w:pStyle w:val="BodyText"/>
        <w:tabs>
          <w:tab w:val="left" w:pos="1276"/>
        </w:tabs>
        <w:ind w:right="200"/>
        <w:jc w:val="both"/>
        <w:sectPr w:rsidR="002E1D47" w:rsidSect="00651635">
          <w:pgSz w:w="11910" w:h="16840"/>
          <w:pgMar w:top="1843" w:right="1300" w:bottom="1160" w:left="1418" w:header="0" w:footer="976" w:gutter="0"/>
          <w:cols w:space="720"/>
        </w:sectPr>
      </w:pPr>
    </w:p>
    <w:p w14:paraId="6AC55BC9" w14:textId="77777777" w:rsidR="007F7609" w:rsidRPr="007F7609" w:rsidRDefault="007F7609" w:rsidP="007F7609">
      <w:pPr>
        <w:pStyle w:val="Heading1"/>
        <w:spacing w:line="360" w:lineRule="auto"/>
        <w:ind w:left="0"/>
        <w:rPr>
          <w:b w:val="0"/>
          <w:color w:val="0070C0"/>
          <w:sz w:val="28"/>
          <w:szCs w:val="28"/>
        </w:rPr>
      </w:pPr>
      <w:bookmarkStart w:id="11" w:name="_Toc11161876"/>
      <w:r w:rsidRPr="007F7609">
        <w:rPr>
          <w:b w:val="0"/>
          <w:color w:val="0070C0"/>
          <w:sz w:val="28"/>
          <w:szCs w:val="28"/>
        </w:rPr>
        <w:lastRenderedPageBreak/>
        <w:t>Personal Data</w:t>
      </w:r>
      <w:bookmarkEnd w:id="11"/>
    </w:p>
    <w:p w14:paraId="0535A317" w14:textId="2A63AF31" w:rsidR="005E6878" w:rsidRDefault="005E6878" w:rsidP="00D6429D">
      <w:pPr>
        <w:pStyle w:val="BodyText"/>
        <w:tabs>
          <w:tab w:val="left" w:pos="1276"/>
        </w:tabs>
        <w:spacing w:after="240"/>
        <w:ind w:right="200"/>
        <w:jc w:val="both"/>
      </w:pPr>
      <w:r w:rsidRPr="00191FB4">
        <w:t xml:space="preserve">List the types of personal data that will be </w:t>
      </w:r>
      <w:r w:rsidRPr="00713E18">
        <w:rPr>
          <w:b/>
        </w:rPr>
        <w:t>collected, used, accessed or shared</w:t>
      </w:r>
      <w:r w:rsidRPr="00191FB4">
        <w:t xml:space="preserve"> for the purpose of this activity</w:t>
      </w:r>
      <w:r w:rsidR="007F7609">
        <w:t>.</w:t>
      </w:r>
      <w:r w:rsidR="00DE3C2A">
        <w:t xml:space="preserve"> </w:t>
      </w:r>
    </w:p>
    <w:tbl>
      <w:tblPr>
        <w:tblStyle w:val="GridTable6Colorful"/>
        <w:tblW w:w="0" w:type="auto"/>
        <w:tblLook w:val="04A0" w:firstRow="1" w:lastRow="0" w:firstColumn="1" w:lastColumn="0" w:noHBand="0" w:noVBand="1"/>
      </w:tblPr>
      <w:tblGrid>
        <w:gridCol w:w="2830"/>
        <w:gridCol w:w="2895"/>
        <w:gridCol w:w="3457"/>
      </w:tblGrid>
      <w:tr w:rsidR="00072E2D" w:rsidRPr="002D4E11" w14:paraId="0E6179A9" w14:textId="06505DEF" w:rsidTr="0061144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shd w:val="clear" w:color="auto" w:fill="007FDE"/>
          </w:tcPr>
          <w:p w14:paraId="3294B7F1" w14:textId="77777777" w:rsidR="00072E2D" w:rsidRPr="0084019A" w:rsidRDefault="00072E2D" w:rsidP="00E64453">
            <w:pPr>
              <w:pStyle w:val="BodyText"/>
              <w:tabs>
                <w:tab w:val="left" w:pos="1276"/>
              </w:tabs>
              <w:spacing w:before="240" w:after="240"/>
              <w:jc w:val="both"/>
              <w:rPr>
                <w:color w:val="FFFFFF" w:themeColor="background1"/>
              </w:rPr>
            </w:pPr>
            <w:r w:rsidRPr="0084019A">
              <w:rPr>
                <w:color w:val="FFFFFF" w:themeColor="background1"/>
              </w:rPr>
              <w:t>Data Collected</w:t>
            </w:r>
          </w:p>
        </w:tc>
        <w:tc>
          <w:tcPr>
            <w:tcW w:w="2895" w:type="dxa"/>
            <w:shd w:val="clear" w:color="auto" w:fill="007FDE"/>
          </w:tcPr>
          <w:p w14:paraId="253F8CA0" w14:textId="702332EC" w:rsidR="00072E2D" w:rsidRPr="0084019A" w:rsidRDefault="00072E2D" w:rsidP="00E64453">
            <w:pPr>
              <w:pStyle w:val="BodyText"/>
              <w:tabs>
                <w:tab w:val="left" w:pos="1276"/>
              </w:tabs>
              <w:spacing w:before="240" w:after="240"/>
              <w:jc w:val="both"/>
              <w:cnfStyle w:val="100000000000" w:firstRow="1" w:lastRow="0" w:firstColumn="0" w:lastColumn="0" w:oddVBand="0" w:evenVBand="0" w:oddHBand="0" w:evenHBand="0" w:firstRowFirstColumn="0" w:firstRowLastColumn="0" w:lastRowFirstColumn="0" w:lastRowLastColumn="0"/>
              <w:rPr>
                <w:color w:val="FFFFFF" w:themeColor="background1"/>
                <w:lang w:val="en-US"/>
              </w:rPr>
            </w:pPr>
            <w:r w:rsidRPr="0084019A">
              <w:rPr>
                <w:color w:val="FFFFFF" w:themeColor="background1"/>
              </w:rPr>
              <w:t>Justification</w:t>
            </w:r>
          </w:p>
        </w:tc>
        <w:tc>
          <w:tcPr>
            <w:tcW w:w="3457" w:type="dxa"/>
            <w:shd w:val="clear" w:color="auto" w:fill="007FDE"/>
          </w:tcPr>
          <w:p w14:paraId="543046EE" w14:textId="2332CDB1" w:rsidR="00072E2D" w:rsidRPr="0084019A" w:rsidRDefault="00355185" w:rsidP="00E64453">
            <w:pPr>
              <w:pStyle w:val="BodyText"/>
              <w:tabs>
                <w:tab w:val="left" w:pos="1276"/>
              </w:tabs>
              <w:spacing w:before="240" w:after="240"/>
              <w:jc w:val="both"/>
              <w:cnfStyle w:val="100000000000" w:firstRow="1" w:lastRow="0" w:firstColumn="0" w:lastColumn="0" w:oddVBand="0" w:evenVBand="0" w:oddHBand="0" w:evenHBand="0" w:firstRowFirstColumn="0" w:firstRowLastColumn="0" w:lastRowFirstColumn="0" w:lastRowLastColumn="0"/>
              <w:rPr>
                <w:color w:val="FFFFFF" w:themeColor="background1"/>
                <w:lang w:val="en-US"/>
              </w:rPr>
            </w:pPr>
            <w:r w:rsidRPr="0084019A">
              <w:rPr>
                <w:color w:val="FFFFFF" w:themeColor="background1"/>
              </w:rPr>
              <w:t xml:space="preserve">Processing </w:t>
            </w:r>
            <w:r w:rsidR="003C1924" w:rsidRPr="0084019A">
              <w:rPr>
                <w:color w:val="FFFFFF" w:themeColor="background1"/>
              </w:rPr>
              <w:t>Activity</w:t>
            </w:r>
          </w:p>
        </w:tc>
      </w:tr>
      <w:tr w:rsidR="00072E2D" w:rsidRPr="002D4E11" w14:paraId="1E3ADA04" w14:textId="1599B10B" w:rsidTr="005E3E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3583D979" w14:textId="35C626BE" w:rsidR="00072E2D" w:rsidRPr="003B0843" w:rsidRDefault="002E19D6" w:rsidP="00C62D88">
            <w:pPr>
              <w:pStyle w:val="BodyText"/>
              <w:tabs>
                <w:tab w:val="left" w:pos="1276"/>
              </w:tabs>
              <w:spacing w:after="240"/>
              <w:jc w:val="both"/>
              <w:rPr>
                <w:b w:val="0"/>
                <w:i/>
              </w:rPr>
            </w:pPr>
            <w:r>
              <w:rPr>
                <w:b w:val="0"/>
                <w:i/>
              </w:rPr>
              <w:t xml:space="preserve">EXAMPLE: </w:t>
            </w:r>
            <w:r w:rsidR="00072E2D" w:rsidRPr="003B0843">
              <w:rPr>
                <w:b w:val="0"/>
                <w:i/>
              </w:rPr>
              <w:t>Participant names</w:t>
            </w:r>
          </w:p>
        </w:tc>
        <w:tc>
          <w:tcPr>
            <w:tcW w:w="2895" w:type="dxa"/>
          </w:tcPr>
          <w:p w14:paraId="0C4E6648" w14:textId="466A2E6B" w:rsidR="00072E2D" w:rsidRPr="003B0843" w:rsidRDefault="005E3E00" w:rsidP="00C62D88">
            <w:pPr>
              <w:pStyle w:val="BodyText"/>
              <w:tabs>
                <w:tab w:val="left" w:pos="1276"/>
              </w:tabs>
              <w:spacing w:after="240"/>
              <w:jc w:val="both"/>
              <w:cnfStyle w:val="000000100000" w:firstRow="0" w:lastRow="0" w:firstColumn="0" w:lastColumn="0" w:oddVBand="0" w:evenVBand="0" w:oddHBand="1" w:evenHBand="0" w:firstRowFirstColumn="0" w:firstRowLastColumn="0" w:lastRowFirstColumn="0" w:lastRowLastColumn="0"/>
              <w:rPr>
                <w:i/>
                <w:lang w:val="en-US"/>
              </w:rPr>
            </w:pPr>
            <w:r w:rsidRPr="003B0843">
              <w:rPr>
                <w:i/>
                <w:lang w:val="en-US"/>
              </w:rPr>
              <w:t>Identification</w:t>
            </w:r>
            <w:r w:rsidR="00D8088A">
              <w:rPr>
                <w:i/>
                <w:lang w:val="en-US"/>
              </w:rPr>
              <w:t xml:space="preserve">, </w:t>
            </w:r>
            <w:r w:rsidR="00D8088A" w:rsidRPr="00D8088A">
              <w:rPr>
                <w:i/>
                <w:lang w:val="en-US"/>
              </w:rPr>
              <w:t>so that we can apply matching codes across longitudinal data sets</w:t>
            </w:r>
            <w:r w:rsidR="00426B47">
              <w:rPr>
                <w:i/>
                <w:lang w:val="en-US"/>
              </w:rPr>
              <w:t>.</w:t>
            </w:r>
          </w:p>
        </w:tc>
        <w:tc>
          <w:tcPr>
            <w:tcW w:w="3457" w:type="dxa"/>
          </w:tcPr>
          <w:p w14:paraId="4429AD71" w14:textId="3E27488C" w:rsidR="00072E2D" w:rsidRPr="003B0843" w:rsidRDefault="003901F3" w:rsidP="00072E2D">
            <w:pPr>
              <w:pStyle w:val="BodyText"/>
              <w:tabs>
                <w:tab w:val="left" w:pos="1276"/>
              </w:tabs>
              <w:spacing w:after="240"/>
              <w:jc w:val="both"/>
              <w:cnfStyle w:val="000000100000" w:firstRow="0" w:lastRow="0" w:firstColumn="0" w:lastColumn="0" w:oddVBand="0" w:evenVBand="0" w:oddHBand="1" w:evenHBand="0" w:firstRowFirstColumn="0" w:firstRowLastColumn="0" w:lastRowFirstColumn="0" w:lastRowLastColumn="0"/>
              <w:rPr>
                <w:i/>
                <w:lang w:val="en-US"/>
              </w:rPr>
            </w:pPr>
            <w:r>
              <w:rPr>
                <w:i/>
              </w:rPr>
              <w:t>Excel database</w:t>
            </w:r>
            <w:r w:rsidR="00D10402">
              <w:rPr>
                <w:i/>
              </w:rPr>
              <w:t xml:space="preserve">, situated in </w:t>
            </w:r>
            <w:r w:rsidR="000130D2">
              <w:rPr>
                <w:i/>
              </w:rPr>
              <w:t>‘</w:t>
            </w:r>
            <w:r w:rsidR="00D10402">
              <w:rPr>
                <w:i/>
              </w:rPr>
              <w:t>X</w:t>
            </w:r>
            <w:r w:rsidR="000130D2">
              <w:rPr>
                <w:i/>
              </w:rPr>
              <w:t>’</w:t>
            </w:r>
            <w:r w:rsidR="00D10402">
              <w:rPr>
                <w:i/>
              </w:rPr>
              <w:t xml:space="preserve"> Drive</w:t>
            </w:r>
            <w:r w:rsidR="005248B3">
              <w:rPr>
                <w:i/>
              </w:rPr>
              <w:t xml:space="preserve"> on ‘X’ desktop</w:t>
            </w:r>
            <w:r w:rsidR="003D1387">
              <w:rPr>
                <w:i/>
              </w:rPr>
              <w:t xml:space="preserve"> computer at ‘X’ site</w:t>
            </w:r>
            <w:r w:rsidR="00426B47">
              <w:rPr>
                <w:i/>
              </w:rPr>
              <w:t>.</w:t>
            </w:r>
          </w:p>
        </w:tc>
      </w:tr>
      <w:tr w:rsidR="00072E2D" w:rsidRPr="002D4E11" w14:paraId="071DDEB7" w14:textId="2DEBFE2F" w:rsidTr="005E3E00">
        <w:tc>
          <w:tcPr>
            <w:cnfStyle w:val="001000000000" w:firstRow="0" w:lastRow="0" w:firstColumn="1" w:lastColumn="0" w:oddVBand="0" w:evenVBand="0" w:oddHBand="0" w:evenHBand="0" w:firstRowFirstColumn="0" w:firstRowLastColumn="0" w:lastRowFirstColumn="0" w:lastRowLastColumn="0"/>
            <w:tcW w:w="2830" w:type="dxa"/>
          </w:tcPr>
          <w:p w14:paraId="4D8F2226" w14:textId="509C9E99" w:rsidR="00072E2D" w:rsidRPr="003B0843" w:rsidRDefault="002E19D6" w:rsidP="00C62D88">
            <w:pPr>
              <w:pStyle w:val="BodyText"/>
              <w:tabs>
                <w:tab w:val="left" w:pos="1276"/>
              </w:tabs>
              <w:spacing w:after="240"/>
              <w:jc w:val="both"/>
              <w:rPr>
                <w:b w:val="0"/>
                <w:i/>
              </w:rPr>
            </w:pPr>
            <w:r>
              <w:rPr>
                <w:b w:val="0"/>
                <w:i/>
              </w:rPr>
              <w:t xml:space="preserve">EXAMPLE: </w:t>
            </w:r>
            <w:r w:rsidR="001F06E9" w:rsidRPr="003B0843">
              <w:rPr>
                <w:b w:val="0"/>
                <w:i/>
              </w:rPr>
              <w:t>Written consent</w:t>
            </w:r>
          </w:p>
        </w:tc>
        <w:tc>
          <w:tcPr>
            <w:tcW w:w="2895" w:type="dxa"/>
          </w:tcPr>
          <w:p w14:paraId="1A527793" w14:textId="72839CE7" w:rsidR="00072E2D" w:rsidRPr="003B0843" w:rsidRDefault="008332BE" w:rsidP="00C62D88">
            <w:pPr>
              <w:pStyle w:val="BodyText"/>
              <w:tabs>
                <w:tab w:val="left" w:pos="1276"/>
              </w:tabs>
              <w:spacing w:after="240"/>
              <w:jc w:val="both"/>
              <w:cnfStyle w:val="000000000000" w:firstRow="0" w:lastRow="0" w:firstColumn="0" w:lastColumn="0" w:oddVBand="0" w:evenVBand="0" w:oddHBand="0" w:evenHBand="0" w:firstRowFirstColumn="0" w:firstRowLastColumn="0" w:lastRowFirstColumn="0" w:lastRowLastColumn="0"/>
              <w:rPr>
                <w:i/>
                <w:lang w:val="en-US"/>
              </w:rPr>
            </w:pPr>
            <w:r w:rsidRPr="003B0843">
              <w:rPr>
                <w:i/>
                <w:lang w:val="en-US"/>
              </w:rPr>
              <w:t>Legal basis</w:t>
            </w:r>
            <w:r w:rsidR="003B0843">
              <w:rPr>
                <w:i/>
                <w:lang w:val="en-US"/>
              </w:rPr>
              <w:t xml:space="preserve"> for processing</w:t>
            </w:r>
            <w:r w:rsidR="00426B47">
              <w:rPr>
                <w:i/>
                <w:lang w:val="en-US"/>
              </w:rPr>
              <w:t>.</w:t>
            </w:r>
          </w:p>
        </w:tc>
        <w:tc>
          <w:tcPr>
            <w:tcW w:w="3457" w:type="dxa"/>
          </w:tcPr>
          <w:p w14:paraId="518309B8" w14:textId="0416FBCE" w:rsidR="00072E2D" w:rsidRPr="003B0843" w:rsidRDefault="003901F3" w:rsidP="00C62D88">
            <w:pPr>
              <w:pStyle w:val="BodyText"/>
              <w:tabs>
                <w:tab w:val="left" w:pos="1276"/>
              </w:tabs>
              <w:spacing w:after="240"/>
              <w:jc w:val="both"/>
              <w:cnfStyle w:val="000000000000" w:firstRow="0" w:lastRow="0" w:firstColumn="0" w:lastColumn="0" w:oddVBand="0" w:evenVBand="0" w:oddHBand="0" w:evenHBand="0" w:firstRowFirstColumn="0" w:firstRowLastColumn="0" w:lastRowFirstColumn="0" w:lastRowLastColumn="0"/>
              <w:rPr>
                <w:i/>
                <w:lang w:val="en-US"/>
              </w:rPr>
            </w:pPr>
            <w:r>
              <w:rPr>
                <w:i/>
                <w:lang w:val="en-US"/>
              </w:rPr>
              <w:t>Paper forms</w:t>
            </w:r>
            <w:r w:rsidR="003D1387">
              <w:rPr>
                <w:i/>
                <w:lang w:val="en-US"/>
              </w:rPr>
              <w:t xml:space="preserve">, stored in locked filing cabinet at </w:t>
            </w:r>
            <w:r w:rsidR="001317F8">
              <w:rPr>
                <w:i/>
                <w:lang w:val="en-US"/>
              </w:rPr>
              <w:t>‘X’ site. Access restricted to [detail] only</w:t>
            </w:r>
            <w:r w:rsidR="00426B47">
              <w:rPr>
                <w:i/>
                <w:lang w:val="en-US"/>
              </w:rPr>
              <w:t>.</w:t>
            </w:r>
          </w:p>
        </w:tc>
      </w:tr>
      <w:tr w:rsidR="00072E2D" w:rsidRPr="002D4E11" w14:paraId="0085CD0F" w14:textId="121CFBF2" w:rsidTr="005E3E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5F815AD0" w14:textId="77777777" w:rsidR="00072E2D" w:rsidRPr="003B0843" w:rsidRDefault="00072E2D" w:rsidP="00C62D88">
            <w:pPr>
              <w:pStyle w:val="BodyText"/>
              <w:tabs>
                <w:tab w:val="left" w:pos="1276"/>
              </w:tabs>
              <w:spacing w:after="240"/>
              <w:jc w:val="both"/>
              <w:rPr>
                <w:b w:val="0"/>
              </w:rPr>
            </w:pPr>
          </w:p>
        </w:tc>
        <w:tc>
          <w:tcPr>
            <w:tcW w:w="2895" w:type="dxa"/>
          </w:tcPr>
          <w:p w14:paraId="1A14EBB4" w14:textId="77777777" w:rsidR="00072E2D" w:rsidRPr="003B0843" w:rsidRDefault="00072E2D" w:rsidP="00C62D88">
            <w:pPr>
              <w:pStyle w:val="BodyText"/>
              <w:tabs>
                <w:tab w:val="left" w:pos="1276"/>
              </w:tabs>
              <w:spacing w:after="240"/>
              <w:jc w:val="both"/>
              <w:cnfStyle w:val="000000100000" w:firstRow="0" w:lastRow="0" w:firstColumn="0" w:lastColumn="0" w:oddVBand="0" w:evenVBand="0" w:oddHBand="1" w:evenHBand="0" w:firstRowFirstColumn="0" w:firstRowLastColumn="0" w:lastRowFirstColumn="0" w:lastRowLastColumn="0"/>
              <w:rPr>
                <w:lang w:val="en-US"/>
              </w:rPr>
            </w:pPr>
          </w:p>
        </w:tc>
        <w:tc>
          <w:tcPr>
            <w:tcW w:w="3457" w:type="dxa"/>
          </w:tcPr>
          <w:p w14:paraId="7CFA4063" w14:textId="77777777" w:rsidR="00072E2D" w:rsidRPr="003B0843" w:rsidRDefault="00072E2D" w:rsidP="00C62D88">
            <w:pPr>
              <w:pStyle w:val="BodyText"/>
              <w:tabs>
                <w:tab w:val="left" w:pos="1276"/>
              </w:tabs>
              <w:spacing w:after="240"/>
              <w:jc w:val="both"/>
              <w:cnfStyle w:val="000000100000" w:firstRow="0" w:lastRow="0" w:firstColumn="0" w:lastColumn="0" w:oddVBand="0" w:evenVBand="0" w:oddHBand="1" w:evenHBand="0" w:firstRowFirstColumn="0" w:firstRowLastColumn="0" w:lastRowFirstColumn="0" w:lastRowLastColumn="0"/>
              <w:rPr>
                <w:lang w:val="en-US"/>
              </w:rPr>
            </w:pPr>
          </w:p>
        </w:tc>
      </w:tr>
      <w:tr w:rsidR="00072E2D" w:rsidRPr="002D4E11" w14:paraId="278FEF81" w14:textId="0C664F22" w:rsidTr="005E3E00">
        <w:tc>
          <w:tcPr>
            <w:cnfStyle w:val="001000000000" w:firstRow="0" w:lastRow="0" w:firstColumn="1" w:lastColumn="0" w:oddVBand="0" w:evenVBand="0" w:oddHBand="0" w:evenHBand="0" w:firstRowFirstColumn="0" w:firstRowLastColumn="0" w:lastRowFirstColumn="0" w:lastRowLastColumn="0"/>
            <w:tcW w:w="2830" w:type="dxa"/>
          </w:tcPr>
          <w:p w14:paraId="59AB9C16" w14:textId="77777777" w:rsidR="00072E2D" w:rsidRPr="003B0843" w:rsidRDefault="00072E2D" w:rsidP="00C62D88">
            <w:pPr>
              <w:pStyle w:val="BodyText"/>
              <w:tabs>
                <w:tab w:val="left" w:pos="1276"/>
              </w:tabs>
              <w:spacing w:after="240"/>
              <w:jc w:val="both"/>
              <w:rPr>
                <w:b w:val="0"/>
              </w:rPr>
            </w:pPr>
          </w:p>
        </w:tc>
        <w:tc>
          <w:tcPr>
            <w:tcW w:w="2895" w:type="dxa"/>
          </w:tcPr>
          <w:p w14:paraId="517F6CDF" w14:textId="77777777" w:rsidR="00072E2D" w:rsidRPr="003B0843" w:rsidRDefault="00072E2D" w:rsidP="00C62D88">
            <w:pPr>
              <w:pStyle w:val="BodyText"/>
              <w:tabs>
                <w:tab w:val="left" w:pos="1276"/>
              </w:tabs>
              <w:spacing w:after="240"/>
              <w:jc w:val="both"/>
              <w:cnfStyle w:val="000000000000" w:firstRow="0" w:lastRow="0" w:firstColumn="0" w:lastColumn="0" w:oddVBand="0" w:evenVBand="0" w:oddHBand="0" w:evenHBand="0" w:firstRowFirstColumn="0" w:firstRowLastColumn="0" w:lastRowFirstColumn="0" w:lastRowLastColumn="0"/>
              <w:rPr>
                <w:lang w:val="en-US"/>
              </w:rPr>
            </w:pPr>
          </w:p>
        </w:tc>
        <w:tc>
          <w:tcPr>
            <w:tcW w:w="3457" w:type="dxa"/>
          </w:tcPr>
          <w:p w14:paraId="4BF681C0" w14:textId="77777777" w:rsidR="00072E2D" w:rsidRPr="003B0843" w:rsidRDefault="00072E2D" w:rsidP="00C62D88">
            <w:pPr>
              <w:pStyle w:val="BodyText"/>
              <w:tabs>
                <w:tab w:val="left" w:pos="1276"/>
              </w:tabs>
              <w:spacing w:after="240"/>
              <w:jc w:val="both"/>
              <w:cnfStyle w:val="000000000000" w:firstRow="0" w:lastRow="0" w:firstColumn="0" w:lastColumn="0" w:oddVBand="0" w:evenVBand="0" w:oddHBand="0" w:evenHBand="0" w:firstRowFirstColumn="0" w:firstRowLastColumn="0" w:lastRowFirstColumn="0" w:lastRowLastColumn="0"/>
              <w:rPr>
                <w:lang w:val="en-US"/>
              </w:rPr>
            </w:pPr>
          </w:p>
        </w:tc>
      </w:tr>
      <w:tr w:rsidR="00072E2D" w:rsidRPr="002D4E11" w14:paraId="166D7203" w14:textId="73B238AA" w:rsidTr="005E3E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64C937C5" w14:textId="77777777" w:rsidR="00072E2D" w:rsidRPr="003B0843" w:rsidRDefault="00072E2D" w:rsidP="00C62D88">
            <w:pPr>
              <w:pStyle w:val="BodyText"/>
              <w:tabs>
                <w:tab w:val="left" w:pos="1276"/>
              </w:tabs>
              <w:spacing w:after="240"/>
              <w:jc w:val="both"/>
              <w:rPr>
                <w:b w:val="0"/>
              </w:rPr>
            </w:pPr>
          </w:p>
        </w:tc>
        <w:tc>
          <w:tcPr>
            <w:tcW w:w="2895" w:type="dxa"/>
          </w:tcPr>
          <w:p w14:paraId="23F9FEC9" w14:textId="77777777" w:rsidR="00072E2D" w:rsidRPr="003B0843" w:rsidRDefault="00072E2D" w:rsidP="00C62D88">
            <w:pPr>
              <w:pStyle w:val="BodyText"/>
              <w:tabs>
                <w:tab w:val="left" w:pos="1276"/>
              </w:tabs>
              <w:spacing w:after="240"/>
              <w:jc w:val="both"/>
              <w:cnfStyle w:val="000000100000" w:firstRow="0" w:lastRow="0" w:firstColumn="0" w:lastColumn="0" w:oddVBand="0" w:evenVBand="0" w:oddHBand="1" w:evenHBand="0" w:firstRowFirstColumn="0" w:firstRowLastColumn="0" w:lastRowFirstColumn="0" w:lastRowLastColumn="0"/>
              <w:rPr>
                <w:lang w:val="en-US"/>
              </w:rPr>
            </w:pPr>
          </w:p>
        </w:tc>
        <w:tc>
          <w:tcPr>
            <w:tcW w:w="3457" w:type="dxa"/>
          </w:tcPr>
          <w:p w14:paraId="1734D3C3" w14:textId="77777777" w:rsidR="00072E2D" w:rsidRPr="003B0843" w:rsidRDefault="00072E2D" w:rsidP="00C62D88">
            <w:pPr>
              <w:pStyle w:val="BodyText"/>
              <w:tabs>
                <w:tab w:val="left" w:pos="1276"/>
              </w:tabs>
              <w:spacing w:after="240"/>
              <w:jc w:val="both"/>
              <w:cnfStyle w:val="000000100000" w:firstRow="0" w:lastRow="0" w:firstColumn="0" w:lastColumn="0" w:oddVBand="0" w:evenVBand="0" w:oddHBand="1" w:evenHBand="0" w:firstRowFirstColumn="0" w:firstRowLastColumn="0" w:lastRowFirstColumn="0" w:lastRowLastColumn="0"/>
              <w:rPr>
                <w:lang w:val="en-US"/>
              </w:rPr>
            </w:pPr>
          </w:p>
        </w:tc>
      </w:tr>
      <w:tr w:rsidR="00072E2D" w:rsidRPr="002D4E11" w14:paraId="44379950" w14:textId="739D46E4" w:rsidTr="005E3E00">
        <w:tc>
          <w:tcPr>
            <w:cnfStyle w:val="001000000000" w:firstRow="0" w:lastRow="0" w:firstColumn="1" w:lastColumn="0" w:oddVBand="0" w:evenVBand="0" w:oddHBand="0" w:evenHBand="0" w:firstRowFirstColumn="0" w:firstRowLastColumn="0" w:lastRowFirstColumn="0" w:lastRowLastColumn="0"/>
            <w:tcW w:w="2830" w:type="dxa"/>
          </w:tcPr>
          <w:p w14:paraId="09C77747" w14:textId="77777777" w:rsidR="00072E2D" w:rsidRPr="003B0843" w:rsidRDefault="00072E2D" w:rsidP="00C62D88">
            <w:pPr>
              <w:pStyle w:val="BodyText"/>
              <w:tabs>
                <w:tab w:val="left" w:pos="1276"/>
              </w:tabs>
              <w:spacing w:after="240"/>
              <w:jc w:val="both"/>
              <w:rPr>
                <w:b w:val="0"/>
              </w:rPr>
            </w:pPr>
          </w:p>
        </w:tc>
        <w:tc>
          <w:tcPr>
            <w:tcW w:w="2895" w:type="dxa"/>
          </w:tcPr>
          <w:p w14:paraId="16DA35D4" w14:textId="77777777" w:rsidR="00072E2D" w:rsidRPr="003B0843" w:rsidRDefault="00072E2D" w:rsidP="00C62D88">
            <w:pPr>
              <w:pStyle w:val="BodyText"/>
              <w:tabs>
                <w:tab w:val="left" w:pos="1276"/>
              </w:tabs>
              <w:spacing w:after="240"/>
              <w:jc w:val="both"/>
              <w:cnfStyle w:val="000000000000" w:firstRow="0" w:lastRow="0" w:firstColumn="0" w:lastColumn="0" w:oddVBand="0" w:evenVBand="0" w:oddHBand="0" w:evenHBand="0" w:firstRowFirstColumn="0" w:firstRowLastColumn="0" w:lastRowFirstColumn="0" w:lastRowLastColumn="0"/>
              <w:rPr>
                <w:lang w:val="en-US"/>
              </w:rPr>
            </w:pPr>
          </w:p>
        </w:tc>
        <w:tc>
          <w:tcPr>
            <w:tcW w:w="3457" w:type="dxa"/>
          </w:tcPr>
          <w:p w14:paraId="73B59834" w14:textId="77777777" w:rsidR="00072E2D" w:rsidRPr="003B0843" w:rsidRDefault="00072E2D" w:rsidP="00C62D88">
            <w:pPr>
              <w:pStyle w:val="BodyText"/>
              <w:tabs>
                <w:tab w:val="left" w:pos="1276"/>
              </w:tabs>
              <w:spacing w:after="240"/>
              <w:jc w:val="both"/>
              <w:cnfStyle w:val="000000000000" w:firstRow="0" w:lastRow="0" w:firstColumn="0" w:lastColumn="0" w:oddVBand="0" w:evenVBand="0" w:oddHBand="0" w:evenHBand="0" w:firstRowFirstColumn="0" w:firstRowLastColumn="0" w:lastRowFirstColumn="0" w:lastRowLastColumn="0"/>
              <w:rPr>
                <w:lang w:val="en-US"/>
              </w:rPr>
            </w:pPr>
          </w:p>
        </w:tc>
      </w:tr>
      <w:tr w:rsidR="00072E2D" w:rsidRPr="002D4E11" w14:paraId="4F176A36" w14:textId="3CC907D1" w:rsidTr="005E3E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7403C131" w14:textId="77777777" w:rsidR="00072E2D" w:rsidRPr="003B0843" w:rsidRDefault="00072E2D" w:rsidP="00C62D88">
            <w:pPr>
              <w:pStyle w:val="BodyText"/>
              <w:tabs>
                <w:tab w:val="left" w:pos="1276"/>
              </w:tabs>
              <w:spacing w:after="240"/>
              <w:jc w:val="both"/>
              <w:rPr>
                <w:b w:val="0"/>
              </w:rPr>
            </w:pPr>
          </w:p>
        </w:tc>
        <w:tc>
          <w:tcPr>
            <w:tcW w:w="2895" w:type="dxa"/>
          </w:tcPr>
          <w:p w14:paraId="3332C452" w14:textId="77777777" w:rsidR="00072E2D" w:rsidRPr="003B0843" w:rsidRDefault="00072E2D" w:rsidP="00C62D88">
            <w:pPr>
              <w:pStyle w:val="BodyText"/>
              <w:tabs>
                <w:tab w:val="left" w:pos="1276"/>
              </w:tabs>
              <w:spacing w:after="240"/>
              <w:jc w:val="both"/>
              <w:cnfStyle w:val="000000100000" w:firstRow="0" w:lastRow="0" w:firstColumn="0" w:lastColumn="0" w:oddVBand="0" w:evenVBand="0" w:oddHBand="1" w:evenHBand="0" w:firstRowFirstColumn="0" w:firstRowLastColumn="0" w:lastRowFirstColumn="0" w:lastRowLastColumn="0"/>
              <w:rPr>
                <w:lang w:val="en-US"/>
              </w:rPr>
            </w:pPr>
          </w:p>
        </w:tc>
        <w:tc>
          <w:tcPr>
            <w:tcW w:w="3457" w:type="dxa"/>
          </w:tcPr>
          <w:p w14:paraId="073DA2D6" w14:textId="77777777" w:rsidR="00072E2D" w:rsidRPr="003B0843" w:rsidRDefault="00072E2D" w:rsidP="00C62D88">
            <w:pPr>
              <w:pStyle w:val="BodyText"/>
              <w:tabs>
                <w:tab w:val="left" w:pos="1276"/>
              </w:tabs>
              <w:spacing w:after="240"/>
              <w:jc w:val="both"/>
              <w:cnfStyle w:val="000000100000" w:firstRow="0" w:lastRow="0" w:firstColumn="0" w:lastColumn="0" w:oddVBand="0" w:evenVBand="0" w:oddHBand="1" w:evenHBand="0" w:firstRowFirstColumn="0" w:firstRowLastColumn="0" w:lastRowFirstColumn="0" w:lastRowLastColumn="0"/>
              <w:rPr>
                <w:lang w:val="en-US"/>
              </w:rPr>
            </w:pPr>
          </w:p>
        </w:tc>
      </w:tr>
      <w:tr w:rsidR="00072E2D" w:rsidRPr="002D4E11" w14:paraId="632666D6" w14:textId="451CF9F0" w:rsidTr="005E3E00">
        <w:tc>
          <w:tcPr>
            <w:cnfStyle w:val="001000000000" w:firstRow="0" w:lastRow="0" w:firstColumn="1" w:lastColumn="0" w:oddVBand="0" w:evenVBand="0" w:oddHBand="0" w:evenHBand="0" w:firstRowFirstColumn="0" w:firstRowLastColumn="0" w:lastRowFirstColumn="0" w:lastRowLastColumn="0"/>
            <w:tcW w:w="2830" w:type="dxa"/>
          </w:tcPr>
          <w:p w14:paraId="539701A1" w14:textId="77777777" w:rsidR="00072E2D" w:rsidRPr="003B0843" w:rsidRDefault="00072E2D" w:rsidP="00C62D88">
            <w:pPr>
              <w:pStyle w:val="BodyText"/>
              <w:tabs>
                <w:tab w:val="left" w:pos="1276"/>
              </w:tabs>
              <w:spacing w:after="240"/>
              <w:jc w:val="both"/>
              <w:rPr>
                <w:b w:val="0"/>
              </w:rPr>
            </w:pPr>
          </w:p>
        </w:tc>
        <w:tc>
          <w:tcPr>
            <w:tcW w:w="2895" w:type="dxa"/>
          </w:tcPr>
          <w:p w14:paraId="71515CA8" w14:textId="77777777" w:rsidR="00072E2D" w:rsidRPr="003B0843" w:rsidRDefault="00072E2D" w:rsidP="00C62D88">
            <w:pPr>
              <w:pStyle w:val="BodyText"/>
              <w:tabs>
                <w:tab w:val="left" w:pos="1276"/>
              </w:tabs>
              <w:spacing w:after="240"/>
              <w:jc w:val="both"/>
              <w:cnfStyle w:val="000000000000" w:firstRow="0" w:lastRow="0" w:firstColumn="0" w:lastColumn="0" w:oddVBand="0" w:evenVBand="0" w:oddHBand="0" w:evenHBand="0" w:firstRowFirstColumn="0" w:firstRowLastColumn="0" w:lastRowFirstColumn="0" w:lastRowLastColumn="0"/>
              <w:rPr>
                <w:lang w:val="en-US"/>
              </w:rPr>
            </w:pPr>
          </w:p>
        </w:tc>
        <w:tc>
          <w:tcPr>
            <w:tcW w:w="3457" w:type="dxa"/>
          </w:tcPr>
          <w:p w14:paraId="03AD4F79" w14:textId="77777777" w:rsidR="00072E2D" w:rsidRPr="003B0843" w:rsidRDefault="00072E2D" w:rsidP="00C62D88">
            <w:pPr>
              <w:pStyle w:val="BodyText"/>
              <w:tabs>
                <w:tab w:val="left" w:pos="1276"/>
              </w:tabs>
              <w:spacing w:after="240"/>
              <w:jc w:val="both"/>
              <w:cnfStyle w:val="000000000000" w:firstRow="0" w:lastRow="0" w:firstColumn="0" w:lastColumn="0" w:oddVBand="0" w:evenVBand="0" w:oddHBand="0" w:evenHBand="0" w:firstRowFirstColumn="0" w:firstRowLastColumn="0" w:lastRowFirstColumn="0" w:lastRowLastColumn="0"/>
              <w:rPr>
                <w:lang w:val="en-US"/>
              </w:rPr>
            </w:pPr>
          </w:p>
        </w:tc>
      </w:tr>
      <w:tr w:rsidR="00072E2D" w:rsidRPr="002D4E11" w14:paraId="006B98C1" w14:textId="22409B2F" w:rsidTr="005E3E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79DF23C1" w14:textId="77777777" w:rsidR="00072E2D" w:rsidRPr="003B0843" w:rsidRDefault="00072E2D" w:rsidP="00C62D88">
            <w:pPr>
              <w:pStyle w:val="BodyText"/>
              <w:tabs>
                <w:tab w:val="left" w:pos="1276"/>
              </w:tabs>
              <w:spacing w:after="240"/>
              <w:jc w:val="both"/>
              <w:rPr>
                <w:b w:val="0"/>
              </w:rPr>
            </w:pPr>
          </w:p>
        </w:tc>
        <w:tc>
          <w:tcPr>
            <w:tcW w:w="2895" w:type="dxa"/>
          </w:tcPr>
          <w:p w14:paraId="722DC846" w14:textId="77777777" w:rsidR="00072E2D" w:rsidRPr="003B0843" w:rsidRDefault="00072E2D" w:rsidP="00C62D88">
            <w:pPr>
              <w:pStyle w:val="BodyText"/>
              <w:tabs>
                <w:tab w:val="left" w:pos="1276"/>
              </w:tabs>
              <w:spacing w:after="240"/>
              <w:jc w:val="both"/>
              <w:cnfStyle w:val="000000100000" w:firstRow="0" w:lastRow="0" w:firstColumn="0" w:lastColumn="0" w:oddVBand="0" w:evenVBand="0" w:oddHBand="1" w:evenHBand="0" w:firstRowFirstColumn="0" w:firstRowLastColumn="0" w:lastRowFirstColumn="0" w:lastRowLastColumn="0"/>
              <w:rPr>
                <w:lang w:val="en-US"/>
              </w:rPr>
            </w:pPr>
          </w:p>
        </w:tc>
        <w:tc>
          <w:tcPr>
            <w:tcW w:w="3457" w:type="dxa"/>
          </w:tcPr>
          <w:p w14:paraId="238E218F" w14:textId="77777777" w:rsidR="00072E2D" w:rsidRPr="003B0843" w:rsidRDefault="00072E2D" w:rsidP="00C62D88">
            <w:pPr>
              <w:pStyle w:val="BodyText"/>
              <w:tabs>
                <w:tab w:val="left" w:pos="1276"/>
              </w:tabs>
              <w:spacing w:after="240"/>
              <w:jc w:val="both"/>
              <w:cnfStyle w:val="000000100000" w:firstRow="0" w:lastRow="0" w:firstColumn="0" w:lastColumn="0" w:oddVBand="0" w:evenVBand="0" w:oddHBand="1" w:evenHBand="0" w:firstRowFirstColumn="0" w:firstRowLastColumn="0" w:lastRowFirstColumn="0" w:lastRowLastColumn="0"/>
              <w:rPr>
                <w:lang w:val="en-US"/>
              </w:rPr>
            </w:pPr>
          </w:p>
        </w:tc>
      </w:tr>
      <w:tr w:rsidR="00072E2D" w:rsidRPr="002D4E11" w14:paraId="4E6D6834" w14:textId="27B470B7" w:rsidTr="005E3E00">
        <w:tc>
          <w:tcPr>
            <w:cnfStyle w:val="001000000000" w:firstRow="0" w:lastRow="0" w:firstColumn="1" w:lastColumn="0" w:oddVBand="0" w:evenVBand="0" w:oddHBand="0" w:evenHBand="0" w:firstRowFirstColumn="0" w:firstRowLastColumn="0" w:lastRowFirstColumn="0" w:lastRowLastColumn="0"/>
            <w:tcW w:w="2830" w:type="dxa"/>
          </w:tcPr>
          <w:p w14:paraId="2ADF2A7B" w14:textId="77777777" w:rsidR="00072E2D" w:rsidRPr="003B0843" w:rsidRDefault="00072E2D" w:rsidP="00C62D88">
            <w:pPr>
              <w:pStyle w:val="BodyText"/>
              <w:tabs>
                <w:tab w:val="left" w:pos="1276"/>
              </w:tabs>
              <w:spacing w:after="240"/>
              <w:jc w:val="both"/>
              <w:rPr>
                <w:b w:val="0"/>
              </w:rPr>
            </w:pPr>
          </w:p>
        </w:tc>
        <w:tc>
          <w:tcPr>
            <w:tcW w:w="2895" w:type="dxa"/>
          </w:tcPr>
          <w:p w14:paraId="74B97977" w14:textId="77777777" w:rsidR="00072E2D" w:rsidRPr="003B0843" w:rsidRDefault="00072E2D" w:rsidP="00C62D88">
            <w:pPr>
              <w:pStyle w:val="BodyText"/>
              <w:tabs>
                <w:tab w:val="left" w:pos="1276"/>
              </w:tabs>
              <w:spacing w:after="240"/>
              <w:jc w:val="both"/>
              <w:cnfStyle w:val="000000000000" w:firstRow="0" w:lastRow="0" w:firstColumn="0" w:lastColumn="0" w:oddVBand="0" w:evenVBand="0" w:oddHBand="0" w:evenHBand="0" w:firstRowFirstColumn="0" w:firstRowLastColumn="0" w:lastRowFirstColumn="0" w:lastRowLastColumn="0"/>
              <w:rPr>
                <w:lang w:val="en-US"/>
              </w:rPr>
            </w:pPr>
          </w:p>
        </w:tc>
        <w:tc>
          <w:tcPr>
            <w:tcW w:w="3457" w:type="dxa"/>
          </w:tcPr>
          <w:p w14:paraId="5054DD25" w14:textId="77777777" w:rsidR="00072E2D" w:rsidRPr="003B0843" w:rsidRDefault="00072E2D" w:rsidP="00C62D88">
            <w:pPr>
              <w:pStyle w:val="BodyText"/>
              <w:tabs>
                <w:tab w:val="left" w:pos="1276"/>
              </w:tabs>
              <w:spacing w:after="240"/>
              <w:jc w:val="both"/>
              <w:cnfStyle w:val="000000000000" w:firstRow="0" w:lastRow="0" w:firstColumn="0" w:lastColumn="0" w:oddVBand="0" w:evenVBand="0" w:oddHBand="0" w:evenHBand="0" w:firstRowFirstColumn="0" w:firstRowLastColumn="0" w:lastRowFirstColumn="0" w:lastRowLastColumn="0"/>
              <w:rPr>
                <w:lang w:val="en-US"/>
              </w:rPr>
            </w:pPr>
          </w:p>
        </w:tc>
      </w:tr>
      <w:tr w:rsidR="00072E2D" w:rsidRPr="002D4E11" w14:paraId="1C38F352" w14:textId="6F58B9F8" w:rsidTr="005E3E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7906FD86" w14:textId="77777777" w:rsidR="00072E2D" w:rsidRPr="003B0843" w:rsidRDefault="00072E2D" w:rsidP="00C62D88">
            <w:pPr>
              <w:pStyle w:val="BodyText"/>
              <w:tabs>
                <w:tab w:val="left" w:pos="1276"/>
              </w:tabs>
              <w:spacing w:after="240"/>
              <w:jc w:val="both"/>
              <w:rPr>
                <w:b w:val="0"/>
              </w:rPr>
            </w:pPr>
          </w:p>
        </w:tc>
        <w:tc>
          <w:tcPr>
            <w:tcW w:w="2895" w:type="dxa"/>
          </w:tcPr>
          <w:p w14:paraId="4CBB29A9" w14:textId="77777777" w:rsidR="00072E2D" w:rsidRPr="003B0843" w:rsidRDefault="00072E2D" w:rsidP="00C62D88">
            <w:pPr>
              <w:pStyle w:val="BodyText"/>
              <w:tabs>
                <w:tab w:val="left" w:pos="1276"/>
              </w:tabs>
              <w:spacing w:after="240"/>
              <w:jc w:val="both"/>
              <w:cnfStyle w:val="000000100000" w:firstRow="0" w:lastRow="0" w:firstColumn="0" w:lastColumn="0" w:oddVBand="0" w:evenVBand="0" w:oddHBand="1" w:evenHBand="0" w:firstRowFirstColumn="0" w:firstRowLastColumn="0" w:lastRowFirstColumn="0" w:lastRowLastColumn="0"/>
              <w:rPr>
                <w:lang w:val="en-US"/>
              </w:rPr>
            </w:pPr>
          </w:p>
        </w:tc>
        <w:tc>
          <w:tcPr>
            <w:tcW w:w="3457" w:type="dxa"/>
          </w:tcPr>
          <w:p w14:paraId="39E341ED" w14:textId="77777777" w:rsidR="00072E2D" w:rsidRPr="003B0843" w:rsidRDefault="00072E2D" w:rsidP="00C62D88">
            <w:pPr>
              <w:pStyle w:val="BodyText"/>
              <w:tabs>
                <w:tab w:val="left" w:pos="1276"/>
              </w:tabs>
              <w:spacing w:after="240"/>
              <w:jc w:val="both"/>
              <w:cnfStyle w:val="000000100000" w:firstRow="0" w:lastRow="0" w:firstColumn="0" w:lastColumn="0" w:oddVBand="0" w:evenVBand="0" w:oddHBand="1" w:evenHBand="0" w:firstRowFirstColumn="0" w:firstRowLastColumn="0" w:lastRowFirstColumn="0" w:lastRowLastColumn="0"/>
              <w:rPr>
                <w:lang w:val="en-US"/>
              </w:rPr>
            </w:pPr>
          </w:p>
        </w:tc>
      </w:tr>
      <w:tr w:rsidR="00072E2D" w:rsidRPr="002D4E11" w14:paraId="3A18EF66" w14:textId="211648D0" w:rsidTr="005E3E00">
        <w:tc>
          <w:tcPr>
            <w:cnfStyle w:val="001000000000" w:firstRow="0" w:lastRow="0" w:firstColumn="1" w:lastColumn="0" w:oddVBand="0" w:evenVBand="0" w:oddHBand="0" w:evenHBand="0" w:firstRowFirstColumn="0" w:firstRowLastColumn="0" w:lastRowFirstColumn="0" w:lastRowLastColumn="0"/>
            <w:tcW w:w="2830" w:type="dxa"/>
          </w:tcPr>
          <w:p w14:paraId="28BEC85A" w14:textId="77777777" w:rsidR="00072E2D" w:rsidRPr="003B0843" w:rsidRDefault="00072E2D" w:rsidP="00C62D88">
            <w:pPr>
              <w:pStyle w:val="BodyText"/>
              <w:tabs>
                <w:tab w:val="left" w:pos="1276"/>
              </w:tabs>
              <w:spacing w:after="240"/>
              <w:jc w:val="both"/>
              <w:rPr>
                <w:b w:val="0"/>
              </w:rPr>
            </w:pPr>
          </w:p>
        </w:tc>
        <w:tc>
          <w:tcPr>
            <w:tcW w:w="2895" w:type="dxa"/>
          </w:tcPr>
          <w:p w14:paraId="0C1A622C" w14:textId="77777777" w:rsidR="00072E2D" w:rsidRPr="003B0843" w:rsidRDefault="00072E2D" w:rsidP="00C62D88">
            <w:pPr>
              <w:pStyle w:val="BodyText"/>
              <w:tabs>
                <w:tab w:val="left" w:pos="1276"/>
              </w:tabs>
              <w:spacing w:after="240"/>
              <w:jc w:val="both"/>
              <w:cnfStyle w:val="000000000000" w:firstRow="0" w:lastRow="0" w:firstColumn="0" w:lastColumn="0" w:oddVBand="0" w:evenVBand="0" w:oddHBand="0" w:evenHBand="0" w:firstRowFirstColumn="0" w:firstRowLastColumn="0" w:lastRowFirstColumn="0" w:lastRowLastColumn="0"/>
              <w:rPr>
                <w:lang w:val="en-US"/>
              </w:rPr>
            </w:pPr>
          </w:p>
        </w:tc>
        <w:tc>
          <w:tcPr>
            <w:tcW w:w="3457" w:type="dxa"/>
          </w:tcPr>
          <w:p w14:paraId="6EF4096F" w14:textId="77777777" w:rsidR="00072E2D" w:rsidRPr="003B0843" w:rsidRDefault="00072E2D" w:rsidP="00C62D88">
            <w:pPr>
              <w:pStyle w:val="BodyText"/>
              <w:tabs>
                <w:tab w:val="left" w:pos="1276"/>
              </w:tabs>
              <w:spacing w:after="240"/>
              <w:jc w:val="both"/>
              <w:cnfStyle w:val="000000000000" w:firstRow="0" w:lastRow="0" w:firstColumn="0" w:lastColumn="0" w:oddVBand="0" w:evenVBand="0" w:oddHBand="0" w:evenHBand="0" w:firstRowFirstColumn="0" w:firstRowLastColumn="0" w:lastRowFirstColumn="0" w:lastRowLastColumn="0"/>
              <w:rPr>
                <w:lang w:val="en-US"/>
              </w:rPr>
            </w:pPr>
          </w:p>
        </w:tc>
      </w:tr>
      <w:tr w:rsidR="00072E2D" w:rsidRPr="002D4E11" w14:paraId="05A79BF6" w14:textId="53E2FA94" w:rsidTr="005E3E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680AE95E" w14:textId="77777777" w:rsidR="00072E2D" w:rsidRPr="003B0843" w:rsidRDefault="00072E2D" w:rsidP="00C62D88">
            <w:pPr>
              <w:pStyle w:val="BodyText"/>
              <w:tabs>
                <w:tab w:val="left" w:pos="1276"/>
              </w:tabs>
              <w:spacing w:after="240"/>
              <w:jc w:val="both"/>
              <w:rPr>
                <w:b w:val="0"/>
              </w:rPr>
            </w:pPr>
          </w:p>
        </w:tc>
        <w:tc>
          <w:tcPr>
            <w:tcW w:w="2895" w:type="dxa"/>
          </w:tcPr>
          <w:p w14:paraId="784E0B39" w14:textId="77777777" w:rsidR="00072E2D" w:rsidRPr="003B0843" w:rsidRDefault="00072E2D" w:rsidP="00C62D88">
            <w:pPr>
              <w:pStyle w:val="BodyText"/>
              <w:tabs>
                <w:tab w:val="left" w:pos="1276"/>
              </w:tabs>
              <w:spacing w:after="240"/>
              <w:jc w:val="both"/>
              <w:cnfStyle w:val="000000100000" w:firstRow="0" w:lastRow="0" w:firstColumn="0" w:lastColumn="0" w:oddVBand="0" w:evenVBand="0" w:oddHBand="1" w:evenHBand="0" w:firstRowFirstColumn="0" w:firstRowLastColumn="0" w:lastRowFirstColumn="0" w:lastRowLastColumn="0"/>
              <w:rPr>
                <w:lang w:val="en-US"/>
              </w:rPr>
            </w:pPr>
          </w:p>
        </w:tc>
        <w:tc>
          <w:tcPr>
            <w:tcW w:w="3457" w:type="dxa"/>
          </w:tcPr>
          <w:p w14:paraId="45B3DB8E" w14:textId="77777777" w:rsidR="00072E2D" w:rsidRPr="003B0843" w:rsidRDefault="00072E2D" w:rsidP="00C62D88">
            <w:pPr>
              <w:pStyle w:val="BodyText"/>
              <w:tabs>
                <w:tab w:val="left" w:pos="1276"/>
              </w:tabs>
              <w:spacing w:after="240"/>
              <w:jc w:val="both"/>
              <w:cnfStyle w:val="000000100000" w:firstRow="0" w:lastRow="0" w:firstColumn="0" w:lastColumn="0" w:oddVBand="0" w:evenVBand="0" w:oddHBand="1" w:evenHBand="0" w:firstRowFirstColumn="0" w:firstRowLastColumn="0" w:lastRowFirstColumn="0" w:lastRowLastColumn="0"/>
              <w:rPr>
                <w:lang w:val="en-US"/>
              </w:rPr>
            </w:pPr>
          </w:p>
        </w:tc>
      </w:tr>
      <w:tr w:rsidR="00072E2D" w:rsidRPr="002D4E11" w14:paraId="3032EA19" w14:textId="58880C87" w:rsidTr="005E3E00">
        <w:tc>
          <w:tcPr>
            <w:cnfStyle w:val="001000000000" w:firstRow="0" w:lastRow="0" w:firstColumn="1" w:lastColumn="0" w:oddVBand="0" w:evenVBand="0" w:oddHBand="0" w:evenHBand="0" w:firstRowFirstColumn="0" w:firstRowLastColumn="0" w:lastRowFirstColumn="0" w:lastRowLastColumn="0"/>
            <w:tcW w:w="2830" w:type="dxa"/>
          </w:tcPr>
          <w:p w14:paraId="50B44E76" w14:textId="77777777" w:rsidR="00072E2D" w:rsidRPr="003B0843" w:rsidRDefault="00072E2D" w:rsidP="00C62D88">
            <w:pPr>
              <w:pStyle w:val="BodyText"/>
              <w:tabs>
                <w:tab w:val="left" w:pos="1276"/>
              </w:tabs>
              <w:spacing w:after="240"/>
              <w:jc w:val="both"/>
              <w:rPr>
                <w:b w:val="0"/>
              </w:rPr>
            </w:pPr>
          </w:p>
        </w:tc>
        <w:tc>
          <w:tcPr>
            <w:tcW w:w="2895" w:type="dxa"/>
          </w:tcPr>
          <w:p w14:paraId="65EA0E06" w14:textId="77777777" w:rsidR="00072E2D" w:rsidRPr="003B0843" w:rsidRDefault="00072E2D" w:rsidP="00C62D88">
            <w:pPr>
              <w:pStyle w:val="BodyText"/>
              <w:tabs>
                <w:tab w:val="left" w:pos="1276"/>
              </w:tabs>
              <w:spacing w:after="240"/>
              <w:jc w:val="both"/>
              <w:cnfStyle w:val="000000000000" w:firstRow="0" w:lastRow="0" w:firstColumn="0" w:lastColumn="0" w:oddVBand="0" w:evenVBand="0" w:oddHBand="0" w:evenHBand="0" w:firstRowFirstColumn="0" w:firstRowLastColumn="0" w:lastRowFirstColumn="0" w:lastRowLastColumn="0"/>
              <w:rPr>
                <w:lang w:val="en-US"/>
              </w:rPr>
            </w:pPr>
          </w:p>
        </w:tc>
        <w:tc>
          <w:tcPr>
            <w:tcW w:w="3457" w:type="dxa"/>
          </w:tcPr>
          <w:p w14:paraId="76556C62" w14:textId="77777777" w:rsidR="00072E2D" w:rsidRPr="003B0843" w:rsidRDefault="00072E2D" w:rsidP="00C62D88">
            <w:pPr>
              <w:pStyle w:val="BodyText"/>
              <w:tabs>
                <w:tab w:val="left" w:pos="1276"/>
              </w:tabs>
              <w:spacing w:after="240"/>
              <w:jc w:val="both"/>
              <w:cnfStyle w:val="000000000000" w:firstRow="0" w:lastRow="0" w:firstColumn="0" w:lastColumn="0" w:oddVBand="0" w:evenVBand="0" w:oddHBand="0" w:evenHBand="0" w:firstRowFirstColumn="0" w:firstRowLastColumn="0" w:lastRowFirstColumn="0" w:lastRowLastColumn="0"/>
              <w:rPr>
                <w:lang w:val="en-US"/>
              </w:rPr>
            </w:pPr>
          </w:p>
        </w:tc>
      </w:tr>
      <w:tr w:rsidR="00072E2D" w:rsidRPr="002D4E11" w14:paraId="5CD76CB0" w14:textId="08E82C60" w:rsidTr="005E3E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22BA36DC" w14:textId="77777777" w:rsidR="00072E2D" w:rsidRPr="003B0843" w:rsidRDefault="00072E2D" w:rsidP="00C62D88">
            <w:pPr>
              <w:pStyle w:val="BodyText"/>
              <w:tabs>
                <w:tab w:val="left" w:pos="1276"/>
              </w:tabs>
              <w:spacing w:after="240"/>
              <w:jc w:val="both"/>
              <w:rPr>
                <w:b w:val="0"/>
              </w:rPr>
            </w:pPr>
          </w:p>
        </w:tc>
        <w:tc>
          <w:tcPr>
            <w:tcW w:w="2895" w:type="dxa"/>
          </w:tcPr>
          <w:p w14:paraId="1A8FB669" w14:textId="77777777" w:rsidR="00072E2D" w:rsidRPr="003B0843" w:rsidRDefault="00072E2D" w:rsidP="00C62D88">
            <w:pPr>
              <w:pStyle w:val="BodyText"/>
              <w:tabs>
                <w:tab w:val="left" w:pos="1276"/>
              </w:tabs>
              <w:spacing w:after="240"/>
              <w:jc w:val="both"/>
              <w:cnfStyle w:val="000000100000" w:firstRow="0" w:lastRow="0" w:firstColumn="0" w:lastColumn="0" w:oddVBand="0" w:evenVBand="0" w:oddHBand="1" w:evenHBand="0" w:firstRowFirstColumn="0" w:firstRowLastColumn="0" w:lastRowFirstColumn="0" w:lastRowLastColumn="0"/>
              <w:rPr>
                <w:lang w:val="en-US"/>
              </w:rPr>
            </w:pPr>
          </w:p>
        </w:tc>
        <w:tc>
          <w:tcPr>
            <w:tcW w:w="3457" w:type="dxa"/>
          </w:tcPr>
          <w:p w14:paraId="4DFB16FF" w14:textId="77777777" w:rsidR="00072E2D" w:rsidRPr="003B0843" w:rsidRDefault="00072E2D" w:rsidP="00C62D88">
            <w:pPr>
              <w:pStyle w:val="BodyText"/>
              <w:tabs>
                <w:tab w:val="left" w:pos="1276"/>
              </w:tabs>
              <w:spacing w:after="240"/>
              <w:jc w:val="both"/>
              <w:cnfStyle w:val="000000100000" w:firstRow="0" w:lastRow="0" w:firstColumn="0" w:lastColumn="0" w:oddVBand="0" w:evenVBand="0" w:oddHBand="1" w:evenHBand="0" w:firstRowFirstColumn="0" w:firstRowLastColumn="0" w:lastRowFirstColumn="0" w:lastRowLastColumn="0"/>
              <w:rPr>
                <w:lang w:val="en-US"/>
              </w:rPr>
            </w:pPr>
          </w:p>
        </w:tc>
      </w:tr>
      <w:tr w:rsidR="00072E2D" w:rsidRPr="002D4E11" w14:paraId="152EA6C3" w14:textId="7EFE5604" w:rsidTr="005E3E00">
        <w:tc>
          <w:tcPr>
            <w:cnfStyle w:val="001000000000" w:firstRow="0" w:lastRow="0" w:firstColumn="1" w:lastColumn="0" w:oddVBand="0" w:evenVBand="0" w:oddHBand="0" w:evenHBand="0" w:firstRowFirstColumn="0" w:firstRowLastColumn="0" w:lastRowFirstColumn="0" w:lastRowLastColumn="0"/>
            <w:tcW w:w="2830" w:type="dxa"/>
          </w:tcPr>
          <w:p w14:paraId="10C29DDB" w14:textId="77777777" w:rsidR="00072E2D" w:rsidRPr="003B0843" w:rsidRDefault="00072E2D" w:rsidP="00C62D88">
            <w:pPr>
              <w:pStyle w:val="BodyText"/>
              <w:tabs>
                <w:tab w:val="left" w:pos="1276"/>
              </w:tabs>
              <w:spacing w:after="240"/>
              <w:jc w:val="both"/>
              <w:rPr>
                <w:b w:val="0"/>
              </w:rPr>
            </w:pPr>
          </w:p>
        </w:tc>
        <w:tc>
          <w:tcPr>
            <w:tcW w:w="2895" w:type="dxa"/>
          </w:tcPr>
          <w:p w14:paraId="62A08EE7" w14:textId="77777777" w:rsidR="00072E2D" w:rsidRPr="003B0843" w:rsidRDefault="00072E2D" w:rsidP="00C62D88">
            <w:pPr>
              <w:pStyle w:val="BodyText"/>
              <w:tabs>
                <w:tab w:val="left" w:pos="1276"/>
              </w:tabs>
              <w:spacing w:after="240"/>
              <w:jc w:val="both"/>
              <w:cnfStyle w:val="000000000000" w:firstRow="0" w:lastRow="0" w:firstColumn="0" w:lastColumn="0" w:oddVBand="0" w:evenVBand="0" w:oddHBand="0" w:evenHBand="0" w:firstRowFirstColumn="0" w:firstRowLastColumn="0" w:lastRowFirstColumn="0" w:lastRowLastColumn="0"/>
              <w:rPr>
                <w:lang w:val="en-US"/>
              </w:rPr>
            </w:pPr>
          </w:p>
        </w:tc>
        <w:tc>
          <w:tcPr>
            <w:tcW w:w="3457" w:type="dxa"/>
          </w:tcPr>
          <w:p w14:paraId="7E36E67D" w14:textId="77777777" w:rsidR="00072E2D" w:rsidRPr="003B0843" w:rsidRDefault="00072E2D" w:rsidP="00C62D88">
            <w:pPr>
              <w:pStyle w:val="BodyText"/>
              <w:tabs>
                <w:tab w:val="left" w:pos="1276"/>
              </w:tabs>
              <w:spacing w:after="240"/>
              <w:jc w:val="both"/>
              <w:cnfStyle w:val="000000000000" w:firstRow="0" w:lastRow="0" w:firstColumn="0" w:lastColumn="0" w:oddVBand="0" w:evenVBand="0" w:oddHBand="0" w:evenHBand="0" w:firstRowFirstColumn="0" w:firstRowLastColumn="0" w:lastRowFirstColumn="0" w:lastRowLastColumn="0"/>
              <w:rPr>
                <w:lang w:val="en-US"/>
              </w:rPr>
            </w:pPr>
          </w:p>
        </w:tc>
      </w:tr>
      <w:tr w:rsidR="00072E2D" w:rsidRPr="002D4E11" w14:paraId="162B7F2B" w14:textId="2E977806" w:rsidTr="005E3E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0AEF375C" w14:textId="77777777" w:rsidR="00072E2D" w:rsidRPr="003B0843" w:rsidRDefault="00072E2D" w:rsidP="00C62D88">
            <w:pPr>
              <w:pStyle w:val="BodyText"/>
              <w:tabs>
                <w:tab w:val="left" w:pos="1276"/>
              </w:tabs>
              <w:spacing w:after="240"/>
              <w:jc w:val="both"/>
              <w:rPr>
                <w:b w:val="0"/>
              </w:rPr>
            </w:pPr>
          </w:p>
        </w:tc>
        <w:tc>
          <w:tcPr>
            <w:tcW w:w="2895" w:type="dxa"/>
          </w:tcPr>
          <w:p w14:paraId="56AC6C4E" w14:textId="77777777" w:rsidR="00072E2D" w:rsidRPr="003B0843" w:rsidRDefault="00072E2D" w:rsidP="00C62D88">
            <w:pPr>
              <w:pStyle w:val="BodyText"/>
              <w:tabs>
                <w:tab w:val="left" w:pos="1276"/>
              </w:tabs>
              <w:spacing w:after="240"/>
              <w:jc w:val="both"/>
              <w:cnfStyle w:val="000000100000" w:firstRow="0" w:lastRow="0" w:firstColumn="0" w:lastColumn="0" w:oddVBand="0" w:evenVBand="0" w:oddHBand="1" w:evenHBand="0" w:firstRowFirstColumn="0" w:firstRowLastColumn="0" w:lastRowFirstColumn="0" w:lastRowLastColumn="0"/>
              <w:rPr>
                <w:lang w:val="en-US"/>
              </w:rPr>
            </w:pPr>
          </w:p>
        </w:tc>
        <w:tc>
          <w:tcPr>
            <w:tcW w:w="3457" w:type="dxa"/>
          </w:tcPr>
          <w:p w14:paraId="03E44E22" w14:textId="77777777" w:rsidR="00072E2D" w:rsidRPr="003B0843" w:rsidRDefault="00072E2D" w:rsidP="00C62D88">
            <w:pPr>
              <w:pStyle w:val="BodyText"/>
              <w:tabs>
                <w:tab w:val="left" w:pos="1276"/>
              </w:tabs>
              <w:spacing w:after="240"/>
              <w:jc w:val="both"/>
              <w:cnfStyle w:val="000000100000" w:firstRow="0" w:lastRow="0" w:firstColumn="0" w:lastColumn="0" w:oddVBand="0" w:evenVBand="0" w:oddHBand="1" w:evenHBand="0" w:firstRowFirstColumn="0" w:firstRowLastColumn="0" w:lastRowFirstColumn="0" w:lastRowLastColumn="0"/>
              <w:rPr>
                <w:lang w:val="en-US"/>
              </w:rPr>
            </w:pPr>
          </w:p>
        </w:tc>
      </w:tr>
      <w:tr w:rsidR="00072E2D" w:rsidRPr="002D4E11" w14:paraId="1E413887" w14:textId="3E3FC70B" w:rsidTr="005E3E00">
        <w:tc>
          <w:tcPr>
            <w:cnfStyle w:val="001000000000" w:firstRow="0" w:lastRow="0" w:firstColumn="1" w:lastColumn="0" w:oddVBand="0" w:evenVBand="0" w:oddHBand="0" w:evenHBand="0" w:firstRowFirstColumn="0" w:firstRowLastColumn="0" w:lastRowFirstColumn="0" w:lastRowLastColumn="0"/>
            <w:tcW w:w="2830" w:type="dxa"/>
          </w:tcPr>
          <w:p w14:paraId="3E31F999" w14:textId="77777777" w:rsidR="00072E2D" w:rsidRPr="003B0843" w:rsidRDefault="00072E2D" w:rsidP="00C62D88">
            <w:pPr>
              <w:pStyle w:val="BodyText"/>
              <w:tabs>
                <w:tab w:val="left" w:pos="1276"/>
              </w:tabs>
              <w:spacing w:after="240"/>
              <w:jc w:val="both"/>
              <w:rPr>
                <w:b w:val="0"/>
              </w:rPr>
            </w:pPr>
          </w:p>
        </w:tc>
        <w:tc>
          <w:tcPr>
            <w:tcW w:w="2895" w:type="dxa"/>
          </w:tcPr>
          <w:p w14:paraId="3002A84C" w14:textId="77777777" w:rsidR="00072E2D" w:rsidRPr="003B0843" w:rsidRDefault="00072E2D" w:rsidP="00C62D88">
            <w:pPr>
              <w:pStyle w:val="BodyText"/>
              <w:tabs>
                <w:tab w:val="left" w:pos="1276"/>
              </w:tabs>
              <w:spacing w:after="240"/>
              <w:jc w:val="both"/>
              <w:cnfStyle w:val="000000000000" w:firstRow="0" w:lastRow="0" w:firstColumn="0" w:lastColumn="0" w:oddVBand="0" w:evenVBand="0" w:oddHBand="0" w:evenHBand="0" w:firstRowFirstColumn="0" w:firstRowLastColumn="0" w:lastRowFirstColumn="0" w:lastRowLastColumn="0"/>
              <w:rPr>
                <w:lang w:val="en-US"/>
              </w:rPr>
            </w:pPr>
          </w:p>
        </w:tc>
        <w:tc>
          <w:tcPr>
            <w:tcW w:w="3457" w:type="dxa"/>
          </w:tcPr>
          <w:p w14:paraId="2FC3BA21" w14:textId="77777777" w:rsidR="00072E2D" w:rsidRPr="003B0843" w:rsidRDefault="00072E2D" w:rsidP="00C62D88">
            <w:pPr>
              <w:pStyle w:val="BodyText"/>
              <w:tabs>
                <w:tab w:val="left" w:pos="1276"/>
              </w:tabs>
              <w:spacing w:after="240"/>
              <w:jc w:val="both"/>
              <w:cnfStyle w:val="000000000000" w:firstRow="0" w:lastRow="0" w:firstColumn="0" w:lastColumn="0" w:oddVBand="0" w:evenVBand="0" w:oddHBand="0" w:evenHBand="0" w:firstRowFirstColumn="0" w:firstRowLastColumn="0" w:lastRowFirstColumn="0" w:lastRowLastColumn="0"/>
              <w:rPr>
                <w:lang w:val="en-US"/>
              </w:rPr>
            </w:pPr>
          </w:p>
        </w:tc>
      </w:tr>
      <w:tr w:rsidR="00072E2D" w:rsidRPr="002D4E11" w14:paraId="227F654A" w14:textId="737A2719" w:rsidTr="005E3E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3C159199" w14:textId="77777777" w:rsidR="00072E2D" w:rsidRPr="003B0843" w:rsidRDefault="00072E2D" w:rsidP="00C62D88">
            <w:pPr>
              <w:pStyle w:val="BodyText"/>
              <w:tabs>
                <w:tab w:val="left" w:pos="1276"/>
              </w:tabs>
              <w:spacing w:after="240"/>
              <w:jc w:val="both"/>
              <w:rPr>
                <w:b w:val="0"/>
              </w:rPr>
            </w:pPr>
          </w:p>
        </w:tc>
        <w:tc>
          <w:tcPr>
            <w:tcW w:w="2895" w:type="dxa"/>
          </w:tcPr>
          <w:p w14:paraId="1F8122A5" w14:textId="77777777" w:rsidR="00072E2D" w:rsidRPr="003B0843" w:rsidRDefault="00072E2D" w:rsidP="00C62D88">
            <w:pPr>
              <w:pStyle w:val="BodyText"/>
              <w:tabs>
                <w:tab w:val="left" w:pos="1276"/>
              </w:tabs>
              <w:spacing w:after="240"/>
              <w:jc w:val="both"/>
              <w:cnfStyle w:val="000000100000" w:firstRow="0" w:lastRow="0" w:firstColumn="0" w:lastColumn="0" w:oddVBand="0" w:evenVBand="0" w:oddHBand="1" w:evenHBand="0" w:firstRowFirstColumn="0" w:firstRowLastColumn="0" w:lastRowFirstColumn="0" w:lastRowLastColumn="0"/>
              <w:rPr>
                <w:lang w:val="en-US"/>
              </w:rPr>
            </w:pPr>
          </w:p>
        </w:tc>
        <w:tc>
          <w:tcPr>
            <w:tcW w:w="3457" w:type="dxa"/>
          </w:tcPr>
          <w:p w14:paraId="303AD229" w14:textId="77777777" w:rsidR="00072E2D" w:rsidRPr="003B0843" w:rsidRDefault="00072E2D" w:rsidP="00C62D88">
            <w:pPr>
              <w:pStyle w:val="BodyText"/>
              <w:tabs>
                <w:tab w:val="left" w:pos="1276"/>
              </w:tabs>
              <w:spacing w:after="240"/>
              <w:jc w:val="both"/>
              <w:cnfStyle w:val="000000100000" w:firstRow="0" w:lastRow="0" w:firstColumn="0" w:lastColumn="0" w:oddVBand="0" w:evenVBand="0" w:oddHBand="1" w:evenHBand="0" w:firstRowFirstColumn="0" w:firstRowLastColumn="0" w:lastRowFirstColumn="0" w:lastRowLastColumn="0"/>
              <w:rPr>
                <w:lang w:val="en-US"/>
              </w:rPr>
            </w:pPr>
          </w:p>
        </w:tc>
      </w:tr>
      <w:tr w:rsidR="00072E2D" w:rsidRPr="002D4E11" w14:paraId="01194313" w14:textId="63EF2B4F" w:rsidTr="005E3E00">
        <w:tc>
          <w:tcPr>
            <w:cnfStyle w:val="001000000000" w:firstRow="0" w:lastRow="0" w:firstColumn="1" w:lastColumn="0" w:oddVBand="0" w:evenVBand="0" w:oddHBand="0" w:evenHBand="0" w:firstRowFirstColumn="0" w:firstRowLastColumn="0" w:lastRowFirstColumn="0" w:lastRowLastColumn="0"/>
            <w:tcW w:w="2830" w:type="dxa"/>
          </w:tcPr>
          <w:p w14:paraId="504BA582" w14:textId="77777777" w:rsidR="00072E2D" w:rsidRPr="003B0843" w:rsidRDefault="00072E2D" w:rsidP="00C62D88">
            <w:pPr>
              <w:pStyle w:val="BodyText"/>
              <w:tabs>
                <w:tab w:val="left" w:pos="1276"/>
              </w:tabs>
              <w:spacing w:after="240"/>
              <w:jc w:val="both"/>
              <w:rPr>
                <w:b w:val="0"/>
              </w:rPr>
            </w:pPr>
          </w:p>
        </w:tc>
        <w:tc>
          <w:tcPr>
            <w:tcW w:w="2895" w:type="dxa"/>
          </w:tcPr>
          <w:p w14:paraId="085B5CF4" w14:textId="77777777" w:rsidR="00072E2D" w:rsidRPr="003B0843" w:rsidRDefault="00072E2D" w:rsidP="00C62D88">
            <w:pPr>
              <w:pStyle w:val="BodyText"/>
              <w:tabs>
                <w:tab w:val="left" w:pos="1276"/>
              </w:tabs>
              <w:spacing w:after="240"/>
              <w:jc w:val="both"/>
              <w:cnfStyle w:val="000000000000" w:firstRow="0" w:lastRow="0" w:firstColumn="0" w:lastColumn="0" w:oddVBand="0" w:evenVBand="0" w:oddHBand="0" w:evenHBand="0" w:firstRowFirstColumn="0" w:firstRowLastColumn="0" w:lastRowFirstColumn="0" w:lastRowLastColumn="0"/>
              <w:rPr>
                <w:lang w:val="en-US"/>
              </w:rPr>
            </w:pPr>
          </w:p>
        </w:tc>
        <w:tc>
          <w:tcPr>
            <w:tcW w:w="3457" w:type="dxa"/>
          </w:tcPr>
          <w:p w14:paraId="695D565B" w14:textId="77777777" w:rsidR="00072E2D" w:rsidRPr="003B0843" w:rsidRDefault="00072E2D" w:rsidP="00C62D88">
            <w:pPr>
              <w:pStyle w:val="BodyText"/>
              <w:tabs>
                <w:tab w:val="left" w:pos="1276"/>
              </w:tabs>
              <w:spacing w:after="240"/>
              <w:jc w:val="both"/>
              <w:cnfStyle w:val="000000000000" w:firstRow="0" w:lastRow="0" w:firstColumn="0" w:lastColumn="0" w:oddVBand="0" w:evenVBand="0" w:oddHBand="0" w:evenHBand="0" w:firstRowFirstColumn="0" w:firstRowLastColumn="0" w:lastRowFirstColumn="0" w:lastRowLastColumn="0"/>
              <w:rPr>
                <w:lang w:val="en-US"/>
              </w:rPr>
            </w:pPr>
          </w:p>
        </w:tc>
      </w:tr>
    </w:tbl>
    <w:p w14:paraId="281956E6" w14:textId="77777777" w:rsidR="0025308B" w:rsidRDefault="0025308B" w:rsidP="00D6429D">
      <w:pPr>
        <w:pStyle w:val="BodyText"/>
        <w:tabs>
          <w:tab w:val="left" w:pos="1276"/>
        </w:tabs>
        <w:spacing w:after="240"/>
        <w:ind w:right="200"/>
        <w:jc w:val="both"/>
        <w:sectPr w:rsidR="0025308B" w:rsidSect="00651635">
          <w:pgSz w:w="11910" w:h="16840"/>
          <w:pgMar w:top="1843" w:right="1300" w:bottom="1160" w:left="1418" w:header="0" w:footer="976" w:gutter="0"/>
          <w:cols w:space="720"/>
        </w:sectPr>
      </w:pPr>
    </w:p>
    <w:p w14:paraId="5500C0E3" w14:textId="77777777" w:rsidR="00A35566" w:rsidRPr="00A35566" w:rsidRDefault="00A35566" w:rsidP="00A35566">
      <w:pPr>
        <w:pStyle w:val="Heading1"/>
        <w:spacing w:line="360" w:lineRule="auto"/>
        <w:ind w:left="0"/>
        <w:rPr>
          <w:b w:val="0"/>
          <w:color w:val="0070C0"/>
          <w:sz w:val="28"/>
          <w:szCs w:val="28"/>
        </w:rPr>
      </w:pPr>
      <w:bookmarkStart w:id="12" w:name="_Toc11161877"/>
      <w:r w:rsidRPr="00A35566">
        <w:rPr>
          <w:b w:val="0"/>
          <w:color w:val="0070C0"/>
          <w:sz w:val="28"/>
          <w:szCs w:val="28"/>
        </w:rPr>
        <w:lastRenderedPageBreak/>
        <w:t>Transparency of Processing</w:t>
      </w:r>
      <w:bookmarkEnd w:id="12"/>
    </w:p>
    <w:p w14:paraId="18F4B47C" w14:textId="595D532D" w:rsidR="00A35566" w:rsidRDefault="00A35566" w:rsidP="007B0B8F">
      <w:pPr>
        <w:pStyle w:val="BodyText"/>
        <w:tabs>
          <w:tab w:val="left" w:pos="1276"/>
        </w:tabs>
        <w:spacing w:after="240"/>
        <w:ind w:right="200"/>
        <w:jc w:val="both"/>
      </w:pPr>
      <w:r w:rsidRPr="00191FB4">
        <w:t xml:space="preserve">How will you notify participants about the data processing that will be carried out using their personal data? Provide details and </w:t>
      </w:r>
      <w:r w:rsidRPr="00457AB8">
        <w:rPr>
          <w:b/>
        </w:rPr>
        <w:t xml:space="preserve">attach </w:t>
      </w:r>
      <w:r w:rsidR="00457AB8" w:rsidRPr="00457AB8">
        <w:rPr>
          <w:b/>
        </w:rPr>
        <w:t>copies</w:t>
      </w:r>
      <w:r w:rsidRPr="00191FB4">
        <w:t xml:space="preserve"> of the</w:t>
      </w:r>
      <w:r w:rsidR="00376B65">
        <w:t xml:space="preserve"> Consent Form(s)</w:t>
      </w:r>
      <w:r w:rsidR="007D2B97">
        <w:t xml:space="preserve"> and</w:t>
      </w:r>
      <w:r w:rsidRPr="00191FB4">
        <w:t xml:space="preserve"> </w:t>
      </w:r>
      <w:r>
        <w:t>P</w:t>
      </w:r>
      <w:r w:rsidRPr="00191FB4">
        <w:t xml:space="preserve">articipant </w:t>
      </w:r>
      <w:r>
        <w:t>I</w:t>
      </w:r>
      <w:r w:rsidRPr="00191FB4">
        <w:t xml:space="preserve">nformation </w:t>
      </w:r>
      <w:r>
        <w:t>L</w:t>
      </w:r>
      <w:r w:rsidRPr="00191FB4">
        <w:t>eaflet</w:t>
      </w:r>
      <w:r>
        <w:t>(s)</w:t>
      </w:r>
      <w:r w:rsidRPr="00191FB4">
        <w:t>.</w:t>
      </w:r>
    </w:p>
    <w:tbl>
      <w:tblPr>
        <w:tblStyle w:val="GridTable6Colorful1"/>
        <w:tblW w:w="0" w:type="auto"/>
        <w:tblLook w:val="0480" w:firstRow="0" w:lastRow="0" w:firstColumn="1" w:lastColumn="0" w:noHBand="0" w:noVBand="1"/>
      </w:tblPr>
      <w:tblGrid>
        <w:gridCol w:w="9182"/>
      </w:tblGrid>
      <w:tr w:rsidR="007E7BDE" w:rsidRPr="007E7BDE" w14:paraId="41C77EB1" w14:textId="77777777" w:rsidTr="00C600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2" w:type="dxa"/>
            <w:shd w:val="clear" w:color="auto" w:fill="007FDE"/>
          </w:tcPr>
          <w:p w14:paraId="60193307" w14:textId="1815B50E" w:rsidR="007E7BDE" w:rsidRPr="007E7BDE" w:rsidRDefault="007E7BDE" w:rsidP="007E7BDE">
            <w:pPr>
              <w:tabs>
                <w:tab w:val="left" w:pos="1276"/>
              </w:tabs>
              <w:spacing w:before="240" w:after="240"/>
              <w:jc w:val="both"/>
            </w:pPr>
            <w:r>
              <w:rPr>
                <w:color w:val="FFFFFF" w:themeColor="background1"/>
              </w:rPr>
              <w:t>Transparency of processing</w:t>
            </w:r>
            <w:r w:rsidRPr="007E7BDE">
              <w:rPr>
                <w:color w:val="FFFFFF" w:themeColor="background1"/>
              </w:rPr>
              <w:t xml:space="preserve"> </w:t>
            </w:r>
          </w:p>
        </w:tc>
      </w:tr>
      <w:tr w:rsidR="007E7BDE" w:rsidRPr="007E7BDE" w14:paraId="4632901E" w14:textId="77777777" w:rsidTr="00C6007C">
        <w:tc>
          <w:tcPr>
            <w:cnfStyle w:val="001000000000" w:firstRow="0" w:lastRow="0" w:firstColumn="1" w:lastColumn="0" w:oddVBand="0" w:evenVBand="0" w:oddHBand="0" w:evenHBand="0" w:firstRowFirstColumn="0" w:firstRowLastColumn="0" w:lastRowFirstColumn="0" w:lastRowLastColumn="0"/>
            <w:tcW w:w="9182" w:type="dxa"/>
          </w:tcPr>
          <w:p w14:paraId="1D541C67" w14:textId="77777777" w:rsidR="007E7BDE" w:rsidRPr="007E7BDE" w:rsidRDefault="007E7BDE" w:rsidP="007E7BDE">
            <w:pPr>
              <w:tabs>
                <w:tab w:val="left" w:pos="1276"/>
              </w:tabs>
              <w:spacing w:before="240" w:after="240"/>
              <w:jc w:val="both"/>
              <w:rPr>
                <w:bCs w:val="0"/>
              </w:rPr>
            </w:pPr>
            <w:r w:rsidRPr="007E7BDE">
              <w:rPr>
                <w:b w:val="0"/>
              </w:rPr>
              <w:t>[INSERT DETAILS HERE]</w:t>
            </w:r>
          </w:p>
          <w:p w14:paraId="19895FF2" w14:textId="77777777" w:rsidR="007E7BDE" w:rsidRPr="007E7BDE" w:rsidRDefault="007E7BDE" w:rsidP="007E7BDE">
            <w:pPr>
              <w:tabs>
                <w:tab w:val="left" w:pos="1276"/>
              </w:tabs>
              <w:spacing w:after="240"/>
              <w:jc w:val="both"/>
              <w:rPr>
                <w:b w:val="0"/>
              </w:rPr>
            </w:pPr>
          </w:p>
        </w:tc>
      </w:tr>
    </w:tbl>
    <w:p w14:paraId="789DB39F" w14:textId="77777777" w:rsidR="00A35566" w:rsidRDefault="00A35566" w:rsidP="00D6429D">
      <w:pPr>
        <w:pStyle w:val="BodyText"/>
        <w:tabs>
          <w:tab w:val="left" w:pos="1276"/>
        </w:tabs>
        <w:spacing w:after="240"/>
        <w:ind w:right="200"/>
        <w:jc w:val="both"/>
      </w:pPr>
    </w:p>
    <w:p w14:paraId="760A58EC" w14:textId="5E808DF3" w:rsidR="00471585" w:rsidRPr="00471585" w:rsidRDefault="00471585" w:rsidP="00471585">
      <w:pPr>
        <w:pStyle w:val="Heading1"/>
        <w:spacing w:line="360" w:lineRule="auto"/>
        <w:ind w:left="0"/>
        <w:rPr>
          <w:b w:val="0"/>
          <w:color w:val="0070C0"/>
          <w:sz w:val="28"/>
          <w:szCs w:val="28"/>
        </w:rPr>
      </w:pPr>
      <w:bookmarkStart w:id="13" w:name="_Toc11161878"/>
      <w:r w:rsidRPr="00471585">
        <w:rPr>
          <w:b w:val="0"/>
          <w:color w:val="0070C0"/>
          <w:sz w:val="28"/>
          <w:szCs w:val="28"/>
        </w:rPr>
        <w:t>Data Security</w:t>
      </w:r>
      <w:r w:rsidR="00463DE7">
        <w:rPr>
          <w:b w:val="0"/>
          <w:color w:val="0070C0"/>
          <w:sz w:val="28"/>
          <w:szCs w:val="28"/>
        </w:rPr>
        <w:t xml:space="preserve"> – Storage and Sharing</w:t>
      </w:r>
      <w:bookmarkEnd w:id="13"/>
    </w:p>
    <w:p w14:paraId="7181A135" w14:textId="588DCE1D" w:rsidR="00471585" w:rsidRDefault="00471585" w:rsidP="00D6429D">
      <w:pPr>
        <w:pStyle w:val="BodyText"/>
        <w:tabs>
          <w:tab w:val="left" w:pos="1276"/>
        </w:tabs>
        <w:spacing w:after="240"/>
        <w:ind w:right="200"/>
        <w:jc w:val="both"/>
      </w:pPr>
      <w:r w:rsidRPr="00471585">
        <w:t>Describe in detail the technical and organisational security measures which will be taken to protect personal data including but not limited to</w:t>
      </w:r>
      <w:r w:rsidR="00AB08AF">
        <w:t>;</w:t>
      </w:r>
      <w:r w:rsidRPr="00471585">
        <w:t xml:space="preserve"> access controls,</w:t>
      </w:r>
      <w:r>
        <w:t xml:space="preserve"> data sharing restrictions,</w:t>
      </w:r>
      <w:r w:rsidRPr="00471585">
        <w:t xml:space="preserve"> encryption, pseudonymisation</w:t>
      </w:r>
      <w:r>
        <w:t>, anonymisation</w:t>
      </w:r>
      <w:r w:rsidR="004729AF">
        <w:t xml:space="preserve"> etc</w:t>
      </w:r>
      <w:r w:rsidRPr="00471585">
        <w:t>.</w:t>
      </w:r>
    </w:p>
    <w:tbl>
      <w:tblPr>
        <w:tblStyle w:val="GridTable6Colorful2"/>
        <w:tblW w:w="0" w:type="auto"/>
        <w:tblLook w:val="0480" w:firstRow="0" w:lastRow="0" w:firstColumn="1" w:lastColumn="0" w:noHBand="0" w:noVBand="1"/>
      </w:tblPr>
      <w:tblGrid>
        <w:gridCol w:w="9182"/>
      </w:tblGrid>
      <w:tr w:rsidR="007E7BDE" w:rsidRPr="007E7BDE" w14:paraId="7EE4D5FD" w14:textId="77777777" w:rsidTr="00C600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2" w:type="dxa"/>
            <w:shd w:val="clear" w:color="auto" w:fill="007FDE"/>
          </w:tcPr>
          <w:p w14:paraId="2F0F7413" w14:textId="16114028" w:rsidR="007E7BDE" w:rsidRPr="007E7BDE" w:rsidRDefault="007E7BDE" w:rsidP="007E7BDE">
            <w:pPr>
              <w:tabs>
                <w:tab w:val="left" w:pos="1276"/>
              </w:tabs>
              <w:spacing w:before="240" w:after="240"/>
              <w:jc w:val="both"/>
            </w:pPr>
            <w:r w:rsidRPr="007E7BDE">
              <w:rPr>
                <w:color w:val="FFFFFF" w:themeColor="background1"/>
              </w:rPr>
              <w:t xml:space="preserve">Data </w:t>
            </w:r>
            <w:r>
              <w:rPr>
                <w:color w:val="FFFFFF" w:themeColor="background1"/>
              </w:rPr>
              <w:t>security</w:t>
            </w:r>
            <w:r w:rsidR="00AF0BE7">
              <w:rPr>
                <w:color w:val="FFFFFF" w:themeColor="background1"/>
              </w:rPr>
              <w:t xml:space="preserve"> – storage and sharing</w:t>
            </w:r>
            <w:r w:rsidRPr="007E7BDE">
              <w:rPr>
                <w:color w:val="FFFFFF" w:themeColor="background1"/>
              </w:rPr>
              <w:t xml:space="preserve"> </w:t>
            </w:r>
          </w:p>
        </w:tc>
      </w:tr>
      <w:tr w:rsidR="007E7BDE" w:rsidRPr="007E7BDE" w14:paraId="7F26F927" w14:textId="77777777" w:rsidTr="00C6007C">
        <w:tc>
          <w:tcPr>
            <w:cnfStyle w:val="001000000000" w:firstRow="0" w:lastRow="0" w:firstColumn="1" w:lastColumn="0" w:oddVBand="0" w:evenVBand="0" w:oddHBand="0" w:evenHBand="0" w:firstRowFirstColumn="0" w:firstRowLastColumn="0" w:lastRowFirstColumn="0" w:lastRowLastColumn="0"/>
            <w:tcW w:w="9182" w:type="dxa"/>
          </w:tcPr>
          <w:p w14:paraId="2BF2557E" w14:textId="77777777" w:rsidR="007E7BDE" w:rsidRPr="007E7BDE" w:rsidRDefault="007E7BDE" w:rsidP="007E7BDE">
            <w:pPr>
              <w:tabs>
                <w:tab w:val="left" w:pos="1276"/>
              </w:tabs>
              <w:spacing w:before="240" w:after="240"/>
              <w:jc w:val="both"/>
              <w:rPr>
                <w:bCs w:val="0"/>
              </w:rPr>
            </w:pPr>
            <w:r w:rsidRPr="007E7BDE">
              <w:rPr>
                <w:b w:val="0"/>
              </w:rPr>
              <w:t>[INSERT DETAILS HERE]</w:t>
            </w:r>
          </w:p>
          <w:p w14:paraId="0AC68756" w14:textId="7B763A5E" w:rsidR="007E7BDE" w:rsidRDefault="007E7BDE" w:rsidP="007E7BDE">
            <w:pPr>
              <w:tabs>
                <w:tab w:val="left" w:pos="1276"/>
              </w:tabs>
              <w:spacing w:after="240"/>
              <w:jc w:val="both"/>
              <w:rPr>
                <w:bCs w:val="0"/>
              </w:rPr>
            </w:pPr>
          </w:p>
          <w:p w14:paraId="01AA3132" w14:textId="6B752D14" w:rsidR="00603F7E" w:rsidRDefault="00603F7E" w:rsidP="007E7BDE">
            <w:pPr>
              <w:tabs>
                <w:tab w:val="left" w:pos="1276"/>
              </w:tabs>
              <w:spacing w:after="240"/>
              <w:jc w:val="both"/>
              <w:rPr>
                <w:b w:val="0"/>
              </w:rPr>
            </w:pPr>
          </w:p>
          <w:p w14:paraId="094F528D" w14:textId="431EAF7C" w:rsidR="00651635" w:rsidRDefault="00651635" w:rsidP="007E7BDE">
            <w:pPr>
              <w:tabs>
                <w:tab w:val="left" w:pos="1276"/>
              </w:tabs>
              <w:spacing w:after="240"/>
              <w:jc w:val="both"/>
              <w:rPr>
                <w:b w:val="0"/>
              </w:rPr>
            </w:pPr>
          </w:p>
          <w:p w14:paraId="0B3EEDBC" w14:textId="0832F5EE" w:rsidR="00651635" w:rsidRDefault="00651635" w:rsidP="007E7BDE">
            <w:pPr>
              <w:tabs>
                <w:tab w:val="left" w:pos="1276"/>
              </w:tabs>
              <w:spacing w:after="240"/>
              <w:jc w:val="both"/>
              <w:rPr>
                <w:b w:val="0"/>
              </w:rPr>
            </w:pPr>
          </w:p>
          <w:p w14:paraId="26115A85" w14:textId="02CA567E" w:rsidR="00651635" w:rsidRDefault="00651635" w:rsidP="007E7BDE">
            <w:pPr>
              <w:tabs>
                <w:tab w:val="left" w:pos="1276"/>
              </w:tabs>
              <w:spacing w:after="240"/>
              <w:jc w:val="both"/>
              <w:rPr>
                <w:b w:val="0"/>
              </w:rPr>
            </w:pPr>
          </w:p>
          <w:p w14:paraId="2764DFC4" w14:textId="63E91A53" w:rsidR="00651635" w:rsidRDefault="00651635" w:rsidP="007E7BDE">
            <w:pPr>
              <w:tabs>
                <w:tab w:val="left" w:pos="1276"/>
              </w:tabs>
              <w:spacing w:after="240"/>
              <w:jc w:val="both"/>
              <w:rPr>
                <w:b w:val="0"/>
              </w:rPr>
            </w:pPr>
          </w:p>
          <w:p w14:paraId="00A3D4DF" w14:textId="282A2603" w:rsidR="00651635" w:rsidRDefault="00651635" w:rsidP="007E7BDE">
            <w:pPr>
              <w:tabs>
                <w:tab w:val="left" w:pos="1276"/>
              </w:tabs>
              <w:spacing w:after="240"/>
              <w:jc w:val="both"/>
              <w:rPr>
                <w:b w:val="0"/>
              </w:rPr>
            </w:pPr>
          </w:p>
          <w:p w14:paraId="74010101" w14:textId="65906661" w:rsidR="00651635" w:rsidRDefault="00651635" w:rsidP="007E7BDE">
            <w:pPr>
              <w:tabs>
                <w:tab w:val="left" w:pos="1276"/>
              </w:tabs>
              <w:spacing w:after="240"/>
              <w:jc w:val="both"/>
              <w:rPr>
                <w:b w:val="0"/>
              </w:rPr>
            </w:pPr>
          </w:p>
          <w:p w14:paraId="6FB485C1" w14:textId="7B7C3A3E" w:rsidR="00651635" w:rsidRDefault="00651635" w:rsidP="007E7BDE">
            <w:pPr>
              <w:tabs>
                <w:tab w:val="left" w:pos="1276"/>
              </w:tabs>
              <w:spacing w:after="240"/>
              <w:jc w:val="both"/>
              <w:rPr>
                <w:b w:val="0"/>
              </w:rPr>
            </w:pPr>
          </w:p>
          <w:p w14:paraId="67D3438C" w14:textId="77777777" w:rsidR="00651635" w:rsidRDefault="00651635" w:rsidP="007E7BDE">
            <w:pPr>
              <w:tabs>
                <w:tab w:val="left" w:pos="1276"/>
              </w:tabs>
              <w:spacing w:after="240"/>
              <w:jc w:val="both"/>
              <w:rPr>
                <w:bCs w:val="0"/>
              </w:rPr>
            </w:pPr>
          </w:p>
          <w:p w14:paraId="75D65C81" w14:textId="77777777" w:rsidR="00603F7E" w:rsidRDefault="00603F7E" w:rsidP="007E7BDE">
            <w:pPr>
              <w:tabs>
                <w:tab w:val="left" w:pos="1276"/>
              </w:tabs>
              <w:spacing w:after="240"/>
              <w:jc w:val="both"/>
              <w:rPr>
                <w:b w:val="0"/>
              </w:rPr>
            </w:pPr>
          </w:p>
          <w:p w14:paraId="7D42A96F" w14:textId="77777777" w:rsidR="007E7BDE" w:rsidRPr="007E7BDE" w:rsidRDefault="007E7BDE" w:rsidP="007E7BDE">
            <w:pPr>
              <w:tabs>
                <w:tab w:val="left" w:pos="1276"/>
              </w:tabs>
              <w:spacing w:after="240"/>
              <w:jc w:val="both"/>
              <w:rPr>
                <w:b w:val="0"/>
              </w:rPr>
            </w:pPr>
          </w:p>
          <w:p w14:paraId="016AF433" w14:textId="77777777" w:rsidR="007E7BDE" w:rsidRPr="007E7BDE" w:rsidRDefault="007E7BDE" w:rsidP="007E7BDE">
            <w:pPr>
              <w:tabs>
                <w:tab w:val="left" w:pos="1276"/>
              </w:tabs>
              <w:spacing w:after="240"/>
              <w:jc w:val="both"/>
              <w:rPr>
                <w:b w:val="0"/>
              </w:rPr>
            </w:pPr>
          </w:p>
        </w:tc>
      </w:tr>
    </w:tbl>
    <w:p w14:paraId="6AFAAB31" w14:textId="77777777" w:rsidR="00651635" w:rsidRDefault="00651635" w:rsidP="00D6429D">
      <w:pPr>
        <w:pStyle w:val="BodyText"/>
        <w:tabs>
          <w:tab w:val="left" w:pos="1276"/>
        </w:tabs>
        <w:spacing w:after="240"/>
        <w:ind w:right="200"/>
        <w:jc w:val="both"/>
        <w:sectPr w:rsidR="00651635" w:rsidSect="00651635">
          <w:pgSz w:w="11910" w:h="16840"/>
          <w:pgMar w:top="1702" w:right="1300" w:bottom="1160" w:left="1418" w:header="0" w:footer="976" w:gutter="0"/>
          <w:cols w:space="720"/>
        </w:sectPr>
      </w:pPr>
    </w:p>
    <w:p w14:paraId="52E2332A" w14:textId="437C6CAB" w:rsidR="00DE3C2A" w:rsidRPr="00DE3C2A" w:rsidRDefault="00DE3C2A" w:rsidP="00DE3C2A">
      <w:pPr>
        <w:pStyle w:val="Heading1"/>
        <w:spacing w:line="360" w:lineRule="auto"/>
        <w:ind w:left="0"/>
        <w:rPr>
          <w:b w:val="0"/>
          <w:color w:val="0070C0"/>
          <w:sz w:val="28"/>
          <w:szCs w:val="28"/>
        </w:rPr>
      </w:pPr>
      <w:bookmarkStart w:id="14" w:name="_Toc11161879"/>
      <w:r w:rsidRPr="00DE3C2A">
        <w:rPr>
          <w:b w:val="0"/>
          <w:color w:val="0070C0"/>
          <w:sz w:val="28"/>
          <w:szCs w:val="28"/>
        </w:rPr>
        <w:lastRenderedPageBreak/>
        <w:t>Data Minimisation</w:t>
      </w:r>
      <w:bookmarkEnd w:id="14"/>
    </w:p>
    <w:p w14:paraId="630F66A7" w14:textId="578C63C8" w:rsidR="00D6429D" w:rsidRDefault="001D0336" w:rsidP="00D6429D">
      <w:pPr>
        <w:pStyle w:val="BodyText"/>
        <w:tabs>
          <w:tab w:val="left" w:pos="1276"/>
        </w:tabs>
        <w:spacing w:after="240"/>
        <w:ind w:right="200"/>
        <w:jc w:val="both"/>
      </w:pPr>
      <w:r w:rsidRPr="001D0336">
        <w:t>Have you ensured that you will only collect the minimum data that you need or that is necessary for the activity? Provide details</w:t>
      </w:r>
      <w:r>
        <w:t>.</w:t>
      </w:r>
    </w:p>
    <w:tbl>
      <w:tblPr>
        <w:tblStyle w:val="GridTable6Colorful3"/>
        <w:tblW w:w="0" w:type="auto"/>
        <w:tblLook w:val="0480" w:firstRow="0" w:lastRow="0" w:firstColumn="1" w:lastColumn="0" w:noHBand="0" w:noVBand="1"/>
      </w:tblPr>
      <w:tblGrid>
        <w:gridCol w:w="9182"/>
      </w:tblGrid>
      <w:tr w:rsidR="00AF0BE7" w:rsidRPr="00AF0BE7" w14:paraId="16FF8167" w14:textId="77777777" w:rsidTr="00C600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2" w:type="dxa"/>
            <w:shd w:val="clear" w:color="auto" w:fill="007FDE"/>
          </w:tcPr>
          <w:p w14:paraId="13C8BCCB" w14:textId="20737EFF" w:rsidR="00AF0BE7" w:rsidRPr="00AF0BE7" w:rsidRDefault="00AF0BE7" w:rsidP="00AF0BE7">
            <w:pPr>
              <w:tabs>
                <w:tab w:val="left" w:pos="1276"/>
              </w:tabs>
              <w:spacing w:before="240" w:after="240"/>
              <w:jc w:val="both"/>
            </w:pPr>
            <w:r w:rsidRPr="00AF0BE7">
              <w:rPr>
                <w:color w:val="FFFFFF" w:themeColor="background1"/>
              </w:rPr>
              <w:t xml:space="preserve">Data </w:t>
            </w:r>
            <w:r>
              <w:rPr>
                <w:color w:val="FFFFFF" w:themeColor="background1"/>
              </w:rPr>
              <w:t>minimisation</w:t>
            </w:r>
            <w:r w:rsidRPr="00AF0BE7">
              <w:rPr>
                <w:color w:val="FFFFFF" w:themeColor="background1"/>
              </w:rPr>
              <w:t xml:space="preserve"> </w:t>
            </w:r>
          </w:p>
        </w:tc>
      </w:tr>
      <w:tr w:rsidR="00AF0BE7" w:rsidRPr="00AF0BE7" w14:paraId="4A8B7115" w14:textId="77777777" w:rsidTr="00C6007C">
        <w:tc>
          <w:tcPr>
            <w:cnfStyle w:val="001000000000" w:firstRow="0" w:lastRow="0" w:firstColumn="1" w:lastColumn="0" w:oddVBand="0" w:evenVBand="0" w:oddHBand="0" w:evenHBand="0" w:firstRowFirstColumn="0" w:firstRowLastColumn="0" w:lastRowFirstColumn="0" w:lastRowLastColumn="0"/>
            <w:tcW w:w="9182" w:type="dxa"/>
          </w:tcPr>
          <w:p w14:paraId="63141519" w14:textId="7048DF77" w:rsidR="00AF0BE7" w:rsidRDefault="00AF0BE7" w:rsidP="00AF0BE7">
            <w:pPr>
              <w:tabs>
                <w:tab w:val="left" w:pos="1276"/>
              </w:tabs>
              <w:spacing w:before="240" w:after="240"/>
              <w:jc w:val="both"/>
              <w:rPr>
                <w:bCs w:val="0"/>
              </w:rPr>
            </w:pPr>
            <w:r w:rsidRPr="00AF0BE7">
              <w:rPr>
                <w:b w:val="0"/>
              </w:rPr>
              <w:t>[INSERT DETAILS HERE]</w:t>
            </w:r>
          </w:p>
          <w:p w14:paraId="36B1CDDE" w14:textId="5E339E61" w:rsidR="00D7227D" w:rsidRDefault="00D7227D" w:rsidP="00AF0BE7">
            <w:pPr>
              <w:tabs>
                <w:tab w:val="left" w:pos="1276"/>
              </w:tabs>
              <w:spacing w:before="240" w:after="240"/>
              <w:jc w:val="both"/>
              <w:rPr>
                <w:b w:val="0"/>
              </w:rPr>
            </w:pPr>
          </w:p>
          <w:p w14:paraId="7D4FDC2E" w14:textId="7BBED4F5" w:rsidR="00D7227D" w:rsidRDefault="00D7227D" w:rsidP="00AF0BE7">
            <w:pPr>
              <w:tabs>
                <w:tab w:val="left" w:pos="1276"/>
              </w:tabs>
              <w:spacing w:before="240" w:after="240"/>
              <w:jc w:val="both"/>
              <w:rPr>
                <w:b w:val="0"/>
              </w:rPr>
            </w:pPr>
          </w:p>
          <w:p w14:paraId="62FCABC5" w14:textId="12568CA5" w:rsidR="00D7227D" w:rsidRDefault="00D7227D" w:rsidP="00AF0BE7">
            <w:pPr>
              <w:tabs>
                <w:tab w:val="left" w:pos="1276"/>
              </w:tabs>
              <w:spacing w:before="240" w:after="240"/>
              <w:jc w:val="both"/>
              <w:rPr>
                <w:b w:val="0"/>
              </w:rPr>
            </w:pPr>
          </w:p>
          <w:p w14:paraId="1D5E54E2" w14:textId="46EB2BC2" w:rsidR="00D7227D" w:rsidRDefault="00D7227D" w:rsidP="00AF0BE7">
            <w:pPr>
              <w:tabs>
                <w:tab w:val="left" w:pos="1276"/>
              </w:tabs>
              <w:spacing w:before="240" w:after="240"/>
              <w:jc w:val="both"/>
              <w:rPr>
                <w:b w:val="0"/>
              </w:rPr>
            </w:pPr>
          </w:p>
          <w:p w14:paraId="46FA7A28" w14:textId="122D31B7" w:rsidR="00D7227D" w:rsidRDefault="00D7227D" w:rsidP="00AF0BE7">
            <w:pPr>
              <w:tabs>
                <w:tab w:val="left" w:pos="1276"/>
              </w:tabs>
              <w:spacing w:before="240" w:after="240"/>
              <w:jc w:val="both"/>
              <w:rPr>
                <w:b w:val="0"/>
              </w:rPr>
            </w:pPr>
          </w:p>
          <w:p w14:paraId="6AD90382" w14:textId="77777777" w:rsidR="00D7227D" w:rsidRDefault="00D7227D" w:rsidP="00AF0BE7">
            <w:pPr>
              <w:tabs>
                <w:tab w:val="left" w:pos="1276"/>
              </w:tabs>
              <w:spacing w:before="240" w:after="240"/>
              <w:jc w:val="both"/>
              <w:rPr>
                <w:bCs w:val="0"/>
              </w:rPr>
            </w:pPr>
          </w:p>
          <w:p w14:paraId="3097CC75" w14:textId="77777777" w:rsidR="00AF0BE7" w:rsidRPr="00AF0BE7" w:rsidRDefault="00AF0BE7" w:rsidP="00AF0BE7">
            <w:pPr>
              <w:tabs>
                <w:tab w:val="left" w:pos="1276"/>
              </w:tabs>
              <w:spacing w:after="240"/>
              <w:jc w:val="both"/>
              <w:rPr>
                <w:b w:val="0"/>
              </w:rPr>
            </w:pPr>
          </w:p>
        </w:tc>
      </w:tr>
    </w:tbl>
    <w:p w14:paraId="661C6C57" w14:textId="77777777" w:rsidR="00651635" w:rsidRDefault="00651635" w:rsidP="004E2A35">
      <w:pPr>
        <w:pStyle w:val="Heading1"/>
        <w:spacing w:line="360" w:lineRule="auto"/>
        <w:ind w:left="0"/>
        <w:rPr>
          <w:b w:val="0"/>
          <w:color w:val="0070C0"/>
          <w:sz w:val="28"/>
          <w:szCs w:val="28"/>
        </w:rPr>
      </w:pPr>
    </w:p>
    <w:p w14:paraId="58C6D5FC" w14:textId="5740A590" w:rsidR="004E2A35" w:rsidRPr="004E2A35" w:rsidRDefault="00767C3F" w:rsidP="004E2A35">
      <w:pPr>
        <w:pStyle w:val="Heading1"/>
        <w:spacing w:line="360" w:lineRule="auto"/>
        <w:ind w:left="0"/>
        <w:rPr>
          <w:b w:val="0"/>
          <w:color w:val="0070C0"/>
          <w:sz w:val="28"/>
          <w:szCs w:val="28"/>
        </w:rPr>
      </w:pPr>
      <w:bookmarkStart w:id="15" w:name="_Toc11161880"/>
      <w:r>
        <w:rPr>
          <w:b w:val="0"/>
          <w:color w:val="0070C0"/>
          <w:sz w:val="28"/>
          <w:szCs w:val="28"/>
        </w:rPr>
        <w:t>Lawful Basis</w:t>
      </w:r>
      <w:r w:rsidR="004E2A35" w:rsidRPr="004E2A35">
        <w:rPr>
          <w:b w:val="0"/>
          <w:color w:val="0070C0"/>
          <w:sz w:val="28"/>
          <w:szCs w:val="28"/>
        </w:rPr>
        <w:t xml:space="preserve"> </w:t>
      </w:r>
      <w:r w:rsidR="00D56583">
        <w:rPr>
          <w:b w:val="0"/>
          <w:color w:val="0070C0"/>
          <w:sz w:val="28"/>
          <w:szCs w:val="28"/>
        </w:rPr>
        <w:t xml:space="preserve">– </w:t>
      </w:r>
      <w:r w:rsidR="00CA4FAE">
        <w:rPr>
          <w:b w:val="0"/>
          <w:color w:val="0070C0"/>
          <w:sz w:val="28"/>
          <w:szCs w:val="28"/>
        </w:rPr>
        <w:t>Ordinary Personal Data</w:t>
      </w:r>
      <w:bookmarkEnd w:id="15"/>
      <w:r w:rsidR="00CA4FAE">
        <w:rPr>
          <w:b w:val="0"/>
          <w:color w:val="0070C0"/>
          <w:sz w:val="28"/>
          <w:szCs w:val="28"/>
        </w:rPr>
        <w:t xml:space="preserve"> </w:t>
      </w:r>
    </w:p>
    <w:p w14:paraId="0BF7B206" w14:textId="204AC5A5" w:rsidR="00A45687" w:rsidRDefault="00A45687" w:rsidP="004E2A35">
      <w:pPr>
        <w:pStyle w:val="BodyText"/>
        <w:tabs>
          <w:tab w:val="left" w:pos="1276"/>
        </w:tabs>
        <w:spacing w:after="240"/>
        <w:ind w:right="200"/>
        <w:jc w:val="both"/>
      </w:pPr>
      <w:r>
        <w:t xml:space="preserve">If processing </w:t>
      </w:r>
      <w:r w:rsidR="009738BC">
        <w:t>‘Ordinary’ personal data then you must satisfy</w:t>
      </w:r>
      <w:r w:rsidR="00077D13">
        <w:t xml:space="preserve"> at least</w:t>
      </w:r>
      <w:r w:rsidR="009738BC">
        <w:t xml:space="preserve"> </w:t>
      </w:r>
      <w:r w:rsidR="009738BC" w:rsidRPr="00077D13">
        <w:rPr>
          <w:u w:val="single"/>
        </w:rPr>
        <w:t>one</w:t>
      </w:r>
      <w:r w:rsidR="009738BC">
        <w:t xml:space="preserve"> of the lawful bas</w:t>
      </w:r>
      <w:r w:rsidR="006A03C5">
        <w:t>e</w:t>
      </w:r>
      <w:r w:rsidR="009738BC">
        <w:t xml:space="preserve">s as set out under </w:t>
      </w:r>
      <w:hyperlink r:id="rId19" w:anchor="d1e1797-1-1" w:history="1">
        <w:r w:rsidR="009738BC" w:rsidRPr="0083048C">
          <w:rPr>
            <w:rStyle w:val="Hyperlink"/>
          </w:rPr>
          <w:t>Article 6 GDPR</w:t>
        </w:r>
      </w:hyperlink>
      <w:r w:rsidR="00C2072C">
        <w:t>:</w:t>
      </w:r>
    </w:p>
    <w:tbl>
      <w:tblPr>
        <w:tblStyle w:val="GridTable6Colorful"/>
        <w:tblW w:w="0" w:type="auto"/>
        <w:tblLook w:val="0480" w:firstRow="0" w:lastRow="0" w:firstColumn="1" w:lastColumn="0" w:noHBand="0" w:noVBand="1"/>
      </w:tblPr>
      <w:tblGrid>
        <w:gridCol w:w="6990"/>
        <w:gridCol w:w="2192"/>
      </w:tblGrid>
      <w:tr w:rsidR="009536EA" w:rsidRPr="004B5901" w14:paraId="09DA4827" w14:textId="0E78ACD6" w:rsidTr="003C19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90" w:type="dxa"/>
          </w:tcPr>
          <w:p w14:paraId="1A4FFE44" w14:textId="77777777" w:rsidR="009536EA" w:rsidRPr="004B5901" w:rsidRDefault="009536EA" w:rsidP="00C62D88">
            <w:pPr>
              <w:pStyle w:val="BodyText"/>
              <w:tabs>
                <w:tab w:val="left" w:pos="1276"/>
              </w:tabs>
              <w:spacing w:after="240"/>
              <w:jc w:val="both"/>
              <w:rPr>
                <w:b w:val="0"/>
              </w:rPr>
            </w:pPr>
            <w:r w:rsidRPr="004B5901">
              <w:rPr>
                <w:b w:val="0"/>
              </w:rPr>
              <w:t>Consent</w:t>
            </w:r>
          </w:p>
        </w:tc>
        <w:tc>
          <w:tcPr>
            <w:tcW w:w="2192" w:type="dxa"/>
          </w:tcPr>
          <w:p w14:paraId="468B535A" w14:textId="77777777" w:rsidR="009536EA" w:rsidRPr="004B5901" w:rsidRDefault="009536EA" w:rsidP="009536EA">
            <w:pPr>
              <w:pStyle w:val="BodyText"/>
              <w:tabs>
                <w:tab w:val="left" w:pos="1276"/>
              </w:tabs>
              <w:spacing w:after="240"/>
              <w:jc w:val="both"/>
              <w:cnfStyle w:val="000000100000" w:firstRow="0" w:lastRow="0" w:firstColumn="0" w:lastColumn="0" w:oddVBand="0" w:evenVBand="0" w:oddHBand="1" w:evenHBand="0" w:firstRowFirstColumn="0" w:firstRowLastColumn="0" w:lastRowFirstColumn="0" w:lastRowLastColumn="0"/>
            </w:pPr>
          </w:p>
        </w:tc>
      </w:tr>
      <w:tr w:rsidR="009536EA" w:rsidRPr="004B5901" w14:paraId="4F9B1541" w14:textId="270754A6" w:rsidTr="003C1924">
        <w:tc>
          <w:tcPr>
            <w:cnfStyle w:val="001000000000" w:firstRow="0" w:lastRow="0" w:firstColumn="1" w:lastColumn="0" w:oddVBand="0" w:evenVBand="0" w:oddHBand="0" w:evenHBand="0" w:firstRowFirstColumn="0" w:firstRowLastColumn="0" w:lastRowFirstColumn="0" w:lastRowLastColumn="0"/>
            <w:tcW w:w="6990" w:type="dxa"/>
          </w:tcPr>
          <w:p w14:paraId="160EC4A8" w14:textId="77777777" w:rsidR="009536EA" w:rsidRPr="004B5901" w:rsidRDefault="009536EA" w:rsidP="00C62D88">
            <w:pPr>
              <w:pStyle w:val="BodyText"/>
              <w:tabs>
                <w:tab w:val="left" w:pos="1276"/>
              </w:tabs>
              <w:spacing w:after="240"/>
              <w:jc w:val="both"/>
              <w:rPr>
                <w:b w:val="0"/>
              </w:rPr>
            </w:pPr>
            <w:r w:rsidRPr="004B5901">
              <w:rPr>
                <w:b w:val="0"/>
              </w:rPr>
              <w:t>Performance of a contract</w:t>
            </w:r>
          </w:p>
        </w:tc>
        <w:tc>
          <w:tcPr>
            <w:tcW w:w="2192" w:type="dxa"/>
          </w:tcPr>
          <w:p w14:paraId="5F472125" w14:textId="77777777" w:rsidR="009536EA" w:rsidRPr="004B5901" w:rsidRDefault="009536EA" w:rsidP="009536EA">
            <w:pPr>
              <w:pStyle w:val="BodyText"/>
              <w:tabs>
                <w:tab w:val="left" w:pos="1276"/>
              </w:tabs>
              <w:spacing w:after="240"/>
              <w:jc w:val="both"/>
              <w:cnfStyle w:val="000000000000" w:firstRow="0" w:lastRow="0" w:firstColumn="0" w:lastColumn="0" w:oddVBand="0" w:evenVBand="0" w:oddHBand="0" w:evenHBand="0" w:firstRowFirstColumn="0" w:firstRowLastColumn="0" w:lastRowFirstColumn="0" w:lastRowLastColumn="0"/>
            </w:pPr>
          </w:p>
        </w:tc>
      </w:tr>
      <w:tr w:rsidR="009536EA" w:rsidRPr="004B5901" w14:paraId="7A79C3D9" w14:textId="2DC34834" w:rsidTr="003C19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90" w:type="dxa"/>
          </w:tcPr>
          <w:p w14:paraId="0B8B4F9C" w14:textId="77777777" w:rsidR="009536EA" w:rsidRPr="004B5901" w:rsidRDefault="009536EA" w:rsidP="00C62D88">
            <w:pPr>
              <w:pStyle w:val="BodyText"/>
              <w:tabs>
                <w:tab w:val="left" w:pos="1276"/>
              </w:tabs>
              <w:spacing w:after="240"/>
              <w:jc w:val="both"/>
              <w:rPr>
                <w:b w:val="0"/>
              </w:rPr>
            </w:pPr>
            <w:r w:rsidRPr="004B5901">
              <w:rPr>
                <w:b w:val="0"/>
              </w:rPr>
              <w:t>Legal obligation</w:t>
            </w:r>
          </w:p>
        </w:tc>
        <w:tc>
          <w:tcPr>
            <w:tcW w:w="2192" w:type="dxa"/>
          </w:tcPr>
          <w:p w14:paraId="37B5ADEF" w14:textId="77777777" w:rsidR="009536EA" w:rsidRPr="004B5901" w:rsidRDefault="009536EA" w:rsidP="009536EA">
            <w:pPr>
              <w:pStyle w:val="BodyText"/>
              <w:tabs>
                <w:tab w:val="left" w:pos="1276"/>
              </w:tabs>
              <w:spacing w:after="240"/>
              <w:jc w:val="both"/>
              <w:cnfStyle w:val="000000100000" w:firstRow="0" w:lastRow="0" w:firstColumn="0" w:lastColumn="0" w:oddVBand="0" w:evenVBand="0" w:oddHBand="1" w:evenHBand="0" w:firstRowFirstColumn="0" w:firstRowLastColumn="0" w:lastRowFirstColumn="0" w:lastRowLastColumn="0"/>
            </w:pPr>
          </w:p>
        </w:tc>
      </w:tr>
      <w:tr w:rsidR="009536EA" w:rsidRPr="004B5901" w14:paraId="46B8C4AC" w14:textId="545D0E59" w:rsidTr="003C1924">
        <w:tc>
          <w:tcPr>
            <w:cnfStyle w:val="001000000000" w:firstRow="0" w:lastRow="0" w:firstColumn="1" w:lastColumn="0" w:oddVBand="0" w:evenVBand="0" w:oddHBand="0" w:evenHBand="0" w:firstRowFirstColumn="0" w:firstRowLastColumn="0" w:lastRowFirstColumn="0" w:lastRowLastColumn="0"/>
            <w:tcW w:w="6990" w:type="dxa"/>
          </w:tcPr>
          <w:p w14:paraId="2C5B542B" w14:textId="77777777" w:rsidR="009536EA" w:rsidRPr="004B5901" w:rsidRDefault="009536EA" w:rsidP="00C62D88">
            <w:pPr>
              <w:pStyle w:val="BodyText"/>
              <w:tabs>
                <w:tab w:val="left" w:pos="1276"/>
              </w:tabs>
              <w:spacing w:after="240"/>
              <w:jc w:val="both"/>
              <w:rPr>
                <w:b w:val="0"/>
              </w:rPr>
            </w:pPr>
            <w:r w:rsidRPr="004B5901">
              <w:rPr>
                <w:b w:val="0"/>
              </w:rPr>
              <w:t>Public interest or exercise of official authority</w:t>
            </w:r>
          </w:p>
        </w:tc>
        <w:tc>
          <w:tcPr>
            <w:tcW w:w="2192" w:type="dxa"/>
          </w:tcPr>
          <w:p w14:paraId="10FC5F20" w14:textId="77777777" w:rsidR="009536EA" w:rsidRPr="004B5901" w:rsidRDefault="009536EA" w:rsidP="009536EA">
            <w:pPr>
              <w:pStyle w:val="BodyText"/>
              <w:tabs>
                <w:tab w:val="left" w:pos="1276"/>
              </w:tabs>
              <w:spacing w:after="240"/>
              <w:jc w:val="both"/>
              <w:cnfStyle w:val="000000000000" w:firstRow="0" w:lastRow="0" w:firstColumn="0" w:lastColumn="0" w:oddVBand="0" w:evenVBand="0" w:oddHBand="0" w:evenHBand="0" w:firstRowFirstColumn="0" w:firstRowLastColumn="0" w:lastRowFirstColumn="0" w:lastRowLastColumn="0"/>
            </w:pPr>
          </w:p>
        </w:tc>
      </w:tr>
      <w:tr w:rsidR="009536EA" w:rsidRPr="004B5901" w14:paraId="5D87FE44" w14:textId="5DAD7268" w:rsidTr="003C19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90" w:type="dxa"/>
          </w:tcPr>
          <w:p w14:paraId="395DC62A" w14:textId="77777777" w:rsidR="009536EA" w:rsidRPr="004B5901" w:rsidRDefault="009536EA" w:rsidP="00C62D88">
            <w:pPr>
              <w:pStyle w:val="BodyText"/>
              <w:tabs>
                <w:tab w:val="left" w:pos="1276"/>
              </w:tabs>
              <w:spacing w:after="240"/>
              <w:jc w:val="both"/>
              <w:rPr>
                <w:b w:val="0"/>
              </w:rPr>
            </w:pPr>
            <w:r w:rsidRPr="004B5901">
              <w:rPr>
                <w:b w:val="0"/>
              </w:rPr>
              <w:t>Vital interests of data subjects</w:t>
            </w:r>
          </w:p>
        </w:tc>
        <w:tc>
          <w:tcPr>
            <w:tcW w:w="2192" w:type="dxa"/>
          </w:tcPr>
          <w:p w14:paraId="620AF0D9" w14:textId="77777777" w:rsidR="009536EA" w:rsidRPr="004B5901" w:rsidRDefault="009536EA" w:rsidP="009536EA">
            <w:pPr>
              <w:pStyle w:val="BodyText"/>
              <w:tabs>
                <w:tab w:val="left" w:pos="1276"/>
              </w:tabs>
              <w:spacing w:after="240"/>
              <w:jc w:val="both"/>
              <w:cnfStyle w:val="000000100000" w:firstRow="0" w:lastRow="0" w:firstColumn="0" w:lastColumn="0" w:oddVBand="0" w:evenVBand="0" w:oddHBand="1" w:evenHBand="0" w:firstRowFirstColumn="0" w:firstRowLastColumn="0" w:lastRowFirstColumn="0" w:lastRowLastColumn="0"/>
            </w:pPr>
          </w:p>
        </w:tc>
      </w:tr>
      <w:tr w:rsidR="009536EA" w:rsidRPr="004B5901" w14:paraId="37F502E6" w14:textId="69777E9C" w:rsidTr="003C1924">
        <w:tc>
          <w:tcPr>
            <w:cnfStyle w:val="001000000000" w:firstRow="0" w:lastRow="0" w:firstColumn="1" w:lastColumn="0" w:oddVBand="0" w:evenVBand="0" w:oddHBand="0" w:evenHBand="0" w:firstRowFirstColumn="0" w:firstRowLastColumn="0" w:lastRowFirstColumn="0" w:lastRowLastColumn="0"/>
            <w:tcW w:w="6990" w:type="dxa"/>
          </w:tcPr>
          <w:p w14:paraId="45325BB5" w14:textId="77777777" w:rsidR="009536EA" w:rsidRPr="004B5901" w:rsidRDefault="009536EA" w:rsidP="00C62D88">
            <w:pPr>
              <w:pStyle w:val="BodyText"/>
              <w:tabs>
                <w:tab w:val="left" w:pos="1276"/>
              </w:tabs>
              <w:spacing w:after="240"/>
              <w:jc w:val="both"/>
              <w:rPr>
                <w:b w:val="0"/>
              </w:rPr>
            </w:pPr>
            <w:r w:rsidRPr="004B5901">
              <w:rPr>
                <w:b w:val="0"/>
              </w:rPr>
              <w:t>Legitimate interests</w:t>
            </w:r>
          </w:p>
        </w:tc>
        <w:tc>
          <w:tcPr>
            <w:tcW w:w="2192" w:type="dxa"/>
          </w:tcPr>
          <w:p w14:paraId="28410EC0" w14:textId="77777777" w:rsidR="009536EA" w:rsidRPr="004B5901" w:rsidRDefault="009536EA" w:rsidP="009536EA">
            <w:pPr>
              <w:pStyle w:val="BodyText"/>
              <w:tabs>
                <w:tab w:val="left" w:pos="1276"/>
              </w:tabs>
              <w:spacing w:after="240"/>
              <w:jc w:val="both"/>
              <w:cnfStyle w:val="000000000000" w:firstRow="0" w:lastRow="0" w:firstColumn="0" w:lastColumn="0" w:oddVBand="0" w:evenVBand="0" w:oddHBand="0" w:evenHBand="0" w:firstRowFirstColumn="0" w:firstRowLastColumn="0" w:lastRowFirstColumn="0" w:lastRowLastColumn="0"/>
            </w:pPr>
          </w:p>
        </w:tc>
      </w:tr>
    </w:tbl>
    <w:p w14:paraId="28482C23" w14:textId="77777777" w:rsidR="00077D13" w:rsidRDefault="004E2A35" w:rsidP="00E64453">
      <w:pPr>
        <w:pStyle w:val="BodyText"/>
        <w:tabs>
          <w:tab w:val="left" w:pos="1276"/>
        </w:tabs>
        <w:spacing w:before="240" w:after="240"/>
        <w:ind w:right="200"/>
        <w:jc w:val="both"/>
      </w:pPr>
      <w:r>
        <w:t xml:space="preserve">If using </w:t>
      </w:r>
      <w:r w:rsidR="0054161A" w:rsidRPr="004513B8">
        <w:rPr>
          <w:i/>
        </w:rPr>
        <w:t>C</w:t>
      </w:r>
      <w:r w:rsidRPr="004513B8">
        <w:rPr>
          <w:i/>
        </w:rPr>
        <w:t>onsent</w:t>
      </w:r>
      <w:r>
        <w:t>, then describe the consent process and attach supporting document</w:t>
      </w:r>
      <w:r w:rsidR="00707C9A">
        <w:t>ation</w:t>
      </w:r>
      <w:r>
        <w:t>.</w:t>
      </w:r>
    </w:p>
    <w:p w14:paraId="1386ECD1" w14:textId="733A240D" w:rsidR="00E64237" w:rsidRDefault="00E64237" w:rsidP="00E64453">
      <w:pPr>
        <w:pStyle w:val="BodyText"/>
        <w:tabs>
          <w:tab w:val="left" w:pos="1276"/>
        </w:tabs>
        <w:spacing w:before="240" w:after="240"/>
        <w:ind w:right="200"/>
        <w:jc w:val="both"/>
        <w:sectPr w:rsidR="00E64237" w:rsidSect="00651635">
          <w:pgSz w:w="11910" w:h="16840"/>
          <w:pgMar w:top="1985" w:right="1300" w:bottom="1160" w:left="1418" w:header="0" w:footer="976" w:gutter="0"/>
          <w:cols w:space="720"/>
        </w:sectPr>
      </w:pPr>
    </w:p>
    <w:p w14:paraId="68D35152" w14:textId="6010EC0B" w:rsidR="00CA4FAE" w:rsidRPr="00D76B25" w:rsidRDefault="00767C3F" w:rsidP="00D76B25">
      <w:pPr>
        <w:pStyle w:val="Heading1"/>
        <w:spacing w:line="360" w:lineRule="auto"/>
        <w:ind w:left="0"/>
        <w:rPr>
          <w:b w:val="0"/>
          <w:color w:val="0070C0"/>
          <w:sz w:val="28"/>
          <w:szCs w:val="28"/>
        </w:rPr>
      </w:pPr>
      <w:bookmarkStart w:id="16" w:name="_Toc11161881"/>
      <w:r>
        <w:rPr>
          <w:b w:val="0"/>
          <w:color w:val="0070C0"/>
          <w:sz w:val="28"/>
          <w:szCs w:val="28"/>
        </w:rPr>
        <w:lastRenderedPageBreak/>
        <w:t>Lawful Basis</w:t>
      </w:r>
      <w:r w:rsidR="00CA4FAE" w:rsidRPr="00D76B25">
        <w:rPr>
          <w:b w:val="0"/>
          <w:color w:val="0070C0"/>
          <w:sz w:val="28"/>
          <w:szCs w:val="28"/>
        </w:rPr>
        <w:t xml:space="preserve"> – </w:t>
      </w:r>
      <w:r w:rsidR="0029632B">
        <w:rPr>
          <w:b w:val="0"/>
          <w:color w:val="0070C0"/>
          <w:sz w:val="28"/>
          <w:szCs w:val="28"/>
        </w:rPr>
        <w:t>Special Category Data (</w:t>
      </w:r>
      <w:r w:rsidR="00CA4FAE" w:rsidRPr="00D76B25">
        <w:rPr>
          <w:b w:val="0"/>
          <w:color w:val="0070C0"/>
          <w:sz w:val="28"/>
          <w:szCs w:val="28"/>
        </w:rPr>
        <w:t>Sensitive Personal Data</w:t>
      </w:r>
      <w:r w:rsidR="0029632B">
        <w:rPr>
          <w:b w:val="0"/>
          <w:color w:val="0070C0"/>
          <w:sz w:val="28"/>
          <w:szCs w:val="28"/>
        </w:rPr>
        <w:t>)</w:t>
      </w:r>
      <w:bookmarkEnd w:id="16"/>
    </w:p>
    <w:p w14:paraId="46248AEC" w14:textId="6FF9A796" w:rsidR="00E232C5" w:rsidRDefault="00E232C5" w:rsidP="0029632B">
      <w:pPr>
        <w:spacing w:line="360" w:lineRule="auto"/>
        <w:jc w:val="both"/>
      </w:pPr>
      <w:r>
        <w:t>Sensitive personal data is defined as:</w:t>
      </w:r>
    </w:p>
    <w:p w14:paraId="49DCD586" w14:textId="2983F396" w:rsidR="00D76B25" w:rsidRDefault="00D76B25" w:rsidP="0029632B">
      <w:pPr>
        <w:pStyle w:val="ListParagraph"/>
        <w:numPr>
          <w:ilvl w:val="0"/>
          <w:numId w:val="7"/>
        </w:numPr>
        <w:spacing w:after="240" w:line="276" w:lineRule="auto"/>
        <w:jc w:val="both"/>
      </w:pPr>
      <w:r w:rsidRPr="00AB28A3">
        <w:t xml:space="preserve">Processing of personal data revealing </w:t>
      </w:r>
    </w:p>
    <w:p w14:paraId="37F85284" w14:textId="77777777" w:rsidR="00D76B25" w:rsidRDefault="00D76B25" w:rsidP="00D76B25">
      <w:pPr>
        <w:pStyle w:val="ListParagraph"/>
        <w:numPr>
          <w:ilvl w:val="0"/>
          <w:numId w:val="5"/>
        </w:numPr>
        <w:jc w:val="both"/>
      </w:pPr>
      <w:r w:rsidRPr="00E15F28">
        <w:t>racial</w:t>
      </w:r>
      <w:r>
        <w:t xml:space="preserve"> origin</w:t>
      </w:r>
    </w:p>
    <w:p w14:paraId="4C826DD1" w14:textId="77777777" w:rsidR="00D76B25" w:rsidRDefault="00D76B25" w:rsidP="00D76B25">
      <w:pPr>
        <w:pStyle w:val="ListParagraph"/>
        <w:numPr>
          <w:ilvl w:val="0"/>
          <w:numId w:val="5"/>
        </w:numPr>
        <w:jc w:val="both"/>
      </w:pPr>
      <w:r w:rsidRPr="00E15F28">
        <w:t>ethnic origin</w:t>
      </w:r>
    </w:p>
    <w:p w14:paraId="42BBB8ED" w14:textId="77777777" w:rsidR="00D76B25" w:rsidRDefault="00D76B25" w:rsidP="00D76B25">
      <w:pPr>
        <w:pStyle w:val="ListParagraph"/>
        <w:numPr>
          <w:ilvl w:val="0"/>
          <w:numId w:val="5"/>
        </w:numPr>
        <w:jc w:val="both"/>
      </w:pPr>
      <w:r>
        <w:t>political opinions</w:t>
      </w:r>
    </w:p>
    <w:p w14:paraId="36B2394F" w14:textId="77777777" w:rsidR="00D76B25" w:rsidRDefault="00D76B25" w:rsidP="00D76B25">
      <w:pPr>
        <w:pStyle w:val="ListParagraph"/>
        <w:numPr>
          <w:ilvl w:val="0"/>
          <w:numId w:val="5"/>
        </w:numPr>
        <w:jc w:val="both"/>
      </w:pPr>
      <w:r w:rsidRPr="00E15F28">
        <w:t>religious beliefs</w:t>
      </w:r>
    </w:p>
    <w:p w14:paraId="6E4D640A" w14:textId="77777777" w:rsidR="00D76B25" w:rsidRDefault="00D76B25" w:rsidP="00D76B25">
      <w:pPr>
        <w:pStyle w:val="ListParagraph"/>
        <w:numPr>
          <w:ilvl w:val="0"/>
          <w:numId w:val="5"/>
        </w:numPr>
        <w:jc w:val="both"/>
      </w:pPr>
      <w:r w:rsidRPr="00E15F28">
        <w:t>philosophical beliefs</w:t>
      </w:r>
    </w:p>
    <w:p w14:paraId="2A03B365" w14:textId="77777777" w:rsidR="00D76B25" w:rsidRDefault="00D76B25" w:rsidP="00D76B25">
      <w:pPr>
        <w:pStyle w:val="ListParagraph"/>
        <w:numPr>
          <w:ilvl w:val="0"/>
          <w:numId w:val="5"/>
        </w:numPr>
        <w:jc w:val="both"/>
      </w:pPr>
      <w:r w:rsidRPr="00E15F28">
        <w:t>trad</w:t>
      </w:r>
      <w:r>
        <w:t>e-union membership</w:t>
      </w:r>
    </w:p>
    <w:p w14:paraId="6B05E28F" w14:textId="6E59C643" w:rsidR="00D76B25" w:rsidRDefault="002E4B05" w:rsidP="00EE7505">
      <w:pPr>
        <w:pStyle w:val="ListParagraph"/>
        <w:numPr>
          <w:ilvl w:val="0"/>
          <w:numId w:val="6"/>
        </w:numPr>
        <w:jc w:val="both"/>
      </w:pPr>
      <w:r>
        <w:t>P</w:t>
      </w:r>
      <w:r w:rsidR="00D76B25" w:rsidRPr="00E15F28">
        <w:t xml:space="preserve">rocessing of </w:t>
      </w:r>
      <w:r w:rsidR="00D76B25">
        <w:t xml:space="preserve">genetic data </w:t>
      </w:r>
      <w:r w:rsidR="00D76B25" w:rsidRPr="00E15F28">
        <w:t>for the purpose of uniquely identifying a natural person</w:t>
      </w:r>
    </w:p>
    <w:p w14:paraId="5BD182FB" w14:textId="52AB88EA" w:rsidR="00D76B25" w:rsidRDefault="002E4B05" w:rsidP="00EE7505">
      <w:pPr>
        <w:pStyle w:val="ListParagraph"/>
        <w:numPr>
          <w:ilvl w:val="0"/>
          <w:numId w:val="6"/>
        </w:numPr>
        <w:jc w:val="both"/>
      </w:pPr>
      <w:r>
        <w:t>P</w:t>
      </w:r>
      <w:r w:rsidR="00D76B25" w:rsidRPr="00E15F28">
        <w:t>rocessing</w:t>
      </w:r>
      <w:r w:rsidR="00D76B25">
        <w:t xml:space="preserve"> of biometric data </w:t>
      </w:r>
      <w:r w:rsidR="00D76B25" w:rsidRPr="00E15F28">
        <w:t xml:space="preserve"> for the purpose of uniquely identifying a natural person</w:t>
      </w:r>
    </w:p>
    <w:p w14:paraId="0F9ABAEB" w14:textId="57B9FDD9" w:rsidR="00D76B25" w:rsidRDefault="00EE7505" w:rsidP="00EE7505">
      <w:pPr>
        <w:pStyle w:val="ListParagraph"/>
        <w:numPr>
          <w:ilvl w:val="0"/>
          <w:numId w:val="6"/>
        </w:numPr>
        <w:jc w:val="both"/>
      </w:pPr>
      <w:r>
        <w:t>D</w:t>
      </w:r>
      <w:r w:rsidR="00D76B25">
        <w:t xml:space="preserve">ata concerning health </w:t>
      </w:r>
    </w:p>
    <w:p w14:paraId="3E0173C8" w14:textId="2F81F726" w:rsidR="00D76B25" w:rsidRDefault="00EE7505" w:rsidP="00EE7505">
      <w:pPr>
        <w:pStyle w:val="ListParagraph"/>
        <w:numPr>
          <w:ilvl w:val="0"/>
          <w:numId w:val="6"/>
        </w:numPr>
        <w:jc w:val="both"/>
      </w:pPr>
      <w:r>
        <w:t>D</w:t>
      </w:r>
      <w:r w:rsidR="00D76B25" w:rsidRPr="00E15F28">
        <w:t>ata concernin</w:t>
      </w:r>
      <w:r w:rsidR="00D76B25">
        <w:t xml:space="preserve">g a natural person's sex life </w:t>
      </w:r>
      <w:r w:rsidR="00D76B25" w:rsidRPr="00E15F28">
        <w:t xml:space="preserve"> </w:t>
      </w:r>
    </w:p>
    <w:p w14:paraId="58C39227" w14:textId="349ACDF8" w:rsidR="00D76B25" w:rsidRDefault="00EE7505" w:rsidP="00EE7505">
      <w:pPr>
        <w:pStyle w:val="ListParagraph"/>
        <w:numPr>
          <w:ilvl w:val="0"/>
          <w:numId w:val="6"/>
        </w:numPr>
        <w:jc w:val="both"/>
      </w:pPr>
      <w:r>
        <w:t>D</w:t>
      </w:r>
      <w:r w:rsidR="00D76B25">
        <w:t xml:space="preserve">ata concerning a natural person’s </w:t>
      </w:r>
      <w:r w:rsidR="00D76B25" w:rsidRPr="00E15F28">
        <w:t xml:space="preserve">sexual orientation </w:t>
      </w:r>
    </w:p>
    <w:p w14:paraId="4243D967" w14:textId="04918707" w:rsidR="00E232C5" w:rsidRDefault="00E232C5" w:rsidP="00E64453">
      <w:pPr>
        <w:spacing w:before="240" w:after="240"/>
        <w:jc w:val="both"/>
      </w:pPr>
      <w:r>
        <w:t xml:space="preserve">If processing </w:t>
      </w:r>
      <w:r w:rsidR="00D26C0D">
        <w:t>s</w:t>
      </w:r>
      <w:r>
        <w:t xml:space="preserve">ensitive personal data then, in addition to </w:t>
      </w:r>
      <w:r w:rsidR="0013651E">
        <w:t>the Article 6 lawful basis,</w:t>
      </w:r>
      <w:r>
        <w:t xml:space="preserve"> you must also satisfy one of the conditions as set out under </w:t>
      </w:r>
      <w:hyperlink r:id="rId20" w:anchor="d1e1797-1-1" w:history="1">
        <w:r w:rsidRPr="0083048C">
          <w:rPr>
            <w:rStyle w:val="Hyperlink"/>
          </w:rPr>
          <w:t>Article 9 GDPR</w:t>
        </w:r>
      </w:hyperlink>
      <w:r>
        <w:t>:</w:t>
      </w:r>
    </w:p>
    <w:tbl>
      <w:tblPr>
        <w:tblStyle w:val="GridTable6Colorful"/>
        <w:tblW w:w="0" w:type="auto"/>
        <w:tblLook w:val="0480" w:firstRow="0" w:lastRow="0" w:firstColumn="1" w:lastColumn="0" w:noHBand="0" w:noVBand="1"/>
      </w:tblPr>
      <w:tblGrid>
        <w:gridCol w:w="7020"/>
        <w:gridCol w:w="2162"/>
      </w:tblGrid>
      <w:tr w:rsidR="00763A66" w:rsidRPr="004B5901" w14:paraId="09862567" w14:textId="2FBA2CB9" w:rsidTr="003C19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20" w:type="dxa"/>
          </w:tcPr>
          <w:p w14:paraId="28F992EC" w14:textId="30EB9A30" w:rsidR="00763A66" w:rsidRPr="004B5901" w:rsidRDefault="00763A66" w:rsidP="00C62D88">
            <w:pPr>
              <w:pStyle w:val="BodyText"/>
              <w:tabs>
                <w:tab w:val="left" w:pos="1276"/>
              </w:tabs>
              <w:spacing w:after="240"/>
              <w:jc w:val="both"/>
              <w:rPr>
                <w:b w:val="0"/>
              </w:rPr>
            </w:pPr>
            <w:r w:rsidRPr="004B5901">
              <w:rPr>
                <w:b w:val="0"/>
              </w:rPr>
              <w:t xml:space="preserve">Explicit </w:t>
            </w:r>
            <w:r w:rsidR="00377DF6" w:rsidRPr="004B5901">
              <w:rPr>
                <w:b w:val="0"/>
              </w:rPr>
              <w:t>C</w:t>
            </w:r>
            <w:r w:rsidRPr="004B5901">
              <w:rPr>
                <w:b w:val="0"/>
              </w:rPr>
              <w:t>onsent</w:t>
            </w:r>
          </w:p>
        </w:tc>
        <w:tc>
          <w:tcPr>
            <w:tcW w:w="2162" w:type="dxa"/>
          </w:tcPr>
          <w:p w14:paraId="145289BB" w14:textId="77777777" w:rsidR="00763A66" w:rsidRPr="004B5901" w:rsidRDefault="00763A66" w:rsidP="00763A66">
            <w:pPr>
              <w:pStyle w:val="BodyText"/>
              <w:tabs>
                <w:tab w:val="left" w:pos="1276"/>
              </w:tabs>
              <w:spacing w:after="240"/>
              <w:jc w:val="both"/>
              <w:cnfStyle w:val="000000100000" w:firstRow="0" w:lastRow="0" w:firstColumn="0" w:lastColumn="0" w:oddVBand="0" w:evenVBand="0" w:oddHBand="1" w:evenHBand="0" w:firstRowFirstColumn="0" w:firstRowLastColumn="0" w:lastRowFirstColumn="0" w:lastRowLastColumn="0"/>
            </w:pPr>
          </w:p>
        </w:tc>
      </w:tr>
      <w:tr w:rsidR="00763A66" w:rsidRPr="004B5901" w14:paraId="42E90967" w14:textId="1F81A7DA" w:rsidTr="003C1924">
        <w:tc>
          <w:tcPr>
            <w:cnfStyle w:val="001000000000" w:firstRow="0" w:lastRow="0" w:firstColumn="1" w:lastColumn="0" w:oddVBand="0" w:evenVBand="0" w:oddHBand="0" w:evenHBand="0" w:firstRowFirstColumn="0" w:firstRowLastColumn="0" w:lastRowFirstColumn="0" w:lastRowLastColumn="0"/>
            <w:tcW w:w="7020" w:type="dxa"/>
          </w:tcPr>
          <w:p w14:paraId="7A55A6B3" w14:textId="77777777" w:rsidR="00763A66" w:rsidRPr="004B5901" w:rsidRDefault="00763A66" w:rsidP="00C62D88">
            <w:pPr>
              <w:pStyle w:val="BodyText"/>
              <w:tabs>
                <w:tab w:val="left" w:pos="1276"/>
              </w:tabs>
              <w:spacing w:after="240"/>
              <w:jc w:val="both"/>
              <w:rPr>
                <w:b w:val="0"/>
              </w:rPr>
            </w:pPr>
            <w:r w:rsidRPr="004B5901">
              <w:rPr>
                <w:b w:val="0"/>
              </w:rPr>
              <w:t>Employment / DSP rights</w:t>
            </w:r>
          </w:p>
        </w:tc>
        <w:tc>
          <w:tcPr>
            <w:tcW w:w="2162" w:type="dxa"/>
          </w:tcPr>
          <w:p w14:paraId="4C112AF0" w14:textId="77777777" w:rsidR="00763A66" w:rsidRPr="004B5901" w:rsidRDefault="00763A66" w:rsidP="00763A66">
            <w:pPr>
              <w:pStyle w:val="BodyText"/>
              <w:tabs>
                <w:tab w:val="left" w:pos="1276"/>
              </w:tabs>
              <w:spacing w:after="240"/>
              <w:jc w:val="both"/>
              <w:cnfStyle w:val="000000000000" w:firstRow="0" w:lastRow="0" w:firstColumn="0" w:lastColumn="0" w:oddVBand="0" w:evenVBand="0" w:oddHBand="0" w:evenHBand="0" w:firstRowFirstColumn="0" w:firstRowLastColumn="0" w:lastRowFirstColumn="0" w:lastRowLastColumn="0"/>
            </w:pPr>
          </w:p>
        </w:tc>
      </w:tr>
      <w:tr w:rsidR="00763A66" w:rsidRPr="004B5901" w14:paraId="72F889D6" w14:textId="6A81F65F" w:rsidTr="003C19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20" w:type="dxa"/>
          </w:tcPr>
          <w:p w14:paraId="011A8F4F" w14:textId="24B6E218" w:rsidR="00763A66" w:rsidRPr="004B5901" w:rsidRDefault="00763A66" w:rsidP="00C62D88">
            <w:pPr>
              <w:pStyle w:val="BodyText"/>
              <w:tabs>
                <w:tab w:val="left" w:pos="1276"/>
              </w:tabs>
              <w:spacing w:after="240"/>
              <w:jc w:val="both"/>
              <w:rPr>
                <w:b w:val="0"/>
              </w:rPr>
            </w:pPr>
            <w:r w:rsidRPr="004B5901">
              <w:rPr>
                <w:b w:val="0"/>
              </w:rPr>
              <w:t xml:space="preserve">Vital Interests of </w:t>
            </w:r>
            <w:r w:rsidR="004513B8" w:rsidRPr="004B5901">
              <w:rPr>
                <w:b w:val="0"/>
              </w:rPr>
              <w:t xml:space="preserve">the </w:t>
            </w:r>
            <w:r w:rsidRPr="004B5901">
              <w:rPr>
                <w:b w:val="0"/>
              </w:rPr>
              <w:t>data subject or another person</w:t>
            </w:r>
          </w:p>
        </w:tc>
        <w:tc>
          <w:tcPr>
            <w:tcW w:w="2162" w:type="dxa"/>
          </w:tcPr>
          <w:p w14:paraId="16D587D6" w14:textId="77777777" w:rsidR="00763A66" w:rsidRPr="004B5901" w:rsidRDefault="00763A66" w:rsidP="00763A66">
            <w:pPr>
              <w:pStyle w:val="BodyText"/>
              <w:tabs>
                <w:tab w:val="left" w:pos="1276"/>
              </w:tabs>
              <w:spacing w:after="240"/>
              <w:jc w:val="both"/>
              <w:cnfStyle w:val="000000100000" w:firstRow="0" w:lastRow="0" w:firstColumn="0" w:lastColumn="0" w:oddVBand="0" w:evenVBand="0" w:oddHBand="1" w:evenHBand="0" w:firstRowFirstColumn="0" w:firstRowLastColumn="0" w:lastRowFirstColumn="0" w:lastRowLastColumn="0"/>
            </w:pPr>
          </w:p>
        </w:tc>
      </w:tr>
      <w:tr w:rsidR="00763A66" w:rsidRPr="004B5901" w14:paraId="21680158" w14:textId="6EB83B14" w:rsidTr="003C1924">
        <w:tc>
          <w:tcPr>
            <w:cnfStyle w:val="001000000000" w:firstRow="0" w:lastRow="0" w:firstColumn="1" w:lastColumn="0" w:oddVBand="0" w:evenVBand="0" w:oddHBand="0" w:evenHBand="0" w:firstRowFirstColumn="0" w:firstRowLastColumn="0" w:lastRowFirstColumn="0" w:lastRowLastColumn="0"/>
            <w:tcW w:w="7020" w:type="dxa"/>
          </w:tcPr>
          <w:p w14:paraId="43CCC32A" w14:textId="41D06403" w:rsidR="00763A66" w:rsidRPr="004B5901" w:rsidRDefault="00DB77AC" w:rsidP="00C62D88">
            <w:pPr>
              <w:pStyle w:val="BodyText"/>
              <w:tabs>
                <w:tab w:val="left" w:pos="1276"/>
              </w:tabs>
              <w:spacing w:after="240"/>
              <w:jc w:val="both"/>
              <w:rPr>
                <w:b w:val="0"/>
              </w:rPr>
            </w:pPr>
            <w:r w:rsidRPr="004B5901">
              <w:rPr>
                <w:b w:val="0"/>
              </w:rPr>
              <w:t>Carried out</w:t>
            </w:r>
            <w:r w:rsidR="00104643" w:rsidRPr="004B5901">
              <w:rPr>
                <w:b w:val="0"/>
              </w:rPr>
              <w:t xml:space="preserve"> (internally)</w:t>
            </w:r>
            <w:r w:rsidRPr="004B5901">
              <w:rPr>
                <w:b w:val="0"/>
              </w:rPr>
              <w:t xml:space="preserve"> by a n</w:t>
            </w:r>
            <w:r w:rsidR="00763A66" w:rsidRPr="004B5901">
              <w:rPr>
                <w:b w:val="0"/>
              </w:rPr>
              <w:t>ot-for-profit organisation</w:t>
            </w:r>
          </w:p>
        </w:tc>
        <w:tc>
          <w:tcPr>
            <w:tcW w:w="2162" w:type="dxa"/>
          </w:tcPr>
          <w:p w14:paraId="2CBF5FB6" w14:textId="77777777" w:rsidR="00763A66" w:rsidRPr="004B5901" w:rsidRDefault="00763A66" w:rsidP="00763A66">
            <w:pPr>
              <w:pStyle w:val="BodyText"/>
              <w:tabs>
                <w:tab w:val="left" w:pos="1276"/>
              </w:tabs>
              <w:spacing w:after="240"/>
              <w:jc w:val="both"/>
              <w:cnfStyle w:val="000000000000" w:firstRow="0" w:lastRow="0" w:firstColumn="0" w:lastColumn="0" w:oddVBand="0" w:evenVBand="0" w:oddHBand="0" w:evenHBand="0" w:firstRowFirstColumn="0" w:firstRowLastColumn="0" w:lastRowFirstColumn="0" w:lastRowLastColumn="0"/>
            </w:pPr>
          </w:p>
        </w:tc>
      </w:tr>
      <w:tr w:rsidR="00763A66" w:rsidRPr="004B5901" w14:paraId="107FE5DA" w14:textId="5426CB2F" w:rsidTr="003C19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20" w:type="dxa"/>
          </w:tcPr>
          <w:p w14:paraId="2E0853B4" w14:textId="4FDEF200" w:rsidR="00763A66" w:rsidRPr="004B5901" w:rsidRDefault="00556AE1" w:rsidP="00C62D88">
            <w:pPr>
              <w:pStyle w:val="BodyText"/>
              <w:tabs>
                <w:tab w:val="left" w:pos="1276"/>
              </w:tabs>
              <w:spacing w:after="240"/>
              <w:jc w:val="both"/>
              <w:rPr>
                <w:b w:val="0"/>
              </w:rPr>
            </w:pPr>
            <w:r w:rsidRPr="004B5901">
              <w:rPr>
                <w:b w:val="0"/>
              </w:rPr>
              <w:t>Information that has been a</w:t>
            </w:r>
            <w:r w:rsidR="00763A66" w:rsidRPr="004B5901">
              <w:rPr>
                <w:b w:val="0"/>
              </w:rPr>
              <w:t>lready made public by data subject</w:t>
            </w:r>
          </w:p>
        </w:tc>
        <w:tc>
          <w:tcPr>
            <w:tcW w:w="2162" w:type="dxa"/>
          </w:tcPr>
          <w:p w14:paraId="6F4DADF3" w14:textId="77777777" w:rsidR="00763A66" w:rsidRPr="004B5901" w:rsidRDefault="00763A66" w:rsidP="00763A66">
            <w:pPr>
              <w:pStyle w:val="BodyText"/>
              <w:tabs>
                <w:tab w:val="left" w:pos="1276"/>
              </w:tabs>
              <w:spacing w:after="240"/>
              <w:jc w:val="both"/>
              <w:cnfStyle w:val="000000100000" w:firstRow="0" w:lastRow="0" w:firstColumn="0" w:lastColumn="0" w:oddVBand="0" w:evenVBand="0" w:oddHBand="1" w:evenHBand="0" w:firstRowFirstColumn="0" w:firstRowLastColumn="0" w:lastRowFirstColumn="0" w:lastRowLastColumn="0"/>
            </w:pPr>
          </w:p>
        </w:tc>
      </w:tr>
      <w:tr w:rsidR="00763A66" w:rsidRPr="004B5901" w14:paraId="744211EF" w14:textId="185EC331" w:rsidTr="003C1924">
        <w:tc>
          <w:tcPr>
            <w:cnfStyle w:val="001000000000" w:firstRow="0" w:lastRow="0" w:firstColumn="1" w:lastColumn="0" w:oddVBand="0" w:evenVBand="0" w:oddHBand="0" w:evenHBand="0" w:firstRowFirstColumn="0" w:firstRowLastColumn="0" w:lastRowFirstColumn="0" w:lastRowLastColumn="0"/>
            <w:tcW w:w="7020" w:type="dxa"/>
          </w:tcPr>
          <w:p w14:paraId="15A19E49" w14:textId="77777777" w:rsidR="00763A66" w:rsidRPr="004B5901" w:rsidRDefault="00763A66" w:rsidP="00C62D88">
            <w:pPr>
              <w:pStyle w:val="BodyText"/>
              <w:tabs>
                <w:tab w:val="left" w:pos="1276"/>
              </w:tabs>
              <w:spacing w:after="240"/>
              <w:jc w:val="both"/>
              <w:rPr>
                <w:b w:val="0"/>
              </w:rPr>
            </w:pPr>
            <w:r w:rsidRPr="004B5901">
              <w:rPr>
                <w:b w:val="0"/>
              </w:rPr>
              <w:t xml:space="preserve">Necessary for the establishment, exercise or defence of legal claims </w:t>
            </w:r>
          </w:p>
        </w:tc>
        <w:tc>
          <w:tcPr>
            <w:tcW w:w="2162" w:type="dxa"/>
          </w:tcPr>
          <w:p w14:paraId="0672E3B4" w14:textId="77777777" w:rsidR="00763A66" w:rsidRPr="004B5901" w:rsidRDefault="00763A66" w:rsidP="00763A66">
            <w:pPr>
              <w:pStyle w:val="BodyText"/>
              <w:tabs>
                <w:tab w:val="left" w:pos="1276"/>
              </w:tabs>
              <w:spacing w:after="240"/>
              <w:jc w:val="both"/>
              <w:cnfStyle w:val="000000000000" w:firstRow="0" w:lastRow="0" w:firstColumn="0" w:lastColumn="0" w:oddVBand="0" w:evenVBand="0" w:oddHBand="0" w:evenHBand="0" w:firstRowFirstColumn="0" w:firstRowLastColumn="0" w:lastRowFirstColumn="0" w:lastRowLastColumn="0"/>
            </w:pPr>
          </w:p>
        </w:tc>
      </w:tr>
      <w:tr w:rsidR="00763A66" w:rsidRPr="004B5901" w14:paraId="7878817F" w14:textId="6CF95DF2" w:rsidTr="003C19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20" w:type="dxa"/>
          </w:tcPr>
          <w:p w14:paraId="25B6FF9A" w14:textId="049507A9" w:rsidR="00763A66" w:rsidRPr="004B5901" w:rsidRDefault="00565A6E" w:rsidP="00C62D88">
            <w:pPr>
              <w:pStyle w:val="BodyText"/>
              <w:tabs>
                <w:tab w:val="left" w:pos="1276"/>
              </w:tabs>
              <w:spacing w:after="240"/>
              <w:jc w:val="both"/>
              <w:rPr>
                <w:b w:val="0"/>
              </w:rPr>
            </w:pPr>
            <w:r w:rsidRPr="004B5901">
              <w:rPr>
                <w:b w:val="0"/>
              </w:rPr>
              <w:t>Necessary for s</w:t>
            </w:r>
            <w:r w:rsidR="00763A66" w:rsidRPr="004B5901">
              <w:rPr>
                <w:b w:val="0"/>
              </w:rPr>
              <w:t>ubstantial public interest</w:t>
            </w:r>
          </w:p>
        </w:tc>
        <w:tc>
          <w:tcPr>
            <w:tcW w:w="2162" w:type="dxa"/>
          </w:tcPr>
          <w:p w14:paraId="35960447" w14:textId="77777777" w:rsidR="00763A66" w:rsidRPr="004B5901" w:rsidRDefault="00763A66" w:rsidP="00763A66">
            <w:pPr>
              <w:pStyle w:val="BodyText"/>
              <w:tabs>
                <w:tab w:val="left" w:pos="1276"/>
              </w:tabs>
              <w:spacing w:after="240"/>
              <w:jc w:val="both"/>
              <w:cnfStyle w:val="000000100000" w:firstRow="0" w:lastRow="0" w:firstColumn="0" w:lastColumn="0" w:oddVBand="0" w:evenVBand="0" w:oddHBand="1" w:evenHBand="0" w:firstRowFirstColumn="0" w:firstRowLastColumn="0" w:lastRowFirstColumn="0" w:lastRowLastColumn="0"/>
            </w:pPr>
          </w:p>
        </w:tc>
      </w:tr>
      <w:tr w:rsidR="00763A66" w:rsidRPr="004B5901" w14:paraId="023D3E26" w14:textId="4C268E18" w:rsidTr="003C1924">
        <w:tc>
          <w:tcPr>
            <w:cnfStyle w:val="001000000000" w:firstRow="0" w:lastRow="0" w:firstColumn="1" w:lastColumn="0" w:oddVBand="0" w:evenVBand="0" w:oddHBand="0" w:evenHBand="0" w:firstRowFirstColumn="0" w:firstRowLastColumn="0" w:lastRowFirstColumn="0" w:lastRowLastColumn="0"/>
            <w:tcW w:w="7020" w:type="dxa"/>
          </w:tcPr>
          <w:p w14:paraId="420CDB13" w14:textId="19CEDBF7" w:rsidR="00763A66" w:rsidRPr="004B5901" w:rsidRDefault="00CF1BBA" w:rsidP="00C62D88">
            <w:pPr>
              <w:pStyle w:val="BodyText"/>
              <w:tabs>
                <w:tab w:val="left" w:pos="1276"/>
              </w:tabs>
              <w:spacing w:after="240"/>
              <w:jc w:val="both"/>
              <w:rPr>
                <w:b w:val="0"/>
              </w:rPr>
            </w:pPr>
            <w:r w:rsidRPr="004B5901">
              <w:rPr>
                <w:b w:val="0"/>
              </w:rPr>
              <w:t>Necessary for the p</w:t>
            </w:r>
            <w:r w:rsidR="00763A66" w:rsidRPr="004B5901">
              <w:rPr>
                <w:b w:val="0"/>
              </w:rPr>
              <w:t>rovision of medical care/ administration</w:t>
            </w:r>
          </w:p>
        </w:tc>
        <w:tc>
          <w:tcPr>
            <w:tcW w:w="2162" w:type="dxa"/>
          </w:tcPr>
          <w:p w14:paraId="7E261511" w14:textId="77777777" w:rsidR="00763A66" w:rsidRPr="004B5901" w:rsidRDefault="00763A66" w:rsidP="00763A66">
            <w:pPr>
              <w:pStyle w:val="BodyText"/>
              <w:tabs>
                <w:tab w:val="left" w:pos="1276"/>
              </w:tabs>
              <w:spacing w:after="240"/>
              <w:jc w:val="both"/>
              <w:cnfStyle w:val="000000000000" w:firstRow="0" w:lastRow="0" w:firstColumn="0" w:lastColumn="0" w:oddVBand="0" w:evenVBand="0" w:oddHBand="0" w:evenHBand="0" w:firstRowFirstColumn="0" w:firstRowLastColumn="0" w:lastRowFirstColumn="0" w:lastRowLastColumn="0"/>
            </w:pPr>
          </w:p>
        </w:tc>
      </w:tr>
      <w:tr w:rsidR="00763A66" w:rsidRPr="004B5901" w14:paraId="6704964D" w14:textId="4C1C5D09" w:rsidTr="003C19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20" w:type="dxa"/>
          </w:tcPr>
          <w:p w14:paraId="0285EDE8" w14:textId="210E3177" w:rsidR="00763A66" w:rsidRPr="004B5901" w:rsidRDefault="00CF1BBA" w:rsidP="00C62D88">
            <w:pPr>
              <w:pStyle w:val="BodyText"/>
              <w:tabs>
                <w:tab w:val="left" w:pos="1276"/>
              </w:tabs>
              <w:spacing w:after="240"/>
              <w:jc w:val="both"/>
              <w:rPr>
                <w:b w:val="0"/>
              </w:rPr>
            </w:pPr>
            <w:r w:rsidRPr="004B5901">
              <w:rPr>
                <w:b w:val="0"/>
              </w:rPr>
              <w:t xml:space="preserve">Necessary for reasons of public interest </w:t>
            </w:r>
            <w:r w:rsidR="00E105E0" w:rsidRPr="004B5901">
              <w:rPr>
                <w:b w:val="0"/>
              </w:rPr>
              <w:t>in the area of p</w:t>
            </w:r>
            <w:r w:rsidR="00763A66" w:rsidRPr="004B5901">
              <w:rPr>
                <w:b w:val="0"/>
              </w:rPr>
              <w:t>ublic health</w:t>
            </w:r>
          </w:p>
        </w:tc>
        <w:tc>
          <w:tcPr>
            <w:tcW w:w="2162" w:type="dxa"/>
          </w:tcPr>
          <w:p w14:paraId="772A10B6" w14:textId="77777777" w:rsidR="00763A66" w:rsidRPr="004B5901" w:rsidRDefault="00763A66" w:rsidP="00763A66">
            <w:pPr>
              <w:pStyle w:val="BodyText"/>
              <w:tabs>
                <w:tab w:val="left" w:pos="1276"/>
              </w:tabs>
              <w:spacing w:after="240"/>
              <w:jc w:val="both"/>
              <w:cnfStyle w:val="000000100000" w:firstRow="0" w:lastRow="0" w:firstColumn="0" w:lastColumn="0" w:oddVBand="0" w:evenVBand="0" w:oddHBand="1" w:evenHBand="0" w:firstRowFirstColumn="0" w:firstRowLastColumn="0" w:lastRowFirstColumn="0" w:lastRowLastColumn="0"/>
            </w:pPr>
          </w:p>
        </w:tc>
      </w:tr>
      <w:tr w:rsidR="00763A66" w:rsidRPr="004B5901" w14:paraId="45D45565" w14:textId="096B8477" w:rsidTr="003C1924">
        <w:tc>
          <w:tcPr>
            <w:cnfStyle w:val="001000000000" w:firstRow="0" w:lastRow="0" w:firstColumn="1" w:lastColumn="0" w:oddVBand="0" w:evenVBand="0" w:oddHBand="0" w:evenHBand="0" w:firstRowFirstColumn="0" w:firstRowLastColumn="0" w:lastRowFirstColumn="0" w:lastRowLastColumn="0"/>
            <w:tcW w:w="7020" w:type="dxa"/>
          </w:tcPr>
          <w:p w14:paraId="36070194" w14:textId="3E4BD0B6" w:rsidR="00763A66" w:rsidRPr="004B5901" w:rsidRDefault="00763A66" w:rsidP="00C62D88">
            <w:pPr>
              <w:pStyle w:val="BodyText"/>
              <w:tabs>
                <w:tab w:val="left" w:pos="1276"/>
              </w:tabs>
              <w:spacing w:after="240"/>
              <w:jc w:val="both"/>
              <w:rPr>
                <w:b w:val="0"/>
              </w:rPr>
            </w:pPr>
            <w:r w:rsidRPr="004B5901">
              <w:rPr>
                <w:b w:val="0"/>
              </w:rPr>
              <w:t>Archiving</w:t>
            </w:r>
            <w:r w:rsidR="00FA738A" w:rsidRPr="004B5901">
              <w:rPr>
                <w:b w:val="0"/>
              </w:rPr>
              <w:t xml:space="preserve"> purposes in the public interest</w:t>
            </w:r>
            <w:r w:rsidRPr="004B5901">
              <w:rPr>
                <w:b w:val="0"/>
              </w:rPr>
              <w:t xml:space="preserve">/ </w:t>
            </w:r>
            <w:r w:rsidR="00840692" w:rsidRPr="004B5901">
              <w:rPr>
                <w:b w:val="0"/>
              </w:rPr>
              <w:t xml:space="preserve">Scientific </w:t>
            </w:r>
            <w:r w:rsidR="00377DF6" w:rsidRPr="004B5901">
              <w:rPr>
                <w:b w:val="0"/>
              </w:rPr>
              <w:t xml:space="preserve">or Historical </w:t>
            </w:r>
            <w:r w:rsidRPr="004B5901">
              <w:rPr>
                <w:b w:val="0"/>
              </w:rPr>
              <w:t>Research</w:t>
            </w:r>
            <w:r w:rsidR="00377DF6" w:rsidRPr="004B5901">
              <w:rPr>
                <w:b w:val="0"/>
              </w:rPr>
              <w:t xml:space="preserve"> purposes</w:t>
            </w:r>
            <w:r w:rsidRPr="004B5901">
              <w:rPr>
                <w:b w:val="0"/>
              </w:rPr>
              <w:t>/ Statistical purposes</w:t>
            </w:r>
          </w:p>
        </w:tc>
        <w:tc>
          <w:tcPr>
            <w:tcW w:w="2162" w:type="dxa"/>
          </w:tcPr>
          <w:p w14:paraId="7CC58C96" w14:textId="77777777" w:rsidR="00763A66" w:rsidRPr="004B5901" w:rsidRDefault="00763A66" w:rsidP="00763A66">
            <w:pPr>
              <w:pStyle w:val="BodyText"/>
              <w:tabs>
                <w:tab w:val="left" w:pos="1276"/>
              </w:tabs>
              <w:spacing w:after="240"/>
              <w:jc w:val="both"/>
              <w:cnfStyle w:val="000000000000" w:firstRow="0" w:lastRow="0" w:firstColumn="0" w:lastColumn="0" w:oddVBand="0" w:evenVBand="0" w:oddHBand="0" w:evenHBand="0" w:firstRowFirstColumn="0" w:firstRowLastColumn="0" w:lastRowFirstColumn="0" w:lastRowLastColumn="0"/>
            </w:pPr>
          </w:p>
        </w:tc>
      </w:tr>
    </w:tbl>
    <w:p w14:paraId="3888DB5A" w14:textId="0E53EB5A" w:rsidR="00D26C0D" w:rsidRDefault="004513B8" w:rsidP="00440A7B">
      <w:pPr>
        <w:pStyle w:val="BodyText"/>
        <w:tabs>
          <w:tab w:val="left" w:pos="1276"/>
        </w:tabs>
        <w:spacing w:before="240"/>
        <w:ind w:right="200"/>
        <w:jc w:val="both"/>
        <w:rPr>
          <w:lang w:val="en-US"/>
        </w:rPr>
        <w:sectPr w:rsidR="00D26C0D" w:rsidSect="00651635">
          <w:pgSz w:w="11910" w:h="16840"/>
          <w:pgMar w:top="1843" w:right="1300" w:bottom="1160" w:left="1418" w:header="0" w:footer="976" w:gutter="0"/>
          <w:cols w:space="720"/>
        </w:sectPr>
      </w:pPr>
      <w:r w:rsidRPr="00EC6D8F">
        <w:rPr>
          <w:lang w:val="en-US"/>
        </w:rPr>
        <w:t xml:space="preserve">If using </w:t>
      </w:r>
      <w:r w:rsidRPr="004513B8">
        <w:rPr>
          <w:i/>
          <w:lang w:val="en-US"/>
        </w:rPr>
        <w:t>Explicit Consent</w:t>
      </w:r>
      <w:r w:rsidRPr="00EC6D8F">
        <w:rPr>
          <w:lang w:val="en-US"/>
        </w:rPr>
        <w:t>, then describe the consent process and attach supporting document</w:t>
      </w:r>
      <w:r w:rsidR="00E64237">
        <w:rPr>
          <w:lang w:val="en-US"/>
        </w:rPr>
        <w:t>ation</w:t>
      </w:r>
      <w:r w:rsidRPr="00EC6D8F">
        <w:rPr>
          <w:lang w:val="en-US"/>
        </w:rPr>
        <w:t>.</w:t>
      </w:r>
    </w:p>
    <w:p w14:paraId="6359A6B2" w14:textId="77777777" w:rsidR="00767C3F" w:rsidRPr="004A46F2" w:rsidRDefault="00767C3F" w:rsidP="00767C3F">
      <w:pPr>
        <w:pStyle w:val="Heading1"/>
        <w:spacing w:line="360" w:lineRule="auto"/>
        <w:ind w:left="0"/>
        <w:rPr>
          <w:b w:val="0"/>
          <w:color w:val="0070C0"/>
          <w:sz w:val="28"/>
          <w:szCs w:val="28"/>
        </w:rPr>
      </w:pPr>
      <w:bookmarkStart w:id="17" w:name="_Toc11161882"/>
      <w:r>
        <w:rPr>
          <w:b w:val="0"/>
          <w:color w:val="0070C0"/>
          <w:sz w:val="28"/>
          <w:szCs w:val="28"/>
        </w:rPr>
        <w:lastRenderedPageBreak/>
        <w:t xml:space="preserve">Health Research Regulations - </w:t>
      </w:r>
      <w:r w:rsidRPr="004A46F2">
        <w:rPr>
          <w:b w:val="0"/>
          <w:color w:val="0070C0"/>
          <w:sz w:val="28"/>
          <w:szCs w:val="28"/>
        </w:rPr>
        <w:t>Explicit Consent</w:t>
      </w:r>
      <w:r>
        <w:rPr>
          <w:b w:val="0"/>
          <w:color w:val="0070C0"/>
          <w:sz w:val="28"/>
          <w:szCs w:val="28"/>
        </w:rPr>
        <w:t xml:space="preserve"> required</w:t>
      </w:r>
      <w:r w:rsidRPr="004A46F2">
        <w:rPr>
          <w:b w:val="0"/>
          <w:color w:val="0070C0"/>
          <w:sz w:val="28"/>
          <w:szCs w:val="28"/>
        </w:rPr>
        <w:t xml:space="preserve"> for Health Research</w:t>
      </w:r>
      <w:bookmarkEnd w:id="17"/>
    </w:p>
    <w:p w14:paraId="2C0788A5" w14:textId="26C168E9" w:rsidR="00B05D2F" w:rsidRDefault="00BE35C2" w:rsidP="00767C3F">
      <w:pPr>
        <w:pStyle w:val="BodyText"/>
        <w:tabs>
          <w:tab w:val="left" w:pos="1276"/>
        </w:tabs>
        <w:spacing w:after="240"/>
        <w:ind w:right="200"/>
        <w:jc w:val="both"/>
      </w:pPr>
      <w:r>
        <w:t>In addition to satisfying Art</w:t>
      </w:r>
      <w:r w:rsidR="00B05D2F">
        <w:t>icle</w:t>
      </w:r>
      <w:r>
        <w:t>s 6 &amp; 9 GDPR requirements</w:t>
      </w:r>
      <w:r w:rsidR="00677581">
        <w:t xml:space="preserve"> you must also obtain </w:t>
      </w:r>
      <w:r w:rsidR="00B05D2F">
        <w:t>e</w:t>
      </w:r>
      <w:r w:rsidR="00677581">
        <w:t xml:space="preserve">xplicit </w:t>
      </w:r>
      <w:r w:rsidR="00B05D2F">
        <w:t>c</w:t>
      </w:r>
      <w:r w:rsidR="00677581">
        <w:t>onsent for processing personal data for health research purposes. This</w:t>
      </w:r>
      <w:r w:rsidR="00B05D2F">
        <w:t xml:space="preserve"> mandatory requirement</w:t>
      </w:r>
      <w:r w:rsidR="00677581">
        <w:t xml:space="preserve"> is set out under </w:t>
      </w:r>
      <w:r w:rsidR="00B05D2F">
        <w:t xml:space="preserve">Regulation 3(1)(e) of the </w:t>
      </w:r>
      <w:hyperlink r:id="rId21" w:history="1">
        <w:r w:rsidR="00B05D2F" w:rsidRPr="0029632B">
          <w:rPr>
            <w:rStyle w:val="Hyperlink"/>
          </w:rPr>
          <w:t>2018 Health Research Regulations</w:t>
        </w:r>
      </w:hyperlink>
      <w:r w:rsidR="00B05D2F">
        <w:t xml:space="preserve">. </w:t>
      </w:r>
    </w:p>
    <w:p w14:paraId="015CF819" w14:textId="336E5D8C" w:rsidR="00767C3F" w:rsidRDefault="00767C3F" w:rsidP="00767C3F">
      <w:pPr>
        <w:pStyle w:val="BodyText"/>
        <w:tabs>
          <w:tab w:val="left" w:pos="1276"/>
        </w:tabs>
        <w:spacing w:after="240"/>
        <w:ind w:right="200"/>
        <w:jc w:val="both"/>
      </w:pPr>
      <w:r>
        <w:t xml:space="preserve">Describe how you will you ensure that explicit consent is obtained for processing personal data for health research purposes. </w:t>
      </w:r>
      <w:r w:rsidRPr="00C6007C">
        <w:rPr>
          <w:b/>
        </w:rPr>
        <w:t>Attach supporting documents</w:t>
      </w:r>
      <w:r>
        <w:t>, including Consent Forms and Pa</w:t>
      </w:r>
      <w:r w:rsidR="007B0B8F">
        <w:t>rticipant</w:t>
      </w:r>
      <w:r>
        <w:t xml:space="preserve"> Information Leaflets.</w:t>
      </w:r>
    </w:p>
    <w:p w14:paraId="66A68D1A" w14:textId="74278D7C" w:rsidR="00767C3F" w:rsidRDefault="00767C3F" w:rsidP="00767C3F">
      <w:pPr>
        <w:pStyle w:val="BodyText"/>
        <w:tabs>
          <w:tab w:val="left" w:pos="1276"/>
        </w:tabs>
        <w:spacing w:after="240"/>
        <w:ind w:right="200"/>
        <w:jc w:val="both"/>
      </w:pPr>
      <w:r>
        <w:t xml:space="preserve">If you intend to seek a Public Interest Waiver from the Health Research Consent Declaration Committee (HRCDC) please review the </w:t>
      </w:r>
      <w:r w:rsidRPr="00C45AB7">
        <w:rPr>
          <w:i/>
        </w:rPr>
        <w:t>Pre-submission Checklist</w:t>
      </w:r>
      <w:r>
        <w:t xml:space="preserve"> which is available to download from the HRCDC </w:t>
      </w:r>
      <w:hyperlink r:id="rId22" w:history="1">
        <w:r w:rsidRPr="00695E27">
          <w:rPr>
            <w:rStyle w:val="Hyperlink"/>
          </w:rPr>
          <w:t>website</w:t>
        </w:r>
      </w:hyperlink>
      <w:r>
        <w:t xml:space="preserve"> before proceeding further. If you require further assistance please contact the TCD Data Protection Unit at </w:t>
      </w:r>
      <w:hyperlink r:id="rId23" w:history="1">
        <w:r w:rsidRPr="00FE1FED">
          <w:rPr>
            <w:rStyle w:val="Hyperlink"/>
          </w:rPr>
          <w:t>dataprotection@tcd.ie</w:t>
        </w:r>
      </w:hyperlink>
      <w:r w:rsidR="0029632B">
        <w:t xml:space="preserve"> or St James’s DPO at </w:t>
      </w:r>
      <w:hyperlink r:id="rId24" w:history="1">
        <w:r w:rsidR="0029632B" w:rsidRPr="00187CB4">
          <w:rPr>
            <w:rStyle w:val="Hyperlink"/>
          </w:rPr>
          <w:t>research@stjames.ie</w:t>
        </w:r>
      </w:hyperlink>
      <w:r w:rsidR="0029632B">
        <w:t xml:space="preserve">. </w:t>
      </w:r>
    </w:p>
    <w:tbl>
      <w:tblPr>
        <w:tblStyle w:val="GridTable6Colorful"/>
        <w:tblW w:w="0" w:type="auto"/>
        <w:tblLook w:val="0480" w:firstRow="0" w:lastRow="0" w:firstColumn="1" w:lastColumn="0" w:noHBand="0" w:noVBand="1"/>
      </w:tblPr>
      <w:tblGrid>
        <w:gridCol w:w="9182"/>
      </w:tblGrid>
      <w:tr w:rsidR="00836E12" w:rsidRPr="009079B6" w14:paraId="32DAA7BB" w14:textId="77777777" w:rsidTr="00C600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2" w:type="dxa"/>
            <w:shd w:val="clear" w:color="auto" w:fill="007FDE"/>
          </w:tcPr>
          <w:p w14:paraId="40A91D6D" w14:textId="34E7F146" w:rsidR="00836E12" w:rsidRPr="009079B6" w:rsidRDefault="00836E12" w:rsidP="00C6007C">
            <w:pPr>
              <w:pStyle w:val="BodyText"/>
              <w:tabs>
                <w:tab w:val="left" w:pos="1276"/>
              </w:tabs>
              <w:spacing w:before="240" w:after="240"/>
              <w:jc w:val="both"/>
            </w:pPr>
            <w:r>
              <w:rPr>
                <w:color w:val="FFFFFF" w:themeColor="background1"/>
              </w:rPr>
              <w:t>Heath Research Regulations</w:t>
            </w:r>
            <w:r w:rsidR="00680441">
              <w:rPr>
                <w:color w:val="FFFFFF" w:themeColor="background1"/>
              </w:rPr>
              <w:t>, Consent, Participant Information Leaflets</w:t>
            </w:r>
            <w:r>
              <w:rPr>
                <w:color w:val="FFFFFF" w:themeColor="background1"/>
              </w:rPr>
              <w:t xml:space="preserve"> </w:t>
            </w:r>
          </w:p>
        </w:tc>
      </w:tr>
      <w:tr w:rsidR="00836E12" w:rsidRPr="009079B6" w14:paraId="4C598C6D" w14:textId="77777777" w:rsidTr="00C6007C">
        <w:tc>
          <w:tcPr>
            <w:cnfStyle w:val="001000000000" w:firstRow="0" w:lastRow="0" w:firstColumn="1" w:lastColumn="0" w:oddVBand="0" w:evenVBand="0" w:oddHBand="0" w:evenHBand="0" w:firstRowFirstColumn="0" w:firstRowLastColumn="0" w:lastRowFirstColumn="0" w:lastRowLastColumn="0"/>
            <w:tcW w:w="9182" w:type="dxa"/>
          </w:tcPr>
          <w:p w14:paraId="09616F34" w14:textId="6237DA2D" w:rsidR="00836E12" w:rsidRDefault="00836E12" w:rsidP="00C6007C">
            <w:pPr>
              <w:pStyle w:val="BodyText"/>
              <w:tabs>
                <w:tab w:val="left" w:pos="1276"/>
              </w:tabs>
              <w:spacing w:before="240" w:after="240"/>
              <w:jc w:val="both"/>
              <w:rPr>
                <w:bCs w:val="0"/>
              </w:rPr>
            </w:pPr>
            <w:r w:rsidRPr="009079B6">
              <w:rPr>
                <w:b w:val="0"/>
              </w:rPr>
              <w:t>[INSERT DETAILS</w:t>
            </w:r>
            <w:r>
              <w:rPr>
                <w:b w:val="0"/>
              </w:rPr>
              <w:t xml:space="preserve"> HERE</w:t>
            </w:r>
            <w:r w:rsidRPr="009079B6">
              <w:rPr>
                <w:b w:val="0"/>
              </w:rPr>
              <w:t>]</w:t>
            </w:r>
          </w:p>
          <w:p w14:paraId="13B9DBA6" w14:textId="5C2C26FA" w:rsidR="00651635" w:rsidRDefault="00651635" w:rsidP="00C6007C">
            <w:pPr>
              <w:pStyle w:val="BodyText"/>
              <w:tabs>
                <w:tab w:val="left" w:pos="1276"/>
              </w:tabs>
              <w:spacing w:before="240" w:after="240"/>
              <w:jc w:val="both"/>
              <w:rPr>
                <w:b w:val="0"/>
              </w:rPr>
            </w:pPr>
          </w:p>
          <w:p w14:paraId="24E01D16" w14:textId="77777777" w:rsidR="00651635" w:rsidRDefault="00651635" w:rsidP="00C6007C">
            <w:pPr>
              <w:pStyle w:val="BodyText"/>
              <w:tabs>
                <w:tab w:val="left" w:pos="1276"/>
              </w:tabs>
              <w:spacing w:before="240" w:after="240"/>
              <w:jc w:val="both"/>
              <w:rPr>
                <w:bCs w:val="0"/>
              </w:rPr>
            </w:pPr>
          </w:p>
          <w:p w14:paraId="24FE56ED" w14:textId="77777777" w:rsidR="00836E12" w:rsidRPr="009079B6" w:rsidRDefault="00836E12" w:rsidP="00C6007C">
            <w:pPr>
              <w:pStyle w:val="BodyText"/>
              <w:tabs>
                <w:tab w:val="left" w:pos="1276"/>
              </w:tabs>
              <w:spacing w:after="240"/>
              <w:jc w:val="both"/>
              <w:rPr>
                <w:b w:val="0"/>
              </w:rPr>
            </w:pPr>
          </w:p>
        </w:tc>
      </w:tr>
    </w:tbl>
    <w:p w14:paraId="111DE304" w14:textId="77777777" w:rsidR="00836E12" w:rsidRPr="00CE083A" w:rsidRDefault="00836E12" w:rsidP="00767C3F">
      <w:pPr>
        <w:pStyle w:val="BodyText"/>
        <w:tabs>
          <w:tab w:val="left" w:pos="1276"/>
        </w:tabs>
        <w:spacing w:after="240"/>
        <w:ind w:right="200"/>
        <w:jc w:val="both"/>
        <w:rPr>
          <w:sz w:val="16"/>
          <w:szCs w:val="16"/>
        </w:rPr>
      </w:pPr>
    </w:p>
    <w:p w14:paraId="26757557" w14:textId="1828D931" w:rsidR="00A7408D" w:rsidRPr="00A7408D" w:rsidRDefault="00A7408D" w:rsidP="00A7408D">
      <w:pPr>
        <w:pStyle w:val="Heading1"/>
        <w:spacing w:line="360" w:lineRule="auto"/>
        <w:ind w:left="0"/>
        <w:rPr>
          <w:b w:val="0"/>
          <w:color w:val="0070C0"/>
          <w:sz w:val="28"/>
          <w:szCs w:val="28"/>
        </w:rPr>
      </w:pPr>
      <w:bookmarkStart w:id="18" w:name="_Toc11161883"/>
      <w:r w:rsidRPr="00A7408D">
        <w:rPr>
          <w:b w:val="0"/>
          <w:color w:val="0070C0"/>
          <w:sz w:val="28"/>
          <w:szCs w:val="28"/>
        </w:rPr>
        <w:t>High-Risk Processing</w:t>
      </w:r>
      <w:bookmarkEnd w:id="18"/>
    </w:p>
    <w:p w14:paraId="1E8707F3" w14:textId="77777777" w:rsidR="002A6AC2" w:rsidRDefault="002A6AC2" w:rsidP="002A6AC2">
      <w:pPr>
        <w:pStyle w:val="BodyText"/>
        <w:tabs>
          <w:tab w:val="left" w:pos="1276"/>
        </w:tabs>
        <w:ind w:right="200"/>
        <w:jc w:val="both"/>
      </w:pPr>
      <w:r>
        <w:t>Does the research involve any of the following:</w:t>
      </w:r>
    </w:p>
    <w:p w14:paraId="2ADFFEDC" w14:textId="26B57162" w:rsidR="002A6AC2" w:rsidRDefault="002A6AC2" w:rsidP="00A7408D">
      <w:pPr>
        <w:pStyle w:val="BodyText"/>
        <w:numPr>
          <w:ilvl w:val="0"/>
          <w:numId w:val="8"/>
        </w:numPr>
        <w:tabs>
          <w:tab w:val="left" w:pos="1276"/>
        </w:tabs>
        <w:ind w:right="200"/>
        <w:jc w:val="both"/>
      </w:pPr>
      <w:r>
        <w:t>evaluating or predicting outcomes in individuals</w:t>
      </w:r>
      <w:r w:rsidR="00A7408D">
        <w:t>;</w:t>
      </w:r>
    </w:p>
    <w:p w14:paraId="6E410A7F" w14:textId="2F3822AD" w:rsidR="002A6AC2" w:rsidRDefault="002A6AC2" w:rsidP="00A7408D">
      <w:pPr>
        <w:pStyle w:val="BodyText"/>
        <w:numPr>
          <w:ilvl w:val="0"/>
          <w:numId w:val="8"/>
        </w:numPr>
        <w:tabs>
          <w:tab w:val="left" w:pos="1276"/>
        </w:tabs>
        <w:ind w:right="200"/>
        <w:jc w:val="both"/>
      </w:pPr>
      <w:r>
        <w:t>decision making by automated means e.g. using algorithms</w:t>
      </w:r>
      <w:r w:rsidR="00A7408D">
        <w:t>;</w:t>
      </w:r>
    </w:p>
    <w:p w14:paraId="503C9C67" w14:textId="1AF35B71" w:rsidR="002A6AC2" w:rsidRDefault="002A6AC2" w:rsidP="00A7408D">
      <w:pPr>
        <w:pStyle w:val="BodyText"/>
        <w:numPr>
          <w:ilvl w:val="0"/>
          <w:numId w:val="8"/>
        </w:numPr>
        <w:tabs>
          <w:tab w:val="left" w:pos="1276"/>
        </w:tabs>
        <w:ind w:right="200"/>
        <w:jc w:val="both"/>
      </w:pPr>
      <w:r>
        <w:t>monitoring the behaviours of individuals</w:t>
      </w:r>
      <w:r w:rsidR="00A7408D">
        <w:t>;</w:t>
      </w:r>
    </w:p>
    <w:p w14:paraId="4048F568" w14:textId="14128FA1" w:rsidR="002A6AC2" w:rsidRDefault="002A6AC2" w:rsidP="00A7408D">
      <w:pPr>
        <w:pStyle w:val="BodyText"/>
        <w:numPr>
          <w:ilvl w:val="0"/>
          <w:numId w:val="8"/>
        </w:numPr>
        <w:tabs>
          <w:tab w:val="left" w:pos="1276"/>
        </w:tabs>
        <w:ind w:right="200"/>
        <w:jc w:val="both"/>
      </w:pPr>
      <w:r>
        <w:t>the surveillance of individuals, use of location or the use of biometric technology such as facial recognition</w:t>
      </w:r>
      <w:r w:rsidR="00A7408D">
        <w:t>.</w:t>
      </w:r>
    </w:p>
    <w:p w14:paraId="49FB7664" w14:textId="77777777" w:rsidR="002A6AC2" w:rsidRDefault="002A6AC2" w:rsidP="002A6AC2">
      <w:pPr>
        <w:pStyle w:val="BodyText"/>
        <w:tabs>
          <w:tab w:val="left" w:pos="1276"/>
        </w:tabs>
        <w:ind w:right="200"/>
        <w:jc w:val="both"/>
      </w:pPr>
    </w:p>
    <w:p w14:paraId="30FE6C57" w14:textId="2A572B4F" w:rsidR="002A6AC2" w:rsidRDefault="002A6AC2" w:rsidP="00707C9A">
      <w:pPr>
        <w:pStyle w:val="BodyText"/>
        <w:tabs>
          <w:tab w:val="left" w:pos="1276"/>
        </w:tabs>
        <w:spacing w:after="240"/>
        <w:ind w:right="200"/>
        <w:jc w:val="both"/>
      </w:pPr>
      <w:r>
        <w:t>If so</w:t>
      </w:r>
      <w:r w:rsidR="00440A7B">
        <w:t>,</w:t>
      </w:r>
      <w:r>
        <w:t xml:space="preserve"> provide details </w:t>
      </w:r>
      <w:r w:rsidR="00440A7B">
        <w:t>and</w:t>
      </w:r>
      <w:r>
        <w:t xml:space="preserve"> describe the impact to the individuals.</w:t>
      </w:r>
    </w:p>
    <w:tbl>
      <w:tblPr>
        <w:tblStyle w:val="GridTable6Colorful"/>
        <w:tblW w:w="0" w:type="auto"/>
        <w:tblLook w:val="0480" w:firstRow="0" w:lastRow="0" w:firstColumn="1" w:lastColumn="0" w:noHBand="0" w:noVBand="1"/>
      </w:tblPr>
      <w:tblGrid>
        <w:gridCol w:w="9182"/>
      </w:tblGrid>
      <w:tr w:rsidR="00680441" w:rsidRPr="009079B6" w14:paraId="6728AB59" w14:textId="77777777" w:rsidTr="00C600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2" w:type="dxa"/>
            <w:shd w:val="clear" w:color="auto" w:fill="007FDE"/>
          </w:tcPr>
          <w:p w14:paraId="7C265F73" w14:textId="5030BDF0" w:rsidR="00680441" w:rsidRPr="009079B6" w:rsidRDefault="00680441" w:rsidP="00C6007C">
            <w:pPr>
              <w:pStyle w:val="BodyText"/>
              <w:tabs>
                <w:tab w:val="left" w:pos="1276"/>
              </w:tabs>
              <w:spacing w:before="240" w:after="240"/>
              <w:jc w:val="both"/>
            </w:pPr>
            <w:r>
              <w:rPr>
                <w:color w:val="FFFFFF" w:themeColor="background1"/>
              </w:rPr>
              <w:t>High risk processin</w:t>
            </w:r>
            <w:r w:rsidR="006D3F08">
              <w:rPr>
                <w:color w:val="FFFFFF" w:themeColor="background1"/>
              </w:rPr>
              <w:t>g</w:t>
            </w:r>
            <w:r>
              <w:rPr>
                <w:color w:val="FFFFFF" w:themeColor="background1"/>
              </w:rPr>
              <w:t xml:space="preserve"> </w:t>
            </w:r>
          </w:p>
        </w:tc>
      </w:tr>
      <w:tr w:rsidR="00680441" w:rsidRPr="009079B6" w14:paraId="41EA5521" w14:textId="77777777" w:rsidTr="00C6007C">
        <w:tc>
          <w:tcPr>
            <w:cnfStyle w:val="001000000000" w:firstRow="0" w:lastRow="0" w:firstColumn="1" w:lastColumn="0" w:oddVBand="0" w:evenVBand="0" w:oddHBand="0" w:evenHBand="0" w:firstRowFirstColumn="0" w:firstRowLastColumn="0" w:lastRowFirstColumn="0" w:lastRowLastColumn="0"/>
            <w:tcW w:w="9182" w:type="dxa"/>
          </w:tcPr>
          <w:p w14:paraId="1E4256D1" w14:textId="77777777" w:rsidR="00680441" w:rsidRDefault="00680441" w:rsidP="00C6007C">
            <w:pPr>
              <w:pStyle w:val="BodyText"/>
              <w:tabs>
                <w:tab w:val="left" w:pos="1276"/>
              </w:tabs>
              <w:spacing w:before="240" w:after="240"/>
              <w:jc w:val="both"/>
              <w:rPr>
                <w:bCs w:val="0"/>
              </w:rPr>
            </w:pPr>
            <w:r w:rsidRPr="009079B6">
              <w:rPr>
                <w:b w:val="0"/>
              </w:rPr>
              <w:t>[INSERT DETAILS</w:t>
            </w:r>
            <w:r>
              <w:rPr>
                <w:b w:val="0"/>
              </w:rPr>
              <w:t xml:space="preserve"> HERE</w:t>
            </w:r>
            <w:r w:rsidRPr="009079B6">
              <w:rPr>
                <w:b w:val="0"/>
              </w:rPr>
              <w:t>]</w:t>
            </w:r>
          </w:p>
          <w:p w14:paraId="61BFB4DC" w14:textId="2097B706" w:rsidR="00680441" w:rsidRDefault="00680441" w:rsidP="00C6007C">
            <w:pPr>
              <w:pStyle w:val="BodyText"/>
              <w:tabs>
                <w:tab w:val="left" w:pos="1276"/>
              </w:tabs>
              <w:spacing w:after="240"/>
              <w:jc w:val="both"/>
              <w:rPr>
                <w:b w:val="0"/>
              </w:rPr>
            </w:pPr>
          </w:p>
          <w:p w14:paraId="77551AA6" w14:textId="77777777" w:rsidR="00CE083A" w:rsidRDefault="00CE083A" w:rsidP="00C6007C">
            <w:pPr>
              <w:pStyle w:val="BodyText"/>
              <w:tabs>
                <w:tab w:val="left" w:pos="1276"/>
              </w:tabs>
              <w:spacing w:after="240"/>
              <w:jc w:val="both"/>
              <w:rPr>
                <w:bCs w:val="0"/>
              </w:rPr>
            </w:pPr>
          </w:p>
          <w:p w14:paraId="5CFF1C37" w14:textId="128A48A5" w:rsidR="00651635" w:rsidRPr="009079B6" w:rsidRDefault="00651635" w:rsidP="00C6007C">
            <w:pPr>
              <w:pStyle w:val="BodyText"/>
              <w:tabs>
                <w:tab w:val="left" w:pos="1276"/>
              </w:tabs>
              <w:spacing w:after="240"/>
              <w:jc w:val="both"/>
              <w:rPr>
                <w:b w:val="0"/>
              </w:rPr>
            </w:pPr>
          </w:p>
        </w:tc>
      </w:tr>
    </w:tbl>
    <w:p w14:paraId="440A34CF" w14:textId="77777777" w:rsidR="006D3F08" w:rsidRDefault="006D3F08" w:rsidP="00707C9A">
      <w:pPr>
        <w:pStyle w:val="BodyText"/>
        <w:tabs>
          <w:tab w:val="left" w:pos="1276"/>
        </w:tabs>
        <w:spacing w:after="240"/>
        <w:ind w:right="200"/>
        <w:jc w:val="both"/>
        <w:sectPr w:rsidR="006D3F08" w:rsidSect="00651635">
          <w:pgSz w:w="11910" w:h="16840"/>
          <w:pgMar w:top="1985" w:right="1300" w:bottom="1418" w:left="1418" w:header="0" w:footer="976" w:gutter="0"/>
          <w:cols w:space="720"/>
        </w:sectPr>
      </w:pPr>
    </w:p>
    <w:p w14:paraId="5E7B0452" w14:textId="4272CE6C" w:rsidR="00FD75DE" w:rsidRPr="00FD75DE" w:rsidRDefault="00C6007C" w:rsidP="00FD75DE">
      <w:pPr>
        <w:pStyle w:val="Heading1"/>
        <w:spacing w:line="360" w:lineRule="auto"/>
        <w:ind w:left="0"/>
        <w:rPr>
          <w:b w:val="0"/>
          <w:color w:val="0070C0"/>
          <w:sz w:val="28"/>
          <w:szCs w:val="28"/>
        </w:rPr>
      </w:pPr>
      <w:bookmarkStart w:id="19" w:name="_Toc11161884"/>
      <w:r>
        <w:rPr>
          <w:b w:val="0"/>
          <w:color w:val="0070C0"/>
          <w:sz w:val="28"/>
          <w:szCs w:val="28"/>
        </w:rPr>
        <w:lastRenderedPageBreak/>
        <w:t>Internal Data Sharing</w:t>
      </w:r>
      <w:bookmarkEnd w:id="19"/>
    </w:p>
    <w:p w14:paraId="270F9D20" w14:textId="1D302B1F" w:rsidR="00F706F2" w:rsidRDefault="003A21AC" w:rsidP="00F706F2">
      <w:pPr>
        <w:pStyle w:val="BodyText"/>
        <w:tabs>
          <w:tab w:val="left" w:pos="1276"/>
        </w:tabs>
        <w:spacing w:after="240"/>
        <w:ind w:right="200"/>
        <w:jc w:val="both"/>
      </w:pPr>
      <w:r>
        <w:t xml:space="preserve">Will the data be shared </w:t>
      </w:r>
      <w:r w:rsidR="00C6007C">
        <w:t>internally? i.e. with departments or business units within the organisation?</w:t>
      </w:r>
      <w:r w:rsidR="00896074">
        <w:t xml:space="preserve"> If so, p</w:t>
      </w:r>
      <w:r>
        <w:t>rovide details</w:t>
      </w:r>
      <w:r w:rsidR="00896074">
        <w:t xml:space="preserve"> on the data sharing</w:t>
      </w:r>
      <w:r>
        <w:t xml:space="preserve"> including information on the </w:t>
      </w:r>
      <w:r w:rsidR="00896074">
        <w:t xml:space="preserve">necessity for the processing, the format of the data that is to be shared, with whom the data will be shared </w:t>
      </w:r>
      <w:r>
        <w:t>and confirm</w:t>
      </w:r>
      <w:r w:rsidR="00896074">
        <w:t>ation of</w:t>
      </w:r>
      <w:r>
        <w:t xml:space="preserve"> </w:t>
      </w:r>
      <w:r w:rsidR="00896074">
        <w:t>the security measures in place to protect the data in transit.</w:t>
      </w:r>
    </w:p>
    <w:tbl>
      <w:tblPr>
        <w:tblStyle w:val="GridTable6Colorful"/>
        <w:tblW w:w="0" w:type="auto"/>
        <w:tblLook w:val="0480" w:firstRow="0" w:lastRow="0" w:firstColumn="1" w:lastColumn="0" w:noHBand="0" w:noVBand="1"/>
      </w:tblPr>
      <w:tblGrid>
        <w:gridCol w:w="9182"/>
      </w:tblGrid>
      <w:tr w:rsidR="006D3F08" w:rsidRPr="009079B6" w14:paraId="7E139767" w14:textId="77777777" w:rsidTr="00C600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2" w:type="dxa"/>
            <w:shd w:val="clear" w:color="auto" w:fill="007FDE"/>
          </w:tcPr>
          <w:p w14:paraId="327999F2" w14:textId="11EABFC9" w:rsidR="006D3F08" w:rsidRPr="009079B6" w:rsidRDefault="00896074" w:rsidP="00C6007C">
            <w:pPr>
              <w:pStyle w:val="BodyText"/>
              <w:tabs>
                <w:tab w:val="left" w:pos="1276"/>
              </w:tabs>
              <w:spacing w:before="240" w:after="240"/>
              <w:jc w:val="both"/>
            </w:pPr>
            <w:r>
              <w:rPr>
                <w:color w:val="FFFFFF" w:themeColor="background1"/>
              </w:rPr>
              <w:t>Internal data sharing</w:t>
            </w:r>
            <w:r w:rsidR="006D3F08">
              <w:rPr>
                <w:color w:val="FFFFFF" w:themeColor="background1"/>
              </w:rPr>
              <w:t xml:space="preserve"> </w:t>
            </w:r>
          </w:p>
        </w:tc>
      </w:tr>
      <w:tr w:rsidR="006D3F08" w:rsidRPr="009079B6" w14:paraId="568B1908" w14:textId="77777777" w:rsidTr="00C6007C">
        <w:tc>
          <w:tcPr>
            <w:cnfStyle w:val="001000000000" w:firstRow="0" w:lastRow="0" w:firstColumn="1" w:lastColumn="0" w:oddVBand="0" w:evenVBand="0" w:oddHBand="0" w:evenHBand="0" w:firstRowFirstColumn="0" w:firstRowLastColumn="0" w:lastRowFirstColumn="0" w:lastRowLastColumn="0"/>
            <w:tcW w:w="9182" w:type="dxa"/>
          </w:tcPr>
          <w:p w14:paraId="50A436FD" w14:textId="77777777" w:rsidR="006D3F08" w:rsidRDefault="006D3F08" w:rsidP="00C6007C">
            <w:pPr>
              <w:pStyle w:val="BodyText"/>
              <w:tabs>
                <w:tab w:val="left" w:pos="1276"/>
              </w:tabs>
              <w:spacing w:before="240" w:after="240"/>
              <w:jc w:val="both"/>
              <w:rPr>
                <w:bCs w:val="0"/>
              </w:rPr>
            </w:pPr>
            <w:r w:rsidRPr="009079B6">
              <w:rPr>
                <w:b w:val="0"/>
              </w:rPr>
              <w:t>[INSERT DETAILS</w:t>
            </w:r>
            <w:r>
              <w:rPr>
                <w:b w:val="0"/>
              </w:rPr>
              <w:t xml:space="preserve"> HERE</w:t>
            </w:r>
            <w:r w:rsidRPr="009079B6">
              <w:rPr>
                <w:b w:val="0"/>
              </w:rPr>
              <w:t>]</w:t>
            </w:r>
          </w:p>
          <w:p w14:paraId="46E83D79" w14:textId="77777777" w:rsidR="006D3F08" w:rsidRPr="009079B6" w:rsidRDefault="006D3F08" w:rsidP="00C6007C">
            <w:pPr>
              <w:pStyle w:val="BodyText"/>
              <w:tabs>
                <w:tab w:val="left" w:pos="1276"/>
              </w:tabs>
              <w:spacing w:after="240"/>
              <w:jc w:val="both"/>
              <w:rPr>
                <w:b w:val="0"/>
              </w:rPr>
            </w:pPr>
          </w:p>
        </w:tc>
      </w:tr>
    </w:tbl>
    <w:p w14:paraId="334F1503" w14:textId="77777777" w:rsidR="006D3F08" w:rsidRPr="00896074" w:rsidRDefault="006D3F08" w:rsidP="00F706F2">
      <w:pPr>
        <w:pStyle w:val="BodyText"/>
        <w:tabs>
          <w:tab w:val="left" w:pos="1276"/>
        </w:tabs>
        <w:spacing w:after="240"/>
        <w:ind w:right="200"/>
        <w:jc w:val="both"/>
        <w:rPr>
          <w:sz w:val="8"/>
          <w:szCs w:val="8"/>
        </w:rPr>
      </w:pPr>
    </w:p>
    <w:p w14:paraId="015478BC" w14:textId="77777777" w:rsidR="00C6007C" w:rsidRPr="00FD75DE" w:rsidRDefault="00C6007C" w:rsidP="00C6007C">
      <w:pPr>
        <w:pStyle w:val="Heading1"/>
        <w:spacing w:line="360" w:lineRule="auto"/>
        <w:ind w:left="0"/>
        <w:rPr>
          <w:b w:val="0"/>
          <w:color w:val="0070C0"/>
          <w:sz w:val="28"/>
          <w:szCs w:val="28"/>
        </w:rPr>
      </w:pPr>
      <w:bookmarkStart w:id="20" w:name="_Toc11161885"/>
      <w:r w:rsidRPr="00FD75DE">
        <w:rPr>
          <w:b w:val="0"/>
          <w:color w:val="0070C0"/>
          <w:sz w:val="28"/>
          <w:szCs w:val="28"/>
        </w:rPr>
        <w:t>Third Parties</w:t>
      </w:r>
      <w:bookmarkEnd w:id="20"/>
    </w:p>
    <w:p w14:paraId="78B487DC" w14:textId="607D5B2C" w:rsidR="00C6007C" w:rsidRDefault="00C6007C" w:rsidP="00C6007C">
      <w:pPr>
        <w:pStyle w:val="BodyText"/>
        <w:tabs>
          <w:tab w:val="left" w:pos="1276"/>
        </w:tabs>
        <w:spacing w:after="240"/>
        <w:ind w:right="200"/>
        <w:jc w:val="both"/>
      </w:pPr>
      <w:r>
        <w:t>Will the data be shared with third parties including IT service providers, Cloud-based solutions, sub-contrac</w:t>
      </w:r>
      <w:r w:rsidR="00896074">
        <w:t>tors etc.? If so, p</w:t>
      </w:r>
      <w:r>
        <w:t>rovide details including information on the contractual arrangements in place and confirm what due diligence has been carried out.</w:t>
      </w:r>
    </w:p>
    <w:tbl>
      <w:tblPr>
        <w:tblStyle w:val="GridTable6Colorful"/>
        <w:tblW w:w="0" w:type="auto"/>
        <w:tblLook w:val="0480" w:firstRow="0" w:lastRow="0" w:firstColumn="1" w:lastColumn="0" w:noHBand="0" w:noVBand="1"/>
      </w:tblPr>
      <w:tblGrid>
        <w:gridCol w:w="9182"/>
      </w:tblGrid>
      <w:tr w:rsidR="00C6007C" w:rsidRPr="009079B6" w14:paraId="13C886CE" w14:textId="77777777" w:rsidTr="00C600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2" w:type="dxa"/>
            <w:shd w:val="clear" w:color="auto" w:fill="007FDE"/>
          </w:tcPr>
          <w:p w14:paraId="40CD01BD" w14:textId="77777777" w:rsidR="00C6007C" w:rsidRPr="009079B6" w:rsidRDefault="00C6007C" w:rsidP="00C6007C">
            <w:pPr>
              <w:pStyle w:val="BodyText"/>
              <w:tabs>
                <w:tab w:val="left" w:pos="1276"/>
              </w:tabs>
              <w:spacing w:before="240" w:after="240"/>
              <w:jc w:val="both"/>
            </w:pPr>
            <w:r>
              <w:rPr>
                <w:color w:val="FFFFFF" w:themeColor="background1"/>
              </w:rPr>
              <w:t xml:space="preserve">Third parties </w:t>
            </w:r>
          </w:p>
        </w:tc>
      </w:tr>
      <w:tr w:rsidR="00C6007C" w:rsidRPr="009079B6" w14:paraId="4248A3CD" w14:textId="77777777" w:rsidTr="00C6007C">
        <w:tc>
          <w:tcPr>
            <w:cnfStyle w:val="001000000000" w:firstRow="0" w:lastRow="0" w:firstColumn="1" w:lastColumn="0" w:oddVBand="0" w:evenVBand="0" w:oddHBand="0" w:evenHBand="0" w:firstRowFirstColumn="0" w:firstRowLastColumn="0" w:lastRowFirstColumn="0" w:lastRowLastColumn="0"/>
            <w:tcW w:w="9182" w:type="dxa"/>
          </w:tcPr>
          <w:p w14:paraId="0EE849D5" w14:textId="77777777" w:rsidR="00C6007C" w:rsidRDefault="00C6007C" w:rsidP="00C6007C">
            <w:pPr>
              <w:pStyle w:val="BodyText"/>
              <w:tabs>
                <w:tab w:val="left" w:pos="1276"/>
              </w:tabs>
              <w:spacing w:before="240" w:after="240"/>
              <w:jc w:val="both"/>
              <w:rPr>
                <w:bCs w:val="0"/>
              </w:rPr>
            </w:pPr>
            <w:r w:rsidRPr="009079B6">
              <w:rPr>
                <w:b w:val="0"/>
              </w:rPr>
              <w:t>[INSERT DETAILS</w:t>
            </w:r>
            <w:r>
              <w:rPr>
                <w:b w:val="0"/>
              </w:rPr>
              <w:t xml:space="preserve"> HERE</w:t>
            </w:r>
            <w:r w:rsidRPr="009079B6">
              <w:rPr>
                <w:b w:val="0"/>
              </w:rPr>
              <w:t>]</w:t>
            </w:r>
          </w:p>
          <w:p w14:paraId="00651E50" w14:textId="77777777" w:rsidR="00C6007C" w:rsidRPr="009079B6" w:rsidRDefault="00C6007C" w:rsidP="00C6007C">
            <w:pPr>
              <w:pStyle w:val="BodyText"/>
              <w:tabs>
                <w:tab w:val="left" w:pos="1276"/>
              </w:tabs>
              <w:spacing w:after="240"/>
              <w:jc w:val="both"/>
              <w:rPr>
                <w:b w:val="0"/>
              </w:rPr>
            </w:pPr>
          </w:p>
        </w:tc>
      </w:tr>
    </w:tbl>
    <w:p w14:paraId="77C0C6EA" w14:textId="77777777" w:rsidR="00C6007C" w:rsidRPr="00896074" w:rsidRDefault="00C6007C" w:rsidP="00C6007C">
      <w:pPr>
        <w:pStyle w:val="BodyText"/>
        <w:tabs>
          <w:tab w:val="left" w:pos="1276"/>
        </w:tabs>
        <w:spacing w:after="240"/>
        <w:ind w:right="200"/>
        <w:jc w:val="both"/>
        <w:rPr>
          <w:sz w:val="8"/>
          <w:szCs w:val="8"/>
        </w:rPr>
      </w:pPr>
    </w:p>
    <w:p w14:paraId="066F16FD" w14:textId="59B257A5" w:rsidR="00F706F2" w:rsidRPr="00F706F2" w:rsidRDefault="00F706F2" w:rsidP="00F706F2">
      <w:pPr>
        <w:pStyle w:val="Heading1"/>
        <w:spacing w:line="360" w:lineRule="auto"/>
        <w:ind w:left="0"/>
        <w:rPr>
          <w:b w:val="0"/>
          <w:color w:val="0070C0"/>
          <w:sz w:val="28"/>
          <w:szCs w:val="28"/>
        </w:rPr>
      </w:pPr>
      <w:bookmarkStart w:id="21" w:name="_Toc11161886"/>
      <w:r w:rsidRPr="00F706F2">
        <w:rPr>
          <w:b w:val="0"/>
          <w:color w:val="0070C0"/>
          <w:sz w:val="28"/>
          <w:szCs w:val="28"/>
        </w:rPr>
        <w:t>International Data Transfers</w:t>
      </w:r>
      <w:bookmarkEnd w:id="21"/>
    </w:p>
    <w:p w14:paraId="7943D3F5" w14:textId="441F8E9C" w:rsidR="005E6878" w:rsidRDefault="005E6878" w:rsidP="00896074">
      <w:pPr>
        <w:pStyle w:val="BodyText"/>
        <w:tabs>
          <w:tab w:val="left" w:pos="1276"/>
        </w:tabs>
        <w:spacing w:after="240"/>
        <w:ind w:right="200"/>
        <w:jc w:val="both"/>
      </w:pPr>
      <w:r w:rsidRPr="00191FB4">
        <w:t xml:space="preserve">Will the data be transferred or stored outside the EEA at any point or placed with </w:t>
      </w:r>
      <w:r w:rsidR="00F706F2">
        <w:t>C</w:t>
      </w:r>
      <w:r w:rsidRPr="00191FB4">
        <w:t>loud providers that store data outside the EEA? Provide details.</w:t>
      </w:r>
      <w:r w:rsidR="00896074">
        <w:t xml:space="preserve"> </w:t>
      </w:r>
      <w:r w:rsidRPr="00191FB4">
        <w:t>If you are transferring personal data outside the EEA have you ensured that suitable conditions for transferring the data are in place? Provide details or state if unsure</w:t>
      </w:r>
      <w:r w:rsidR="00896074">
        <w:t xml:space="preserve">. </w:t>
      </w:r>
      <w:r>
        <w:t>These include:</w:t>
      </w:r>
    </w:p>
    <w:p w14:paraId="3A274F85" w14:textId="18930280" w:rsidR="005E6878" w:rsidRDefault="005E6878" w:rsidP="000352BB">
      <w:pPr>
        <w:pStyle w:val="BodyText"/>
        <w:numPr>
          <w:ilvl w:val="0"/>
          <w:numId w:val="9"/>
        </w:numPr>
        <w:tabs>
          <w:tab w:val="left" w:pos="1276"/>
        </w:tabs>
        <w:ind w:right="200"/>
        <w:jc w:val="both"/>
      </w:pPr>
      <w:r>
        <w:t>Adequate jurisdiction</w:t>
      </w:r>
    </w:p>
    <w:p w14:paraId="1122825A" w14:textId="5AD39DC6" w:rsidR="005E6878" w:rsidRDefault="005E6878" w:rsidP="000352BB">
      <w:pPr>
        <w:pStyle w:val="BodyText"/>
        <w:numPr>
          <w:ilvl w:val="0"/>
          <w:numId w:val="9"/>
        </w:numPr>
        <w:tabs>
          <w:tab w:val="left" w:pos="1276"/>
        </w:tabs>
        <w:ind w:right="200"/>
        <w:jc w:val="both"/>
      </w:pPr>
      <w:r>
        <w:t>US Privacy Shield</w:t>
      </w:r>
    </w:p>
    <w:p w14:paraId="73EF72C9" w14:textId="03589464" w:rsidR="005E6878" w:rsidRDefault="005E6878" w:rsidP="000352BB">
      <w:pPr>
        <w:pStyle w:val="BodyText"/>
        <w:numPr>
          <w:ilvl w:val="0"/>
          <w:numId w:val="9"/>
        </w:numPr>
        <w:tabs>
          <w:tab w:val="left" w:pos="1276"/>
        </w:tabs>
        <w:ind w:right="200"/>
        <w:jc w:val="both"/>
      </w:pPr>
      <w:r>
        <w:t>Standard Contract Clauses</w:t>
      </w:r>
    </w:p>
    <w:p w14:paraId="44137CC9" w14:textId="78418389" w:rsidR="005E6878" w:rsidRDefault="005E6878" w:rsidP="000352BB">
      <w:pPr>
        <w:pStyle w:val="BodyText"/>
        <w:numPr>
          <w:ilvl w:val="0"/>
          <w:numId w:val="9"/>
        </w:numPr>
        <w:tabs>
          <w:tab w:val="left" w:pos="1276"/>
        </w:tabs>
        <w:ind w:right="200"/>
        <w:jc w:val="both"/>
      </w:pPr>
      <w:r>
        <w:t>Binding Corporate Rules</w:t>
      </w:r>
    </w:p>
    <w:p w14:paraId="28514750" w14:textId="00ACF9F2" w:rsidR="00B05D2F" w:rsidRDefault="005E6878" w:rsidP="000352BB">
      <w:pPr>
        <w:pStyle w:val="BodyText"/>
        <w:numPr>
          <w:ilvl w:val="0"/>
          <w:numId w:val="9"/>
        </w:numPr>
        <w:tabs>
          <w:tab w:val="left" w:pos="1276"/>
        </w:tabs>
        <w:ind w:right="200"/>
        <w:jc w:val="both"/>
      </w:pPr>
      <w:r>
        <w:t>Authorisation from the Data Protection Commissio</w:t>
      </w:r>
      <w:r w:rsidR="00B05D2F">
        <w:t>n</w:t>
      </w:r>
    </w:p>
    <w:p w14:paraId="06FD7AEE" w14:textId="77777777" w:rsidR="006D3F08" w:rsidRDefault="006D3F08" w:rsidP="00706146">
      <w:pPr>
        <w:pStyle w:val="BodyText"/>
        <w:tabs>
          <w:tab w:val="left" w:pos="1276"/>
        </w:tabs>
        <w:ind w:left="360" w:right="200"/>
        <w:jc w:val="both"/>
      </w:pPr>
    </w:p>
    <w:tbl>
      <w:tblPr>
        <w:tblStyle w:val="GridTable6Colorful"/>
        <w:tblW w:w="0" w:type="auto"/>
        <w:tblLook w:val="0480" w:firstRow="0" w:lastRow="0" w:firstColumn="1" w:lastColumn="0" w:noHBand="0" w:noVBand="1"/>
      </w:tblPr>
      <w:tblGrid>
        <w:gridCol w:w="9182"/>
      </w:tblGrid>
      <w:tr w:rsidR="006D3F08" w:rsidRPr="009079B6" w14:paraId="37590A97" w14:textId="77777777" w:rsidTr="00C600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2" w:type="dxa"/>
            <w:shd w:val="clear" w:color="auto" w:fill="007FDE"/>
          </w:tcPr>
          <w:p w14:paraId="5A70E048" w14:textId="664FE26D" w:rsidR="006D3F08" w:rsidRPr="009079B6" w:rsidRDefault="00706146" w:rsidP="00C6007C">
            <w:pPr>
              <w:pStyle w:val="BodyText"/>
              <w:tabs>
                <w:tab w:val="left" w:pos="1276"/>
              </w:tabs>
              <w:spacing w:before="240" w:after="240"/>
              <w:jc w:val="both"/>
            </w:pPr>
            <w:r>
              <w:rPr>
                <w:color w:val="FFFFFF" w:themeColor="background1"/>
              </w:rPr>
              <w:t>International data transfers</w:t>
            </w:r>
            <w:r w:rsidR="006D3F08">
              <w:rPr>
                <w:color w:val="FFFFFF" w:themeColor="background1"/>
              </w:rPr>
              <w:t xml:space="preserve"> </w:t>
            </w:r>
          </w:p>
        </w:tc>
      </w:tr>
      <w:tr w:rsidR="006D3F08" w:rsidRPr="009079B6" w14:paraId="417355BD" w14:textId="77777777" w:rsidTr="00C6007C">
        <w:tc>
          <w:tcPr>
            <w:cnfStyle w:val="001000000000" w:firstRow="0" w:lastRow="0" w:firstColumn="1" w:lastColumn="0" w:oddVBand="0" w:evenVBand="0" w:oddHBand="0" w:evenHBand="0" w:firstRowFirstColumn="0" w:firstRowLastColumn="0" w:lastRowFirstColumn="0" w:lastRowLastColumn="0"/>
            <w:tcW w:w="9182" w:type="dxa"/>
          </w:tcPr>
          <w:p w14:paraId="6DF813ED" w14:textId="77777777" w:rsidR="006D3F08" w:rsidRDefault="006D3F08" w:rsidP="00C6007C">
            <w:pPr>
              <w:pStyle w:val="BodyText"/>
              <w:tabs>
                <w:tab w:val="left" w:pos="1276"/>
              </w:tabs>
              <w:spacing w:before="240" w:after="240"/>
              <w:jc w:val="both"/>
              <w:rPr>
                <w:bCs w:val="0"/>
              </w:rPr>
            </w:pPr>
            <w:r w:rsidRPr="009079B6">
              <w:rPr>
                <w:b w:val="0"/>
              </w:rPr>
              <w:t>[INSERT DETAILS</w:t>
            </w:r>
            <w:r>
              <w:rPr>
                <w:b w:val="0"/>
              </w:rPr>
              <w:t xml:space="preserve"> HERE</w:t>
            </w:r>
            <w:r w:rsidRPr="009079B6">
              <w:rPr>
                <w:b w:val="0"/>
              </w:rPr>
              <w:t>]</w:t>
            </w:r>
          </w:p>
          <w:p w14:paraId="4F491339" w14:textId="77777777" w:rsidR="006D3F08" w:rsidRPr="009079B6" w:rsidRDefault="006D3F08" w:rsidP="00C6007C">
            <w:pPr>
              <w:pStyle w:val="BodyText"/>
              <w:tabs>
                <w:tab w:val="left" w:pos="1276"/>
              </w:tabs>
              <w:spacing w:after="240"/>
              <w:jc w:val="both"/>
              <w:rPr>
                <w:b w:val="0"/>
              </w:rPr>
            </w:pPr>
          </w:p>
        </w:tc>
      </w:tr>
    </w:tbl>
    <w:p w14:paraId="1578BCA7" w14:textId="7B0C777F" w:rsidR="006D3F08" w:rsidRDefault="006D3F08" w:rsidP="006D3F08">
      <w:pPr>
        <w:pStyle w:val="BodyText"/>
        <w:tabs>
          <w:tab w:val="left" w:pos="1276"/>
        </w:tabs>
        <w:ind w:left="360" w:right="200"/>
        <w:jc w:val="both"/>
        <w:sectPr w:rsidR="006D3F08" w:rsidSect="00896074">
          <w:pgSz w:w="11910" w:h="16840"/>
          <w:pgMar w:top="1843" w:right="1300" w:bottom="1276" w:left="1418" w:header="0" w:footer="976" w:gutter="0"/>
          <w:cols w:space="720"/>
        </w:sectPr>
      </w:pPr>
    </w:p>
    <w:p w14:paraId="5FDA78C8" w14:textId="77658774" w:rsidR="005E6878" w:rsidRPr="00A35566" w:rsidRDefault="00A35566" w:rsidP="00A35566">
      <w:pPr>
        <w:pStyle w:val="Heading1"/>
        <w:spacing w:line="360" w:lineRule="auto"/>
        <w:ind w:left="0"/>
        <w:rPr>
          <w:b w:val="0"/>
          <w:color w:val="0070C0"/>
          <w:sz w:val="28"/>
          <w:szCs w:val="28"/>
        </w:rPr>
      </w:pPr>
      <w:bookmarkStart w:id="22" w:name="_Toc11161887"/>
      <w:r w:rsidRPr="00A35566">
        <w:rPr>
          <w:b w:val="0"/>
          <w:color w:val="0070C0"/>
          <w:sz w:val="28"/>
          <w:szCs w:val="28"/>
        </w:rPr>
        <w:lastRenderedPageBreak/>
        <w:t>Data Retention</w:t>
      </w:r>
      <w:bookmarkEnd w:id="22"/>
    </w:p>
    <w:p w14:paraId="6B6D2B20" w14:textId="6841F587" w:rsidR="005E6878" w:rsidRDefault="005E6878" w:rsidP="005E6878">
      <w:pPr>
        <w:pStyle w:val="BodyText"/>
        <w:tabs>
          <w:tab w:val="left" w:pos="1276"/>
        </w:tabs>
        <w:ind w:right="200"/>
        <w:jc w:val="both"/>
      </w:pPr>
      <w:r w:rsidRPr="00191FB4">
        <w:t>How long will the data be retained for and why? Provide details</w:t>
      </w:r>
      <w:r w:rsidR="00A35566">
        <w:t>.</w:t>
      </w:r>
    </w:p>
    <w:p w14:paraId="457530DB" w14:textId="3BE02237" w:rsidR="00076B16" w:rsidRDefault="00076B16" w:rsidP="005E6878">
      <w:pPr>
        <w:pStyle w:val="BodyText"/>
        <w:tabs>
          <w:tab w:val="left" w:pos="1276"/>
        </w:tabs>
        <w:ind w:right="200"/>
        <w:jc w:val="both"/>
      </w:pPr>
    </w:p>
    <w:tbl>
      <w:tblPr>
        <w:tblStyle w:val="GridTable6Colorful4"/>
        <w:tblW w:w="0" w:type="auto"/>
        <w:tblLook w:val="0480" w:firstRow="0" w:lastRow="0" w:firstColumn="1" w:lastColumn="0" w:noHBand="0" w:noVBand="1"/>
      </w:tblPr>
      <w:tblGrid>
        <w:gridCol w:w="9182"/>
      </w:tblGrid>
      <w:tr w:rsidR="000907CF" w:rsidRPr="000907CF" w14:paraId="0A4BA945" w14:textId="77777777" w:rsidTr="00C600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2" w:type="dxa"/>
            <w:shd w:val="clear" w:color="auto" w:fill="007FDE"/>
          </w:tcPr>
          <w:p w14:paraId="17E01328" w14:textId="77777777" w:rsidR="000907CF" w:rsidRPr="000907CF" w:rsidRDefault="000907CF" w:rsidP="000907CF">
            <w:pPr>
              <w:tabs>
                <w:tab w:val="left" w:pos="1276"/>
              </w:tabs>
              <w:spacing w:before="240" w:after="240"/>
              <w:jc w:val="both"/>
            </w:pPr>
            <w:r w:rsidRPr="000907CF">
              <w:rPr>
                <w:color w:val="FFFFFF" w:themeColor="background1"/>
              </w:rPr>
              <w:t xml:space="preserve">Data retention </w:t>
            </w:r>
          </w:p>
        </w:tc>
      </w:tr>
      <w:tr w:rsidR="000907CF" w:rsidRPr="000907CF" w14:paraId="49C0CA8E" w14:textId="77777777" w:rsidTr="00C6007C">
        <w:tc>
          <w:tcPr>
            <w:cnfStyle w:val="001000000000" w:firstRow="0" w:lastRow="0" w:firstColumn="1" w:lastColumn="0" w:oddVBand="0" w:evenVBand="0" w:oddHBand="0" w:evenHBand="0" w:firstRowFirstColumn="0" w:firstRowLastColumn="0" w:lastRowFirstColumn="0" w:lastRowLastColumn="0"/>
            <w:tcW w:w="9182" w:type="dxa"/>
          </w:tcPr>
          <w:p w14:paraId="13A97756" w14:textId="77777777" w:rsidR="000907CF" w:rsidRPr="000907CF" w:rsidRDefault="000907CF" w:rsidP="000907CF">
            <w:pPr>
              <w:tabs>
                <w:tab w:val="left" w:pos="1276"/>
              </w:tabs>
              <w:spacing w:before="240" w:after="240"/>
              <w:jc w:val="both"/>
              <w:rPr>
                <w:bCs w:val="0"/>
              </w:rPr>
            </w:pPr>
            <w:r w:rsidRPr="000907CF">
              <w:rPr>
                <w:b w:val="0"/>
              </w:rPr>
              <w:t>[INSERT DETAILS HERE]</w:t>
            </w:r>
          </w:p>
          <w:p w14:paraId="62329667" w14:textId="77777777" w:rsidR="000907CF" w:rsidRPr="000907CF" w:rsidRDefault="000907CF" w:rsidP="000907CF">
            <w:pPr>
              <w:tabs>
                <w:tab w:val="left" w:pos="1276"/>
              </w:tabs>
              <w:spacing w:after="240"/>
              <w:jc w:val="both"/>
              <w:rPr>
                <w:b w:val="0"/>
              </w:rPr>
            </w:pPr>
          </w:p>
        </w:tc>
      </w:tr>
    </w:tbl>
    <w:p w14:paraId="561C497C" w14:textId="77777777" w:rsidR="005E6878" w:rsidRPr="00191FB4" w:rsidRDefault="005E6878" w:rsidP="005E6878">
      <w:pPr>
        <w:pStyle w:val="BodyText"/>
        <w:tabs>
          <w:tab w:val="left" w:pos="1276"/>
        </w:tabs>
        <w:ind w:right="200"/>
        <w:jc w:val="both"/>
      </w:pPr>
    </w:p>
    <w:p w14:paraId="14CE9FBA" w14:textId="77777777" w:rsidR="005E6878" w:rsidRPr="00191FB4" w:rsidRDefault="005E6878" w:rsidP="005E6878">
      <w:pPr>
        <w:pStyle w:val="BodyText"/>
        <w:tabs>
          <w:tab w:val="left" w:pos="1276"/>
        </w:tabs>
        <w:ind w:right="200"/>
        <w:jc w:val="both"/>
      </w:pPr>
    </w:p>
    <w:p w14:paraId="020512FC" w14:textId="6EEFD412" w:rsidR="005E6878" w:rsidRPr="00CD0ADF" w:rsidRDefault="00CD0ADF" w:rsidP="00CD0ADF">
      <w:pPr>
        <w:pStyle w:val="Heading1"/>
        <w:spacing w:line="360" w:lineRule="auto"/>
        <w:ind w:left="0"/>
        <w:rPr>
          <w:b w:val="0"/>
          <w:color w:val="0070C0"/>
          <w:sz w:val="28"/>
          <w:szCs w:val="28"/>
        </w:rPr>
      </w:pPr>
      <w:bookmarkStart w:id="23" w:name="_Toc11161888"/>
      <w:r w:rsidRPr="00CD0ADF">
        <w:rPr>
          <w:b w:val="0"/>
          <w:color w:val="0070C0"/>
          <w:sz w:val="28"/>
          <w:szCs w:val="28"/>
        </w:rPr>
        <w:t>Data Subject Rights</w:t>
      </w:r>
      <w:bookmarkEnd w:id="23"/>
    </w:p>
    <w:p w14:paraId="1FD731DD" w14:textId="77777777" w:rsidR="005E6878" w:rsidRDefault="005E6878" w:rsidP="005E6878">
      <w:pPr>
        <w:pStyle w:val="BodyText"/>
        <w:tabs>
          <w:tab w:val="left" w:pos="1276"/>
        </w:tabs>
        <w:ind w:right="200"/>
        <w:jc w:val="both"/>
      </w:pPr>
      <w:r w:rsidRPr="00191FB4">
        <w:t>What plans are in place for responding to a request from an individual in relation to their data protection rights?</w:t>
      </w:r>
    </w:p>
    <w:p w14:paraId="1DA0B6AA" w14:textId="77777777" w:rsidR="005E6878" w:rsidRPr="00191FB4" w:rsidRDefault="005E6878" w:rsidP="005E6878">
      <w:pPr>
        <w:pStyle w:val="BodyText"/>
        <w:tabs>
          <w:tab w:val="left" w:pos="1276"/>
        </w:tabs>
        <w:ind w:right="200"/>
        <w:jc w:val="both"/>
      </w:pPr>
    </w:p>
    <w:p w14:paraId="398C6742" w14:textId="77777777" w:rsidR="005E6878" w:rsidRDefault="005E6878" w:rsidP="005E6878">
      <w:pPr>
        <w:pStyle w:val="BodyText"/>
        <w:tabs>
          <w:tab w:val="left" w:pos="1276"/>
        </w:tabs>
        <w:ind w:right="200"/>
        <w:jc w:val="both"/>
      </w:pPr>
      <w:r>
        <w:t>These include:</w:t>
      </w:r>
    </w:p>
    <w:p w14:paraId="5A621E19" w14:textId="13901582" w:rsidR="005E6878" w:rsidRDefault="005E6878" w:rsidP="00CD0ADF">
      <w:pPr>
        <w:pStyle w:val="BodyText"/>
        <w:numPr>
          <w:ilvl w:val="0"/>
          <w:numId w:val="10"/>
        </w:numPr>
        <w:tabs>
          <w:tab w:val="left" w:pos="1276"/>
        </w:tabs>
        <w:ind w:right="200"/>
        <w:jc w:val="both"/>
      </w:pPr>
      <w:r>
        <w:t>right of access;</w:t>
      </w:r>
    </w:p>
    <w:p w14:paraId="01299E18" w14:textId="3C46D10F" w:rsidR="005E6878" w:rsidRDefault="00CD0ADF" w:rsidP="00CD0ADF">
      <w:pPr>
        <w:pStyle w:val="BodyText"/>
        <w:numPr>
          <w:ilvl w:val="0"/>
          <w:numId w:val="10"/>
        </w:numPr>
        <w:tabs>
          <w:tab w:val="left" w:pos="1276"/>
        </w:tabs>
        <w:ind w:right="200"/>
        <w:jc w:val="both"/>
      </w:pPr>
      <w:r>
        <w:t xml:space="preserve">right to </w:t>
      </w:r>
      <w:r w:rsidR="005E6878">
        <w:t>rectification;</w:t>
      </w:r>
    </w:p>
    <w:p w14:paraId="34A2BF9C" w14:textId="296D2EA5" w:rsidR="005E6878" w:rsidRDefault="00CD0ADF" w:rsidP="00CD0ADF">
      <w:pPr>
        <w:pStyle w:val="BodyText"/>
        <w:numPr>
          <w:ilvl w:val="0"/>
          <w:numId w:val="10"/>
        </w:numPr>
        <w:tabs>
          <w:tab w:val="left" w:pos="1276"/>
        </w:tabs>
        <w:ind w:right="200"/>
        <w:jc w:val="both"/>
      </w:pPr>
      <w:r>
        <w:t xml:space="preserve">right to </w:t>
      </w:r>
      <w:r w:rsidR="005E6878">
        <w:t>erasure;</w:t>
      </w:r>
    </w:p>
    <w:p w14:paraId="629D82B0" w14:textId="5CA34AFA" w:rsidR="005E6878" w:rsidRDefault="005E6878" w:rsidP="00CD0ADF">
      <w:pPr>
        <w:pStyle w:val="BodyText"/>
        <w:numPr>
          <w:ilvl w:val="0"/>
          <w:numId w:val="10"/>
        </w:numPr>
        <w:tabs>
          <w:tab w:val="left" w:pos="1276"/>
        </w:tabs>
        <w:ind w:right="200"/>
        <w:jc w:val="both"/>
      </w:pPr>
      <w:r>
        <w:t>right to object to processing based on legitimate or public interest;</w:t>
      </w:r>
    </w:p>
    <w:p w14:paraId="4FAB7610" w14:textId="7F804D41" w:rsidR="005E6878" w:rsidRDefault="005E6878" w:rsidP="00CD0ADF">
      <w:pPr>
        <w:pStyle w:val="BodyText"/>
        <w:numPr>
          <w:ilvl w:val="0"/>
          <w:numId w:val="10"/>
        </w:numPr>
        <w:tabs>
          <w:tab w:val="left" w:pos="1276"/>
        </w:tabs>
        <w:ind w:right="200"/>
        <w:jc w:val="both"/>
      </w:pPr>
      <w:r>
        <w:t>right to data portability;</w:t>
      </w:r>
    </w:p>
    <w:p w14:paraId="7FDD16FB" w14:textId="6312FF6F" w:rsidR="005E6878" w:rsidRDefault="005E6878" w:rsidP="008710D7">
      <w:pPr>
        <w:pStyle w:val="BodyText"/>
        <w:numPr>
          <w:ilvl w:val="0"/>
          <w:numId w:val="10"/>
        </w:numPr>
        <w:tabs>
          <w:tab w:val="left" w:pos="1276"/>
        </w:tabs>
        <w:spacing w:after="240"/>
        <w:ind w:right="200"/>
        <w:jc w:val="both"/>
      </w:pPr>
      <w:r>
        <w:t>right to object to profiling or making decisions about individuals by automated means.</w:t>
      </w:r>
    </w:p>
    <w:p w14:paraId="6ADE223C" w14:textId="77777777" w:rsidR="00DD2981" w:rsidRPr="00DD2981" w:rsidRDefault="00DD2981" w:rsidP="00DD2981">
      <w:pPr>
        <w:pStyle w:val="BodyText"/>
        <w:tabs>
          <w:tab w:val="left" w:pos="1276"/>
        </w:tabs>
        <w:spacing w:after="240"/>
        <w:ind w:left="360" w:right="200"/>
        <w:jc w:val="both"/>
        <w:rPr>
          <w:sz w:val="2"/>
          <w:szCs w:val="2"/>
        </w:rPr>
      </w:pPr>
    </w:p>
    <w:tbl>
      <w:tblPr>
        <w:tblStyle w:val="GridTable6Colorful5"/>
        <w:tblW w:w="0" w:type="auto"/>
        <w:tblLook w:val="0480" w:firstRow="0" w:lastRow="0" w:firstColumn="1" w:lastColumn="0" w:noHBand="0" w:noVBand="1"/>
      </w:tblPr>
      <w:tblGrid>
        <w:gridCol w:w="9182"/>
      </w:tblGrid>
      <w:tr w:rsidR="000907CF" w:rsidRPr="000907CF" w14:paraId="43C78DD1" w14:textId="77777777" w:rsidTr="00C600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2" w:type="dxa"/>
            <w:shd w:val="clear" w:color="auto" w:fill="007FDE"/>
          </w:tcPr>
          <w:p w14:paraId="472078D0" w14:textId="241F5B01" w:rsidR="000907CF" w:rsidRPr="000907CF" w:rsidRDefault="000907CF" w:rsidP="000907CF">
            <w:pPr>
              <w:tabs>
                <w:tab w:val="left" w:pos="1276"/>
              </w:tabs>
              <w:spacing w:before="240" w:after="240"/>
              <w:jc w:val="both"/>
            </w:pPr>
            <w:r w:rsidRPr="000907CF">
              <w:rPr>
                <w:color w:val="FFFFFF" w:themeColor="background1"/>
              </w:rPr>
              <w:t xml:space="preserve">Data </w:t>
            </w:r>
            <w:r>
              <w:rPr>
                <w:color w:val="FFFFFF" w:themeColor="background1"/>
              </w:rPr>
              <w:t xml:space="preserve">subjects rights </w:t>
            </w:r>
            <w:r w:rsidRPr="000907CF">
              <w:rPr>
                <w:color w:val="FFFFFF" w:themeColor="background1"/>
              </w:rPr>
              <w:t xml:space="preserve"> </w:t>
            </w:r>
          </w:p>
        </w:tc>
      </w:tr>
      <w:tr w:rsidR="000907CF" w:rsidRPr="000907CF" w14:paraId="04ABF4E6" w14:textId="77777777" w:rsidTr="00C6007C">
        <w:tc>
          <w:tcPr>
            <w:cnfStyle w:val="001000000000" w:firstRow="0" w:lastRow="0" w:firstColumn="1" w:lastColumn="0" w:oddVBand="0" w:evenVBand="0" w:oddHBand="0" w:evenHBand="0" w:firstRowFirstColumn="0" w:firstRowLastColumn="0" w:lastRowFirstColumn="0" w:lastRowLastColumn="0"/>
            <w:tcW w:w="9182" w:type="dxa"/>
          </w:tcPr>
          <w:p w14:paraId="599864FD" w14:textId="77777777" w:rsidR="000907CF" w:rsidRPr="000907CF" w:rsidRDefault="000907CF" w:rsidP="000907CF">
            <w:pPr>
              <w:tabs>
                <w:tab w:val="left" w:pos="1276"/>
              </w:tabs>
              <w:spacing w:before="240" w:after="240"/>
              <w:jc w:val="both"/>
              <w:rPr>
                <w:bCs w:val="0"/>
              </w:rPr>
            </w:pPr>
            <w:r w:rsidRPr="000907CF">
              <w:rPr>
                <w:b w:val="0"/>
              </w:rPr>
              <w:t>[INSERT DETAILS HERE]</w:t>
            </w:r>
          </w:p>
          <w:p w14:paraId="6C514409" w14:textId="77777777" w:rsidR="000907CF" w:rsidRPr="000907CF" w:rsidRDefault="000907CF" w:rsidP="000907CF">
            <w:pPr>
              <w:tabs>
                <w:tab w:val="left" w:pos="1276"/>
              </w:tabs>
              <w:spacing w:after="240"/>
              <w:jc w:val="both"/>
              <w:rPr>
                <w:b w:val="0"/>
              </w:rPr>
            </w:pPr>
          </w:p>
        </w:tc>
      </w:tr>
    </w:tbl>
    <w:p w14:paraId="5FC78CD9" w14:textId="1E29E987" w:rsidR="005E6878" w:rsidRPr="00CE083A" w:rsidRDefault="005E6878" w:rsidP="005E6878">
      <w:pPr>
        <w:pStyle w:val="BodyText"/>
        <w:tabs>
          <w:tab w:val="left" w:pos="1276"/>
        </w:tabs>
        <w:ind w:right="200"/>
        <w:jc w:val="both"/>
        <w:rPr>
          <w:sz w:val="14"/>
          <w:szCs w:val="14"/>
        </w:rPr>
      </w:pPr>
    </w:p>
    <w:p w14:paraId="1FEEBBD5" w14:textId="77777777" w:rsidR="00701CC0" w:rsidRDefault="00701CC0" w:rsidP="00701CC0"/>
    <w:p w14:paraId="48F0A2F4" w14:textId="2E42732E" w:rsidR="008710D7" w:rsidRPr="008710D7" w:rsidRDefault="008710D7" w:rsidP="008710D7">
      <w:pPr>
        <w:pStyle w:val="Heading1"/>
        <w:spacing w:line="360" w:lineRule="auto"/>
        <w:ind w:left="0"/>
        <w:rPr>
          <w:b w:val="0"/>
          <w:color w:val="0070C0"/>
          <w:sz w:val="28"/>
          <w:szCs w:val="28"/>
        </w:rPr>
      </w:pPr>
      <w:bookmarkStart w:id="24" w:name="_Toc11161889"/>
      <w:r w:rsidRPr="008710D7">
        <w:rPr>
          <w:b w:val="0"/>
          <w:color w:val="0070C0"/>
          <w:sz w:val="28"/>
          <w:szCs w:val="28"/>
        </w:rPr>
        <w:t>Training</w:t>
      </w:r>
      <w:bookmarkEnd w:id="24"/>
    </w:p>
    <w:p w14:paraId="11309B26" w14:textId="77777777" w:rsidR="00D503E4" w:rsidRDefault="008710D7" w:rsidP="00E23C1A">
      <w:pPr>
        <w:pStyle w:val="BodyText"/>
        <w:tabs>
          <w:tab w:val="left" w:pos="1276"/>
        </w:tabs>
        <w:spacing w:after="240"/>
        <w:ind w:right="200"/>
        <w:jc w:val="both"/>
      </w:pPr>
      <w:r>
        <w:t>What guidance and training will be provided to individuals involved in this project or activity to enable them to understand their data protection responsibilities? Provide details.</w:t>
      </w:r>
    </w:p>
    <w:tbl>
      <w:tblPr>
        <w:tblStyle w:val="GridTable6Colorful5"/>
        <w:tblW w:w="0" w:type="auto"/>
        <w:tblLook w:val="0480" w:firstRow="0" w:lastRow="0" w:firstColumn="1" w:lastColumn="0" w:noHBand="0" w:noVBand="1"/>
      </w:tblPr>
      <w:tblGrid>
        <w:gridCol w:w="9182"/>
      </w:tblGrid>
      <w:tr w:rsidR="00651635" w:rsidRPr="000907CF" w14:paraId="203D38E8" w14:textId="77777777" w:rsidTr="00C600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2" w:type="dxa"/>
            <w:shd w:val="clear" w:color="auto" w:fill="007FDE"/>
          </w:tcPr>
          <w:p w14:paraId="4AAB1479" w14:textId="630F6F90" w:rsidR="00651635" w:rsidRPr="000907CF" w:rsidRDefault="00651635" w:rsidP="00C6007C">
            <w:pPr>
              <w:tabs>
                <w:tab w:val="left" w:pos="1276"/>
              </w:tabs>
              <w:spacing w:before="240" w:after="240"/>
              <w:jc w:val="both"/>
            </w:pPr>
            <w:r>
              <w:rPr>
                <w:color w:val="FFFFFF" w:themeColor="background1"/>
              </w:rPr>
              <w:t xml:space="preserve">Training </w:t>
            </w:r>
            <w:r w:rsidRPr="000907CF">
              <w:rPr>
                <w:color w:val="FFFFFF" w:themeColor="background1"/>
              </w:rPr>
              <w:t xml:space="preserve"> </w:t>
            </w:r>
          </w:p>
        </w:tc>
      </w:tr>
      <w:tr w:rsidR="00651635" w:rsidRPr="000907CF" w14:paraId="46EE07EE" w14:textId="77777777" w:rsidTr="00C6007C">
        <w:tc>
          <w:tcPr>
            <w:cnfStyle w:val="001000000000" w:firstRow="0" w:lastRow="0" w:firstColumn="1" w:lastColumn="0" w:oddVBand="0" w:evenVBand="0" w:oddHBand="0" w:evenHBand="0" w:firstRowFirstColumn="0" w:firstRowLastColumn="0" w:lastRowFirstColumn="0" w:lastRowLastColumn="0"/>
            <w:tcW w:w="9182" w:type="dxa"/>
          </w:tcPr>
          <w:p w14:paraId="67BCD2AD" w14:textId="1150B2D9" w:rsidR="00651635" w:rsidRDefault="00651635" w:rsidP="00C6007C">
            <w:pPr>
              <w:tabs>
                <w:tab w:val="left" w:pos="1276"/>
              </w:tabs>
              <w:spacing w:before="240" w:after="240"/>
              <w:jc w:val="both"/>
              <w:rPr>
                <w:bCs w:val="0"/>
              </w:rPr>
            </w:pPr>
            <w:r w:rsidRPr="000907CF">
              <w:rPr>
                <w:b w:val="0"/>
              </w:rPr>
              <w:t>[INSERT DETAILS HERE]</w:t>
            </w:r>
          </w:p>
          <w:p w14:paraId="5FE9E54E" w14:textId="77777777" w:rsidR="00CE083A" w:rsidRPr="000907CF" w:rsidRDefault="00CE083A" w:rsidP="00C6007C">
            <w:pPr>
              <w:tabs>
                <w:tab w:val="left" w:pos="1276"/>
              </w:tabs>
              <w:spacing w:before="240" w:after="240"/>
              <w:jc w:val="both"/>
              <w:rPr>
                <w:bCs w:val="0"/>
              </w:rPr>
            </w:pPr>
          </w:p>
          <w:p w14:paraId="51EB321B" w14:textId="77777777" w:rsidR="00651635" w:rsidRPr="000907CF" w:rsidRDefault="00651635" w:rsidP="00C6007C">
            <w:pPr>
              <w:tabs>
                <w:tab w:val="left" w:pos="1276"/>
              </w:tabs>
              <w:spacing w:after="240"/>
              <w:jc w:val="both"/>
              <w:rPr>
                <w:b w:val="0"/>
              </w:rPr>
            </w:pPr>
          </w:p>
        </w:tc>
      </w:tr>
    </w:tbl>
    <w:p w14:paraId="7BFCE542" w14:textId="60BBC778" w:rsidR="00701CC0" w:rsidRPr="00701CC0" w:rsidRDefault="00701CC0" w:rsidP="00701CC0">
      <w:pPr>
        <w:pStyle w:val="Heading1"/>
        <w:spacing w:line="360" w:lineRule="auto"/>
        <w:ind w:left="0"/>
        <w:rPr>
          <w:b w:val="0"/>
          <w:color w:val="0070C0"/>
          <w:sz w:val="28"/>
          <w:szCs w:val="28"/>
        </w:rPr>
      </w:pPr>
      <w:bookmarkStart w:id="25" w:name="_Toc7104617"/>
      <w:bookmarkStart w:id="26" w:name="_Toc11161890"/>
      <w:r w:rsidRPr="00701CC0">
        <w:rPr>
          <w:b w:val="0"/>
          <w:color w:val="0070C0"/>
          <w:sz w:val="28"/>
          <w:szCs w:val="28"/>
        </w:rPr>
        <w:lastRenderedPageBreak/>
        <w:t>Processing Risks</w:t>
      </w:r>
      <w:bookmarkEnd w:id="25"/>
      <w:r w:rsidR="008B5CFC">
        <w:rPr>
          <w:b w:val="0"/>
          <w:color w:val="0070C0"/>
          <w:sz w:val="28"/>
          <w:szCs w:val="28"/>
        </w:rPr>
        <w:t xml:space="preserve"> - Examples</w:t>
      </w:r>
      <w:bookmarkEnd w:id="26"/>
    </w:p>
    <w:p w14:paraId="2FF420DE" w14:textId="32D68B5E" w:rsidR="00701CC0" w:rsidRPr="00701CC0" w:rsidRDefault="00701CC0" w:rsidP="00701CC0">
      <w:pPr>
        <w:pStyle w:val="BodyText"/>
        <w:tabs>
          <w:tab w:val="left" w:pos="1276"/>
        </w:tabs>
        <w:spacing w:after="240"/>
        <w:ind w:right="200"/>
        <w:jc w:val="both"/>
      </w:pPr>
      <w:r w:rsidRPr="008B5CFC">
        <w:rPr>
          <w:b/>
          <w:u w:val="single"/>
        </w:rPr>
        <w:t>See Table below.</w:t>
      </w:r>
      <w:r>
        <w:t xml:space="preserve"> </w:t>
      </w:r>
      <w:r w:rsidRPr="00701CC0">
        <w:t>Describe the source of risk and nature of potential impact on individuals. Include associated Compliance and Corporate risks as necessary.</w:t>
      </w:r>
    </w:p>
    <w:p w14:paraId="439DC348" w14:textId="3FE02EE5" w:rsidR="00701CC0" w:rsidRPr="00701CC0" w:rsidRDefault="00701CC0" w:rsidP="00701CC0">
      <w:pPr>
        <w:pStyle w:val="BodyText"/>
        <w:tabs>
          <w:tab w:val="left" w:pos="1276"/>
        </w:tabs>
        <w:spacing w:after="240"/>
        <w:ind w:right="200"/>
        <w:jc w:val="both"/>
      </w:pPr>
      <w:r w:rsidRPr="00701CC0">
        <w:t>Examples of privacy risk</w:t>
      </w:r>
      <w:r w:rsidR="00C12F67">
        <w:t>s</w:t>
      </w:r>
      <w:r w:rsidR="00F609D1">
        <w:t xml:space="preserve"> that might be applicable:</w:t>
      </w:r>
    </w:p>
    <w:p w14:paraId="16598ACF" w14:textId="332826C3" w:rsidR="00701CC0" w:rsidRPr="00701CC0" w:rsidRDefault="008B5CFC" w:rsidP="008B5CFC">
      <w:pPr>
        <w:pStyle w:val="BodyText"/>
        <w:spacing w:after="240"/>
        <w:rPr>
          <w:b/>
        </w:rPr>
      </w:pPr>
      <w:r>
        <w:rPr>
          <w:b/>
        </w:rPr>
        <w:t>Risks to individuals</w:t>
      </w:r>
    </w:p>
    <w:p w14:paraId="042EDF06" w14:textId="77777777" w:rsidR="00701CC0" w:rsidRPr="00701CC0" w:rsidRDefault="00701CC0" w:rsidP="00F609D1">
      <w:pPr>
        <w:pStyle w:val="BodyText"/>
        <w:numPr>
          <w:ilvl w:val="0"/>
          <w:numId w:val="10"/>
        </w:numPr>
        <w:tabs>
          <w:tab w:val="left" w:pos="1276"/>
        </w:tabs>
        <w:ind w:right="200"/>
        <w:jc w:val="both"/>
      </w:pPr>
      <w:r w:rsidRPr="00701CC0">
        <w:t xml:space="preserve">Hacking of computers where project data is stored. </w:t>
      </w:r>
    </w:p>
    <w:p w14:paraId="152EA906" w14:textId="77777777" w:rsidR="00701CC0" w:rsidRPr="00F609D1" w:rsidRDefault="00701CC0" w:rsidP="00F609D1">
      <w:pPr>
        <w:pStyle w:val="BodyText"/>
        <w:numPr>
          <w:ilvl w:val="0"/>
          <w:numId w:val="10"/>
        </w:numPr>
        <w:tabs>
          <w:tab w:val="left" w:pos="1276"/>
        </w:tabs>
        <w:ind w:right="200"/>
        <w:jc w:val="both"/>
      </w:pPr>
      <w:r w:rsidRPr="00F609D1">
        <w:t>The context in which information is used or disclosed can change over time, leading to it being used for different purposes without people’s knowledge.</w:t>
      </w:r>
    </w:p>
    <w:p w14:paraId="3A16F55D" w14:textId="77777777" w:rsidR="00701CC0" w:rsidRPr="00F609D1" w:rsidRDefault="00701CC0" w:rsidP="00F609D1">
      <w:pPr>
        <w:pStyle w:val="BodyText"/>
        <w:numPr>
          <w:ilvl w:val="0"/>
          <w:numId w:val="10"/>
        </w:numPr>
        <w:tabs>
          <w:tab w:val="left" w:pos="1276"/>
        </w:tabs>
        <w:ind w:right="200"/>
        <w:jc w:val="both"/>
      </w:pPr>
      <w:r w:rsidRPr="00F609D1">
        <w:t>New surveillance methods may be an unjustified intrusion on their privacy.</w:t>
      </w:r>
    </w:p>
    <w:p w14:paraId="1DCFD4BE" w14:textId="77777777" w:rsidR="00701CC0" w:rsidRPr="00F609D1" w:rsidRDefault="00701CC0" w:rsidP="00F609D1">
      <w:pPr>
        <w:pStyle w:val="BodyText"/>
        <w:numPr>
          <w:ilvl w:val="0"/>
          <w:numId w:val="10"/>
        </w:numPr>
        <w:tabs>
          <w:tab w:val="left" w:pos="1276"/>
        </w:tabs>
        <w:ind w:right="200"/>
        <w:jc w:val="both"/>
      </w:pPr>
      <w:r w:rsidRPr="00F609D1">
        <w:t>Measures taken against individuals as a result of collecting information about them might be seen as intrusive.</w:t>
      </w:r>
    </w:p>
    <w:p w14:paraId="49213C56" w14:textId="77777777" w:rsidR="00701CC0" w:rsidRPr="00F609D1" w:rsidRDefault="00701CC0" w:rsidP="00F609D1">
      <w:pPr>
        <w:pStyle w:val="BodyText"/>
        <w:numPr>
          <w:ilvl w:val="0"/>
          <w:numId w:val="10"/>
        </w:numPr>
        <w:tabs>
          <w:tab w:val="left" w:pos="1276"/>
        </w:tabs>
        <w:ind w:right="200"/>
        <w:jc w:val="both"/>
      </w:pPr>
      <w:r w:rsidRPr="00F609D1">
        <w:t>The sharing and merging of datasets can allow organisations to collect a much wider set of information than individuals might expect.</w:t>
      </w:r>
    </w:p>
    <w:p w14:paraId="1B149BBE" w14:textId="77777777" w:rsidR="00701CC0" w:rsidRPr="00F609D1" w:rsidRDefault="00701CC0" w:rsidP="00F609D1">
      <w:pPr>
        <w:pStyle w:val="BodyText"/>
        <w:numPr>
          <w:ilvl w:val="0"/>
          <w:numId w:val="10"/>
        </w:numPr>
        <w:tabs>
          <w:tab w:val="left" w:pos="1276"/>
        </w:tabs>
        <w:ind w:right="200"/>
        <w:jc w:val="both"/>
      </w:pPr>
      <w:r w:rsidRPr="00F609D1">
        <w:t>Identifiers might be collected and linked which prevent people from using a service anonymously.</w:t>
      </w:r>
    </w:p>
    <w:p w14:paraId="00A77C1A" w14:textId="77777777" w:rsidR="00701CC0" w:rsidRPr="00F609D1" w:rsidRDefault="00701CC0" w:rsidP="00F609D1">
      <w:pPr>
        <w:pStyle w:val="BodyText"/>
        <w:numPr>
          <w:ilvl w:val="0"/>
          <w:numId w:val="10"/>
        </w:numPr>
        <w:tabs>
          <w:tab w:val="left" w:pos="1276"/>
        </w:tabs>
        <w:ind w:right="200"/>
        <w:jc w:val="both"/>
      </w:pPr>
      <w:r w:rsidRPr="00F609D1">
        <w:t>Vulnerable people may be particularly concerned about the risks of identification or the disclosure of information.</w:t>
      </w:r>
    </w:p>
    <w:p w14:paraId="3450AE23" w14:textId="77777777" w:rsidR="00701CC0" w:rsidRPr="00F609D1" w:rsidRDefault="00701CC0" w:rsidP="00F609D1">
      <w:pPr>
        <w:pStyle w:val="BodyText"/>
        <w:numPr>
          <w:ilvl w:val="0"/>
          <w:numId w:val="10"/>
        </w:numPr>
        <w:tabs>
          <w:tab w:val="left" w:pos="1276"/>
        </w:tabs>
        <w:ind w:right="200"/>
        <w:jc w:val="both"/>
      </w:pPr>
      <w:r w:rsidRPr="00F609D1">
        <w:t>Collecting information and linking identifiers might mean that an organisation is no longer using information which is safely anonymised.</w:t>
      </w:r>
    </w:p>
    <w:p w14:paraId="16355381" w14:textId="77777777" w:rsidR="00701CC0" w:rsidRPr="00F609D1" w:rsidRDefault="00701CC0" w:rsidP="00F609D1">
      <w:pPr>
        <w:pStyle w:val="BodyText"/>
        <w:numPr>
          <w:ilvl w:val="0"/>
          <w:numId w:val="10"/>
        </w:numPr>
        <w:tabs>
          <w:tab w:val="left" w:pos="1276"/>
        </w:tabs>
        <w:ind w:right="200"/>
        <w:jc w:val="both"/>
      </w:pPr>
      <w:r w:rsidRPr="00F609D1">
        <w:t>Information which is collected and stored unnecessarily, or is not properly managed so that duplicate records are created, presents a greater security risk.</w:t>
      </w:r>
    </w:p>
    <w:p w14:paraId="16D1323A" w14:textId="77777777" w:rsidR="00701CC0" w:rsidRPr="00F609D1" w:rsidRDefault="00701CC0" w:rsidP="00F609D1">
      <w:pPr>
        <w:pStyle w:val="BodyText"/>
        <w:numPr>
          <w:ilvl w:val="0"/>
          <w:numId w:val="10"/>
        </w:numPr>
        <w:tabs>
          <w:tab w:val="left" w:pos="1276"/>
        </w:tabs>
        <w:ind w:right="200"/>
        <w:jc w:val="both"/>
      </w:pPr>
      <w:r w:rsidRPr="00F609D1">
        <w:t>If a retention period is not established information might be used for longer than necessary.</w:t>
      </w:r>
    </w:p>
    <w:p w14:paraId="7280994C" w14:textId="77777777" w:rsidR="00701CC0" w:rsidRPr="00701CC0" w:rsidRDefault="00701CC0" w:rsidP="00701CC0">
      <w:pPr>
        <w:pStyle w:val="BodyText"/>
        <w:tabs>
          <w:tab w:val="left" w:pos="1276"/>
        </w:tabs>
        <w:spacing w:after="240"/>
        <w:ind w:right="200"/>
        <w:jc w:val="both"/>
        <w:rPr>
          <w:bCs/>
        </w:rPr>
      </w:pPr>
    </w:p>
    <w:p w14:paraId="4A85DFF9" w14:textId="00E0FFFE" w:rsidR="00701CC0" w:rsidRPr="00701CC0" w:rsidRDefault="008B5CFC" w:rsidP="00701CC0">
      <w:pPr>
        <w:pStyle w:val="BodyText"/>
        <w:tabs>
          <w:tab w:val="left" w:pos="1276"/>
        </w:tabs>
        <w:spacing w:after="240"/>
        <w:ind w:right="200"/>
        <w:jc w:val="both"/>
        <w:rPr>
          <w:b/>
          <w:bCs/>
        </w:rPr>
      </w:pPr>
      <w:r>
        <w:rPr>
          <w:b/>
          <w:bCs/>
        </w:rPr>
        <w:t>Compliance risks</w:t>
      </w:r>
    </w:p>
    <w:p w14:paraId="28B9C95E" w14:textId="77777777" w:rsidR="00701CC0" w:rsidRPr="00F609D1" w:rsidRDefault="00701CC0" w:rsidP="00F609D1">
      <w:pPr>
        <w:pStyle w:val="BodyText"/>
        <w:numPr>
          <w:ilvl w:val="0"/>
          <w:numId w:val="10"/>
        </w:numPr>
        <w:tabs>
          <w:tab w:val="left" w:pos="1276"/>
        </w:tabs>
        <w:ind w:right="200"/>
        <w:jc w:val="both"/>
      </w:pPr>
      <w:r w:rsidRPr="00F609D1">
        <w:t>Non-compliance with the common law duty of confidentiality</w:t>
      </w:r>
    </w:p>
    <w:p w14:paraId="7A6EF163" w14:textId="21FB7820" w:rsidR="00701CC0" w:rsidRPr="00F609D1" w:rsidRDefault="00701CC0" w:rsidP="00F609D1">
      <w:pPr>
        <w:pStyle w:val="BodyText"/>
        <w:numPr>
          <w:ilvl w:val="0"/>
          <w:numId w:val="10"/>
        </w:numPr>
        <w:tabs>
          <w:tab w:val="left" w:pos="1276"/>
        </w:tabs>
        <w:ind w:right="200"/>
        <w:jc w:val="both"/>
      </w:pPr>
      <w:r w:rsidRPr="00F609D1">
        <w:t>Non-compliance with the Data Protection Acts 2018/ General Data Protection Regulation (GDPR), Privacy and Electronic Communications Regulations (PECR)/</w:t>
      </w:r>
      <w:r w:rsidR="00600A9F">
        <w:t xml:space="preserve"> </w:t>
      </w:r>
      <w:r w:rsidRPr="00F609D1">
        <w:t>e-Privacy Regulation.</w:t>
      </w:r>
    </w:p>
    <w:p w14:paraId="0D2F65CB" w14:textId="77777777" w:rsidR="00701CC0" w:rsidRPr="00701CC0" w:rsidRDefault="00701CC0" w:rsidP="00701CC0">
      <w:pPr>
        <w:pStyle w:val="BodyText"/>
        <w:tabs>
          <w:tab w:val="left" w:pos="1276"/>
        </w:tabs>
        <w:spacing w:after="240"/>
        <w:ind w:right="200"/>
        <w:jc w:val="both"/>
      </w:pPr>
    </w:p>
    <w:p w14:paraId="6E60D5EA" w14:textId="7157A05D" w:rsidR="00701CC0" w:rsidRPr="00701CC0" w:rsidRDefault="00701CC0" w:rsidP="00701CC0">
      <w:pPr>
        <w:pStyle w:val="BodyText"/>
        <w:tabs>
          <w:tab w:val="left" w:pos="1276"/>
        </w:tabs>
        <w:spacing w:after="240"/>
        <w:ind w:right="200"/>
        <w:jc w:val="both"/>
        <w:rPr>
          <w:b/>
          <w:bCs/>
        </w:rPr>
      </w:pPr>
      <w:bookmarkStart w:id="27" w:name="_Toc512506686"/>
      <w:r w:rsidRPr="00701CC0">
        <w:rPr>
          <w:b/>
          <w:bCs/>
        </w:rPr>
        <w:t xml:space="preserve">Associated organisation/corporate </w:t>
      </w:r>
      <w:bookmarkEnd w:id="27"/>
      <w:r w:rsidR="008B5CFC">
        <w:rPr>
          <w:b/>
          <w:bCs/>
        </w:rPr>
        <w:t>risks</w:t>
      </w:r>
    </w:p>
    <w:p w14:paraId="2E008E78" w14:textId="77777777" w:rsidR="00701CC0" w:rsidRPr="00F609D1" w:rsidRDefault="00701CC0" w:rsidP="00F609D1">
      <w:pPr>
        <w:pStyle w:val="BodyText"/>
        <w:numPr>
          <w:ilvl w:val="0"/>
          <w:numId w:val="10"/>
        </w:numPr>
        <w:tabs>
          <w:tab w:val="left" w:pos="1276"/>
        </w:tabs>
        <w:ind w:right="200"/>
        <w:jc w:val="both"/>
      </w:pPr>
      <w:r w:rsidRPr="00F609D1">
        <w:t>Non-compliance with the data protection or other legislation can lead to sanctions, fines and reputational damage.</w:t>
      </w:r>
    </w:p>
    <w:p w14:paraId="666663DD" w14:textId="77777777" w:rsidR="00701CC0" w:rsidRPr="00F609D1" w:rsidRDefault="00701CC0" w:rsidP="00F609D1">
      <w:pPr>
        <w:pStyle w:val="BodyText"/>
        <w:numPr>
          <w:ilvl w:val="0"/>
          <w:numId w:val="10"/>
        </w:numPr>
        <w:tabs>
          <w:tab w:val="left" w:pos="1276"/>
        </w:tabs>
        <w:ind w:right="200"/>
        <w:jc w:val="both"/>
      </w:pPr>
      <w:r w:rsidRPr="00F609D1">
        <w:t>Problems which are only identified after the project has launched are more likely to require expensive fixes.</w:t>
      </w:r>
    </w:p>
    <w:p w14:paraId="01120010" w14:textId="77777777" w:rsidR="00701CC0" w:rsidRPr="00F609D1" w:rsidRDefault="00701CC0" w:rsidP="00F609D1">
      <w:pPr>
        <w:pStyle w:val="BodyText"/>
        <w:numPr>
          <w:ilvl w:val="0"/>
          <w:numId w:val="10"/>
        </w:numPr>
        <w:tabs>
          <w:tab w:val="left" w:pos="1276"/>
        </w:tabs>
        <w:ind w:right="200"/>
        <w:jc w:val="both"/>
      </w:pPr>
      <w:r w:rsidRPr="00F609D1">
        <w:t>The use of biometric information or potentially intrusive tracking technologies may cause increased concern and cause people to avoid engaging with the organisation.</w:t>
      </w:r>
    </w:p>
    <w:p w14:paraId="2A991312" w14:textId="77777777" w:rsidR="00701CC0" w:rsidRPr="00F609D1" w:rsidRDefault="00701CC0" w:rsidP="00F609D1">
      <w:pPr>
        <w:pStyle w:val="BodyText"/>
        <w:numPr>
          <w:ilvl w:val="0"/>
          <w:numId w:val="10"/>
        </w:numPr>
        <w:tabs>
          <w:tab w:val="left" w:pos="1276"/>
        </w:tabs>
        <w:ind w:right="200"/>
        <w:jc w:val="both"/>
      </w:pPr>
      <w:r w:rsidRPr="00F609D1">
        <w:t>Public distrust about how information is used can damage an organisation’s</w:t>
      </w:r>
      <w:r w:rsidRPr="00701CC0">
        <w:rPr>
          <w:lang w:val="en-GB"/>
        </w:rPr>
        <w:t xml:space="preserve"> reputation and </w:t>
      </w:r>
      <w:r w:rsidRPr="00F609D1">
        <w:t>lead to loss of business.</w:t>
      </w:r>
    </w:p>
    <w:p w14:paraId="4D7D684A" w14:textId="77777777" w:rsidR="00701CC0" w:rsidRPr="00F609D1" w:rsidRDefault="00701CC0" w:rsidP="00F609D1">
      <w:pPr>
        <w:pStyle w:val="BodyText"/>
        <w:numPr>
          <w:ilvl w:val="0"/>
          <w:numId w:val="10"/>
        </w:numPr>
        <w:tabs>
          <w:tab w:val="left" w:pos="1276"/>
        </w:tabs>
        <w:ind w:right="200"/>
        <w:jc w:val="both"/>
      </w:pPr>
      <w:r w:rsidRPr="00F609D1">
        <w:t>Data losses which damage individuals could lead to claims for compensation.</w:t>
      </w:r>
    </w:p>
    <w:p w14:paraId="52C9560A" w14:textId="77777777" w:rsidR="008B5CFC" w:rsidRDefault="008B5CFC" w:rsidP="00701CC0">
      <w:pPr>
        <w:pStyle w:val="BodyText"/>
      </w:pPr>
    </w:p>
    <w:p w14:paraId="5F16C08D" w14:textId="3AFFEC36" w:rsidR="00701CC0" w:rsidRPr="00701CC0" w:rsidRDefault="00701CC0" w:rsidP="00701CC0">
      <w:pPr>
        <w:pStyle w:val="BodyText"/>
      </w:pPr>
      <w:r w:rsidRPr="00701CC0">
        <w:t>Different projects carry different risks and these should be considered</w:t>
      </w:r>
      <w:r w:rsidR="00600A9F">
        <w:t>. T</w:t>
      </w:r>
      <w:r w:rsidRPr="00701CC0">
        <w:t>he above examples are a guide</w:t>
      </w:r>
      <w:r w:rsidR="00600A9F">
        <w:t>,</w:t>
      </w:r>
      <w:r w:rsidRPr="00701CC0">
        <w:t xml:space="preserve"> not an exhaustive list. </w:t>
      </w:r>
    </w:p>
    <w:p w14:paraId="215552A7" w14:textId="77777777" w:rsidR="00701CC0" w:rsidRDefault="00701CC0" w:rsidP="00E23C1A">
      <w:pPr>
        <w:pStyle w:val="BodyText"/>
        <w:tabs>
          <w:tab w:val="left" w:pos="1276"/>
        </w:tabs>
        <w:spacing w:after="240"/>
        <w:ind w:right="200"/>
        <w:jc w:val="both"/>
        <w:sectPr w:rsidR="00701CC0" w:rsidSect="00D501BB">
          <w:pgSz w:w="11910" w:h="16840"/>
          <w:pgMar w:top="1843" w:right="1300" w:bottom="1160" w:left="1418" w:header="0" w:footer="976" w:gutter="0"/>
          <w:cols w:space="720"/>
        </w:sectPr>
      </w:pPr>
    </w:p>
    <w:p w14:paraId="21B237FF" w14:textId="10F6A244" w:rsidR="00D94D87" w:rsidRPr="00925EB3" w:rsidRDefault="00925EB3" w:rsidP="000A7F46">
      <w:pPr>
        <w:pStyle w:val="Heading1"/>
        <w:spacing w:line="360" w:lineRule="auto"/>
        <w:ind w:left="0"/>
        <w:rPr>
          <w:b w:val="0"/>
          <w:color w:val="0070C0"/>
          <w:sz w:val="28"/>
          <w:szCs w:val="28"/>
        </w:rPr>
      </w:pPr>
      <w:bookmarkStart w:id="28" w:name="_Toc11161891"/>
      <w:r>
        <w:rPr>
          <w:b w:val="0"/>
          <w:color w:val="0070C0"/>
          <w:sz w:val="28"/>
          <w:szCs w:val="28"/>
        </w:rPr>
        <w:lastRenderedPageBreak/>
        <w:t xml:space="preserve">Processing </w:t>
      </w:r>
      <w:r w:rsidR="00D94D87" w:rsidRPr="00925EB3">
        <w:rPr>
          <w:b w:val="0"/>
          <w:color w:val="0070C0"/>
          <w:sz w:val="28"/>
          <w:szCs w:val="28"/>
        </w:rPr>
        <w:t>Risk</w:t>
      </w:r>
      <w:r>
        <w:rPr>
          <w:b w:val="0"/>
          <w:color w:val="0070C0"/>
          <w:sz w:val="28"/>
          <w:szCs w:val="28"/>
        </w:rPr>
        <w:t>s</w:t>
      </w:r>
      <w:r w:rsidR="008B5CFC">
        <w:rPr>
          <w:b w:val="0"/>
          <w:color w:val="0070C0"/>
          <w:sz w:val="28"/>
          <w:szCs w:val="28"/>
        </w:rPr>
        <w:t xml:space="preserve"> - Table</w:t>
      </w:r>
      <w:bookmarkEnd w:id="28"/>
    </w:p>
    <w:p w14:paraId="29398A6D" w14:textId="6073A0B0" w:rsidR="00D94D87" w:rsidRDefault="00925EB3" w:rsidP="000A7F46">
      <w:pPr>
        <w:pStyle w:val="BodyText"/>
        <w:tabs>
          <w:tab w:val="left" w:pos="1276"/>
        </w:tabs>
        <w:spacing w:after="240"/>
        <w:ind w:right="200"/>
        <w:jc w:val="both"/>
      </w:pPr>
      <w:r w:rsidRPr="00925EB3">
        <w:t xml:space="preserve">Describe </w:t>
      </w:r>
      <w:r w:rsidR="003D1A9A">
        <w:t xml:space="preserve">the </w:t>
      </w:r>
      <w:r w:rsidRPr="00925EB3">
        <w:t xml:space="preserve">source of risk and nature of potential impact on individuals. Include associated </w:t>
      </w:r>
      <w:r w:rsidR="003D1A9A">
        <w:t>C</w:t>
      </w:r>
      <w:r w:rsidRPr="00925EB3">
        <w:t xml:space="preserve">ompliance and </w:t>
      </w:r>
      <w:r w:rsidR="003D1A9A">
        <w:t>C</w:t>
      </w:r>
      <w:r w:rsidRPr="00925EB3">
        <w:t>orporate risks as necessary.</w:t>
      </w:r>
    </w:p>
    <w:tbl>
      <w:tblPr>
        <w:tblStyle w:val="GridTable6Colorful"/>
        <w:tblW w:w="14034" w:type="dxa"/>
        <w:tblInd w:w="-5" w:type="dxa"/>
        <w:tblLayout w:type="fixed"/>
        <w:tblLook w:val="04A0" w:firstRow="1" w:lastRow="0" w:firstColumn="1" w:lastColumn="0" w:noHBand="0" w:noVBand="1"/>
      </w:tblPr>
      <w:tblGrid>
        <w:gridCol w:w="3686"/>
        <w:gridCol w:w="1984"/>
        <w:gridCol w:w="4536"/>
        <w:gridCol w:w="1134"/>
        <w:gridCol w:w="1276"/>
        <w:gridCol w:w="1418"/>
      </w:tblGrid>
      <w:tr w:rsidR="000A7F46" w14:paraId="44B62CA3" w14:textId="77777777" w:rsidTr="0065163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shd w:val="clear" w:color="auto" w:fill="007FDE"/>
          </w:tcPr>
          <w:p w14:paraId="6083C8E8" w14:textId="06402C95" w:rsidR="00745094" w:rsidRPr="007252BA" w:rsidRDefault="00745094" w:rsidP="00E64453">
            <w:pPr>
              <w:pStyle w:val="BodyText"/>
              <w:tabs>
                <w:tab w:val="left" w:pos="1276"/>
              </w:tabs>
              <w:spacing w:before="240" w:after="240"/>
              <w:ind w:right="200"/>
              <w:rPr>
                <w:color w:val="FFFFFF" w:themeColor="background1"/>
              </w:rPr>
            </w:pPr>
            <w:bookmarkStart w:id="29" w:name="_Hlk8227045"/>
            <w:r w:rsidRPr="007252BA">
              <w:rPr>
                <w:color w:val="FFFFFF" w:themeColor="background1"/>
              </w:rPr>
              <w:t>Risk detail</w:t>
            </w:r>
          </w:p>
        </w:tc>
        <w:tc>
          <w:tcPr>
            <w:tcW w:w="1984" w:type="dxa"/>
            <w:shd w:val="clear" w:color="auto" w:fill="007FDE"/>
          </w:tcPr>
          <w:p w14:paraId="157D6F4A" w14:textId="31EEBD4D" w:rsidR="00745094" w:rsidRPr="007252BA" w:rsidRDefault="00745094" w:rsidP="00E64453">
            <w:pPr>
              <w:pStyle w:val="BodyText"/>
              <w:tabs>
                <w:tab w:val="left" w:pos="1276"/>
              </w:tabs>
              <w:spacing w:before="240" w:after="240"/>
              <w:cnfStyle w:val="100000000000" w:firstRow="1" w:lastRow="0" w:firstColumn="0" w:lastColumn="0" w:oddVBand="0" w:evenVBand="0" w:oddHBand="0" w:evenHBand="0" w:firstRowFirstColumn="0" w:firstRowLastColumn="0" w:lastRowFirstColumn="0" w:lastRowLastColumn="0"/>
              <w:rPr>
                <w:color w:val="FFFFFF" w:themeColor="background1"/>
              </w:rPr>
            </w:pPr>
            <w:r w:rsidRPr="007252BA">
              <w:rPr>
                <w:color w:val="FFFFFF" w:themeColor="background1"/>
              </w:rPr>
              <w:t>Risk</w:t>
            </w:r>
            <w:r w:rsidR="007252BA">
              <w:rPr>
                <w:color w:val="FFFFFF" w:themeColor="background1"/>
              </w:rPr>
              <w:t xml:space="preserve"> </w:t>
            </w:r>
            <w:r w:rsidRPr="007252BA">
              <w:rPr>
                <w:color w:val="FFFFFF" w:themeColor="background1"/>
              </w:rPr>
              <w:t>rating (High, medium, low)</w:t>
            </w:r>
          </w:p>
        </w:tc>
        <w:tc>
          <w:tcPr>
            <w:tcW w:w="4536" w:type="dxa"/>
            <w:shd w:val="clear" w:color="auto" w:fill="007FDE"/>
          </w:tcPr>
          <w:p w14:paraId="3ABF5A5A" w14:textId="58CA8CD8" w:rsidR="00745094" w:rsidRPr="007252BA" w:rsidRDefault="00B03803" w:rsidP="00E64453">
            <w:pPr>
              <w:pStyle w:val="BodyText"/>
              <w:tabs>
                <w:tab w:val="left" w:pos="1276"/>
              </w:tabs>
              <w:spacing w:before="240" w:after="240"/>
              <w:ind w:right="200"/>
              <w:cnfStyle w:val="100000000000" w:firstRow="1" w:lastRow="0" w:firstColumn="0" w:lastColumn="0" w:oddVBand="0" w:evenVBand="0" w:oddHBand="0" w:evenHBand="0" w:firstRowFirstColumn="0" w:firstRowLastColumn="0" w:lastRowFirstColumn="0" w:lastRowLastColumn="0"/>
              <w:rPr>
                <w:color w:val="FFFFFF" w:themeColor="background1"/>
              </w:rPr>
            </w:pPr>
            <w:r>
              <w:rPr>
                <w:color w:val="FFFFFF" w:themeColor="background1"/>
              </w:rPr>
              <w:t>Solutions/Mitigating Actions</w:t>
            </w:r>
          </w:p>
        </w:tc>
        <w:tc>
          <w:tcPr>
            <w:tcW w:w="1134" w:type="dxa"/>
            <w:shd w:val="clear" w:color="auto" w:fill="007FDE"/>
          </w:tcPr>
          <w:p w14:paraId="59FA0204" w14:textId="5DEF5160" w:rsidR="00745094" w:rsidRPr="007252BA" w:rsidRDefault="00745094" w:rsidP="00E64453">
            <w:pPr>
              <w:pStyle w:val="BodyText"/>
              <w:tabs>
                <w:tab w:val="left" w:pos="1276"/>
              </w:tabs>
              <w:spacing w:before="240" w:after="240"/>
              <w:ind w:right="200"/>
              <w:cnfStyle w:val="100000000000" w:firstRow="1" w:lastRow="0" w:firstColumn="0" w:lastColumn="0" w:oddVBand="0" w:evenVBand="0" w:oddHBand="0" w:evenHBand="0" w:firstRowFirstColumn="0" w:firstRowLastColumn="0" w:lastRowFirstColumn="0" w:lastRowLastColumn="0"/>
              <w:rPr>
                <w:color w:val="FFFFFF" w:themeColor="background1"/>
              </w:rPr>
            </w:pPr>
            <w:r w:rsidRPr="007252BA">
              <w:rPr>
                <w:color w:val="FFFFFF" w:themeColor="background1"/>
              </w:rPr>
              <w:t>Effect</w:t>
            </w:r>
          </w:p>
        </w:tc>
        <w:tc>
          <w:tcPr>
            <w:tcW w:w="1276" w:type="dxa"/>
            <w:shd w:val="clear" w:color="auto" w:fill="007FDE"/>
          </w:tcPr>
          <w:p w14:paraId="672C2CB1" w14:textId="3848BD3B" w:rsidR="00745094" w:rsidRPr="007252BA" w:rsidRDefault="0071532A" w:rsidP="00E64453">
            <w:pPr>
              <w:pStyle w:val="BodyText"/>
              <w:tabs>
                <w:tab w:val="left" w:pos="1276"/>
              </w:tabs>
              <w:spacing w:before="240" w:after="240"/>
              <w:ind w:right="200"/>
              <w:cnfStyle w:val="100000000000" w:firstRow="1" w:lastRow="0" w:firstColumn="0" w:lastColumn="0" w:oddVBand="0" w:evenVBand="0" w:oddHBand="0" w:evenHBand="0" w:firstRowFirstColumn="0" w:firstRowLastColumn="0" w:lastRowFirstColumn="0" w:lastRowLastColumn="0"/>
              <w:rPr>
                <w:color w:val="FFFFFF" w:themeColor="background1"/>
              </w:rPr>
            </w:pPr>
            <w:r>
              <w:rPr>
                <w:color w:val="FFFFFF" w:themeColor="background1"/>
              </w:rPr>
              <w:t>Outcome</w:t>
            </w:r>
          </w:p>
        </w:tc>
        <w:tc>
          <w:tcPr>
            <w:tcW w:w="1418" w:type="dxa"/>
            <w:shd w:val="clear" w:color="auto" w:fill="007FDE"/>
          </w:tcPr>
          <w:p w14:paraId="24BB68F4" w14:textId="705E9021" w:rsidR="00745094" w:rsidRPr="007252BA" w:rsidRDefault="00745094" w:rsidP="00E64453">
            <w:pPr>
              <w:pStyle w:val="BodyText"/>
              <w:tabs>
                <w:tab w:val="left" w:pos="1276"/>
              </w:tabs>
              <w:spacing w:before="240" w:after="240"/>
              <w:ind w:right="200"/>
              <w:cnfStyle w:val="100000000000" w:firstRow="1" w:lastRow="0" w:firstColumn="0" w:lastColumn="0" w:oddVBand="0" w:evenVBand="0" w:oddHBand="0" w:evenHBand="0" w:firstRowFirstColumn="0" w:firstRowLastColumn="0" w:lastRowFirstColumn="0" w:lastRowLastColumn="0"/>
              <w:rPr>
                <w:color w:val="FFFFFF" w:themeColor="background1"/>
              </w:rPr>
            </w:pPr>
            <w:r w:rsidRPr="007252BA">
              <w:rPr>
                <w:color w:val="FFFFFF" w:themeColor="background1"/>
              </w:rPr>
              <w:t>Measure approved</w:t>
            </w:r>
          </w:p>
        </w:tc>
      </w:tr>
      <w:tr w:rsidR="00745094" w14:paraId="28365A36" w14:textId="77777777" w:rsidTr="000A7F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tcPr>
          <w:p w14:paraId="1BDB3472" w14:textId="57616169" w:rsidR="00745094" w:rsidRPr="006621E6" w:rsidRDefault="00745094" w:rsidP="006621E6">
            <w:pPr>
              <w:pStyle w:val="BodyText"/>
              <w:tabs>
                <w:tab w:val="left" w:pos="1276"/>
              </w:tabs>
              <w:spacing w:after="240"/>
              <w:ind w:right="200"/>
              <w:rPr>
                <w:b w:val="0"/>
                <w:i/>
              </w:rPr>
            </w:pPr>
            <w:r w:rsidRPr="006621E6">
              <w:rPr>
                <w:b w:val="0"/>
                <w:i/>
              </w:rPr>
              <w:t xml:space="preserve">Hacking into computers </w:t>
            </w:r>
            <w:r>
              <w:rPr>
                <w:b w:val="0"/>
                <w:i/>
              </w:rPr>
              <w:t>where project</w:t>
            </w:r>
            <w:r w:rsidRPr="006621E6">
              <w:rPr>
                <w:b w:val="0"/>
                <w:i/>
              </w:rPr>
              <w:t xml:space="preserve"> data</w:t>
            </w:r>
            <w:r>
              <w:rPr>
                <w:b w:val="0"/>
                <w:i/>
              </w:rPr>
              <w:t xml:space="preserve"> is stored.</w:t>
            </w:r>
          </w:p>
        </w:tc>
        <w:tc>
          <w:tcPr>
            <w:tcW w:w="1984" w:type="dxa"/>
          </w:tcPr>
          <w:p w14:paraId="1A8A17CD" w14:textId="2E632C08" w:rsidR="00745094" w:rsidRPr="006145BB" w:rsidRDefault="007252BA" w:rsidP="006621E6">
            <w:pPr>
              <w:pStyle w:val="BodyText"/>
              <w:tabs>
                <w:tab w:val="left" w:pos="1276"/>
              </w:tabs>
              <w:spacing w:after="240"/>
              <w:ind w:right="200"/>
              <w:cnfStyle w:val="000000100000" w:firstRow="0" w:lastRow="0" w:firstColumn="0" w:lastColumn="0" w:oddVBand="0" w:evenVBand="0" w:oddHBand="1" w:evenHBand="0" w:firstRowFirstColumn="0" w:firstRowLastColumn="0" w:lastRowFirstColumn="0" w:lastRowLastColumn="0"/>
              <w:rPr>
                <w:i/>
              </w:rPr>
            </w:pPr>
            <w:r>
              <w:rPr>
                <w:i/>
              </w:rPr>
              <w:t>Low</w:t>
            </w:r>
          </w:p>
        </w:tc>
        <w:tc>
          <w:tcPr>
            <w:tcW w:w="4536" w:type="dxa"/>
          </w:tcPr>
          <w:p w14:paraId="4377BAFA" w14:textId="49494287" w:rsidR="00745094" w:rsidRPr="006621E6" w:rsidRDefault="00745094" w:rsidP="006621E6">
            <w:pPr>
              <w:pStyle w:val="BodyText"/>
              <w:tabs>
                <w:tab w:val="left" w:pos="1276"/>
              </w:tabs>
              <w:spacing w:after="240"/>
              <w:ind w:right="200"/>
              <w:cnfStyle w:val="000000100000" w:firstRow="0" w:lastRow="0" w:firstColumn="0" w:lastColumn="0" w:oddVBand="0" w:evenVBand="0" w:oddHBand="1" w:evenHBand="0" w:firstRowFirstColumn="0" w:firstRowLastColumn="0" w:lastRowFirstColumn="0" w:lastRowLastColumn="0"/>
              <w:rPr>
                <w:i/>
              </w:rPr>
            </w:pPr>
            <w:r w:rsidRPr="006145BB">
              <w:rPr>
                <w:i/>
              </w:rPr>
              <w:t xml:space="preserve">All computers storing data are password protected. The external hard drive and remotely accessible computer are also encrypted and locked in an office (on Trinity’s campus). </w:t>
            </w:r>
            <w:r>
              <w:rPr>
                <w:i/>
              </w:rPr>
              <w:t>Access is restricted to designated staff only.</w:t>
            </w:r>
          </w:p>
        </w:tc>
        <w:tc>
          <w:tcPr>
            <w:tcW w:w="1134" w:type="dxa"/>
          </w:tcPr>
          <w:p w14:paraId="634CE02F" w14:textId="507298EB" w:rsidR="00745094" w:rsidRPr="006621E6" w:rsidRDefault="00745094" w:rsidP="0071532A">
            <w:pPr>
              <w:pStyle w:val="BodyText"/>
              <w:tabs>
                <w:tab w:val="left" w:pos="1276"/>
              </w:tabs>
              <w:spacing w:after="240"/>
              <w:ind w:right="41"/>
              <w:cnfStyle w:val="000000100000" w:firstRow="0" w:lastRow="0" w:firstColumn="0" w:lastColumn="0" w:oddVBand="0" w:evenVBand="0" w:oddHBand="1" w:evenHBand="0" w:firstRowFirstColumn="0" w:firstRowLastColumn="0" w:lastRowFirstColumn="0" w:lastRowLastColumn="0"/>
              <w:rPr>
                <w:i/>
              </w:rPr>
            </w:pPr>
            <w:r>
              <w:rPr>
                <w:i/>
              </w:rPr>
              <w:t>Reduced</w:t>
            </w:r>
          </w:p>
        </w:tc>
        <w:tc>
          <w:tcPr>
            <w:tcW w:w="1276" w:type="dxa"/>
          </w:tcPr>
          <w:p w14:paraId="17416356" w14:textId="15110B27" w:rsidR="00745094" w:rsidRPr="006621E6" w:rsidRDefault="00745094" w:rsidP="006621E6">
            <w:pPr>
              <w:pStyle w:val="BodyText"/>
              <w:tabs>
                <w:tab w:val="left" w:pos="1276"/>
              </w:tabs>
              <w:spacing w:after="240"/>
              <w:ind w:right="200"/>
              <w:cnfStyle w:val="000000100000" w:firstRow="0" w:lastRow="0" w:firstColumn="0" w:lastColumn="0" w:oddVBand="0" w:evenVBand="0" w:oddHBand="1" w:evenHBand="0" w:firstRowFirstColumn="0" w:firstRowLastColumn="0" w:lastRowFirstColumn="0" w:lastRowLastColumn="0"/>
              <w:rPr>
                <w:i/>
              </w:rPr>
            </w:pPr>
            <w:r>
              <w:rPr>
                <w:i/>
              </w:rPr>
              <w:t>Low</w:t>
            </w:r>
          </w:p>
        </w:tc>
        <w:tc>
          <w:tcPr>
            <w:tcW w:w="1418" w:type="dxa"/>
          </w:tcPr>
          <w:p w14:paraId="428CA22C" w14:textId="02E5A6EE" w:rsidR="00745094" w:rsidRPr="006621E6" w:rsidRDefault="00745094" w:rsidP="006621E6">
            <w:pPr>
              <w:pStyle w:val="BodyText"/>
              <w:tabs>
                <w:tab w:val="left" w:pos="1276"/>
              </w:tabs>
              <w:spacing w:after="240"/>
              <w:ind w:right="200"/>
              <w:cnfStyle w:val="000000100000" w:firstRow="0" w:lastRow="0" w:firstColumn="0" w:lastColumn="0" w:oddVBand="0" w:evenVBand="0" w:oddHBand="1" w:evenHBand="0" w:firstRowFirstColumn="0" w:firstRowLastColumn="0" w:lastRowFirstColumn="0" w:lastRowLastColumn="0"/>
              <w:rPr>
                <w:i/>
              </w:rPr>
            </w:pPr>
            <w:r>
              <w:rPr>
                <w:i/>
              </w:rPr>
              <w:t>Yes</w:t>
            </w:r>
            <w:r w:rsidR="000A7F46">
              <w:rPr>
                <w:i/>
              </w:rPr>
              <w:t>/No</w:t>
            </w:r>
          </w:p>
        </w:tc>
      </w:tr>
      <w:tr w:rsidR="00745094" w14:paraId="6A8FFA4B" w14:textId="77777777" w:rsidTr="000A7F46">
        <w:tc>
          <w:tcPr>
            <w:cnfStyle w:val="001000000000" w:firstRow="0" w:lastRow="0" w:firstColumn="1" w:lastColumn="0" w:oddVBand="0" w:evenVBand="0" w:oddHBand="0" w:evenHBand="0" w:firstRowFirstColumn="0" w:firstRowLastColumn="0" w:lastRowFirstColumn="0" w:lastRowLastColumn="0"/>
            <w:tcW w:w="3686" w:type="dxa"/>
          </w:tcPr>
          <w:p w14:paraId="71F58D92" w14:textId="77777777" w:rsidR="00745094" w:rsidRPr="006621E6" w:rsidRDefault="00745094" w:rsidP="006621E6">
            <w:pPr>
              <w:pStyle w:val="BodyText"/>
              <w:tabs>
                <w:tab w:val="left" w:pos="1276"/>
              </w:tabs>
              <w:spacing w:after="240"/>
              <w:ind w:right="200"/>
              <w:rPr>
                <w:i/>
              </w:rPr>
            </w:pPr>
          </w:p>
        </w:tc>
        <w:tc>
          <w:tcPr>
            <w:tcW w:w="1984" w:type="dxa"/>
          </w:tcPr>
          <w:p w14:paraId="690B801D" w14:textId="77777777" w:rsidR="00745094" w:rsidRPr="006145BB" w:rsidRDefault="00745094" w:rsidP="006621E6">
            <w:pPr>
              <w:pStyle w:val="BodyText"/>
              <w:tabs>
                <w:tab w:val="left" w:pos="1276"/>
              </w:tabs>
              <w:spacing w:after="240"/>
              <w:ind w:right="200"/>
              <w:cnfStyle w:val="000000000000" w:firstRow="0" w:lastRow="0" w:firstColumn="0" w:lastColumn="0" w:oddVBand="0" w:evenVBand="0" w:oddHBand="0" w:evenHBand="0" w:firstRowFirstColumn="0" w:firstRowLastColumn="0" w:lastRowFirstColumn="0" w:lastRowLastColumn="0"/>
              <w:rPr>
                <w:i/>
              </w:rPr>
            </w:pPr>
          </w:p>
        </w:tc>
        <w:tc>
          <w:tcPr>
            <w:tcW w:w="4536" w:type="dxa"/>
          </w:tcPr>
          <w:p w14:paraId="74451152" w14:textId="1B3F5E25" w:rsidR="00745094" w:rsidRPr="006145BB" w:rsidRDefault="00745094" w:rsidP="006621E6">
            <w:pPr>
              <w:pStyle w:val="BodyText"/>
              <w:tabs>
                <w:tab w:val="left" w:pos="1276"/>
              </w:tabs>
              <w:spacing w:after="240"/>
              <w:ind w:right="200"/>
              <w:cnfStyle w:val="000000000000" w:firstRow="0" w:lastRow="0" w:firstColumn="0" w:lastColumn="0" w:oddVBand="0" w:evenVBand="0" w:oddHBand="0" w:evenHBand="0" w:firstRowFirstColumn="0" w:firstRowLastColumn="0" w:lastRowFirstColumn="0" w:lastRowLastColumn="0"/>
              <w:rPr>
                <w:i/>
              </w:rPr>
            </w:pPr>
          </w:p>
        </w:tc>
        <w:tc>
          <w:tcPr>
            <w:tcW w:w="1134" w:type="dxa"/>
          </w:tcPr>
          <w:p w14:paraId="18B67D96" w14:textId="77777777" w:rsidR="00745094" w:rsidRDefault="00745094" w:rsidP="006621E6">
            <w:pPr>
              <w:pStyle w:val="BodyText"/>
              <w:tabs>
                <w:tab w:val="left" w:pos="1276"/>
              </w:tabs>
              <w:spacing w:after="240"/>
              <w:ind w:right="200"/>
              <w:cnfStyle w:val="000000000000" w:firstRow="0" w:lastRow="0" w:firstColumn="0" w:lastColumn="0" w:oddVBand="0" w:evenVBand="0" w:oddHBand="0" w:evenHBand="0" w:firstRowFirstColumn="0" w:firstRowLastColumn="0" w:lastRowFirstColumn="0" w:lastRowLastColumn="0"/>
              <w:rPr>
                <w:i/>
              </w:rPr>
            </w:pPr>
          </w:p>
        </w:tc>
        <w:tc>
          <w:tcPr>
            <w:tcW w:w="1276" w:type="dxa"/>
          </w:tcPr>
          <w:p w14:paraId="2BFCB4A4" w14:textId="77777777" w:rsidR="00745094" w:rsidRDefault="00745094" w:rsidP="006621E6">
            <w:pPr>
              <w:pStyle w:val="BodyText"/>
              <w:tabs>
                <w:tab w:val="left" w:pos="1276"/>
              </w:tabs>
              <w:spacing w:after="240"/>
              <w:ind w:right="200"/>
              <w:cnfStyle w:val="000000000000" w:firstRow="0" w:lastRow="0" w:firstColumn="0" w:lastColumn="0" w:oddVBand="0" w:evenVBand="0" w:oddHBand="0" w:evenHBand="0" w:firstRowFirstColumn="0" w:firstRowLastColumn="0" w:lastRowFirstColumn="0" w:lastRowLastColumn="0"/>
              <w:rPr>
                <w:i/>
              </w:rPr>
            </w:pPr>
          </w:p>
        </w:tc>
        <w:tc>
          <w:tcPr>
            <w:tcW w:w="1418" w:type="dxa"/>
          </w:tcPr>
          <w:p w14:paraId="18AAC68E" w14:textId="77777777" w:rsidR="00745094" w:rsidRDefault="00745094" w:rsidP="006621E6">
            <w:pPr>
              <w:pStyle w:val="BodyText"/>
              <w:tabs>
                <w:tab w:val="left" w:pos="1276"/>
              </w:tabs>
              <w:spacing w:after="240"/>
              <w:ind w:right="200"/>
              <w:cnfStyle w:val="000000000000" w:firstRow="0" w:lastRow="0" w:firstColumn="0" w:lastColumn="0" w:oddVBand="0" w:evenVBand="0" w:oddHBand="0" w:evenHBand="0" w:firstRowFirstColumn="0" w:firstRowLastColumn="0" w:lastRowFirstColumn="0" w:lastRowLastColumn="0"/>
              <w:rPr>
                <w:i/>
              </w:rPr>
            </w:pPr>
          </w:p>
        </w:tc>
      </w:tr>
      <w:tr w:rsidR="00745094" w14:paraId="3BAF66E4" w14:textId="77777777" w:rsidTr="000A7F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tcPr>
          <w:p w14:paraId="5AFAA3CA" w14:textId="77777777" w:rsidR="00745094" w:rsidRPr="006621E6" w:rsidRDefault="00745094" w:rsidP="006621E6">
            <w:pPr>
              <w:pStyle w:val="BodyText"/>
              <w:tabs>
                <w:tab w:val="left" w:pos="1276"/>
              </w:tabs>
              <w:spacing w:after="240"/>
              <w:ind w:right="200"/>
              <w:rPr>
                <w:i/>
              </w:rPr>
            </w:pPr>
          </w:p>
        </w:tc>
        <w:tc>
          <w:tcPr>
            <w:tcW w:w="1984" w:type="dxa"/>
          </w:tcPr>
          <w:p w14:paraId="792DA292" w14:textId="77777777" w:rsidR="00745094" w:rsidRPr="006145BB" w:rsidRDefault="00745094" w:rsidP="006621E6">
            <w:pPr>
              <w:pStyle w:val="BodyText"/>
              <w:tabs>
                <w:tab w:val="left" w:pos="1276"/>
              </w:tabs>
              <w:spacing w:after="240"/>
              <w:ind w:right="200"/>
              <w:cnfStyle w:val="000000100000" w:firstRow="0" w:lastRow="0" w:firstColumn="0" w:lastColumn="0" w:oddVBand="0" w:evenVBand="0" w:oddHBand="1" w:evenHBand="0" w:firstRowFirstColumn="0" w:firstRowLastColumn="0" w:lastRowFirstColumn="0" w:lastRowLastColumn="0"/>
              <w:rPr>
                <w:i/>
              </w:rPr>
            </w:pPr>
          </w:p>
        </w:tc>
        <w:tc>
          <w:tcPr>
            <w:tcW w:w="4536" w:type="dxa"/>
          </w:tcPr>
          <w:p w14:paraId="5C6A7504" w14:textId="292485CC" w:rsidR="00745094" w:rsidRPr="006145BB" w:rsidRDefault="00745094" w:rsidP="006621E6">
            <w:pPr>
              <w:pStyle w:val="BodyText"/>
              <w:tabs>
                <w:tab w:val="left" w:pos="1276"/>
              </w:tabs>
              <w:spacing w:after="240"/>
              <w:ind w:right="200"/>
              <w:cnfStyle w:val="000000100000" w:firstRow="0" w:lastRow="0" w:firstColumn="0" w:lastColumn="0" w:oddVBand="0" w:evenVBand="0" w:oddHBand="1" w:evenHBand="0" w:firstRowFirstColumn="0" w:firstRowLastColumn="0" w:lastRowFirstColumn="0" w:lastRowLastColumn="0"/>
              <w:rPr>
                <w:i/>
              </w:rPr>
            </w:pPr>
          </w:p>
        </w:tc>
        <w:tc>
          <w:tcPr>
            <w:tcW w:w="1134" w:type="dxa"/>
          </w:tcPr>
          <w:p w14:paraId="7B180539" w14:textId="77777777" w:rsidR="00745094" w:rsidRDefault="00745094" w:rsidP="006621E6">
            <w:pPr>
              <w:pStyle w:val="BodyText"/>
              <w:tabs>
                <w:tab w:val="left" w:pos="1276"/>
              </w:tabs>
              <w:spacing w:after="240"/>
              <w:ind w:right="200"/>
              <w:cnfStyle w:val="000000100000" w:firstRow="0" w:lastRow="0" w:firstColumn="0" w:lastColumn="0" w:oddVBand="0" w:evenVBand="0" w:oddHBand="1" w:evenHBand="0" w:firstRowFirstColumn="0" w:firstRowLastColumn="0" w:lastRowFirstColumn="0" w:lastRowLastColumn="0"/>
              <w:rPr>
                <w:i/>
              </w:rPr>
            </w:pPr>
          </w:p>
        </w:tc>
        <w:tc>
          <w:tcPr>
            <w:tcW w:w="1276" w:type="dxa"/>
          </w:tcPr>
          <w:p w14:paraId="638D55B0" w14:textId="77777777" w:rsidR="00745094" w:rsidRDefault="00745094" w:rsidP="006621E6">
            <w:pPr>
              <w:pStyle w:val="BodyText"/>
              <w:tabs>
                <w:tab w:val="left" w:pos="1276"/>
              </w:tabs>
              <w:spacing w:after="240"/>
              <w:ind w:right="200"/>
              <w:cnfStyle w:val="000000100000" w:firstRow="0" w:lastRow="0" w:firstColumn="0" w:lastColumn="0" w:oddVBand="0" w:evenVBand="0" w:oddHBand="1" w:evenHBand="0" w:firstRowFirstColumn="0" w:firstRowLastColumn="0" w:lastRowFirstColumn="0" w:lastRowLastColumn="0"/>
              <w:rPr>
                <w:i/>
              </w:rPr>
            </w:pPr>
          </w:p>
        </w:tc>
        <w:tc>
          <w:tcPr>
            <w:tcW w:w="1418" w:type="dxa"/>
          </w:tcPr>
          <w:p w14:paraId="401D360D" w14:textId="77777777" w:rsidR="00745094" w:rsidRDefault="00745094" w:rsidP="006621E6">
            <w:pPr>
              <w:pStyle w:val="BodyText"/>
              <w:tabs>
                <w:tab w:val="left" w:pos="1276"/>
              </w:tabs>
              <w:spacing w:after="240"/>
              <w:ind w:right="200"/>
              <w:cnfStyle w:val="000000100000" w:firstRow="0" w:lastRow="0" w:firstColumn="0" w:lastColumn="0" w:oddVBand="0" w:evenVBand="0" w:oddHBand="1" w:evenHBand="0" w:firstRowFirstColumn="0" w:firstRowLastColumn="0" w:lastRowFirstColumn="0" w:lastRowLastColumn="0"/>
              <w:rPr>
                <w:i/>
              </w:rPr>
            </w:pPr>
          </w:p>
        </w:tc>
      </w:tr>
      <w:tr w:rsidR="00745094" w14:paraId="21ED4035" w14:textId="77777777" w:rsidTr="000A7F46">
        <w:tc>
          <w:tcPr>
            <w:cnfStyle w:val="001000000000" w:firstRow="0" w:lastRow="0" w:firstColumn="1" w:lastColumn="0" w:oddVBand="0" w:evenVBand="0" w:oddHBand="0" w:evenHBand="0" w:firstRowFirstColumn="0" w:firstRowLastColumn="0" w:lastRowFirstColumn="0" w:lastRowLastColumn="0"/>
            <w:tcW w:w="3686" w:type="dxa"/>
          </w:tcPr>
          <w:p w14:paraId="56A35565" w14:textId="77777777" w:rsidR="00745094" w:rsidRPr="006621E6" w:rsidRDefault="00745094" w:rsidP="006621E6">
            <w:pPr>
              <w:pStyle w:val="BodyText"/>
              <w:tabs>
                <w:tab w:val="left" w:pos="1276"/>
              </w:tabs>
              <w:spacing w:after="240"/>
              <w:ind w:right="200"/>
              <w:rPr>
                <w:i/>
              </w:rPr>
            </w:pPr>
          </w:p>
        </w:tc>
        <w:tc>
          <w:tcPr>
            <w:tcW w:w="1984" w:type="dxa"/>
          </w:tcPr>
          <w:p w14:paraId="14F607FB" w14:textId="77777777" w:rsidR="00745094" w:rsidRPr="006145BB" w:rsidRDefault="00745094" w:rsidP="006621E6">
            <w:pPr>
              <w:pStyle w:val="BodyText"/>
              <w:tabs>
                <w:tab w:val="left" w:pos="1276"/>
              </w:tabs>
              <w:spacing w:after="240"/>
              <w:ind w:right="200"/>
              <w:cnfStyle w:val="000000000000" w:firstRow="0" w:lastRow="0" w:firstColumn="0" w:lastColumn="0" w:oddVBand="0" w:evenVBand="0" w:oddHBand="0" w:evenHBand="0" w:firstRowFirstColumn="0" w:firstRowLastColumn="0" w:lastRowFirstColumn="0" w:lastRowLastColumn="0"/>
              <w:rPr>
                <w:i/>
              </w:rPr>
            </w:pPr>
          </w:p>
        </w:tc>
        <w:tc>
          <w:tcPr>
            <w:tcW w:w="4536" w:type="dxa"/>
          </w:tcPr>
          <w:p w14:paraId="530FDDD4" w14:textId="07103CB8" w:rsidR="00745094" w:rsidRPr="006145BB" w:rsidRDefault="00745094" w:rsidP="006621E6">
            <w:pPr>
              <w:pStyle w:val="BodyText"/>
              <w:tabs>
                <w:tab w:val="left" w:pos="1276"/>
              </w:tabs>
              <w:spacing w:after="240"/>
              <w:ind w:right="200"/>
              <w:cnfStyle w:val="000000000000" w:firstRow="0" w:lastRow="0" w:firstColumn="0" w:lastColumn="0" w:oddVBand="0" w:evenVBand="0" w:oddHBand="0" w:evenHBand="0" w:firstRowFirstColumn="0" w:firstRowLastColumn="0" w:lastRowFirstColumn="0" w:lastRowLastColumn="0"/>
              <w:rPr>
                <w:i/>
              </w:rPr>
            </w:pPr>
          </w:p>
        </w:tc>
        <w:tc>
          <w:tcPr>
            <w:tcW w:w="1134" w:type="dxa"/>
          </w:tcPr>
          <w:p w14:paraId="22BDFB90" w14:textId="77777777" w:rsidR="00745094" w:rsidRDefault="00745094" w:rsidP="006621E6">
            <w:pPr>
              <w:pStyle w:val="BodyText"/>
              <w:tabs>
                <w:tab w:val="left" w:pos="1276"/>
              </w:tabs>
              <w:spacing w:after="240"/>
              <w:ind w:right="200"/>
              <w:cnfStyle w:val="000000000000" w:firstRow="0" w:lastRow="0" w:firstColumn="0" w:lastColumn="0" w:oddVBand="0" w:evenVBand="0" w:oddHBand="0" w:evenHBand="0" w:firstRowFirstColumn="0" w:firstRowLastColumn="0" w:lastRowFirstColumn="0" w:lastRowLastColumn="0"/>
              <w:rPr>
                <w:i/>
              </w:rPr>
            </w:pPr>
          </w:p>
        </w:tc>
        <w:tc>
          <w:tcPr>
            <w:tcW w:w="1276" w:type="dxa"/>
          </w:tcPr>
          <w:p w14:paraId="6D688C37" w14:textId="77777777" w:rsidR="00745094" w:rsidRDefault="00745094" w:rsidP="006621E6">
            <w:pPr>
              <w:pStyle w:val="BodyText"/>
              <w:tabs>
                <w:tab w:val="left" w:pos="1276"/>
              </w:tabs>
              <w:spacing w:after="240"/>
              <w:ind w:right="200"/>
              <w:cnfStyle w:val="000000000000" w:firstRow="0" w:lastRow="0" w:firstColumn="0" w:lastColumn="0" w:oddVBand="0" w:evenVBand="0" w:oddHBand="0" w:evenHBand="0" w:firstRowFirstColumn="0" w:firstRowLastColumn="0" w:lastRowFirstColumn="0" w:lastRowLastColumn="0"/>
              <w:rPr>
                <w:i/>
              </w:rPr>
            </w:pPr>
          </w:p>
        </w:tc>
        <w:tc>
          <w:tcPr>
            <w:tcW w:w="1418" w:type="dxa"/>
          </w:tcPr>
          <w:p w14:paraId="5ED81011" w14:textId="77777777" w:rsidR="00745094" w:rsidRDefault="00745094" w:rsidP="006621E6">
            <w:pPr>
              <w:pStyle w:val="BodyText"/>
              <w:tabs>
                <w:tab w:val="left" w:pos="1276"/>
              </w:tabs>
              <w:spacing w:after="240"/>
              <w:ind w:right="200"/>
              <w:cnfStyle w:val="000000000000" w:firstRow="0" w:lastRow="0" w:firstColumn="0" w:lastColumn="0" w:oddVBand="0" w:evenVBand="0" w:oddHBand="0" w:evenHBand="0" w:firstRowFirstColumn="0" w:firstRowLastColumn="0" w:lastRowFirstColumn="0" w:lastRowLastColumn="0"/>
              <w:rPr>
                <w:i/>
              </w:rPr>
            </w:pPr>
          </w:p>
        </w:tc>
      </w:tr>
      <w:tr w:rsidR="00745094" w14:paraId="31AEAB58" w14:textId="77777777" w:rsidTr="000A7F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tcPr>
          <w:p w14:paraId="405F765C" w14:textId="77777777" w:rsidR="00745094" w:rsidRPr="006621E6" w:rsidRDefault="00745094" w:rsidP="006621E6">
            <w:pPr>
              <w:pStyle w:val="BodyText"/>
              <w:tabs>
                <w:tab w:val="left" w:pos="1276"/>
              </w:tabs>
              <w:spacing w:after="240"/>
              <w:ind w:right="200"/>
              <w:rPr>
                <w:i/>
              </w:rPr>
            </w:pPr>
          </w:p>
        </w:tc>
        <w:tc>
          <w:tcPr>
            <w:tcW w:w="1984" w:type="dxa"/>
          </w:tcPr>
          <w:p w14:paraId="4F2428B9" w14:textId="77777777" w:rsidR="00745094" w:rsidRPr="006145BB" w:rsidRDefault="00745094" w:rsidP="006621E6">
            <w:pPr>
              <w:pStyle w:val="BodyText"/>
              <w:tabs>
                <w:tab w:val="left" w:pos="1276"/>
              </w:tabs>
              <w:spacing w:after="240"/>
              <w:ind w:right="200"/>
              <w:cnfStyle w:val="000000100000" w:firstRow="0" w:lastRow="0" w:firstColumn="0" w:lastColumn="0" w:oddVBand="0" w:evenVBand="0" w:oddHBand="1" w:evenHBand="0" w:firstRowFirstColumn="0" w:firstRowLastColumn="0" w:lastRowFirstColumn="0" w:lastRowLastColumn="0"/>
              <w:rPr>
                <w:i/>
              </w:rPr>
            </w:pPr>
          </w:p>
        </w:tc>
        <w:tc>
          <w:tcPr>
            <w:tcW w:w="4536" w:type="dxa"/>
          </w:tcPr>
          <w:p w14:paraId="294C8143" w14:textId="27BE6B39" w:rsidR="00745094" w:rsidRPr="006145BB" w:rsidRDefault="00745094" w:rsidP="006621E6">
            <w:pPr>
              <w:pStyle w:val="BodyText"/>
              <w:tabs>
                <w:tab w:val="left" w:pos="1276"/>
              </w:tabs>
              <w:spacing w:after="240"/>
              <w:ind w:right="200"/>
              <w:cnfStyle w:val="000000100000" w:firstRow="0" w:lastRow="0" w:firstColumn="0" w:lastColumn="0" w:oddVBand="0" w:evenVBand="0" w:oddHBand="1" w:evenHBand="0" w:firstRowFirstColumn="0" w:firstRowLastColumn="0" w:lastRowFirstColumn="0" w:lastRowLastColumn="0"/>
              <w:rPr>
                <w:i/>
              </w:rPr>
            </w:pPr>
          </w:p>
        </w:tc>
        <w:tc>
          <w:tcPr>
            <w:tcW w:w="1134" w:type="dxa"/>
          </w:tcPr>
          <w:p w14:paraId="7707B902" w14:textId="77777777" w:rsidR="00745094" w:rsidRDefault="00745094" w:rsidP="006621E6">
            <w:pPr>
              <w:pStyle w:val="BodyText"/>
              <w:tabs>
                <w:tab w:val="left" w:pos="1276"/>
              </w:tabs>
              <w:spacing w:after="240"/>
              <w:ind w:right="200"/>
              <w:cnfStyle w:val="000000100000" w:firstRow="0" w:lastRow="0" w:firstColumn="0" w:lastColumn="0" w:oddVBand="0" w:evenVBand="0" w:oddHBand="1" w:evenHBand="0" w:firstRowFirstColumn="0" w:firstRowLastColumn="0" w:lastRowFirstColumn="0" w:lastRowLastColumn="0"/>
              <w:rPr>
                <w:i/>
              </w:rPr>
            </w:pPr>
          </w:p>
        </w:tc>
        <w:tc>
          <w:tcPr>
            <w:tcW w:w="1276" w:type="dxa"/>
          </w:tcPr>
          <w:p w14:paraId="7E51817A" w14:textId="77777777" w:rsidR="00745094" w:rsidRDefault="00745094" w:rsidP="006621E6">
            <w:pPr>
              <w:pStyle w:val="BodyText"/>
              <w:tabs>
                <w:tab w:val="left" w:pos="1276"/>
              </w:tabs>
              <w:spacing w:after="240"/>
              <w:ind w:right="200"/>
              <w:cnfStyle w:val="000000100000" w:firstRow="0" w:lastRow="0" w:firstColumn="0" w:lastColumn="0" w:oddVBand="0" w:evenVBand="0" w:oddHBand="1" w:evenHBand="0" w:firstRowFirstColumn="0" w:firstRowLastColumn="0" w:lastRowFirstColumn="0" w:lastRowLastColumn="0"/>
              <w:rPr>
                <w:i/>
              </w:rPr>
            </w:pPr>
          </w:p>
        </w:tc>
        <w:tc>
          <w:tcPr>
            <w:tcW w:w="1418" w:type="dxa"/>
          </w:tcPr>
          <w:p w14:paraId="17E119FD" w14:textId="77777777" w:rsidR="00745094" w:rsidRDefault="00745094" w:rsidP="006621E6">
            <w:pPr>
              <w:pStyle w:val="BodyText"/>
              <w:tabs>
                <w:tab w:val="left" w:pos="1276"/>
              </w:tabs>
              <w:spacing w:after="240"/>
              <w:ind w:right="200"/>
              <w:cnfStyle w:val="000000100000" w:firstRow="0" w:lastRow="0" w:firstColumn="0" w:lastColumn="0" w:oddVBand="0" w:evenVBand="0" w:oddHBand="1" w:evenHBand="0" w:firstRowFirstColumn="0" w:firstRowLastColumn="0" w:lastRowFirstColumn="0" w:lastRowLastColumn="0"/>
              <w:rPr>
                <w:i/>
              </w:rPr>
            </w:pPr>
          </w:p>
        </w:tc>
      </w:tr>
      <w:tr w:rsidR="00745094" w14:paraId="3E20629E" w14:textId="77777777" w:rsidTr="000A7F46">
        <w:tc>
          <w:tcPr>
            <w:cnfStyle w:val="001000000000" w:firstRow="0" w:lastRow="0" w:firstColumn="1" w:lastColumn="0" w:oddVBand="0" w:evenVBand="0" w:oddHBand="0" w:evenHBand="0" w:firstRowFirstColumn="0" w:firstRowLastColumn="0" w:lastRowFirstColumn="0" w:lastRowLastColumn="0"/>
            <w:tcW w:w="3686" w:type="dxa"/>
          </w:tcPr>
          <w:p w14:paraId="3705FB87" w14:textId="77777777" w:rsidR="00745094" w:rsidRPr="006621E6" w:rsidRDefault="00745094" w:rsidP="006621E6">
            <w:pPr>
              <w:pStyle w:val="BodyText"/>
              <w:tabs>
                <w:tab w:val="left" w:pos="1276"/>
              </w:tabs>
              <w:spacing w:after="240"/>
              <w:ind w:right="200"/>
              <w:rPr>
                <w:i/>
              </w:rPr>
            </w:pPr>
          </w:p>
        </w:tc>
        <w:tc>
          <w:tcPr>
            <w:tcW w:w="1984" w:type="dxa"/>
          </w:tcPr>
          <w:p w14:paraId="66AF99E4" w14:textId="77777777" w:rsidR="00745094" w:rsidRPr="006145BB" w:rsidRDefault="00745094" w:rsidP="006621E6">
            <w:pPr>
              <w:pStyle w:val="BodyText"/>
              <w:tabs>
                <w:tab w:val="left" w:pos="1276"/>
              </w:tabs>
              <w:spacing w:after="240"/>
              <w:ind w:right="200"/>
              <w:cnfStyle w:val="000000000000" w:firstRow="0" w:lastRow="0" w:firstColumn="0" w:lastColumn="0" w:oddVBand="0" w:evenVBand="0" w:oddHBand="0" w:evenHBand="0" w:firstRowFirstColumn="0" w:firstRowLastColumn="0" w:lastRowFirstColumn="0" w:lastRowLastColumn="0"/>
              <w:rPr>
                <w:i/>
              </w:rPr>
            </w:pPr>
          </w:p>
        </w:tc>
        <w:tc>
          <w:tcPr>
            <w:tcW w:w="4536" w:type="dxa"/>
          </w:tcPr>
          <w:p w14:paraId="7B8F3591" w14:textId="5653C4BE" w:rsidR="00745094" w:rsidRPr="006145BB" w:rsidRDefault="00745094" w:rsidP="006621E6">
            <w:pPr>
              <w:pStyle w:val="BodyText"/>
              <w:tabs>
                <w:tab w:val="left" w:pos="1276"/>
              </w:tabs>
              <w:spacing w:after="240"/>
              <w:ind w:right="200"/>
              <w:cnfStyle w:val="000000000000" w:firstRow="0" w:lastRow="0" w:firstColumn="0" w:lastColumn="0" w:oddVBand="0" w:evenVBand="0" w:oddHBand="0" w:evenHBand="0" w:firstRowFirstColumn="0" w:firstRowLastColumn="0" w:lastRowFirstColumn="0" w:lastRowLastColumn="0"/>
              <w:rPr>
                <w:i/>
              </w:rPr>
            </w:pPr>
          </w:p>
        </w:tc>
        <w:tc>
          <w:tcPr>
            <w:tcW w:w="1134" w:type="dxa"/>
          </w:tcPr>
          <w:p w14:paraId="4006FF7A" w14:textId="77777777" w:rsidR="00745094" w:rsidRDefault="00745094" w:rsidP="006621E6">
            <w:pPr>
              <w:pStyle w:val="BodyText"/>
              <w:tabs>
                <w:tab w:val="left" w:pos="1276"/>
              </w:tabs>
              <w:spacing w:after="240"/>
              <w:ind w:right="200"/>
              <w:cnfStyle w:val="000000000000" w:firstRow="0" w:lastRow="0" w:firstColumn="0" w:lastColumn="0" w:oddVBand="0" w:evenVBand="0" w:oddHBand="0" w:evenHBand="0" w:firstRowFirstColumn="0" w:firstRowLastColumn="0" w:lastRowFirstColumn="0" w:lastRowLastColumn="0"/>
              <w:rPr>
                <w:i/>
              </w:rPr>
            </w:pPr>
          </w:p>
        </w:tc>
        <w:tc>
          <w:tcPr>
            <w:tcW w:w="1276" w:type="dxa"/>
          </w:tcPr>
          <w:p w14:paraId="6783B246" w14:textId="77777777" w:rsidR="00745094" w:rsidRDefault="00745094" w:rsidP="006621E6">
            <w:pPr>
              <w:pStyle w:val="BodyText"/>
              <w:tabs>
                <w:tab w:val="left" w:pos="1276"/>
              </w:tabs>
              <w:spacing w:after="240"/>
              <w:ind w:right="200"/>
              <w:cnfStyle w:val="000000000000" w:firstRow="0" w:lastRow="0" w:firstColumn="0" w:lastColumn="0" w:oddVBand="0" w:evenVBand="0" w:oddHBand="0" w:evenHBand="0" w:firstRowFirstColumn="0" w:firstRowLastColumn="0" w:lastRowFirstColumn="0" w:lastRowLastColumn="0"/>
              <w:rPr>
                <w:i/>
              </w:rPr>
            </w:pPr>
          </w:p>
        </w:tc>
        <w:tc>
          <w:tcPr>
            <w:tcW w:w="1418" w:type="dxa"/>
          </w:tcPr>
          <w:p w14:paraId="425B2828" w14:textId="77777777" w:rsidR="00745094" w:rsidRDefault="00745094" w:rsidP="006621E6">
            <w:pPr>
              <w:pStyle w:val="BodyText"/>
              <w:tabs>
                <w:tab w:val="left" w:pos="1276"/>
              </w:tabs>
              <w:spacing w:after="240"/>
              <w:ind w:right="200"/>
              <w:cnfStyle w:val="000000000000" w:firstRow="0" w:lastRow="0" w:firstColumn="0" w:lastColumn="0" w:oddVBand="0" w:evenVBand="0" w:oddHBand="0" w:evenHBand="0" w:firstRowFirstColumn="0" w:firstRowLastColumn="0" w:lastRowFirstColumn="0" w:lastRowLastColumn="0"/>
              <w:rPr>
                <w:i/>
              </w:rPr>
            </w:pPr>
          </w:p>
        </w:tc>
      </w:tr>
      <w:tr w:rsidR="00745094" w14:paraId="4F0B0DB7" w14:textId="77777777" w:rsidTr="000A7F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tcPr>
          <w:p w14:paraId="6F5EFEEC" w14:textId="77777777" w:rsidR="00745094" w:rsidRPr="006621E6" w:rsidRDefault="00745094" w:rsidP="006621E6">
            <w:pPr>
              <w:pStyle w:val="BodyText"/>
              <w:tabs>
                <w:tab w:val="left" w:pos="1276"/>
              </w:tabs>
              <w:spacing w:after="240"/>
              <w:ind w:right="200"/>
              <w:rPr>
                <w:i/>
              </w:rPr>
            </w:pPr>
          </w:p>
        </w:tc>
        <w:tc>
          <w:tcPr>
            <w:tcW w:w="1984" w:type="dxa"/>
          </w:tcPr>
          <w:p w14:paraId="2A9CE3B9" w14:textId="77777777" w:rsidR="00745094" w:rsidRPr="006145BB" w:rsidRDefault="00745094" w:rsidP="006621E6">
            <w:pPr>
              <w:pStyle w:val="BodyText"/>
              <w:tabs>
                <w:tab w:val="left" w:pos="1276"/>
              </w:tabs>
              <w:spacing w:after="240"/>
              <w:ind w:right="200"/>
              <w:cnfStyle w:val="000000100000" w:firstRow="0" w:lastRow="0" w:firstColumn="0" w:lastColumn="0" w:oddVBand="0" w:evenVBand="0" w:oddHBand="1" w:evenHBand="0" w:firstRowFirstColumn="0" w:firstRowLastColumn="0" w:lastRowFirstColumn="0" w:lastRowLastColumn="0"/>
              <w:rPr>
                <w:i/>
              </w:rPr>
            </w:pPr>
          </w:p>
        </w:tc>
        <w:tc>
          <w:tcPr>
            <w:tcW w:w="4536" w:type="dxa"/>
          </w:tcPr>
          <w:p w14:paraId="2A668957" w14:textId="42D6197F" w:rsidR="00745094" w:rsidRPr="006145BB" w:rsidRDefault="00745094" w:rsidP="006621E6">
            <w:pPr>
              <w:pStyle w:val="BodyText"/>
              <w:tabs>
                <w:tab w:val="left" w:pos="1276"/>
              </w:tabs>
              <w:spacing w:after="240"/>
              <w:ind w:right="200"/>
              <w:cnfStyle w:val="000000100000" w:firstRow="0" w:lastRow="0" w:firstColumn="0" w:lastColumn="0" w:oddVBand="0" w:evenVBand="0" w:oddHBand="1" w:evenHBand="0" w:firstRowFirstColumn="0" w:firstRowLastColumn="0" w:lastRowFirstColumn="0" w:lastRowLastColumn="0"/>
              <w:rPr>
                <w:i/>
              </w:rPr>
            </w:pPr>
          </w:p>
        </w:tc>
        <w:tc>
          <w:tcPr>
            <w:tcW w:w="1134" w:type="dxa"/>
          </w:tcPr>
          <w:p w14:paraId="3AAF8DC5" w14:textId="77777777" w:rsidR="00745094" w:rsidRDefault="00745094" w:rsidP="006621E6">
            <w:pPr>
              <w:pStyle w:val="BodyText"/>
              <w:tabs>
                <w:tab w:val="left" w:pos="1276"/>
              </w:tabs>
              <w:spacing w:after="240"/>
              <w:ind w:right="200"/>
              <w:cnfStyle w:val="000000100000" w:firstRow="0" w:lastRow="0" w:firstColumn="0" w:lastColumn="0" w:oddVBand="0" w:evenVBand="0" w:oddHBand="1" w:evenHBand="0" w:firstRowFirstColumn="0" w:firstRowLastColumn="0" w:lastRowFirstColumn="0" w:lastRowLastColumn="0"/>
              <w:rPr>
                <w:i/>
              </w:rPr>
            </w:pPr>
          </w:p>
        </w:tc>
        <w:tc>
          <w:tcPr>
            <w:tcW w:w="1276" w:type="dxa"/>
          </w:tcPr>
          <w:p w14:paraId="7BDE9D1F" w14:textId="77777777" w:rsidR="00745094" w:rsidRDefault="00745094" w:rsidP="006621E6">
            <w:pPr>
              <w:pStyle w:val="BodyText"/>
              <w:tabs>
                <w:tab w:val="left" w:pos="1276"/>
              </w:tabs>
              <w:spacing w:after="240"/>
              <w:ind w:right="200"/>
              <w:cnfStyle w:val="000000100000" w:firstRow="0" w:lastRow="0" w:firstColumn="0" w:lastColumn="0" w:oddVBand="0" w:evenVBand="0" w:oddHBand="1" w:evenHBand="0" w:firstRowFirstColumn="0" w:firstRowLastColumn="0" w:lastRowFirstColumn="0" w:lastRowLastColumn="0"/>
              <w:rPr>
                <w:i/>
              </w:rPr>
            </w:pPr>
          </w:p>
        </w:tc>
        <w:tc>
          <w:tcPr>
            <w:tcW w:w="1418" w:type="dxa"/>
          </w:tcPr>
          <w:p w14:paraId="263EB74F" w14:textId="77777777" w:rsidR="00745094" w:rsidRDefault="00745094" w:rsidP="006621E6">
            <w:pPr>
              <w:pStyle w:val="BodyText"/>
              <w:tabs>
                <w:tab w:val="left" w:pos="1276"/>
              </w:tabs>
              <w:spacing w:after="240"/>
              <w:ind w:right="200"/>
              <w:cnfStyle w:val="000000100000" w:firstRow="0" w:lastRow="0" w:firstColumn="0" w:lastColumn="0" w:oddVBand="0" w:evenVBand="0" w:oddHBand="1" w:evenHBand="0" w:firstRowFirstColumn="0" w:firstRowLastColumn="0" w:lastRowFirstColumn="0" w:lastRowLastColumn="0"/>
              <w:rPr>
                <w:i/>
              </w:rPr>
            </w:pPr>
          </w:p>
        </w:tc>
      </w:tr>
      <w:tr w:rsidR="00745094" w14:paraId="645FE41F" w14:textId="77777777" w:rsidTr="000A7F46">
        <w:tc>
          <w:tcPr>
            <w:cnfStyle w:val="001000000000" w:firstRow="0" w:lastRow="0" w:firstColumn="1" w:lastColumn="0" w:oddVBand="0" w:evenVBand="0" w:oddHBand="0" w:evenHBand="0" w:firstRowFirstColumn="0" w:firstRowLastColumn="0" w:lastRowFirstColumn="0" w:lastRowLastColumn="0"/>
            <w:tcW w:w="3686" w:type="dxa"/>
          </w:tcPr>
          <w:p w14:paraId="48A89A8D" w14:textId="77777777" w:rsidR="00745094" w:rsidRPr="006621E6" w:rsidRDefault="00745094" w:rsidP="006621E6">
            <w:pPr>
              <w:pStyle w:val="BodyText"/>
              <w:tabs>
                <w:tab w:val="left" w:pos="1276"/>
              </w:tabs>
              <w:spacing w:after="240"/>
              <w:ind w:right="200"/>
              <w:rPr>
                <w:i/>
              </w:rPr>
            </w:pPr>
          </w:p>
        </w:tc>
        <w:tc>
          <w:tcPr>
            <w:tcW w:w="1984" w:type="dxa"/>
          </w:tcPr>
          <w:p w14:paraId="36A050F8" w14:textId="77777777" w:rsidR="00745094" w:rsidRPr="006145BB" w:rsidRDefault="00745094" w:rsidP="006621E6">
            <w:pPr>
              <w:pStyle w:val="BodyText"/>
              <w:tabs>
                <w:tab w:val="left" w:pos="1276"/>
              </w:tabs>
              <w:spacing w:after="240"/>
              <w:ind w:right="200"/>
              <w:cnfStyle w:val="000000000000" w:firstRow="0" w:lastRow="0" w:firstColumn="0" w:lastColumn="0" w:oddVBand="0" w:evenVBand="0" w:oddHBand="0" w:evenHBand="0" w:firstRowFirstColumn="0" w:firstRowLastColumn="0" w:lastRowFirstColumn="0" w:lastRowLastColumn="0"/>
              <w:rPr>
                <w:i/>
              </w:rPr>
            </w:pPr>
          </w:p>
        </w:tc>
        <w:tc>
          <w:tcPr>
            <w:tcW w:w="4536" w:type="dxa"/>
          </w:tcPr>
          <w:p w14:paraId="073DFDC6" w14:textId="44A2DA5F" w:rsidR="00745094" w:rsidRPr="006145BB" w:rsidRDefault="00745094" w:rsidP="006621E6">
            <w:pPr>
              <w:pStyle w:val="BodyText"/>
              <w:tabs>
                <w:tab w:val="left" w:pos="1276"/>
              </w:tabs>
              <w:spacing w:after="240"/>
              <w:ind w:right="200"/>
              <w:cnfStyle w:val="000000000000" w:firstRow="0" w:lastRow="0" w:firstColumn="0" w:lastColumn="0" w:oddVBand="0" w:evenVBand="0" w:oddHBand="0" w:evenHBand="0" w:firstRowFirstColumn="0" w:firstRowLastColumn="0" w:lastRowFirstColumn="0" w:lastRowLastColumn="0"/>
              <w:rPr>
                <w:i/>
              </w:rPr>
            </w:pPr>
          </w:p>
        </w:tc>
        <w:tc>
          <w:tcPr>
            <w:tcW w:w="1134" w:type="dxa"/>
          </w:tcPr>
          <w:p w14:paraId="703D53A4" w14:textId="77777777" w:rsidR="00745094" w:rsidRDefault="00745094" w:rsidP="006621E6">
            <w:pPr>
              <w:pStyle w:val="BodyText"/>
              <w:tabs>
                <w:tab w:val="left" w:pos="1276"/>
              </w:tabs>
              <w:spacing w:after="240"/>
              <w:ind w:right="200"/>
              <w:cnfStyle w:val="000000000000" w:firstRow="0" w:lastRow="0" w:firstColumn="0" w:lastColumn="0" w:oddVBand="0" w:evenVBand="0" w:oddHBand="0" w:evenHBand="0" w:firstRowFirstColumn="0" w:firstRowLastColumn="0" w:lastRowFirstColumn="0" w:lastRowLastColumn="0"/>
              <w:rPr>
                <w:i/>
              </w:rPr>
            </w:pPr>
          </w:p>
        </w:tc>
        <w:tc>
          <w:tcPr>
            <w:tcW w:w="1276" w:type="dxa"/>
          </w:tcPr>
          <w:p w14:paraId="7BBEBC0D" w14:textId="77777777" w:rsidR="00745094" w:rsidRDefault="00745094" w:rsidP="006621E6">
            <w:pPr>
              <w:pStyle w:val="BodyText"/>
              <w:tabs>
                <w:tab w:val="left" w:pos="1276"/>
              </w:tabs>
              <w:spacing w:after="240"/>
              <w:ind w:right="200"/>
              <w:cnfStyle w:val="000000000000" w:firstRow="0" w:lastRow="0" w:firstColumn="0" w:lastColumn="0" w:oddVBand="0" w:evenVBand="0" w:oddHBand="0" w:evenHBand="0" w:firstRowFirstColumn="0" w:firstRowLastColumn="0" w:lastRowFirstColumn="0" w:lastRowLastColumn="0"/>
              <w:rPr>
                <w:i/>
              </w:rPr>
            </w:pPr>
          </w:p>
        </w:tc>
        <w:tc>
          <w:tcPr>
            <w:tcW w:w="1418" w:type="dxa"/>
          </w:tcPr>
          <w:p w14:paraId="5F413A21" w14:textId="77777777" w:rsidR="00745094" w:rsidRDefault="00745094" w:rsidP="006621E6">
            <w:pPr>
              <w:pStyle w:val="BodyText"/>
              <w:tabs>
                <w:tab w:val="left" w:pos="1276"/>
              </w:tabs>
              <w:spacing w:after="240"/>
              <w:ind w:right="200"/>
              <w:cnfStyle w:val="000000000000" w:firstRow="0" w:lastRow="0" w:firstColumn="0" w:lastColumn="0" w:oddVBand="0" w:evenVBand="0" w:oddHBand="0" w:evenHBand="0" w:firstRowFirstColumn="0" w:firstRowLastColumn="0" w:lastRowFirstColumn="0" w:lastRowLastColumn="0"/>
              <w:rPr>
                <w:i/>
              </w:rPr>
            </w:pPr>
          </w:p>
        </w:tc>
      </w:tr>
      <w:tr w:rsidR="00745094" w14:paraId="78CBE20A" w14:textId="77777777" w:rsidTr="000A7F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tcPr>
          <w:p w14:paraId="6B326E55" w14:textId="77777777" w:rsidR="00745094" w:rsidRPr="006621E6" w:rsidRDefault="00745094" w:rsidP="006621E6">
            <w:pPr>
              <w:pStyle w:val="BodyText"/>
              <w:tabs>
                <w:tab w:val="left" w:pos="1276"/>
              </w:tabs>
              <w:spacing w:after="240"/>
              <w:ind w:right="200"/>
              <w:rPr>
                <w:i/>
              </w:rPr>
            </w:pPr>
          </w:p>
        </w:tc>
        <w:tc>
          <w:tcPr>
            <w:tcW w:w="1984" w:type="dxa"/>
          </w:tcPr>
          <w:p w14:paraId="58CC559C" w14:textId="77777777" w:rsidR="00745094" w:rsidRPr="006145BB" w:rsidRDefault="00745094" w:rsidP="006621E6">
            <w:pPr>
              <w:pStyle w:val="BodyText"/>
              <w:tabs>
                <w:tab w:val="left" w:pos="1276"/>
              </w:tabs>
              <w:spacing w:after="240"/>
              <w:ind w:right="200"/>
              <w:cnfStyle w:val="000000100000" w:firstRow="0" w:lastRow="0" w:firstColumn="0" w:lastColumn="0" w:oddVBand="0" w:evenVBand="0" w:oddHBand="1" w:evenHBand="0" w:firstRowFirstColumn="0" w:firstRowLastColumn="0" w:lastRowFirstColumn="0" w:lastRowLastColumn="0"/>
              <w:rPr>
                <w:i/>
              </w:rPr>
            </w:pPr>
          </w:p>
        </w:tc>
        <w:tc>
          <w:tcPr>
            <w:tcW w:w="4536" w:type="dxa"/>
          </w:tcPr>
          <w:p w14:paraId="08BF9809" w14:textId="754AFCAC" w:rsidR="00745094" w:rsidRPr="006145BB" w:rsidRDefault="00745094" w:rsidP="006621E6">
            <w:pPr>
              <w:pStyle w:val="BodyText"/>
              <w:tabs>
                <w:tab w:val="left" w:pos="1276"/>
              </w:tabs>
              <w:spacing w:after="240"/>
              <w:ind w:right="200"/>
              <w:cnfStyle w:val="000000100000" w:firstRow="0" w:lastRow="0" w:firstColumn="0" w:lastColumn="0" w:oddVBand="0" w:evenVBand="0" w:oddHBand="1" w:evenHBand="0" w:firstRowFirstColumn="0" w:firstRowLastColumn="0" w:lastRowFirstColumn="0" w:lastRowLastColumn="0"/>
              <w:rPr>
                <w:i/>
              </w:rPr>
            </w:pPr>
          </w:p>
        </w:tc>
        <w:tc>
          <w:tcPr>
            <w:tcW w:w="1134" w:type="dxa"/>
          </w:tcPr>
          <w:p w14:paraId="39384D23" w14:textId="77777777" w:rsidR="00745094" w:rsidRDefault="00745094" w:rsidP="006621E6">
            <w:pPr>
              <w:pStyle w:val="BodyText"/>
              <w:tabs>
                <w:tab w:val="left" w:pos="1276"/>
              </w:tabs>
              <w:spacing w:after="240"/>
              <w:ind w:right="200"/>
              <w:cnfStyle w:val="000000100000" w:firstRow="0" w:lastRow="0" w:firstColumn="0" w:lastColumn="0" w:oddVBand="0" w:evenVBand="0" w:oddHBand="1" w:evenHBand="0" w:firstRowFirstColumn="0" w:firstRowLastColumn="0" w:lastRowFirstColumn="0" w:lastRowLastColumn="0"/>
              <w:rPr>
                <w:i/>
              </w:rPr>
            </w:pPr>
          </w:p>
        </w:tc>
        <w:tc>
          <w:tcPr>
            <w:tcW w:w="1276" w:type="dxa"/>
          </w:tcPr>
          <w:p w14:paraId="3FF41693" w14:textId="77777777" w:rsidR="00745094" w:rsidRDefault="00745094" w:rsidP="006621E6">
            <w:pPr>
              <w:pStyle w:val="BodyText"/>
              <w:tabs>
                <w:tab w:val="left" w:pos="1276"/>
              </w:tabs>
              <w:spacing w:after="240"/>
              <w:ind w:right="200"/>
              <w:cnfStyle w:val="000000100000" w:firstRow="0" w:lastRow="0" w:firstColumn="0" w:lastColumn="0" w:oddVBand="0" w:evenVBand="0" w:oddHBand="1" w:evenHBand="0" w:firstRowFirstColumn="0" w:firstRowLastColumn="0" w:lastRowFirstColumn="0" w:lastRowLastColumn="0"/>
              <w:rPr>
                <w:i/>
              </w:rPr>
            </w:pPr>
          </w:p>
        </w:tc>
        <w:tc>
          <w:tcPr>
            <w:tcW w:w="1418" w:type="dxa"/>
          </w:tcPr>
          <w:p w14:paraId="1212DD99" w14:textId="77777777" w:rsidR="00745094" w:rsidRDefault="00745094" w:rsidP="006621E6">
            <w:pPr>
              <w:pStyle w:val="BodyText"/>
              <w:tabs>
                <w:tab w:val="left" w:pos="1276"/>
              </w:tabs>
              <w:spacing w:after="240"/>
              <w:ind w:right="200"/>
              <w:cnfStyle w:val="000000100000" w:firstRow="0" w:lastRow="0" w:firstColumn="0" w:lastColumn="0" w:oddVBand="0" w:evenVBand="0" w:oddHBand="1" w:evenHBand="0" w:firstRowFirstColumn="0" w:firstRowLastColumn="0" w:lastRowFirstColumn="0" w:lastRowLastColumn="0"/>
              <w:rPr>
                <w:i/>
              </w:rPr>
            </w:pPr>
          </w:p>
        </w:tc>
      </w:tr>
      <w:tr w:rsidR="00745094" w14:paraId="04739B8C" w14:textId="77777777" w:rsidTr="000A7F46">
        <w:tc>
          <w:tcPr>
            <w:cnfStyle w:val="001000000000" w:firstRow="0" w:lastRow="0" w:firstColumn="1" w:lastColumn="0" w:oddVBand="0" w:evenVBand="0" w:oddHBand="0" w:evenHBand="0" w:firstRowFirstColumn="0" w:firstRowLastColumn="0" w:lastRowFirstColumn="0" w:lastRowLastColumn="0"/>
            <w:tcW w:w="3686" w:type="dxa"/>
          </w:tcPr>
          <w:p w14:paraId="08A47CE9" w14:textId="77777777" w:rsidR="00745094" w:rsidRPr="006621E6" w:rsidRDefault="00745094" w:rsidP="006621E6">
            <w:pPr>
              <w:pStyle w:val="BodyText"/>
              <w:tabs>
                <w:tab w:val="left" w:pos="1276"/>
              </w:tabs>
              <w:spacing w:after="240"/>
              <w:ind w:right="200"/>
              <w:rPr>
                <w:i/>
              </w:rPr>
            </w:pPr>
          </w:p>
        </w:tc>
        <w:tc>
          <w:tcPr>
            <w:tcW w:w="1984" w:type="dxa"/>
          </w:tcPr>
          <w:p w14:paraId="45DE1E4A" w14:textId="77777777" w:rsidR="00745094" w:rsidRPr="006145BB" w:rsidRDefault="00745094" w:rsidP="006621E6">
            <w:pPr>
              <w:pStyle w:val="BodyText"/>
              <w:tabs>
                <w:tab w:val="left" w:pos="1276"/>
              </w:tabs>
              <w:spacing w:after="240"/>
              <w:ind w:right="200"/>
              <w:cnfStyle w:val="000000000000" w:firstRow="0" w:lastRow="0" w:firstColumn="0" w:lastColumn="0" w:oddVBand="0" w:evenVBand="0" w:oddHBand="0" w:evenHBand="0" w:firstRowFirstColumn="0" w:firstRowLastColumn="0" w:lastRowFirstColumn="0" w:lastRowLastColumn="0"/>
              <w:rPr>
                <w:i/>
              </w:rPr>
            </w:pPr>
          </w:p>
        </w:tc>
        <w:tc>
          <w:tcPr>
            <w:tcW w:w="4536" w:type="dxa"/>
          </w:tcPr>
          <w:p w14:paraId="2958B942" w14:textId="79C641FA" w:rsidR="00745094" w:rsidRPr="006145BB" w:rsidRDefault="00745094" w:rsidP="006621E6">
            <w:pPr>
              <w:pStyle w:val="BodyText"/>
              <w:tabs>
                <w:tab w:val="left" w:pos="1276"/>
              </w:tabs>
              <w:spacing w:after="240"/>
              <w:ind w:right="200"/>
              <w:cnfStyle w:val="000000000000" w:firstRow="0" w:lastRow="0" w:firstColumn="0" w:lastColumn="0" w:oddVBand="0" w:evenVBand="0" w:oddHBand="0" w:evenHBand="0" w:firstRowFirstColumn="0" w:firstRowLastColumn="0" w:lastRowFirstColumn="0" w:lastRowLastColumn="0"/>
              <w:rPr>
                <w:i/>
              </w:rPr>
            </w:pPr>
          </w:p>
        </w:tc>
        <w:tc>
          <w:tcPr>
            <w:tcW w:w="1134" w:type="dxa"/>
          </w:tcPr>
          <w:p w14:paraId="4BC7DECF" w14:textId="77777777" w:rsidR="00745094" w:rsidRDefault="00745094" w:rsidP="006621E6">
            <w:pPr>
              <w:pStyle w:val="BodyText"/>
              <w:tabs>
                <w:tab w:val="left" w:pos="1276"/>
              </w:tabs>
              <w:spacing w:after="240"/>
              <w:ind w:right="200"/>
              <w:cnfStyle w:val="000000000000" w:firstRow="0" w:lastRow="0" w:firstColumn="0" w:lastColumn="0" w:oddVBand="0" w:evenVBand="0" w:oddHBand="0" w:evenHBand="0" w:firstRowFirstColumn="0" w:firstRowLastColumn="0" w:lastRowFirstColumn="0" w:lastRowLastColumn="0"/>
              <w:rPr>
                <w:i/>
              </w:rPr>
            </w:pPr>
          </w:p>
        </w:tc>
        <w:tc>
          <w:tcPr>
            <w:tcW w:w="1276" w:type="dxa"/>
          </w:tcPr>
          <w:p w14:paraId="4DBB9021" w14:textId="77777777" w:rsidR="00745094" w:rsidRDefault="00745094" w:rsidP="006621E6">
            <w:pPr>
              <w:pStyle w:val="BodyText"/>
              <w:tabs>
                <w:tab w:val="left" w:pos="1276"/>
              </w:tabs>
              <w:spacing w:after="240"/>
              <w:ind w:right="200"/>
              <w:cnfStyle w:val="000000000000" w:firstRow="0" w:lastRow="0" w:firstColumn="0" w:lastColumn="0" w:oddVBand="0" w:evenVBand="0" w:oddHBand="0" w:evenHBand="0" w:firstRowFirstColumn="0" w:firstRowLastColumn="0" w:lastRowFirstColumn="0" w:lastRowLastColumn="0"/>
              <w:rPr>
                <w:i/>
              </w:rPr>
            </w:pPr>
          </w:p>
        </w:tc>
        <w:tc>
          <w:tcPr>
            <w:tcW w:w="1418" w:type="dxa"/>
          </w:tcPr>
          <w:p w14:paraId="2F950F2A" w14:textId="77777777" w:rsidR="00745094" w:rsidRDefault="00745094" w:rsidP="006621E6">
            <w:pPr>
              <w:pStyle w:val="BodyText"/>
              <w:tabs>
                <w:tab w:val="left" w:pos="1276"/>
              </w:tabs>
              <w:spacing w:after="240"/>
              <w:ind w:right="200"/>
              <w:cnfStyle w:val="000000000000" w:firstRow="0" w:lastRow="0" w:firstColumn="0" w:lastColumn="0" w:oddVBand="0" w:evenVBand="0" w:oddHBand="0" w:evenHBand="0" w:firstRowFirstColumn="0" w:firstRowLastColumn="0" w:lastRowFirstColumn="0" w:lastRowLastColumn="0"/>
              <w:rPr>
                <w:i/>
              </w:rPr>
            </w:pPr>
          </w:p>
        </w:tc>
      </w:tr>
      <w:bookmarkEnd w:id="29"/>
      <w:tr w:rsidR="000A7F46" w14:paraId="49C407DC" w14:textId="77777777" w:rsidTr="006516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shd w:val="clear" w:color="auto" w:fill="007FDE"/>
          </w:tcPr>
          <w:p w14:paraId="5EFEEE46" w14:textId="77777777" w:rsidR="000A7F46" w:rsidRPr="007252BA" w:rsidRDefault="000A7F46" w:rsidP="00C6007C">
            <w:pPr>
              <w:pStyle w:val="BodyText"/>
              <w:tabs>
                <w:tab w:val="left" w:pos="1276"/>
              </w:tabs>
              <w:spacing w:before="240" w:after="240"/>
              <w:ind w:right="200"/>
              <w:rPr>
                <w:color w:val="FFFFFF" w:themeColor="background1"/>
              </w:rPr>
            </w:pPr>
            <w:r w:rsidRPr="007252BA">
              <w:rPr>
                <w:color w:val="FFFFFF" w:themeColor="background1"/>
              </w:rPr>
              <w:lastRenderedPageBreak/>
              <w:t>Risk detail</w:t>
            </w:r>
          </w:p>
        </w:tc>
        <w:tc>
          <w:tcPr>
            <w:tcW w:w="1984" w:type="dxa"/>
            <w:shd w:val="clear" w:color="auto" w:fill="007FDE"/>
          </w:tcPr>
          <w:p w14:paraId="7507E312" w14:textId="77777777" w:rsidR="000A7F46" w:rsidRPr="007252BA" w:rsidRDefault="000A7F46" w:rsidP="00C6007C">
            <w:pPr>
              <w:pStyle w:val="BodyText"/>
              <w:tabs>
                <w:tab w:val="left" w:pos="1276"/>
              </w:tabs>
              <w:spacing w:before="240" w:after="240"/>
              <w:cnfStyle w:val="000000100000" w:firstRow="0" w:lastRow="0" w:firstColumn="0" w:lastColumn="0" w:oddVBand="0" w:evenVBand="0" w:oddHBand="1" w:evenHBand="0" w:firstRowFirstColumn="0" w:firstRowLastColumn="0" w:lastRowFirstColumn="0" w:lastRowLastColumn="0"/>
              <w:rPr>
                <w:color w:val="FFFFFF" w:themeColor="background1"/>
              </w:rPr>
            </w:pPr>
            <w:r w:rsidRPr="007252BA">
              <w:rPr>
                <w:color w:val="FFFFFF" w:themeColor="background1"/>
              </w:rPr>
              <w:t>Risk</w:t>
            </w:r>
            <w:r>
              <w:rPr>
                <w:color w:val="FFFFFF" w:themeColor="background1"/>
              </w:rPr>
              <w:t xml:space="preserve"> </w:t>
            </w:r>
            <w:r w:rsidRPr="007252BA">
              <w:rPr>
                <w:color w:val="FFFFFF" w:themeColor="background1"/>
              </w:rPr>
              <w:t>rating (High, medium, low)</w:t>
            </w:r>
          </w:p>
        </w:tc>
        <w:tc>
          <w:tcPr>
            <w:tcW w:w="4536" w:type="dxa"/>
            <w:shd w:val="clear" w:color="auto" w:fill="007FDE"/>
          </w:tcPr>
          <w:p w14:paraId="4A9F1C1B" w14:textId="77777777" w:rsidR="000A7F46" w:rsidRPr="007252BA" w:rsidRDefault="000A7F46" w:rsidP="00C6007C">
            <w:pPr>
              <w:pStyle w:val="BodyText"/>
              <w:tabs>
                <w:tab w:val="left" w:pos="1276"/>
              </w:tabs>
              <w:spacing w:before="240" w:after="240"/>
              <w:ind w:right="200"/>
              <w:cnfStyle w:val="000000100000" w:firstRow="0" w:lastRow="0" w:firstColumn="0" w:lastColumn="0" w:oddVBand="0" w:evenVBand="0" w:oddHBand="1" w:evenHBand="0" w:firstRowFirstColumn="0" w:firstRowLastColumn="0" w:lastRowFirstColumn="0" w:lastRowLastColumn="0"/>
              <w:rPr>
                <w:color w:val="FFFFFF" w:themeColor="background1"/>
              </w:rPr>
            </w:pPr>
            <w:r>
              <w:rPr>
                <w:color w:val="FFFFFF" w:themeColor="background1"/>
              </w:rPr>
              <w:t>Solutions/Mitigating Actions</w:t>
            </w:r>
          </w:p>
        </w:tc>
        <w:tc>
          <w:tcPr>
            <w:tcW w:w="1134" w:type="dxa"/>
            <w:shd w:val="clear" w:color="auto" w:fill="007FDE"/>
          </w:tcPr>
          <w:p w14:paraId="5506074E" w14:textId="77777777" w:rsidR="000A7F46" w:rsidRPr="007252BA" w:rsidRDefault="000A7F46" w:rsidP="00C6007C">
            <w:pPr>
              <w:pStyle w:val="BodyText"/>
              <w:tabs>
                <w:tab w:val="left" w:pos="1276"/>
              </w:tabs>
              <w:spacing w:before="240" w:after="240"/>
              <w:ind w:right="200"/>
              <w:cnfStyle w:val="000000100000" w:firstRow="0" w:lastRow="0" w:firstColumn="0" w:lastColumn="0" w:oddVBand="0" w:evenVBand="0" w:oddHBand="1" w:evenHBand="0" w:firstRowFirstColumn="0" w:firstRowLastColumn="0" w:lastRowFirstColumn="0" w:lastRowLastColumn="0"/>
              <w:rPr>
                <w:color w:val="FFFFFF" w:themeColor="background1"/>
              </w:rPr>
            </w:pPr>
            <w:r w:rsidRPr="007252BA">
              <w:rPr>
                <w:color w:val="FFFFFF" w:themeColor="background1"/>
              </w:rPr>
              <w:t>Effect</w:t>
            </w:r>
          </w:p>
        </w:tc>
        <w:tc>
          <w:tcPr>
            <w:tcW w:w="1276" w:type="dxa"/>
            <w:shd w:val="clear" w:color="auto" w:fill="007FDE"/>
          </w:tcPr>
          <w:p w14:paraId="635330D2" w14:textId="77777777" w:rsidR="000A7F46" w:rsidRPr="007252BA" w:rsidRDefault="000A7F46" w:rsidP="00C6007C">
            <w:pPr>
              <w:pStyle w:val="BodyText"/>
              <w:tabs>
                <w:tab w:val="left" w:pos="1276"/>
              </w:tabs>
              <w:spacing w:before="240" w:after="240"/>
              <w:ind w:right="200"/>
              <w:cnfStyle w:val="000000100000" w:firstRow="0" w:lastRow="0" w:firstColumn="0" w:lastColumn="0" w:oddVBand="0" w:evenVBand="0" w:oddHBand="1" w:evenHBand="0" w:firstRowFirstColumn="0" w:firstRowLastColumn="0" w:lastRowFirstColumn="0" w:lastRowLastColumn="0"/>
              <w:rPr>
                <w:color w:val="FFFFFF" w:themeColor="background1"/>
              </w:rPr>
            </w:pPr>
            <w:r>
              <w:rPr>
                <w:color w:val="FFFFFF" w:themeColor="background1"/>
              </w:rPr>
              <w:t>Outcome</w:t>
            </w:r>
          </w:p>
        </w:tc>
        <w:tc>
          <w:tcPr>
            <w:tcW w:w="1418" w:type="dxa"/>
            <w:shd w:val="clear" w:color="auto" w:fill="007FDE"/>
          </w:tcPr>
          <w:p w14:paraId="0984E14D" w14:textId="77777777" w:rsidR="000A7F46" w:rsidRPr="007252BA" w:rsidRDefault="000A7F46" w:rsidP="00C6007C">
            <w:pPr>
              <w:pStyle w:val="BodyText"/>
              <w:tabs>
                <w:tab w:val="left" w:pos="1276"/>
              </w:tabs>
              <w:spacing w:before="240" w:after="240"/>
              <w:ind w:right="200"/>
              <w:cnfStyle w:val="000000100000" w:firstRow="0" w:lastRow="0" w:firstColumn="0" w:lastColumn="0" w:oddVBand="0" w:evenVBand="0" w:oddHBand="1" w:evenHBand="0" w:firstRowFirstColumn="0" w:firstRowLastColumn="0" w:lastRowFirstColumn="0" w:lastRowLastColumn="0"/>
              <w:rPr>
                <w:color w:val="FFFFFF" w:themeColor="background1"/>
              </w:rPr>
            </w:pPr>
            <w:r w:rsidRPr="007252BA">
              <w:rPr>
                <w:color w:val="FFFFFF" w:themeColor="background1"/>
              </w:rPr>
              <w:t>Measure approved</w:t>
            </w:r>
          </w:p>
        </w:tc>
      </w:tr>
      <w:tr w:rsidR="000A7F46" w14:paraId="3F77AE7F" w14:textId="77777777" w:rsidTr="00C6007C">
        <w:tc>
          <w:tcPr>
            <w:cnfStyle w:val="001000000000" w:firstRow="0" w:lastRow="0" w:firstColumn="1" w:lastColumn="0" w:oddVBand="0" w:evenVBand="0" w:oddHBand="0" w:evenHBand="0" w:firstRowFirstColumn="0" w:firstRowLastColumn="0" w:lastRowFirstColumn="0" w:lastRowLastColumn="0"/>
            <w:tcW w:w="3686" w:type="dxa"/>
          </w:tcPr>
          <w:p w14:paraId="006E684E" w14:textId="77777777" w:rsidR="000A7F46" w:rsidRPr="006621E6" w:rsidRDefault="000A7F46" w:rsidP="00C6007C">
            <w:pPr>
              <w:pStyle w:val="BodyText"/>
              <w:tabs>
                <w:tab w:val="left" w:pos="1276"/>
              </w:tabs>
              <w:spacing w:after="240"/>
              <w:ind w:right="200"/>
              <w:rPr>
                <w:b w:val="0"/>
                <w:i/>
              </w:rPr>
            </w:pPr>
            <w:r w:rsidRPr="006621E6">
              <w:rPr>
                <w:b w:val="0"/>
                <w:i/>
              </w:rPr>
              <w:t xml:space="preserve">Hacking into computers </w:t>
            </w:r>
            <w:r>
              <w:rPr>
                <w:b w:val="0"/>
                <w:i/>
              </w:rPr>
              <w:t>where project</w:t>
            </w:r>
            <w:r w:rsidRPr="006621E6">
              <w:rPr>
                <w:b w:val="0"/>
                <w:i/>
              </w:rPr>
              <w:t xml:space="preserve"> data</w:t>
            </w:r>
            <w:r>
              <w:rPr>
                <w:b w:val="0"/>
                <w:i/>
              </w:rPr>
              <w:t xml:space="preserve"> is stored.</w:t>
            </w:r>
          </w:p>
        </w:tc>
        <w:tc>
          <w:tcPr>
            <w:tcW w:w="1984" w:type="dxa"/>
          </w:tcPr>
          <w:p w14:paraId="26A42299" w14:textId="77777777" w:rsidR="000A7F46" w:rsidRPr="006145BB" w:rsidRDefault="000A7F46" w:rsidP="00C6007C">
            <w:pPr>
              <w:pStyle w:val="BodyText"/>
              <w:tabs>
                <w:tab w:val="left" w:pos="1276"/>
              </w:tabs>
              <w:spacing w:after="240"/>
              <w:ind w:right="200"/>
              <w:cnfStyle w:val="000000000000" w:firstRow="0" w:lastRow="0" w:firstColumn="0" w:lastColumn="0" w:oddVBand="0" w:evenVBand="0" w:oddHBand="0" w:evenHBand="0" w:firstRowFirstColumn="0" w:firstRowLastColumn="0" w:lastRowFirstColumn="0" w:lastRowLastColumn="0"/>
              <w:rPr>
                <w:i/>
              </w:rPr>
            </w:pPr>
            <w:r>
              <w:rPr>
                <w:i/>
              </w:rPr>
              <w:t>Low</w:t>
            </w:r>
          </w:p>
        </w:tc>
        <w:tc>
          <w:tcPr>
            <w:tcW w:w="4536" w:type="dxa"/>
          </w:tcPr>
          <w:p w14:paraId="01D00C26" w14:textId="77777777" w:rsidR="000A7F46" w:rsidRPr="006621E6" w:rsidRDefault="000A7F46" w:rsidP="00C6007C">
            <w:pPr>
              <w:pStyle w:val="BodyText"/>
              <w:tabs>
                <w:tab w:val="left" w:pos="1276"/>
              </w:tabs>
              <w:spacing w:after="240"/>
              <w:ind w:right="200"/>
              <w:cnfStyle w:val="000000000000" w:firstRow="0" w:lastRow="0" w:firstColumn="0" w:lastColumn="0" w:oddVBand="0" w:evenVBand="0" w:oddHBand="0" w:evenHBand="0" w:firstRowFirstColumn="0" w:firstRowLastColumn="0" w:lastRowFirstColumn="0" w:lastRowLastColumn="0"/>
              <w:rPr>
                <w:i/>
              </w:rPr>
            </w:pPr>
            <w:r w:rsidRPr="006145BB">
              <w:rPr>
                <w:i/>
              </w:rPr>
              <w:t xml:space="preserve">All computers storing data are password protected. The external hard drive and remotely accessible computer are also encrypted and locked in an office (on Trinity’s campus). </w:t>
            </w:r>
            <w:r>
              <w:rPr>
                <w:i/>
              </w:rPr>
              <w:t>Access is restricted to designated staff only.</w:t>
            </w:r>
          </w:p>
        </w:tc>
        <w:tc>
          <w:tcPr>
            <w:tcW w:w="1134" w:type="dxa"/>
          </w:tcPr>
          <w:p w14:paraId="256EAE23" w14:textId="77777777" w:rsidR="000A7F46" w:rsidRPr="006621E6" w:rsidRDefault="000A7F46" w:rsidP="00C6007C">
            <w:pPr>
              <w:pStyle w:val="BodyText"/>
              <w:tabs>
                <w:tab w:val="left" w:pos="1276"/>
              </w:tabs>
              <w:spacing w:after="240"/>
              <w:ind w:right="41"/>
              <w:cnfStyle w:val="000000000000" w:firstRow="0" w:lastRow="0" w:firstColumn="0" w:lastColumn="0" w:oddVBand="0" w:evenVBand="0" w:oddHBand="0" w:evenHBand="0" w:firstRowFirstColumn="0" w:firstRowLastColumn="0" w:lastRowFirstColumn="0" w:lastRowLastColumn="0"/>
              <w:rPr>
                <w:i/>
              </w:rPr>
            </w:pPr>
            <w:r>
              <w:rPr>
                <w:i/>
              </w:rPr>
              <w:t>Reduced</w:t>
            </w:r>
          </w:p>
        </w:tc>
        <w:tc>
          <w:tcPr>
            <w:tcW w:w="1276" w:type="dxa"/>
          </w:tcPr>
          <w:p w14:paraId="221B49E0" w14:textId="77777777" w:rsidR="000A7F46" w:rsidRPr="006621E6" w:rsidRDefault="000A7F46" w:rsidP="00C6007C">
            <w:pPr>
              <w:pStyle w:val="BodyText"/>
              <w:tabs>
                <w:tab w:val="left" w:pos="1276"/>
              </w:tabs>
              <w:spacing w:after="240"/>
              <w:ind w:right="200"/>
              <w:cnfStyle w:val="000000000000" w:firstRow="0" w:lastRow="0" w:firstColumn="0" w:lastColumn="0" w:oddVBand="0" w:evenVBand="0" w:oddHBand="0" w:evenHBand="0" w:firstRowFirstColumn="0" w:firstRowLastColumn="0" w:lastRowFirstColumn="0" w:lastRowLastColumn="0"/>
              <w:rPr>
                <w:i/>
              </w:rPr>
            </w:pPr>
            <w:r>
              <w:rPr>
                <w:i/>
              </w:rPr>
              <w:t>Low</w:t>
            </w:r>
          </w:p>
        </w:tc>
        <w:tc>
          <w:tcPr>
            <w:tcW w:w="1418" w:type="dxa"/>
          </w:tcPr>
          <w:p w14:paraId="0BEDDE59" w14:textId="77777777" w:rsidR="000A7F46" w:rsidRPr="006621E6" w:rsidRDefault="000A7F46" w:rsidP="00C6007C">
            <w:pPr>
              <w:pStyle w:val="BodyText"/>
              <w:tabs>
                <w:tab w:val="left" w:pos="1276"/>
              </w:tabs>
              <w:spacing w:after="240"/>
              <w:ind w:right="200"/>
              <w:cnfStyle w:val="000000000000" w:firstRow="0" w:lastRow="0" w:firstColumn="0" w:lastColumn="0" w:oddVBand="0" w:evenVBand="0" w:oddHBand="0" w:evenHBand="0" w:firstRowFirstColumn="0" w:firstRowLastColumn="0" w:lastRowFirstColumn="0" w:lastRowLastColumn="0"/>
              <w:rPr>
                <w:i/>
              </w:rPr>
            </w:pPr>
            <w:r>
              <w:rPr>
                <w:i/>
              </w:rPr>
              <w:t>Yes/No</w:t>
            </w:r>
          </w:p>
        </w:tc>
      </w:tr>
      <w:tr w:rsidR="000A7F46" w14:paraId="4F2349AF" w14:textId="77777777" w:rsidTr="00C600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tcPr>
          <w:p w14:paraId="6D6E1C22" w14:textId="77777777" w:rsidR="000A7F46" w:rsidRPr="006621E6" w:rsidRDefault="000A7F46" w:rsidP="00C6007C">
            <w:pPr>
              <w:pStyle w:val="BodyText"/>
              <w:tabs>
                <w:tab w:val="left" w:pos="1276"/>
              </w:tabs>
              <w:spacing w:after="240"/>
              <w:ind w:right="200"/>
              <w:rPr>
                <w:i/>
              </w:rPr>
            </w:pPr>
          </w:p>
        </w:tc>
        <w:tc>
          <w:tcPr>
            <w:tcW w:w="1984" w:type="dxa"/>
          </w:tcPr>
          <w:p w14:paraId="343A2C5A" w14:textId="77777777" w:rsidR="000A7F46" w:rsidRPr="006145BB" w:rsidRDefault="000A7F46" w:rsidP="00C6007C">
            <w:pPr>
              <w:pStyle w:val="BodyText"/>
              <w:tabs>
                <w:tab w:val="left" w:pos="1276"/>
              </w:tabs>
              <w:spacing w:after="240"/>
              <w:ind w:right="200"/>
              <w:cnfStyle w:val="000000100000" w:firstRow="0" w:lastRow="0" w:firstColumn="0" w:lastColumn="0" w:oddVBand="0" w:evenVBand="0" w:oddHBand="1" w:evenHBand="0" w:firstRowFirstColumn="0" w:firstRowLastColumn="0" w:lastRowFirstColumn="0" w:lastRowLastColumn="0"/>
              <w:rPr>
                <w:i/>
              </w:rPr>
            </w:pPr>
          </w:p>
        </w:tc>
        <w:tc>
          <w:tcPr>
            <w:tcW w:w="4536" w:type="dxa"/>
          </w:tcPr>
          <w:p w14:paraId="36C45708" w14:textId="77777777" w:rsidR="000A7F46" w:rsidRPr="006145BB" w:rsidRDefault="000A7F46" w:rsidP="00C6007C">
            <w:pPr>
              <w:pStyle w:val="BodyText"/>
              <w:tabs>
                <w:tab w:val="left" w:pos="1276"/>
              </w:tabs>
              <w:spacing w:after="240"/>
              <w:ind w:right="200"/>
              <w:cnfStyle w:val="000000100000" w:firstRow="0" w:lastRow="0" w:firstColumn="0" w:lastColumn="0" w:oddVBand="0" w:evenVBand="0" w:oddHBand="1" w:evenHBand="0" w:firstRowFirstColumn="0" w:firstRowLastColumn="0" w:lastRowFirstColumn="0" w:lastRowLastColumn="0"/>
              <w:rPr>
                <w:i/>
              </w:rPr>
            </w:pPr>
          </w:p>
        </w:tc>
        <w:tc>
          <w:tcPr>
            <w:tcW w:w="1134" w:type="dxa"/>
          </w:tcPr>
          <w:p w14:paraId="254B9BAF" w14:textId="77777777" w:rsidR="000A7F46" w:rsidRDefault="000A7F46" w:rsidP="00C6007C">
            <w:pPr>
              <w:pStyle w:val="BodyText"/>
              <w:tabs>
                <w:tab w:val="left" w:pos="1276"/>
              </w:tabs>
              <w:spacing w:after="240"/>
              <w:ind w:right="200"/>
              <w:cnfStyle w:val="000000100000" w:firstRow="0" w:lastRow="0" w:firstColumn="0" w:lastColumn="0" w:oddVBand="0" w:evenVBand="0" w:oddHBand="1" w:evenHBand="0" w:firstRowFirstColumn="0" w:firstRowLastColumn="0" w:lastRowFirstColumn="0" w:lastRowLastColumn="0"/>
              <w:rPr>
                <w:i/>
              </w:rPr>
            </w:pPr>
          </w:p>
        </w:tc>
        <w:tc>
          <w:tcPr>
            <w:tcW w:w="1276" w:type="dxa"/>
          </w:tcPr>
          <w:p w14:paraId="60A050E1" w14:textId="77777777" w:rsidR="000A7F46" w:rsidRDefault="000A7F46" w:rsidP="00C6007C">
            <w:pPr>
              <w:pStyle w:val="BodyText"/>
              <w:tabs>
                <w:tab w:val="left" w:pos="1276"/>
              </w:tabs>
              <w:spacing w:after="240"/>
              <w:ind w:right="200"/>
              <w:cnfStyle w:val="000000100000" w:firstRow="0" w:lastRow="0" w:firstColumn="0" w:lastColumn="0" w:oddVBand="0" w:evenVBand="0" w:oddHBand="1" w:evenHBand="0" w:firstRowFirstColumn="0" w:firstRowLastColumn="0" w:lastRowFirstColumn="0" w:lastRowLastColumn="0"/>
              <w:rPr>
                <w:i/>
              </w:rPr>
            </w:pPr>
          </w:p>
        </w:tc>
        <w:tc>
          <w:tcPr>
            <w:tcW w:w="1418" w:type="dxa"/>
          </w:tcPr>
          <w:p w14:paraId="014BAC72" w14:textId="77777777" w:rsidR="000A7F46" w:rsidRDefault="000A7F46" w:rsidP="00C6007C">
            <w:pPr>
              <w:pStyle w:val="BodyText"/>
              <w:tabs>
                <w:tab w:val="left" w:pos="1276"/>
              </w:tabs>
              <w:spacing w:after="240"/>
              <w:ind w:right="200"/>
              <w:cnfStyle w:val="000000100000" w:firstRow="0" w:lastRow="0" w:firstColumn="0" w:lastColumn="0" w:oddVBand="0" w:evenVBand="0" w:oddHBand="1" w:evenHBand="0" w:firstRowFirstColumn="0" w:firstRowLastColumn="0" w:lastRowFirstColumn="0" w:lastRowLastColumn="0"/>
              <w:rPr>
                <w:i/>
              </w:rPr>
            </w:pPr>
          </w:p>
        </w:tc>
      </w:tr>
      <w:tr w:rsidR="000A7F46" w14:paraId="3C6CB814" w14:textId="77777777" w:rsidTr="00C6007C">
        <w:tc>
          <w:tcPr>
            <w:cnfStyle w:val="001000000000" w:firstRow="0" w:lastRow="0" w:firstColumn="1" w:lastColumn="0" w:oddVBand="0" w:evenVBand="0" w:oddHBand="0" w:evenHBand="0" w:firstRowFirstColumn="0" w:firstRowLastColumn="0" w:lastRowFirstColumn="0" w:lastRowLastColumn="0"/>
            <w:tcW w:w="3686" w:type="dxa"/>
          </w:tcPr>
          <w:p w14:paraId="17CEA83A" w14:textId="77777777" w:rsidR="000A7F46" w:rsidRPr="006621E6" w:rsidRDefault="000A7F46" w:rsidP="00C6007C">
            <w:pPr>
              <w:pStyle w:val="BodyText"/>
              <w:tabs>
                <w:tab w:val="left" w:pos="1276"/>
              </w:tabs>
              <w:spacing w:after="240"/>
              <w:ind w:right="200"/>
              <w:rPr>
                <w:i/>
              </w:rPr>
            </w:pPr>
          </w:p>
        </w:tc>
        <w:tc>
          <w:tcPr>
            <w:tcW w:w="1984" w:type="dxa"/>
          </w:tcPr>
          <w:p w14:paraId="6E187C5A" w14:textId="77777777" w:rsidR="000A7F46" w:rsidRPr="006145BB" w:rsidRDefault="000A7F46" w:rsidP="00C6007C">
            <w:pPr>
              <w:pStyle w:val="BodyText"/>
              <w:tabs>
                <w:tab w:val="left" w:pos="1276"/>
              </w:tabs>
              <w:spacing w:after="240"/>
              <w:ind w:right="200"/>
              <w:cnfStyle w:val="000000000000" w:firstRow="0" w:lastRow="0" w:firstColumn="0" w:lastColumn="0" w:oddVBand="0" w:evenVBand="0" w:oddHBand="0" w:evenHBand="0" w:firstRowFirstColumn="0" w:firstRowLastColumn="0" w:lastRowFirstColumn="0" w:lastRowLastColumn="0"/>
              <w:rPr>
                <w:i/>
              </w:rPr>
            </w:pPr>
          </w:p>
        </w:tc>
        <w:tc>
          <w:tcPr>
            <w:tcW w:w="4536" w:type="dxa"/>
          </w:tcPr>
          <w:p w14:paraId="3C678D3E" w14:textId="77777777" w:rsidR="000A7F46" w:rsidRPr="006145BB" w:rsidRDefault="000A7F46" w:rsidP="00C6007C">
            <w:pPr>
              <w:pStyle w:val="BodyText"/>
              <w:tabs>
                <w:tab w:val="left" w:pos="1276"/>
              </w:tabs>
              <w:spacing w:after="240"/>
              <w:ind w:right="200"/>
              <w:cnfStyle w:val="000000000000" w:firstRow="0" w:lastRow="0" w:firstColumn="0" w:lastColumn="0" w:oddVBand="0" w:evenVBand="0" w:oddHBand="0" w:evenHBand="0" w:firstRowFirstColumn="0" w:firstRowLastColumn="0" w:lastRowFirstColumn="0" w:lastRowLastColumn="0"/>
              <w:rPr>
                <w:i/>
              </w:rPr>
            </w:pPr>
          </w:p>
        </w:tc>
        <w:tc>
          <w:tcPr>
            <w:tcW w:w="1134" w:type="dxa"/>
          </w:tcPr>
          <w:p w14:paraId="6BA269CC" w14:textId="77777777" w:rsidR="000A7F46" w:rsidRDefault="000A7F46" w:rsidP="00C6007C">
            <w:pPr>
              <w:pStyle w:val="BodyText"/>
              <w:tabs>
                <w:tab w:val="left" w:pos="1276"/>
              </w:tabs>
              <w:spacing w:after="240"/>
              <w:ind w:right="200"/>
              <w:cnfStyle w:val="000000000000" w:firstRow="0" w:lastRow="0" w:firstColumn="0" w:lastColumn="0" w:oddVBand="0" w:evenVBand="0" w:oddHBand="0" w:evenHBand="0" w:firstRowFirstColumn="0" w:firstRowLastColumn="0" w:lastRowFirstColumn="0" w:lastRowLastColumn="0"/>
              <w:rPr>
                <w:i/>
              </w:rPr>
            </w:pPr>
          </w:p>
        </w:tc>
        <w:tc>
          <w:tcPr>
            <w:tcW w:w="1276" w:type="dxa"/>
          </w:tcPr>
          <w:p w14:paraId="50C1B4FD" w14:textId="77777777" w:rsidR="000A7F46" w:rsidRDefault="000A7F46" w:rsidP="00C6007C">
            <w:pPr>
              <w:pStyle w:val="BodyText"/>
              <w:tabs>
                <w:tab w:val="left" w:pos="1276"/>
              </w:tabs>
              <w:spacing w:after="240"/>
              <w:ind w:right="200"/>
              <w:cnfStyle w:val="000000000000" w:firstRow="0" w:lastRow="0" w:firstColumn="0" w:lastColumn="0" w:oddVBand="0" w:evenVBand="0" w:oddHBand="0" w:evenHBand="0" w:firstRowFirstColumn="0" w:firstRowLastColumn="0" w:lastRowFirstColumn="0" w:lastRowLastColumn="0"/>
              <w:rPr>
                <w:i/>
              </w:rPr>
            </w:pPr>
          </w:p>
        </w:tc>
        <w:tc>
          <w:tcPr>
            <w:tcW w:w="1418" w:type="dxa"/>
          </w:tcPr>
          <w:p w14:paraId="32492DBF" w14:textId="77777777" w:rsidR="000A7F46" w:rsidRDefault="000A7F46" w:rsidP="00C6007C">
            <w:pPr>
              <w:pStyle w:val="BodyText"/>
              <w:tabs>
                <w:tab w:val="left" w:pos="1276"/>
              </w:tabs>
              <w:spacing w:after="240"/>
              <w:ind w:right="200"/>
              <w:cnfStyle w:val="000000000000" w:firstRow="0" w:lastRow="0" w:firstColumn="0" w:lastColumn="0" w:oddVBand="0" w:evenVBand="0" w:oddHBand="0" w:evenHBand="0" w:firstRowFirstColumn="0" w:firstRowLastColumn="0" w:lastRowFirstColumn="0" w:lastRowLastColumn="0"/>
              <w:rPr>
                <w:i/>
              </w:rPr>
            </w:pPr>
          </w:p>
        </w:tc>
      </w:tr>
      <w:tr w:rsidR="000A7F46" w14:paraId="765E93FF" w14:textId="77777777" w:rsidTr="00C600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tcPr>
          <w:p w14:paraId="31DE99E1" w14:textId="77777777" w:rsidR="000A7F46" w:rsidRPr="006621E6" w:rsidRDefault="000A7F46" w:rsidP="00C6007C">
            <w:pPr>
              <w:pStyle w:val="BodyText"/>
              <w:tabs>
                <w:tab w:val="left" w:pos="1276"/>
              </w:tabs>
              <w:spacing w:after="240"/>
              <w:ind w:right="200"/>
              <w:rPr>
                <w:i/>
              </w:rPr>
            </w:pPr>
          </w:p>
        </w:tc>
        <w:tc>
          <w:tcPr>
            <w:tcW w:w="1984" w:type="dxa"/>
          </w:tcPr>
          <w:p w14:paraId="43C21292" w14:textId="77777777" w:rsidR="000A7F46" w:rsidRPr="006145BB" w:rsidRDefault="000A7F46" w:rsidP="00C6007C">
            <w:pPr>
              <w:pStyle w:val="BodyText"/>
              <w:tabs>
                <w:tab w:val="left" w:pos="1276"/>
              </w:tabs>
              <w:spacing w:after="240"/>
              <w:ind w:right="200"/>
              <w:cnfStyle w:val="000000100000" w:firstRow="0" w:lastRow="0" w:firstColumn="0" w:lastColumn="0" w:oddVBand="0" w:evenVBand="0" w:oddHBand="1" w:evenHBand="0" w:firstRowFirstColumn="0" w:firstRowLastColumn="0" w:lastRowFirstColumn="0" w:lastRowLastColumn="0"/>
              <w:rPr>
                <w:i/>
              </w:rPr>
            </w:pPr>
          </w:p>
        </w:tc>
        <w:tc>
          <w:tcPr>
            <w:tcW w:w="4536" w:type="dxa"/>
          </w:tcPr>
          <w:p w14:paraId="074F4FF9" w14:textId="77777777" w:rsidR="000A7F46" w:rsidRPr="006145BB" w:rsidRDefault="000A7F46" w:rsidP="00C6007C">
            <w:pPr>
              <w:pStyle w:val="BodyText"/>
              <w:tabs>
                <w:tab w:val="left" w:pos="1276"/>
              </w:tabs>
              <w:spacing w:after="240"/>
              <w:ind w:right="200"/>
              <w:cnfStyle w:val="000000100000" w:firstRow="0" w:lastRow="0" w:firstColumn="0" w:lastColumn="0" w:oddVBand="0" w:evenVBand="0" w:oddHBand="1" w:evenHBand="0" w:firstRowFirstColumn="0" w:firstRowLastColumn="0" w:lastRowFirstColumn="0" w:lastRowLastColumn="0"/>
              <w:rPr>
                <w:i/>
              </w:rPr>
            </w:pPr>
          </w:p>
        </w:tc>
        <w:tc>
          <w:tcPr>
            <w:tcW w:w="1134" w:type="dxa"/>
          </w:tcPr>
          <w:p w14:paraId="08BBAA46" w14:textId="77777777" w:rsidR="000A7F46" w:rsidRDefault="000A7F46" w:rsidP="00C6007C">
            <w:pPr>
              <w:pStyle w:val="BodyText"/>
              <w:tabs>
                <w:tab w:val="left" w:pos="1276"/>
              </w:tabs>
              <w:spacing w:after="240"/>
              <w:ind w:right="200"/>
              <w:cnfStyle w:val="000000100000" w:firstRow="0" w:lastRow="0" w:firstColumn="0" w:lastColumn="0" w:oddVBand="0" w:evenVBand="0" w:oddHBand="1" w:evenHBand="0" w:firstRowFirstColumn="0" w:firstRowLastColumn="0" w:lastRowFirstColumn="0" w:lastRowLastColumn="0"/>
              <w:rPr>
                <w:i/>
              </w:rPr>
            </w:pPr>
          </w:p>
        </w:tc>
        <w:tc>
          <w:tcPr>
            <w:tcW w:w="1276" w:type="dxa"/>
          </w:tcPr>
          <w:p w14:paraId="227FF65B" w14:textId="77777777" w:rsidR="000A7F46" w:rsidRDefault="000A7F46" w:rsidP="00C6007C">
            <w:pPr>
              <w:pStyle w:val="BodyText"/>
              <w:tabs>
                <w:tab w:val="left" w:pos="1276"/>
              </w:tabs>
              <w:spacing w:after="240"/>
              <w:ind w:right="200"/>
              <w:cnfStyle w:val="000000100000" w:firstRow="0" w:lastRow="0" w:firstColumn="0" w:lastColumn="0" w:oddVBand="0" w:evenVBand="0" w:oddHBand="1" w:evenHBand="0" w:firstRowFirstColumn="0" w:firstRowLastColumn="0" w:lastRowFirstColumn="0" w:lastRowLastColumn="0"/>
              <w:rPr>
                <w:i/>
              </w:rPr>
            </w:pPr>
          </w:p>
        </w:tc>
        <w:tc>
          <w:tcPr>
            <w:tcW w:w="1418" w:type="dxa"/>
          </w:tcPr>
          <w:p w14:paraId="221ABA02" w14:textId="77777777" w:rsidR="000A7F46" w:rsidRDefault="000A7F46" w:rsidP="00C6007C">
            <w:pPr>
              <w:pStyle w:val="BodyText"/>
              <w:tabs>
                <w:tab w:val="left" w:pos="1276"/>
              </w:tabs>
              <w:spacing w:after="240"/>
              <w:ind w:right="200"/>
              <w:cnfStyle w:val="000000100000" w:firstRow="0" w:lastRow="0" w:firstColumn="0" w:lastColumn="0" w:oddVBand="0" w:evenVBand="0" w:oddHBand="1" w:evenHBand="0" w:firstRowFirstColumn="0" w:firstRowLastColumn="0" w:lastRowFirstColumn="0" w:lastRowLastColumn="0"/>
              <w:rPr>
                <w:i/>
              </w:rPr>
            </w:pPr>
          </w:p>
        </w:tc>
      </w:tr>
      <w:tr w:rsidR="000A7F46" w14:paraId="4714F3A4" w14:textId="77777777" w:rsidTr="00C6007C">
        <w:tc>
          <w:tcPr>
            <w:cnfStyle w:val="001000000000" w:firstRow="0" w:lastRow="0" w:firstColumn="1" w:lastColumn="0" w:oddVBand="0" w:evenVBand="0" w:oddHBand="0" w:evenHBand="0" w:firstRowFirstColumn="0" w:firstRowLastColumn="0" w:lastRowFirstColumn="0" w:lastRowLastColumn="0"/>
            <w:tcW w:w="3686" w:type="dxa"/>
          </w:tcPr>
          <w:p w14:paraId="2560A376" w14:textId="77777777" w:rsidR="000A7F46" w:rsidRPr="006621E6" w:rsidRDefault="000A7F46" w:rsidP="00C6007C">
            <w:pPr>
              <w:pStyle w:val="BodyText"/>
              <w:tabs>
                <w:tab w:val="left" w:pos="1276"/>
              </w:tabs>
              <w:spacing w:after="240"/>
              <w:ind w:right="200"/>
              <w:rPr>
                <w:i/>
              </w:rPr>
            </w:pPr>
          </w:p>
        </w:tc>
        <w:tc>
          <w:tcPr>
            <w:tcW w:w="1984" w:type="dxa"/>
          </w:tcPr>
          <w:p w14:paraId="076BA93B" w14:textId="77777777" w:rsidR="000A7F46" w:rsidRPr="006145BB" w:rsidRDefault="000A7F46" w:rsidP="00C6007C">
            <w:pPr>
              <w:pStyle w:val="BodyText"/>
              <w:tabs>
                <w:tab w:val="left" w:pos="1276"/>
              </w:tabs>
              <w:spacing w:after="240"/>
              <w:ind w:right="200"/>
              <w:cnfStyle w:val="000000000000" w:firstRow="0" w:lastRow="0" w:firstColumn="0" w:lastColumn="0" w:oddVBand="0" w:evenVBand="0" w:oddHBand="0" w:evenHBand="0" w:firstRowFirstColumn="0" w:firstRowLastColumn="0" w:lastRowFirstColumn="0" w:lastRowLastColumn="0"/>
              <w:rPr>
                <w:i/>
              </w:rPr>
            </w:pPr>
          </w:p>
        </w:tc>
        <w:tc>
          <w:tcPr>
            <w:tcW w:w="4536" w:type="dxa"/>
          </w:tcPr>
          <w:p w14:paraId="4847FB39" w14:textId="77777777" w:rsidR="000A7F46" w:rsidRPr="006145BB" w:rsidRDefault="000A7F46" w:rsidP="00C6007C">
            <w:pPr>
              <w:pStyle w:val="BodyText"/>
              <w:tabs>
                <w:tab w:val="left" w:pos="1276"/>
              </w:tabs>
              <w:spacing w:after="240"/>
              <w:ind w:right="200"/>
              <w:cnfStyle w:val="000000000000" w:firstRow="0" w:lastRow="0" w:firstColumn="0" w:lastColumn="0" w:oddVBand="0" w:evenVBand="0" w:oddHBand="0" w:evenHBand="0" w:firstRowFirstColumn="0" w:firstRowLastColumn="0" w:lastRowFirstColumn="0" w:lastRowLastColumn="0"/>
              <w:rPr>
                <w:i/>
              </w:rPr>
            </w:pPr>
          </w:p>
        </w:tc>
        <w:tc>
          <w:tcPr>
            <w:tcW w:w="1134" w:type="dxa"/>
          </w:tcPr>
          <w:p w14:paraId="0C7D9BCB" w14:textId="77777777" w:rsidR="000A7F46" w:rsidRDefault="000A7F46" w:rsidP="00C6007C">
            <w:pPr>
              <w:pStyle w:val="BodyText"/>
              <w:tabs>
                <w:tab w:val="left" w:pos="1276"/>
              </w:tabs>
              <w:spacing w:after="240"/>
              <w:ind w:right="200"/>
              <w:cnfStyle w:val="000000000000" w:firstRow="0" w:lastRow="0" w:firstColumn="0" w:lastColumn="0" w:oddVBand="0" w:evenVBand="0" w:oddHBand="0" w:evenHBand="0" w:firstRowFirstColumn="0" w:firstRowLastColumn="0" w:lastRowFirstColumn="0" w:lastRowLastColumn="0"/>
              <w:rPr>
                <w:i/>
              </w:rPr>
            </w:pPr>
          </w:p>
        </w:tc>
        <w:tc>
          <w:tcPr>
            <w:tcW w:w="1276" w:type="dxa"/>
          </w:tcPr>
          <w:p w14:paraId="49CE654E" w14:textId="77777777" w:rsidR="000A7F46" w:rsidRDefault="000A7F46" w:rsidP="00C6007C">
            <w:pPr>
              <w:pStyle w:val="BodyText"/>
              <w:tabs>
                <w:tab w:val="left" w:pos="1276"/>
              </w:tabs>
              <w:spacing w:after="240"/>
              <w:ind w:right="200"/>
              <w:cnfStyle w:val="000000000000" w:firstRow="0" w:lastRow="0" w:firstColumn="0" w:lastColumn="0" w:oddVBand="0" w:evenVBand="0" w:oddHBand="0" w:evenHBand="0" w:firstRowFirstColumn="0" w:firstRowLastColumn="0" w:lastRowFirstColumn="0" w:lastRowLastColumn="0"/>
              <w:rPr>
                <w:i/>
              </w:rPr>
            </w:pPr>
          </w:p>
        </w:tc>
        <w:tc>
          <w:tcPr>
            <w:tcW w:w="1418" w:type="dxa"/>
          </w:tcPr>
          <w:p w14:paraId="0E1141C6" w14:textId="77777777" w:rsidR="000A7F46" w:rsidRDefault="000A7F46" w:rsidP="00C6007C">
            <w:pPr>
              <w:pStyle w:val="BodyText"/>
              <w:tabs>
                <w:tab w:val="left" w:pos="1276"/>
              </w:tabs>
              <w:spacing w:after="240"/>
              <w:ind w:right="200"/>
              <w:cnfStyle w:val="000000000000" w:firstRow="0" w:lastRow="0" w:firstColumn="0" w:lastColumn="0" w:oddVBand="0" w:evenVBand="0" w:oddHBand="0" w:evenHBand="0" w:firstRowFirstColumn="0" w:firstRowLastColumn="0" w:lastRowFirstColumn="0" w:lastRowLastColumn="0"/>
              <w:rPr>
                <w:i/>
              </w:rPr>
            </w:pPr>
          </w:p>
        </w:tc>
      </w:tr>
      <w:tr w:rsidR="000A7F46" w14:paraId="3662F1EF" w14:textId="77777777" w:rsidTr="00C600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tcPr>
          <w:p w14:paraId="09D3A296" w14:textId="77777777" w:rsidR="000A7F46" w:rsidRPr="006621E6" w:rsidRDefault="000A7F46" w:rsidP="00C6007C">
            <w:pPr>
              <w:pStyle w:val="BodyText"/>
              <w:tabs>
                <w:tab w:val="left" w:pos="1276"/>
              </w:tabs>
              <w:spacing w:after="240"/>
              <w:ind w:right="200"/>
              <w:rPr>
                <w:i/>
              </w:rPr>
            </w:pPr>
          </w:p>
        </w:tc>
        <w:tc>
          <w:tcPr>
            <w:tcW w:w="1984" w:type="dxa"/>
          </w:tcPr>
          <w:p w14:paraId="17111D53" w14:textId="77777777" w:rsidR="000A7F46" w:rsidRPr="006145BB" w:rsidRDefault="000A7F46" w:rsidP="00C6007C">
            <w:pPr>
              <w:pStyle w:val="BodyText"/>
              <w:tabs>
                <w:tab w:val="left" w:pos="1276"/>
              </w:tabs>
              <w:spacing w:after="240"/>
              <w:ind w:right="200"/>
              <w:cnfStyle w:val="000000100000" w:firstRow="0" w:lastRow="0" w:firstColumn="0" w:lastColumn="0" w:oddVBand="0" w:evenVBand="0" w:oddHBand="1" w:evenHBand="0" w:firstRowFirstColumn="0" w:firstRowLastColumn="0" w:lastRowFirstColumn="0" w:lastRowLastColumn="0"/>
              <w:rPr>
                <w:i/>
              </w:rPr>
            </w:pPr>
          </w:p>
        </w:tc>
        <w:tc>
          <w:tcPr>
            <w:tcW w:w="4536" w:type="dxa"/>
          </w:tcPr>
          <w:p w14:paraId="069EC1E9" w14:textId="77777777" w:rsidR="000A7F46" w:rsidRPr="006145BB" w:rsidRDefault="000A7F46" w:rsidP="00C6007C">
            <w:pPr>
              <w:pStyle w:val="BodyText"/>
              <w:tabs>
                <w:tab w:val="left" w:pos="1276"/>
              </w:tabs>
              <w:spacing w:after="240"/>
              <w:ind w:right="200"/>
              <w:cnfStyle w:val="000000100000" w:firstRow="0" w:lastRow="0" w:firstColumn="0" w:lastColumn="0" w:oddVBand="0" w:evenVBand="0" w:oddHBand="1" w:evenHBand="0" w:firstRowFirstColumn="0" w:firstRowLastColumn="0" w:lastRowFirstColumn="0" w:lastRowLastColumn="0"/>
              <w:rPr>
                <w:i/>
              </w:rPr>
            </w:pPr>
          </w:p>
        </w:tc>
        <w:tc>
          <w:tcPr>
            <w:tcW w:w="1134" w:type="dxa"/>
          </w:tcPr>
          <w:p w14:paraId="1381C96F" w14:textId="77777777" w:rsidR="000A7F46" w:rsidRDefault="000A7F46" w:rsidP="00C6007C">
            <w:pPr>
              <w:pStyle w:val="BodyText"/>
              <w:tabs>
                <w:tab w:val="left" w:pos="1276"/>
              </w:tabs>
              <w:spacing w:after="240"/>
              <w:ind w:right="200"/>
              <w:cnfStyle w:val="000000100000" w:firstRow="0" w:lastRow="0" w:firstColumn="0" w:lastColumn="0" w:oddVBand="0" w:evenVBand="0" w:oddHBand="1" w:evenHBand="0" w:firstRowFirstColumn="0" w:firstRowLastColumn="0" w:lastRowFirstColumn="0" w:lastRowLastColumn="0"/>
              <w:rPr>
                <w:i/>
              </w:rPr>
            </w:pPr>
          </w:p>
        </w:tc>
        <w:tc>
          <w:tcPr>
            <w:tcW w:w="1276" w:type="dxa"/>
          </w:tcPr>
          <w:p w14:paraId="75196D3B" w14:textId="77777777" w:rsidR="000A7F46" w:rsidRDefault="000A7F46" w:rsidP="00C6007C">
            <w:pPr>
              <w:pStyle w:val="BodyText"/>
              <w:tabs>
                <w:tab w:val="left" w:pos="1276"/>
              </w:tabs>
              <w:spacing w:after="240"/>
              <w:ind w:right="200"/>
              <w:cnfStyle w:val="000000100000" w:firstRow="0" w:lastRow="0" w:firstColumn="0" w:lastColumn="0" w:oddVBand="0" w:evenVBand="0" w:oddHBand="1" w:evenHBand="0" w:firstRowFirstColumn="0" w:firstRowLastColumn="0" w:lastRowFirstColumn="0" w:lastRowLastColumn="0"/>
              <w:rPr>
                <w:i/>
              </w:rPr>
            </w:pPr>
          </w:p>
        </w:tc>
        <w:tc>
          <w:tcPr>
            <w:tcW w:w="1418" w:type="dxa"/>
          </w:tcPr>
          <w:p w14:paraId="6B805C54" w14:textId="77777777" w:rsidR="000A7F46" w:rsidRDefault="000A7F46" w:rsidP="00C6007C">
            <w:pPr>
              <w:pStyle w:val="BodyText"/>
              <w:tabs>
                <w:tab w:val="left" w:pos="1276"/>
              </w:tabs>
              <w:spacing w:after="240"/>
              <w:ind w:right="200"/>
              <w:cnfStyle w:val="000000100000" w:firstRow="0" w:lastRow="0" w:firstColumn="0" w:lastColumn="0" w:oddVBand="0" w:evenVBand="0" w:oddHBand="1" w:evenHBand="0" w:firstRowFirstColumn="0" w:firstRowLastColumn="0" w:lastRowFirstColumn="0" w:lastRowLastColumn="0"/>
              <w:rPr>
                <w:i/>
              </w:rPr>
            </w:pPr>
          </w:p>
        </w:tc>
      </w:tr>
      <w:tr w:rsidR="000A7F46" w14:paraId="7F439FE0" w14:textId="77777777" w:rsidTr="00C6007C">
        <w:tc>
          <w:tcPr>
            <w:cnfStyle w:val="001000000000" w:firstRow="0" w:lastRow="0" w:firstColumn="1" w:lastColumn="0" w:oddVBand="0" w:evenVBand="0" w:oddHBand="0" w:evenHBand="0" w:firstRowFirstColumn="0" w:firstRowLastColumn="0" w:lastRowFirstColumn="0" w:lastRowLastColumn="0"/>
            <w:tcW w:w="3686" w:type="dxa"/>
          </w:tcPr>
          <w:p w14:paraId="0CE83B90" w14:textId="77777777" w:rsidR="000A7F46" w:rsidRPr="006621E6" w:rsidRDefault="000A7F46" w:rsidP="00C6007C">
            <w:pPr>
              <w:pStyle w:val="BodyText"/>
              <w:tabs>
                <w:tab w:val="left" w:pos="1276"/>
              </w:tabs>
              <w:spacing w:after="240"/>
              <w:ind w:right="200"/>
              <w:rPr>
                <w:i/>
              </w:rPr>
            </w:pPr>
          </w:p>
        </w:tc>
        <w:tc>
          <w:tcPr>
            <w:tcW w:w="1984" w:type="dxa"/>
          </w:tcPr>
          <w:p w14:paraId="4441BFB4" w14:textId="77777777" w:rsidR="000A7F46" w:rsidRPr="006145BB" w:rsidRDefault="000A7F46" w:rsidP="00C6007C">
            <w:pPr>
              <w:pStyle w:val="BodyText"/>
              <w:tabs>
                <w:tab w:val="left" w:pos="1276"/>
              </w:tabs>
              <w:spacing w:after="240"/>
              <w:ind w:right="200"/>
              <w:cnfStyle w:val="000000000000" w:firstRow="0" w:lastRow="0" w:firstColumn="0" w:lastColumn="0" w:oddVBand="0" w:evenVBand="0" w:oddHBand="0" w:evenHBand="0" w:firstRowFirstColumn="0" w:firstRowLastColumn="0" w:lastRowFirstColumn="0" w:lastRowLastColumn="0"/>
              <w:rPr>
                <w:i/>
              </w:rPr>
            </w:pPr>
          </w:p>
        </w:tc>
        <w:tc>
          <w:tcPr>
            <w:tcW w:w="4536" w:type="dxa"/>
          </w:tcPr>
          <w:p w14:paraId="296445AB" w14:textId="77777777" w:rsidR="000A7F46" w:rsidRPr="006145BB" w:rsidRDefault="000A7F46" w:rsidP="00C6007C">
            <w:pPr>
              <w:pStyle w:val="BodyText"/>
              <w:tabs>
                <w:tab w:val="left" w:pos="1276"/>
              </w:tabs>
              <w:spacing w:after="240"/>
              <w:ind w:right="200"/>
              <w:cnfStyle w:val="000000000000" w:firstRow="0" w:lastRow="0" w:firstColumn="0" w:lastColumn="0" w:oddVBand="0" w:evenVBand="0" w:oddHBand="0" w:evenHBand="0" w:firstRowFirstColumn="0" w:firstRowLastColumn="0" w:lastRowFirstColumn="0" w:lastRowLastColumn="0"/>
              <w:rPr>
                <w:i/>
              </w:rPr>
            </w:pPr>
          </w:p>
        </w:tc>
        <w:tc>
          <w:tcPr>
            <w:tcW w:w="1134" w:type="dxa"/>
          </w:tcPr>
          <w:p w14:paraId="06D16C78" w14:textId="77777777" w:rsidR="000A7F46" w:rsidRDefault="000A7F46" w:rsidP="00C6007C">
            <w:pPr>
              <w:pStyle w:val="BodyText"/>
              <w:tabs>
                <w:tab w:val="left" w:pos="1276"/>
              </w:tabs>
              <w:spacing w:after="240"/>
              <w:ind w:right="200"/>
              <w:cnfStyle w:val="000000000000" w:firstRow="0" w:lastRow="0" w:firstColumn="0" w:lastColumn="0" w:oddVBand="0" w:evenVBand="0" w:oddHBand="0" w:evenHBand="0" w:firstRowFirstColumn="0" w:firstRowLastColumn="0" w:lastRowFirstColumn="0" w:lastRowLastColumn="0"/>
              <w:rPr>
                <w:i/>
              </w:rPr>
            </w:pPr>
          </w:p>
        </w:tc>
        <w:tc>
          <w:tcPr>
            <w:tcW w:w="1276" w:type="dxa"/>
          </w:tcPr>
          <w:p w14:paraId="2B3AE5AD" w14:textId="77777777" w:rsidR="000A7F46" w:rsidRDefault="000A7F46" w:rsidP="00C6007C">
            <w:pPr>
              <w:pStyle w:val="BodyText"/>
              <w:tabs>
                <w:tab w:val="left" w:pos="1276"/>
              </w:tabs>
              <w:spacing w:after="240"/>
              <w:ind w:right="200"/>
              <w:cnfStyle w:val="000000000000" w:firstRow="0" w:lastRow="0" w:firstColumn="0" w:lastColumn="0" w:oddVBand="0" w:evenVBand="0" w:oddHBand="0" w:evenHBand="0" w:firstRowFirstColumn="0" w:firstRowLastColumn="0" w:lastRowFirstColumn="0" w:lastRowLastColumn="0"/>
              <w:rPr>
                <w:i/>
              </w:rPr>
            </w:pPr>
          </w:p>
        </w:tc>
        <w:tc>
          <w:tcPr>
            <w:tcW w:w="1418" w:type="dxa"/>
          </w:tcPr>
          <w:p w14:paraId="0D89EC87" w14:textId="77777777" w:rsidR="000A7F46" w:rsidRDefault="000A7F46" w:rsidP="00C6007C">
            <w:pPr>
              <w:pStyle w:val="BodyText"/>
              <w:tabs>
                <w:tab w:val="left" w:pos="1276"/>
              </w:tabs>
              <w:spacing w:after="240"/>
              <w:ind w:right="200"/>
              <w:cnfStyle w:val="000000000000" w:firstRow="0" w:lastRow="0" w:firstColumn="0" w:lastColumn="0" w:oddVBand="0" w:evenVBand="0" w:oddHBand="0" w:evenHBand="0" w:firstRowFirstColumn="0" w:firstRowLastColumn="0" w:lastRowFirstColumn="0" w:lastRowLastColumn="0"/>
              <w:rPr>
                <w:i/>
              </w:rPr>
            </w:pPr>
          </w:p>
        </w:tc>
      </w:tr>
      <w:tr w:rsidR="000A7F46" w14:paraId="18EA4A3D" w14:textId="77777777" w:rsidTr="00C600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tcPr>
          <w:p w14:paraId="6059545A" w14:textId="77777777" w:rsidR="000A7F46" w:rsidRPr="006621E6" w:rsidRDefault="000A7F46" w:rsidP="00C6007C">
            <w:pPr>
              <w:pStyle w:val="BodyText"/>
              <w:tabs>
                <w:tab w:val="left" w:pos="1276"/>
              </w:tabs>
              <w:spacing w:after="240"/>
              <w:ind w:right="200"/>
              <w:rPr>
                <w:i/>
              </w:rPr>
            </w:pPr>
          </w:p>
        </w:tc>
        <w:tc>
          <w:tcPr>
            <w:tcW w:w="1984" w:type="dxa"/>
          </w:tcPr>
          <w:p w14:paraId="5E05E3D3" w14:textId="77777777" w:rsidR="000A7F46" w:rsidRPr="006145BB" w:rsidRDefault="000A7F46" w:rsidP="00C6007C">
            <w:pPr>
              <w:pStyle w:val="BodyText"/>
              <w:tabs>
                <w:tab w:val="left" w:pos="1276"/>
              </w:tabs>
              <w:spacing w:after="240"/>
              <w:ind w:right="200"/>
              <w:cnfStyle w:val="000000100000" w:firstRow="0" w:lastRow="0" w:firstColumn="0" w:lastColumn="0" w:oddVBand="0" w:evenVBand="0" w:oddHBand="1" w:evenHBand="0" w:firstRowFirstColumn="0" w:firstRowLastColumn="0" w:lastRowFirstColumn="0" w:lastRowLastColumn="0"/>
              <w:rPr>
                <w:i/>
              </w:rPr>
            </w:pPr>
          </w:p>
        </w:tc>
        <w:tc>
          <w:tcPr>
            <w:tcW w:w="4536" w:type="dxa"/>
          </w:tcPr>
          <w:p w14:paraId="2301FB68" w14:textId="77777777" w:rsidR="000A7F46" w:rsidRPr="006145BB" w:rsidRDefault="000A7F46" w:rsidP="00C6007C">
            <w:pPr>
              <w:pStyle w:val="BodyText"/>
              <w:tabs>
                <w:tab w:val="left" w:pos="1276"/>
              </w:tabs>
              <w:spacing w:after="240"/>
              <w:ind w:right="200"/>
              <w:cnfStyle w:val="000000100000" w:firstRow="0" w:lastRow="0" w:firstColumn="0" w:lastColumn="0" w:oddVBand="0" w:evenVBand="0" w:oddHBand="1" w:evenHBand="0" w:firstRowFirstColumn="0" w:firstRowLastColumn="0" w:lastRowFirstColumn="0" w:lastRowLastColumn="0"/>
              <w:rPr>
                <w:i/>
              </w:rPr>
            </w:pPr>
          </w:p>
        </w:tc>
        <w:tc>
          <w:tcPr>
            <w:tcW w:w="1134" w:type="dxa"/>
          </w:tcPr>
          <w:p w14:paraId="1E1691E3" w14:textId="77777777" w:rsidR="000A7F46" w:rsidRDefault="000A7F46" w:rsidP="00C6007C">
            <w:pPr>
              <w:pStyle w:val="BodyText"/>
              <w:tabs>
                <w:tab w:val="left" w:pos="1276"/>
              </w:tabs>
              <w:spacing w:after="240"/>
              <w:ind w:right="200"/>
              <w:cnfStyle w:val="000000100000" w:firstRow="0" w:lastRow="0" w:firstColumn="0" w:lastColumn="0" w:oddVBand="0" w:evenVBand="0" w:oddHBand="1" w:evenHBand="0" w:firstRowFirstColumn="0" w:firstRowLastColumn="0" w:lastRowFirstColumn="0" w:lastRowLastColumn="0"/>
              <w:rPr>
                <w:i/>
              </w:rPr>
            </w:pPr>
          </w:p>
        </w:tc>
        <w:tc>
          <w:tcPr>
            <w:tcW w:w="1276" w:type="dxa"/>
          </w:tcPr>
          <w:p w14:paraId="62E7616B" w14:textId="77777777" w:rsidR="000A7F46" w:rsidRDefault="000A7F46" w:rsidP="00C6007C">
            <w:pPr>
              <w:pStyle w:val="BodyText"/>
              <w:tabs>
                <w:tab w:val="left" w:pos="1276"/>
              </w:tabs>
              <w:spacing w:after="240"/>
              <w:ind w:right="200"/>
              <w:cnfStyle w:val="000000100000" w:firstRow="0" w:lastRow="0" w:firstColumn="0" w:lastColumn="0" w:oddVBand="0" w:evenVBand="0" w:oddHBand="1" w:evenHBand="0" w:firstRowFirstColumn="0" w:firstRowLastColumn="0" w:lastRowFirstColumn="0" w:lastRowLastColumn="0"/>
              <w:rPr>
                <w:i/>
              </w:rPr>
            </w:pPr>
          </w:p>
        </w:tc>
        <w:tc>
          <w:tcPr>
            <w:tcW w:w="1418" w:type="dxa"/>
          </w:tcPr>
          <w:p w14:paraId="6191294D" w14:textId="77777777" w:rsidR="000A7F46" w:rsidRDefault="000A7F46" w:rsidP="00C6007C">
            <w:pPr>
              <w:pStyle w:val="BodyText"/>
              <w:tabs>
                <w:tab w:val="left" w:pos="1276"/>
              </w:tabs>
              <w:spacing w:after="240"/>
              <w:ind w:right="200"/>
              <w:cnfStyle w:val="000000100000" w:firstRow="0" w:lastRow="0" w:firstColumn="0" w:lastColumn="0" w:oddVBand="0" w:evenVBand="0" w:oddHBand="1" w:evenHBand="0" w:firstRowFirstColumn="0" w:firstRowLastColumn="0" w:lastRowFirstColumn="0" w:lastRowLastColumn="0"/>
              <w:rPr>
                <w:i/>
              </w:rPr>
            </w:pPr>
          </w:p>
        </w:tc>
      </w:tr>
      <w:tr w:rsidR="000A7F46" w14:paraId="7F167C35" w14:textId="77777777" w:rsidTr="00C6007C">
        <w:tc>
          <w:tcPr>
            <w:cnfStyle w:val="001000000000" w:firstRow="0" w:lastRow="0" w:firstColumn="1" w:lastColumn="0" w:oddVBand="0" w:evenVBand="0" w:oddHBand="0" w:evenHBand="0" w:firstRowFirstColumn="0" w:firstRowLastColumn="0" w:lastRowFirstColumn="0" w:lastRowLastColumn="0"/>
            <w:tcW w:w="3686" w:type="dxa"/>
          </w:tcPr>
          <w:p w14:paraId="6F2EC2C6" w14:textId="77777777" w:rsidR="000A7F46" w:rsidRPr="006621E6" w:rsidRDefault="000A7F46" w:rsidP="00C6007C">
            <w:pPr>
              <w:pStyle w:val="BodyText"/>
              <w:tabs>
                <w:tab w:val="left" w:pos="1276"/>
              </w:tabs>
              <w:spacing w:after="240"/>
              <w:ind w:right="200"/>
              <w:rPr>
                <w:i/>
              </w:rPr>
            </w:pPr>
          </w:p>
        </w:tc>
        <w:tc>
          <w:tcPr>
            <w:tcW w:w="1984" w:type="dxa"/>
          </w:tcPr>
          <w:p w14:paraId="6FF3241B" w14:textId="77777777" w:rsidR="000A7F46" w:rsidRPr="006145BB" w:rsidRDefault="000A7F46" w:rsidP="00C6007C">
            <w:pPr>
              <w:pStyle w:val="BodyText"/>
              <w:tabs>
                <w:tab w:val="left" w:pos="1276"/>
              </w:tabs>
              <w:spacing w:after="240"/>
              <w:ind w:right="200"/>
              <w:cnfStyle w:val="000000000000" w:firstRow="0" w:lastRow="0" w:firstColumn="0" w:lastColumn="0" w:oddVBand="0" w:evenVBand="0" w:oddHBand="0" w:evenHBand="0" w:firstRowFirstColumn="0" w:firstRowLastColumn="0" w:lastRowFirstColumn="0" w:lastRowLastColumn="0"/>
              <w:rPr>
                <w:i/>
              </w:rPr>
            </w:pPr>
          </w:p>
        </w:tc>
        <w:tc>
          <w:tcPr>
            <w:tcW w:w="4536" w:type="dxa"/>
          </w:tcPr>
          <w:p w14:paraId="5DBD1B84" w14:textId="77777777" w:rsidR="000A7F46" w:rsidRPr="006145BB" w:rsidRDefault="000A7F46" w:rsidP="00C6007C">
            <w:pPr>
              <w:pStyle w:val="BodyText"/>
              <w:tabs>
                <w:tab w:val="left" w:pos="1276"/>
              </w:tabs>
              <w:spacing w:after="240"/>
              <w:ind w:right="200"/>
              <w:cnfStyle w:val="000000000000" w:firstRow="0" w:lastRow="0" w:firstColumn="0" w:lastColumn="0" w:oddVBand="0" w:evenVBand="0" w:oddHBand="0" w:evenHBand="0" w:firstRowFirstColumn="0" w:firstRowLastColumn="0" w:lastRowFirstColumn="0" w:lastRowLastColumn="0"/>
              <w:rPr>
                <w:i/>
              </w:rPr>
            </w:pPr>
          </w:p>
        </w:tc>
        <w:tc>
          <w:tcPr>
            <w:tcW w:w="1134" w:type="dxa"/>
          </w:tcPr>
          <w:p w14:paraId="3AD56C99" w14:textId="77777777" w:rsidR="000A7F46" w:rsidRDefault="000A7F46" w:rsidP="00C6007C">
            <w:pPr>
              <w:pStyle w:val="BodyText"/>
              <w:tabs>
                <w:tab w:val="left" w:pos="1276"/>
              </w:tabs>
              <w:spacing w:after="240"/>
              <w:ind w:right="200"/>
              <w:cnfStyle w:val="000000000000" w:firstRow="0" w:lastRow="0" w:firstColumn="0" w:lastColumn="0" w:oddVBand="0" w:evenVBand="0" w:oddHBand="0" w:evenHBand="0" w:firstRowFirstColumn="0" w:firstRowLastColumn="0" w:lastRowFirstColumn="0" w:lastRowLastColumn="0"/>
              <w:rPr>
                <w:i/>
              </w:rPr>
            </w:pPr>
          </w:p>
        </w:tc>
        <w:tc>
          <w:tcPr>
            <w:tcW w:w="1276" w:type="dxa"/>
          </w:tcPr>
          <w:p w14:paraId="28B3F4A9" w14:textId="77777777" w:rsidR="000A7F46" w:rsidRDefault="000A7F46" w:rsidP="00C6007C">
            <w:pPr>
              <w:pStyle w:val="BodyText"/>
              <w:tabs>
                <w:tab w:val="left" w:pos="1276"/>
              </w:tabs>
              <w:spacing w:after="240"/>
              <w:ind w:right="200"/>
              <w:cnfStyle w:val="000000000000" w:firstRow="0" w:lastRow="0" w:firstColumn="0" w:lastColumn="0" w:oddVBand="0" w:evenVBand="0" w:oddHBand="0" w:evenHBand="0" w:firstRowFirstColumn="0" w:firstRowLastColumn="0" w:lastRowFirstColumn="0" w:lastRowLastColumn="0"/>
              <w:rPr>
                <w:i/>
              </w:rPr>
            </w:pPr>
          </w:p>
        </w:tc>
        <w:tc>
          <w:tcPr>
            <w:tcW w:w="1418" w:type="dxa"/>
          </w:tcPr>
          <w:p w14:paraId="1ABDD163" w14:textId="77777777" w:rsidR="000A7F46" w:rsidRDefault="000A7F46" w:rsidP="00C6007C">
            <w:pPr>
              <w:pStyle w:val="BodyText"/>
              <w:tabs>
                <w:tab w:val="left" w:pos="1276"/>
              </w:tabs>
              <w:spacing w:after="240"/>
              <w:ind w:right="200"/>
              <w:cnfStyle w:val="000000000000" w:firstRow="0" w:lastRow="0" w:firstColumn="0" w:lastColumn="0" w:oddVBand="0" w:evenVBand="0" w:oddHBand="0" w:evenHBand="0" w:firstRowFirstColumn="0" w:firstRowLastColumn="0" w:lastRowFirstColumn="0" w:lastRowLastColumn="0"/>
              <w:rPr>
                <w:i/>
              </w:rPr>
            </w:pPr>
          </w:p>
        </w:tc>
      </w:tr>
      <w:tr w:rsidR="000A7F46" w14:paraId="699069CF" w14:textId="77777777" w:rsidTr="00C600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tcPr>
          <w:p w14:paraId="1CA7F4C4" w14:textId="77777777" w:rsidR="000A7F46" w:rsidRPr="006621E6" w:rsidRDefault="000A7F46" w:rsidP="00C6007C">
            <w:pPr>
              <w:pStyle w:val="BodyText"/>
              <w:tabs>
                <w:tab w:val="left" w:pos="1276"/>
              </w:tabs>
              <w:spacing w:after="240"/>
              <w:ind w:right="200"/>
              <w:rPr>
                <w:i/>
              </w:rPr>
            </w:pPr>
          </w:p>
        </w:tc>
        <w:tc>
          <w:tcPr>
            <w:tcW w:w="1984" w:type="dxa"/>
          </w:tcPr>
          <w:p w14:paraId="7265D240" w14:textId="77777777" w:rsidR="000A7F46" w:rsidRPr="006145BB" w:rsidRDefault="000A7F46" w:rsidP="00C6007C">
            <w:pPr>
              <w:pStyle w:val="BodyText"/>
              <w:tabs>
                <w:tab w:val="left" w:pos="1276"/>
              </w:tabs>
              <w:spacing w:after="240"/>
              <w:ind w:right="200"/>
              <w:cnfStyle w:val="000000100000" w:firstRow="0" w:lastRow="0" w:firstColumn="0" w:lastColumn="0" w:oddVBand="0" w:evenVBand="0" w:oddHBand="1" w:evenHBand="0" w:firstRowFirstColumn="0" w:firstRowLastColumn="0" w:lastRowFirstColumn="0" w:lastRowLastColumn="0"/>
              <w:rPr>
                <w:i/>
              </w:rPr>
            </w:pPr>
          </w:p>
        </w:tc>
        <w:tc>
          <w:tcPr>
            <w:tcW w:w="4536" w:type="dxa"/>
          </w:tcPr>
          <w:p w14:paraId="473FD34A" w14:textId="77777777" w:rsidR="000A7F46" w:rsidRPr="006145BB" w:rsidRDefault="000A7F46" w:rsidP="00C6007C">
            <w:pPr>
              <w:pStyle w:val="BodyText"/>
              <w:tabs>
                <w:tab w:val="left" w:pos="1276"/>
              </w:tabs>
              <w:spacing w:after="240"/>
              <w:ind w:right="200"/>
              <w:cnfStyle w:val="000000100000" w:firstRow="0" w:lastRow="0" w:firstColumn="0" w:lastColumn="0" w:oddVBand="0" w:evenVBand="0" w:oddHBand="1" w:evenHBand="0" w:firstRowFirstColumn="0" w:firstRowLastColumn="0" w:lastRowFirstColumn="0" w:lastRowLastColumn="0"/>
              <w:rPr>
                <w:i/>
              </w:rPr>
            </w:pPr>
          </w:p>
        </w:tc>
        <w:tc>
          <w:tcPr>
            <w:tcW w:w="1134" w:type="dxa"/>
          </w:tcPr>
          <w:p w14:paraId="7699A967" w14:textId="77777777" w:rsidR="000A7F46" w:rsidRDefault="000A7F46" w:rsidP="00C6007C">
            <w:pPr>
              <w:pStyle w:val="BodyText"/>
              <w:tabs>
                <w:tab w:val="left" w:pos="1276"/>
              </w:tabs>
              <w:spacing w:after="240"/>
              <w:ind w:right="200"/>
              <w:cnfStyle w:val="000000100000" w:firstRow="0" w:lastRow="0" w:firstColumn="0" w:lastColumn="0" w:oddVBand="0" w:evenVBand="0" w:oddHBand="1" w:evenHBand="0" w:firstRowFirstColumn="0" w:firstRowLastColumn="0" w:lastRowFirstColumn="0" w:lastRowLastColumn="0"/>
              <w:rPr>
                <w:i/>
              </w:rPr>
            </w:pPr>
          </w:p>
        </w:tc>
        <w:tc>
          <w:tcPr>
            <w:tcW w:w="1276" w:type="dxa"/>
          </w:tcPr>
          <w:p w14:paraId="0004C75D" w14:textId="77777777" w:rsidR="000A7F46" w:rsidRDefault="000A7F46" w:rsidP="00C6007C">
            <w:pPr>
              <w:pStyle w:val="BodyText"/>
              <w:tabs>
                <w:tab w:val="left" w:pos="1276"/>
              </w:tabs>
              <w:spacing w:after="240"/>
              <w:ind w:right="200"/>
              <w:cnfStyle w:val="000000100000" w:firstRow="0" w:lastRow="0" w:firstColumn="0" w:lastColumn="0" w:oddVBand="0" w:evenVBand="0" w:oddHBand="1" w:evenHBand="0" w:firstRowFirstColumn="0" w:firstRowLastColumn="0" w:lastRowFirstColumn="0" w:lastRowLastColumn="0"/>
              <w:rPr>
                <w:i/>
              </w:rPr>
            </w:pPr>
          </w:p>
        </w:tc>
        <w:tc>
          <w:tcPr>
            <w:tcW w:w="1418" w:type="dxa"/>
          </w:tcPr>
          <w:p w14:paraId="5260E079" w14:textId="77777777" w:rsidR="000A7F46" w:rsidRDefault="000A7F46" w:rsidP="00C6007C">
            <w:pPr>
              <w:pStyle w:val="BodyText"/>
              <w:tabs>
                <w:tab w:val="left" w:pos="1276"/>
              </w:tabs>
              <w:spacing w:after="240"/>
              <w:ind w:right="200"/>
              <w:cnfStyle w:val="000000100000" w:firstRow="0" w:lastRow="0" w:firstColumn="0" w:lastColumn="0" w:oddVBand="0" w:evenVBand="0" w:oddHBand="1" w:evenHBand="0" w:firstRowFirstColumn="0" w:firstRowLastColumn="0" w:lastRowFirstColumn="0" w:lastRowLastColumn="0"/>
              <w:rPr>
                <w:i/>
              </w:rPr>
            </w:pPr>
          </w:p>
        </w:tc>
      </w:tr>
      <w:tr w:rsidR="00D501BB" w14:paraId="77427F48" w14:textId="77777777" w:rsidTr="00C6007C">
        <w:tc>
          <w:tcPr>
            <w:cnfStyle w:val="001000000000" w:firstRow="0" w:lastRow="0" w:firstColumn="1" w:lastColumn="0" w:oddVBand="0" w:evenVBand="0" w:oddHBand="0" w:evenHBand="0" w:firstRowFirstColumn="0" w:firstRowLastColumn="0" w:lastRowFirstColumn="0" w:lastRowLastColumn="0"/>
            <w:tcW w:w="3686" w:type="dxa"/>
          </w:tcPr>
          <w:p w14:paraId="4DB7CC65" w14:textId="77777777" w:rsidR="00D501BB" w:rsidRPr="006621E6" w:rsidRDefault="00D501BB" w:rsidP="00C6007C">
            <w:pPr>
              <w:pStyle w:val="BodyText"/>
              <w:tabs>
                <w:tab w:val="left" w:pos="1276"/>
              </w:tabs>
              <w:spacing w:after="240"/>
              <w:ind w:right="200"/>
              <w:rPr>
                <w:i/>
              </w:rPr>
            </w:pPr>
          </w:p>
        </w:tc>
        <w:tc>
          <w:tcPr>
            <w:tcW w:w="1984" w:type="dxa"/>
          </w:tcPr>
          <w:p w14:paraId="1F29183C" w14:textId="77777777" w:rsidR="00D501BB" w:rsidRPr="006145BB" w:rsidRDefault="00D501BB" w:rsidP="00C6007C">
            <w:pPr>
              <w:pStyle w:val="BodyText"/>
              <w:tabs>
                <w:tab w:val="left" w:pos="1276"/>
              </w:tabs>
              <w:spacing w:after="240"/>
              <w:ind w:right="200"/>
              <w:cnfStyle w:val="000000000000" w:firstRow="0" w:lastRow="0" w:firstColumn="0" w:lastColumn="0" w:oddVBand="0" w:evenVBand="0" w:oddHBand="0" w:evenHBand="0" w:firstRowFirstColumn="0" w:firstRowLastColumn="0" w:lastRowFirstColumn="0" w:lastRowLastColumn="0"/>
              <w:rPr>
                <w:i/>
              </w:rPr>
            </w:pPr>
          </w:p>
        </w:tc>
        <w:tc>
          <w:tcPr>
            <w:tcW w:w="4536" w:type="dxa"/>
          </w:tcPr>
          <w:p w14:paraId="06936B99" w14:textId="77777777" w:rsidR="00D501BB" w:rsidRPr="006145BB" w:rsidRDefault="00D501BB" w:rsidP="00C6007C">
            <w:pPr>
              <w:pStyle w:val="BodyText"/>
              <w:tabs>
                <w:tab w:val="left" w:pos="1276"/>
              </w:tabs>
              <w:spacing w:after="240"/>
              <w:ind w:right="200"/>
              <w:cnfStyle w:val="000000000000" w:firstRow="0" w:lastRow="0" w:firstColumn="0" w:lastColumn="0" w:oddVBand="0" w:evenVBand="0" w:oddHBand="0" w:evenHBand="0" w:firstRowFirstColumn="0" w:firstRowLastColumn="0" w:lastRowFirstColumn="0" w:lastRowLastColumn="0"/>
              <w:rPr>
                <w:i/>
              </w:rPr>
            </w:pPr>
          </w:p>
        </w:tc>
        <w:tc>
          <w:tcPr>
            <w:tcW w:w="1134" w:type="dxa"/>
          </w:tcPr>
          <w:p w14:paraId="60939017" w14:textId="77777777" w:rsidR="00D501BB" w:rsidRDefault="00D501BB" w:rsidP="00C6007C">
            <w:pPr>
              <w:pStyle w:val="BodyText"/>
              <w:tabs>
                <w:tab w:val="left" w:pos="1276"/>
              </w:tabs>
              <w:spacing w:after="240"/>
              <w:ind w:right="200"/>
              <w:cnfStyle w:val="000000000000" w:firstRow="0" w:lastRow="0" w:firstColumn="0" w:lastColumn="0" w:oddVBand="0" w:evenVBand="0" w:oddHBand="0" w:evenHBand="0" w:firstRowFirstColumn="0" w:firstRowLastColumn="0" w:lastRowFirstColumn="0" w:lastRowLastColumn="0"/>
              <w:rPr>
                <w:i/>
              </w:rPr>
            </w:pPr>
          </w:p>
        </w:tc>
        <w:tc>
          <w:tcPr>
            <w:tcW w:w="1276" w:type="dxa"/>
          </w:tcPr>
          <w:p w14:paraId="180BB573" w14:textId="77777777" w:rsidR="00D501BB" w:rsidRDefault="00D501BB" w:rsidP="00C6007C">
            <w:pPr>
              <w:pStyle w:val="BodyText"/>
              <w:tabs>
                <w:tab w:val="left" w:pos="1276"/>
              </w:tabs>
              <w:spacing w:after="240"/>
              <w:ind w:right="200"/>
              <w:cnfStyle w:val="000000000000" w:firstRow="0" w:lastRow="0" w:firstColumn="0" w:lastColumn="0" w:oddVBand="0" w:evenVBand="0" w:oddHBand="0" w:evenHBand="0" w:firstRowFirstColumn="0" w:firstRowLastColumn="0" w:lastRowFirstColumn="0" w:lastRowLastColumn="0"/>
              <w:rPr>
                <w:i/>
              </w:rPr>
            </w:pPr>
          </w:p>
        </w:tc>
        <w:tc>
          <w:tcPr>
            <w:tcW w:w="1418" w:type="dxa"/>
          </w:tcPr>
          <w:p w14:paraId="143CB042" w14:textId="77777777" w:rsidR="00D501BB" w:rsidRDefault="00D501BB" w:rsidP="00C6007C">
            <w:pPr>
              <w:pStyle w:val="BodyText"/>
              <w:tabs>
                <w:tab w:val="left" w:pos="1276"/>
              </w:tabs>
              <w:spacing w:after="240"/>
              <w:ind w:right="200"/>
              <w:cnfStyle w:val="000000000000" w:firstRow="0" w:lastRow="0" w:firstColumn="0" w:lastColumn="0" w:oddVBand="0" w:evenVBand="0" w:oddHBand="0" w:evenHBand="0" w:firstRowFirstColumn="0" w:firstRowLastColumn="0" w:lastRowFirstColumn="0" w:lastRowLastColumn="0"/>
              <w:rPr>
                <w:i/>
              </w:rPr>
            </w:pPr>
          </w:p>
        </w:tc>
      </w:tr>
      <w:tr w:rsidR="000A7F46" w14:paraId="69471298" w14:textId="77777777" w:rsidTr="00C600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tcPr>
          <w:p w14:paraId="64380875" w14:textId="77777777" w:rsidR="000A7F46" w:rsidRPr="006621E6" w:rsidRDefault="000A7F46" w:rsidP="00C6007C">
            <w:pPr>
              <w:pStyle w:val="BodyText"/>
              <w:tabs>
                <w:tab w:val="left" w:pos="1276"/>
              </w:tabs>
              <w:spacing w:after="240"/>
              <w:ind w:right="200"/>
              <w:rPr>
                <w:i/>
              </w:rPr>
            </w:pPr>
          </w:p>
        </w:tc>
        <w:tc>
          <w:tcPr>
            <w:tcW w:w="1984" w:type="dxa"/>
          </w:tcPr>
          <w:p w14:paraId="54A95DAC" w14:textId="77777777" w:rsidR="000A7F46" w:rsidRPr="006145BB" w:rsidRDefault="000A7F46" w:rsidP="00C6007C">
            <w:pPr>
              <w:pStyle w:val="BodyText"/>
              <w:tabs>
                <w:tab w:val="left" w:pos="1276"/>
              </w:tabs>
              <w:spacing w:after="240"/>
              <w:ind w:right="200"/>
              <w:cnfStyle w:val="000000100000" w:firstRow="0" w:lastRow="0" w:firstColumn="0" w:lastColumn="0" w:oddVBand="0" w:evenVBand="0" w:oddHBand="1" w:evenHBand="0" w:firstRowFirstColumn="0" w:firstRowLastColumn="0" w:lastRowFirstColumn="0" w:lastRowLastColumn="0"/>
              <w:rPr>
                <w:i/>
              </w:rPr>
            </w:pPr>
          </w:p>
        </w:tc>
        <w:tc>
          <w:tcPr>
            <w:tcW w:w="4536" w:type="dxa"/>
          </w:tcPr>
          <w:p w14:paraId="007B8247" w14:textId="77777777" w:rsidR="000A7F46" w:rsidRPr="006145BB" w:rsidRDefault="000A7F46" w:rsidP="00C6007C">
            <w:pPr>
              <w:pStyle w:val="BodyText"/>
              <w:tabs>
                <w:tab w:val="left" w:pos="1276"/>
              </w:tabs>
              <w:spacing w:after="240"/>
              <w:ind w:right="200"/>
              <w:cnfStyle w:val="000000100000" w:firstRow="0" w:lastRow="0" w:firstColumn="0" w:lastColumn="0" w:oddVBand="0" w:evenVBand="0" w:oddHBand="1" w:evenHBand="0" w:firstRowFirstColumn="0" w:firstRowLastColumn="0" w:lastRowFirstColumn="0" w:lastRowLastColumn="0"/>
              <w:rPr>
                <w:i/>
              </w:rPr>
            </w:pPr>
          </w:p>
        </w:tc>
        <w:tc>
          <w:tcPr>
            <w:tcW w:w="1134" w:type="dxa"/>
          </w:tcPr>
          <w:p w14:paraId="1D419BC3" w14:textId="77777777" w:rsidR="000A7F46" w:rsidRDefault="000A7F46" w:rsidP="00C6007C">
            <w:pPr>
              <w:pStyle w:val="BodyText"/>
              <w:tabs>
                <w:tab w:val="left" w:pos="1276"/>
              </w:tabs>
              <w:spacing w:after="240"/>
              <w:ind w:right="200"/>
              <w:cnfStyle w:val="000000100000" w:firstRow="0" w:lastRow="0" w:firstColumn="0" w:lastColumn="0" w:oddVBand="0" w:evenVBand="0" w:oddHBand="1" w:evenHBand="0" w:firstRowFirstColumn="0" w:firstRowLastColumn="0" w:lastRowFirstColumn="0" w:lastRowLastColumn="0"/>
              <w:rPr>
                <w:i/>
              </w:rPr>
            </w:pPr>
          </w:p>
        </w:tc>
        <w:tc>
          <w:tcPr>
            <w:tcW w:w="1276" w:type="dxa"/>
          </w:tcPr>
          <w:p w14:paraId="790143A1" w14:textId="77777777" w:rsidR="000A7F46" w:rsidRDefault="000A7F46" w:rsidP="00C6007C">
            <w:pPr>
              <w:pStyle w:val="BodyText"/>
              <w:tabs>
                <w:tab w:val="left" w:pos="1276"/>
              </w:tabs>
              <w:spacing w:after="240"/>
              <w:ind w:right="200"/>
              <w:cnfStyle w:val="000000100000" w:firstRow="0" w:lastRow="0" w:firstColumn="0" w:lastColumn="0" w:oddVBand="0" w:evenVBand="0" w:oddHBand="1" w:evenHBand="0" w:firstRowFirstColumn="0" w:firstRowLastColumn="0" w:lastRowFirstColumn="0" w:lastRowLastColumn="0"/>
              <w:rPr>
                <w:i/>
              </w:rPr>
            </w:pPr>
          </w:p>
        </w:tc>
        <w:tc>
          <w:tcPr>
            <w:tcW w:w="1418" w:type="dxa"/>
          </w:tcPr>
          <w:p w14:paraId="408C813F" w14:textId="77777777" w:rsidR="000A7F46" w:rsidRDefault="000A7F46" w:rsidP="00C6007C">
            <w:pPr>
              <w:pStyle w:val="BodyText"/>
              <w:tabs>
                <w:tab w:val="left" w:pos="1276"/>
              </w:tabs>
              <w:spacing w:after="240"/>
              <w:ind w:right="200"/>
              <w:cnfStyle w:val="000000100000" w:firstRow="0" w:lastRow="0" w:firstColumn="0" w:lastColumn="0" w:oddVBand="0" w:evenVBand="0" w:oddHBand="1" w:evenHBand="0" w:firstRowFirstColumn="0" w:firstRowLastColumn="0" w:lastRowFirstColumn="0" w:lastRowLastColumn="0"/>
              <w:rPr>
                <w:i/>
              </w:rPr>
            </w:pPr>
          </w:p>
        </w:tc>
      </w:tr>
    </w:tbl>
    <w:p w14:paraId="1859626B" w14:textId="77777777" w:rsidR="005F1C98" w:rsidRDefault="005F1C98" w:rsidP="00433449">
      <w:pPr>
        <w:pStyle w:val="Heading1"/>
        <w:ind w:left="0" w:right="6635"/>
        <w:jc w:val="both"/>
      </w:pPr>
    </w:p>
    <w:sectPr w:rsidR="005F1C98" w:rsidSect="00D501BB">
      <w:pgSz w:w="16840" w:h="11910" w:orient="landscape"/>
      <w:pgMar w:top="1702" w:right="1380" w:bottom="1300" w:left="1160" w:header="0" w:footer="97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0B430F" w14:textId="77777777" w:rsidR="00721A14" w:rsidRDefault="00721A14">
      <w:r>
        <w:separator/>
      </w:r>
    </w:p>
  </w:endnote>
  <w:endnote w:type="continuationSeparator" w:id="0">
    <w:p w14:paraId="7832CC95" w14:textId="77777777" w:rsidR="00721A14" w:rsidRDefault="00721A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4659EB" w14:textId="77777777" w:rsidR="00C6007C" w:rsidRDefault="00C6007C">
    <w:pPr>
      <w:pStyle w:val="BodyText"/>
      <w:spacing w:line="14" w:lineRule="auto"/>
      <w:rPr>
        <w:sz w:val="20"/>
      </w:rPr>
    </w:pPr>
    <w:r>
      <w:rPr>
        <w:noProof/>
        <w:lang w:val="en-GB" w:eastAsia="en-GB" w:bidi="ar-SA"/>
      </w:rPr>
      <mc:AlternateContent>
        <mc:Choice Requires="wps">
          <w:drawing>
            <wp:anchor distT="0" distB="0" distL="114300" distR="114300" simplePos="0" relativeHeight="251659264" behindDoc="1" locked="0" layoutInCell="1" allowOverlap="1" wp14:anchorId="31427EF3" wp14:editId="5F0CF67C">
              <wp:simplePos x="0" y="0"/>
              <wp:positionH relativeFrom="page">
                <wp:posOffset>3397885</wp:posOffset>
              </wp:positionH>
              <wp:positionV relativeFrom="page">
                <wp:posOffset>9917430</wp:posOffset>
              </wp:positionV>
              <wp:extent cx="121920" cy="165735"/>
              <wp:effectExtent l="0" t="1905" r="4445" b="381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97E14A" w14:textId="77777777" w:rsidR="00C6007C" w:rsidRDefault="00C6007C">
                          <w:pPr>
                            <w:pStyle w:val="BodyText"/>
                            <w:spacing w:line="245" w:lineRule="exact"/>
                            <w:ind w:left="40"/>
                          </w:pPr>
                          <w:r>
                            <w:fldChar w:fldCharType="begin"/>
                          </w:r>
                          <w: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427EF3" id="_x0000_t202" coordsize="21600,21600" o:spt="202" path="m,l,21600r21600,l21600,xe">
              <v:stroke joinstyle="miter"/>
              <v:path gradientshapeok="t" o:connecttype="rect"/>
            </v:shapetype>
            <v:shape id="Text Box 4" o:spid="_x0000_s1026" type="#_x0000_t202" style="position:absolute;margin-left:267.55pt;margin-top:780.9pt;width:9.6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" filled="f" stroked="f">
              <v:textbox inset="0,0,0,0">
                <w:txbxContent>
                  <w:p w14:paraId="5597E14A" w14:textId="77777777" w:rsidR="00C6007C" w:rsidRDefault="00C6007C">
                    <w:pPr>
                      <w:pStyle w:val="BodyText"/>
                      <w:spacing w:line="245" w:lineRule="exact"/>
                      <w:ind w:left="40"/>
                    </w:pPr>
                    <w:r>
                      <w:fldChar w:fldCharType="begin"/>
                    </w:r>
                    <w:r>
                      <w:instrText xml:space="preserve"> PAGE </w:instrText>
                    </w:r>
                    <w:r>
                      <w:fldChar w:fldCharType="separate"/>
                    </w:r>
                    <w: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5539675"/>
      <w:docPartObj>
        <w:docPartGallery w:val="Page Numbers (Bottom of Page)"/>
        <w:docPartUnique/>
      </w:docPartObj>
    </w:sdtPr>
    <w:sdtEndPr>
      <w:rPr>
        <w:noProof/>
      </w:rPr>
    </w:sdtEndPr>
    <w:sdtContent>
      <w:p w14:paraId="79A040D0" w14:textId="16201629" w:rsidR="00C6007C" w:rsidRDefault="00C6007C">
        <w:pPr>
          <w:pStyle w:val="Footer"/>
          <w:jc w:val="center"/>
        </w:pPr>
        <w:r>
          <w:fldChar w:fldCharType="begin"/>
        </w:r>
        <w:r>
          <w:instrText xml:space="preserve"> PAGE   \* MERGEFORMAT </w:instrText>
        </w:r>
        <w:r>
          <w:fldChar w:fldCharType="separate"/>
        </w:r>
        <w:r w:rsidR="00484F1E">
          <w:rPr>
            <w:noProof/>
          </w:rPr>
          <w:t>15</w:t>
        </w:r>
        <w:r>
          <w:rPr>
            <w:noProof/>
          </w:rPr>
          <w:fldChar w:fldCharType="end"/>
        </w:r>
      </w:p>
    </w:sdtContent>
  </w:sdt>
  <w:p w14:paraId="665A90D3" w14:textId="33AFC834" w:rsidR="00C6007C" w:rsidRDefault="00C6007C">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7163B1" w14:textId="77777777" w:rsidR="00721A14" w:rsidRDefault="00721A14">
      <w:r>
        <w:separator/>
      </w:r>
    </w:p>
  </w:footnote>
  <w:footnote w:type="continuationSeparator" w:id="0">
    <w:p w14:paraId="44850260" w14:textId="77777777" w:rsidR="00721A14" w:rsidRDefault="00721A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163EDC" w14:textId="0EBCE0C1" w:rsidR="00C6007C" w:rsidRDefault="00C6007C">
    <w:pPr>
      <w:pStyle w:val="Header"/>
    </w:pPr>
    <w:r>
      <w:rPr>
        <w:noProof/>
        <w:lang w:val="en-GB" w:eastAsia="en-GB" w:bidi="ar-SA"/>
      </w:rPr>
      <w:drawing>
        <wp:anchor distT="0" distB="0" distL="114300" distR="114300" simplePos="0" relativeHeight="251669504" behindDoc="1" locked="0" layoutInCell="1" allowOverlap="1" wp14:anchorId="4CA58361" wp14:editId="599FBA9E">
          <wp:simplePos x="0" y="0"/>
          <wp:positionH relativeFrom="column">
            <wp:posOffset>-216535</wp:posOffset>
          </wp:positionH>
          <wp:positionV relativeFrom="paragraph">
            <wp:posOffset>304888</wp:posOffset>
          </wp:positionV>
          <wp:extent cx="1932560" cy="66675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2560" cy="6667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704B4A" w14:textId="7EEAF1AE" w:rsidR="00C6007C" w:rsidRDefault="00C6007C" w:rsidP="007D50D3">
    <w:pPr>
      <w:pStyle w:val="Header"/>
      <w:ind w:left="7938"/>
    </w:pPr>
    <w:r>
      <w:rPr>
        <w:rFonts w:ascii="Times New Roman"/>
        <w:noProof/>
        <w:sz w:val="20"/>
        <w:lang w:val="en-GB" w:eastAsia="en-GB" w:bidi="ar-SA"/>
      </w:rPr>
      <mc:AlternateContent>
        <mc:Choice Requires="wps">
          <w:drawing>
            <wp:anchor distT="0" distB="0" distL="114300" distR="114300" simplePos="0" relativeHeight="251672576" behindDoc="0" locked="0" layoutInCell="1" allowOverlap="1" wp14:anchorId="0C854663" wp14:editId="7AF50481">
              <wp:simplePos x="0" y="0"/>
              <wp:positionH relativeFrom="column">
                <wp:posOffset>4816475</wp:posOffset>
              </wp:positionH>
              <wp:positionV relativeFrom="paragraph">
                <wp:posOffset>-9525</wp:posOffset>
              </wp:positionV>
              <wp:extent cx="2076450" cy="5334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2076450" cy="5334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1D98C9" id="Rectangle 2" o:spid="_x0000_s1026" style="position:absolute;margin-left:379.25pt;margin-top:-.75pt;width:163.5pt;height:42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" filled="f" strokecolor="#1f3763 [1604]" strokeweight="1pt"/>
          </w:pict>
        </mc:Fallback>
      </mc:AlternateContent>
    </w:r>
    <w:r>
      <w:rPr>
        <w:rFonts w:ascii="Times New Roman"/>
        <w:noProof/>
        <w:sz w:val="20"/>
        <w:lang w:val="en-GB" w:eastAsia="en-GB" w:bidi="ar-SA"/>
      </w:rPr>
      <w:drawing>
        <wp:anchor distT="0" distB="0" distL="114300" distR="114300" simplePos="0" relativeHeight="251671552" behindDoc="1" locked="0" layoutInCell="1" allowOverlap="1" wp14:anchorId="699EF111" wp14:editId="6E480AF8">
          <wp:simplePos x="0" y="0"/>
          <wp:positionH relativeFrom="column">
            <wp:posOffset>663575</wp:posOffset>
          </wp:positionH>
          <wp:positionV relativeFrom="paragraph">
            <wp:posOffset>104775</wp:posOffset>
          </wp:positionV>
          <wp:extent cx="2505363" cy="661606"/>
          <wp:effectExtent l="0" t="0" r="0" b="5715"/>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05363" cy="661606"/>
                  </a:xfrm>
                  <a:prstGeom prst="rect">
                    <a:avLst/>
                  </a:prstGeom>
                </pic:spPr>
              </pic:pic>
            </a:graphicData>
          </a:graphic>
        </wp:anchor>
      </w:drawing>
    </w:r>
    <w:r>
      <w:t>Hospital Logo</w:t>
    </w:r>
  </w:p>
  <w:p w14:paraId="0706C2BB" w14:textId="6F98A528" w:rsidR="00C6007C" w:rsidRDefault="00C6007C" w:rsidP="007D50D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20FD58" w14:textId="59025625" w:rsidR="00C6007C" w:rsidRDefault="00C6007C">
    <w:pPr>
      <w:pStyle w:val="Header"/>
    </w:pPr>
  </w:p>
  <w:p w14:paraId="5BA3D669" w14:textId="49AFA082" w:rsidR="00C6007C" w:rsidRDefault="00C6007C">
    <w:pPr>
      <w:pStyle w:val="Header"/>
    </w:pPr>
    <w:r>
      <w:rPr>
        <w:noProof/>
        <w:lang w:val="en-GB" w:eastAsia="en-GB" w:bidi="ar-SA"/>
      </w:rPr>
      <w:drawing>
        <wp:anchor distT="0" distB="0" distL="114300" distR="114300" simplePos="0" relativeHeight="251668480" behindDoc="1" locked="0" layoutInCell="1" allowOverlap="1" wp14:anchorId="0DF0CFBB" wp14:editId="78FE8B77">
          <wp:simplePos x="0" y="0"/>
          <wp:positionH relativeFrom="column">
            <wp:posOffset>-271780</wp:posOffset>
          </wp:positionH>
          <wp:positionV relativeFrom="paragraph">
            <wp:posOffset>153035</wp:posOffset>
          </wp:positionV>
          <wp:extent cx="2622759" cy="904875"/>
          <wp:effectExtent l="0" t="0" r="635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2759" cy="904875"/>
                  </a:xfrm>
                  <a:prstGeom prst="rect">
                    <a:avLst/>
                  </a:prstGeom>
                  <a:noFill/>
                  <a:ln>
                    <a:noFill/>
                  </a:ln>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CD8360" w14:textId="77777777" w:rsidR="00C6007C" w:rsidRDefault="00C6007C">
    <w:pPr>
      <w:pStyle w:val="Header"/>
    </w:pPr>
  </w:p>
  <w:p w14:paraId="3C35CFE5" w14:textId="77777777" w:rsidR="00C6007C" w:rsidRDefault="00C6007C">
    <w:pPr>
      <w:pStyle w:val="Header"/>
    </w:pPr>
    <w:r>
      <w:rPr>
        <w:rFonts w:ascii="Times New Roman"/>
        <w:noProof/>
        <w:sz w:val="20"/>
        <w:lang w:val="en-GB" w:eastAsia="en-GB" w:bidi="ar-SA"/>
      </w:rPr>
      <w:drawing>
        <wp:anchor distT="0" distB="0" distL="114300" distR="114300" simplePos="0" relativeHeight="251667456" behindDoc="0" locked="0" layoutInCell="1" allowOverlap="1" wp14:anchorId="77754BBF" wp14:editId="37B63833">
          <wp:simplePos x="0" y="0"/>
          <wp:positionH relativeFrom="column">
            <wp:posOffset>0</wp:posOffset>
          </wp:positionH>
          <wp:positionV relativeFrom="paragraph">
            <wp:posOffset>427990</wp:posOffset>
          </wp:positionV>
          <wp:extent cx="2505363" cy="661606"/>
          <wp:effectExtent l="0" t="0" r="0" b="5715"/>
          <wp:wrapSquare wrapText="bothSides"/>
          <wp:docPr id="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05363" cy="661606"/>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E0622E"/>
    <w:multiLevelType w:val="hybridMultilevel"/>
    <w:tmpl w:val="B23E8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C12D46"/>
    <w:multiLevelType w:val="hybridMultilevel"/>
    <w:tmpl w:val="3CA85B42"/>
    <w:lvl w:ilvl="0" w:tplc="66B6D200">
      <w:start w:val="1"/>
      <w:numFmt w:val="bullet"/>
      <w:lvlText w:val="-"/>
      <w:lvlJc w:val="left"/>
      <w:pPr>
        <w:ind w:left="720" w:hanging="360"/>
      </w:pPr>
      <w:rPr>
        <w:rFonts w:ascii="Sylfaen" w:hAnsi="Sylfae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79C714C"/>
    <w:multiLevelType w:val="hybridMultilevel"/>
    <w:tmpl w:val="76E6ECD2"/>
    <w:lvl w:ilvl="0" w:tplc="66B6D200">
      <w:start w:val="1"/>
      <w:numFmt w:val="bullet"/>
      <w:lvlText w:val="-"/>
      <w:lvlJc w:val="left"/>
      <w:pPr>
        <w:ind w:left="1080" w:hanging="360"/>
      </w:pPr>
      <w:rPr>
        <w:rFonts w:ascii="Sylfaen" w:hAnsi="Sylfaen"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 w15:restartNumberingAfterBreak="0">
    <w:nsid w:val="19725822"/>
    <w:multiLevelType w:val="hybridMultilevel"/>
    <w:tmpl w:val="C5341626"/>
    <w:lvl w:ilvl="0" w:tplc="66B6D200">
      <w:start w:val="1"/>
      <w:numFmt w:val="bullet"/>
      <w:lvlText w:val="-"/>
      <w:lvlJc w:val="left"/>
      <w:pPr>
        <w:ind w:left="720" w:hanging="360"/>
      </w:pPr>
      <w:rPr>
        <w:rFonts w:ascii="Sylfaen" w:hAnsi="Sylfae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8370D9C"/>
    <w:multiLevelType w:val="hybridMultilevel"/>
    <w:tmpl w:val="A8F441DC"/>
    <w:lvl w:ilvl="0" w:tplc="66B6D200">
      <w:start w:val="1"/>
      <w:numFmt w:val="bullet"/>
      <w:lvlText w:val="-"/>
      <w:lvlJc w:val="left"/>
      <w:pPr>
        <w:ind w:left="720" w:hanging="360"/>
      </w:pPr>
      <w:rPr>
        <w:rFonts w:ascii="Sylfaen" w:hAnsi="Sylfae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35EE2128"/>
    <w:multiLevelType w:val="hybridMultilevel"/>
    <w:tmpl w:val="57EEC92C"/>
    <w:lvl w:ilvl="0" w:tplc="66B6D200">
      <w:start w:val="1"/>
      <w:numFmt w:val="bullet"/>
      <w:lvlText w:val="-"/>
      <w:lvlJc w:val="left"/>
      <w:pPr>
        <w:ind w:left="720" w:hanging="360"/>
      </w:pPr>
      <w:rPr>
        <w:rFonts w:ascii="Sylfaen" w:hAnsi="Sylfae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3D5F310E"/>
    <w:multiLevelType w:val="hybridMultilevel"/>
    <w:tmpl w:val="4F90C006"/>
    <w:lvl w:ilvl="0" w:tplc="66B6D200">
      <w:start w:val="1"/>
      <w:numFmt w:val="bullet"/>
      <w:lvlText w:val="-"/>
      <w:lvlJc w:val="left"/>
      <w:pPr>
        <w:ind w:left="720" w:hanging="360"/>
      </w:pPr>
      <w:rPr>
        <w:rFonts w:ascii="Sylfaen" w:hAnsi="Sylfae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4E07317A"/>
    <w:multiLevelType w:val="hybridMultilevel"/>
    <w:tmpl w:val="BBE25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723B6A"/>
    <w:multiLevelType w:val="hybridMultilevel"/>
    <w:tmpl w:val="301AAD7A"/>
    <w:lvl w:ilvl="0" w:tplc="3F701414">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57312D1F"/>
    <w:multiLevelType w:val="hybridMultilevel"/>
    <w:tmpl w:val="726AD5DE"/>
    <w:lvl w:ilvl="0" w:tplc="66B6D200">
      <w:start w:val="1"/>
      <w:numFmt w:val="bullet"/>
      <w:lvlText w:val="-"/>
      <w:lvlJc w:val="left"/>
      <w:pPr>
        <w:ind w:left="720" w:hanging="360"/>
      </w:pPr>
      <w:rPr>
        <w:rFonts w:ascii="Sylfaen" w:hAnsi="Sylfae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628145D9"/>
    <w:multiLevelType w:val="hybridMultilevel"/>
    <w:tmpl w:val="C3D69332"/>
    <w:lvl w:ilvl="0" w:tplc="66B6D200">
      <w:start w:val="1"/>
      <w:numFmt w:val="bullet"/>
      <w:lvlText w:val="-"/>
      <w:lvlJc w:val="left"/>
      <w:pPr>
        <w:ind w:left="720" w:hanging="360"/>
      </w:pPr>
      <w:rPr>
        <w:rFonts w:ascii="Sylfaen" w:hAnsi="Sylfae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646B30F6"/>
    <w:multiLevelType w:val="hybridMultilevel"/>
    <w:tmpl w:val="277074E2"/>
    <w:lvl w:ilvl="0" w:tplc="66B6D200">
      <w:start w:val="1"/>
      <w:numFmt w:val="bullet"/>
      <w:lvlText w:val="-"/>
      <w:lvlJc w:val="left"/>
      <w:pPr>
        <w:ind w:left="720" w:hanging="360"/>
      </w:pPr>
      <w:rPr>
        <w:rFonts w:ascii="Sylfaen" w:hAnsi="Sylfae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6B741DD2"/>
    <w:multiLevelType w:val="hybridMultilevel"/>
    <w:tmpl w:val="87D0D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5"/>
  </w:num>
  <w:num w:numId="4">
    <w:abstractNumId w:val="8"/>
  </w:num>
  <w:num w:numId="5">
    <w:abstractNumId w:val="2"/>
  </w:num>
  <w:num w:numId="6">
    <w:abstractNumId w:val="11"/>
  </w:num>
  <w:num w:numId="7">
    <w:abstractNumId w:val="1"/>
  </w:num>
  <w:num w:numId="8">
    <w:abstractNumId w:val="4"/>
  </w:num>
  <w:num w:numId="9">
    <w:abstractNumId w:val="9"/>
  </w:num>
  <w:num w:numId="10">
    <w:abstractNumId w:val="3"/>
  </w:num>
  <w:num w:numId="11">
    <w:abstractNumId w:val="0"/>
  </w:num>
  <w:num w:numId="12">
    <w:abstractNumId w:val="7"/>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878"/>
    <w:rsid w:val="00001BFF"/>
    <w:rsid w:val="000037CE"/>
    <w:rsid w:val="000130D2"/>
    <w:rsid w:val="000223D3"/>
    <w:rsid w:val="000352BB"/>
    <w:rsid w:val="0003650F"/>
    <w:rsid w:val="000443D6"/>
    <w:rsid w:val="00056404"/>
    <w:rsid w:val="00072E2D"/>
    <w:rsid w:val="0007515E"/>
    <w:rsid w:val="00076B16"/>
    <w:rsid w:val="00077D13"/>
    <w:rsid w:val="000907CF"/>
    <w:rsid w:val="000A356E"/>
    <w:rsid w:val="000A7F46"/>
    <w:rsid w:val="000B53E2"/>
    <w:rsid w:val="000C49DA"/>
    <w:rsid w:val="000D3DAF"/>
    <w:rsid w:val="000F664E"/>
    <w:rsid w:val="00104643"/>
    <w:rsid w:val="001317F8"/>
    <w:rsid w:val="0013651E"/>
    <w:rsid w:val="00145833"/>
    <w:rsid w:val="00155B48"/>
    <w:rsid w:val="00182421"/>
    <w:rsid w:val="001C3658"/>
    <w:rsid w:val="001D0336"/>
    <w:rsid w:val="001D1B7A"/>
    <w:rsid w:val="001D6793"/>
    <w:rsid w:val="001F06E9"/>
    <w:rsid w:val="0022503E"/>
    <w:rsid w:val="00225A2F"/>
    <w:rsid w:val="00243887"/>
    <w:rsid w:val="0025308B"/>
    <w:rsid w:val="00274A63"/>
    <w:rsid w:val="00277E07"/>
    <w:rsid w:val="00283EDF"/>
    <w:rsid w:val="00284A38"/>
    <w:rsid w:val="00295598"/>
    <w:rsid w:val="0029632B"/>
    <w:rsid w:val="002A6AC2"/>
    <w:rsid w:val="002B5526"/>
    <w:rsid w:val="002B5A31"/>
    <w:rsid w:val="002B7277"/>
    <w:rsid w:val="002C5340"/>
    <w:rsid w:val="002D4E11"/>
    <w:rsid w:val="002E19D6"/>
    <w:rsid w:val="002E1D47"/>
    <w:rsid w:val="002E4B05"/>
    <w:rsid w:val="002F0C74"/>
    <w:rsid w:val="002F526E"/>
    <w:rsid w:val="002F55AE"/>
    <w:rsid w:val="00355185"/>
    <w:rsid w:val="00376B65"/>
    <w:rsid w:val="00377DF6"/>
    <w:rsid w:val="003867A7"/>
    <w:rsid w:val="003901F3"/>
    <w:rsid w:val="003A21AC"/>
    <w:rsid w:val="003B0843"/>
    <w:rsid w:val="003C1924"/>
    <w:rsid w:val="003D1387"/>
    <w:rsid w:val="003D1A9A"/>
    <w:rsid w:val="003D580C"/>
    <w:rsid w:val="003D6510"/>
    <w:rsid w:val="003D71F2"/>
    <w:rsid w:val="003F5A68"/>
    <w:rsid w:val="00405AB7"/>
    <w:rsid w:val="00414B3F"/>
    <w:rsid w:val="00426B47"/>
    <w:rsid w:val="00433449"/>
    <w:rsid w:val="004359D4"/>
    <w:rsid w:val="00440A7B"/>
    <w:rsid w:val="0044335D"/>
    <w:rsid w:val="004452EA"/>
    <w:rsid w:val="004513B8"/>
    <w:rsid w:val="004535AA"/>
    <w:rsid w:val="004555F3"/>
    <w:rsid w:val="00457AB8"/>
    <w:rsid w:val="00463DE7"/>
    <w:rsid w:val="00471585"/>
    <w:rsid w:val="004729AF"/>
    <w:rsid w:val="00484F1E"/>
    <w:rsid w:val="004A46F2"/>
    <w:rsid w:val="004B5901"/>
    <w:rsid w:val="004C24B6"/>
    <w:rsid w:val="004D4A5E"/>
    <w:rsid w:val="004E2A35"/>
    <w:rsid w:val="004E6920"/>
    <w:rsid w:val="005008AE"/>
    <w:rsid w:val="005248B3"/>
    <w:rsid w:val="00532D20"/>
    <w:rsid w:val="0054161A"/>
    <w:rsid w:val="00556AE1"/>
    <w:rsid w:val="00565A6E"/>
    <w:rsid w:val="005A6CB3"/>
    <w:rsid w:val="005C1F4C"/>
    <w:rsid w:val="005C366B"/>
    <w:rsid w:val="005C6F65"/>
    <w:rsid w:val="005E3E00"/>
    <w:rsid w:val="005E6878"/>
    <w:rsid w:val="005F0A65"/>
    <w:rsid w:val="005F1C98"/>
    <w:rsid w:val="005F7CB1"/>
    <w:rsid w:val="00600A9F"/>
    <w:rsid w:val="00601BB2"/>
    <w:rsid w:val="00603F7E"/>
    <w:rsid w:val="006071AD"/>
    <w:rsid w:val="00611440"/>
    <w:rsid w:val="006145BB"/>
    <w:rsid w:val="00651635"/>
    <w:rsid w:val="006621E6"/>
    <w:rsid w:val="00677355"/>
    <w:rsid w:val="00677581"/>
    <w:rsid w:val="00680441"/>
    <w:rsid w:val="00690AD1"/>
    <w:rsid w:val="00695E27"/>
    <w:rsid w:val="006A03C5"/>
    <w:rsid w:val="006A2428"/>
    <w:rsid w:val="006B3054"/>
    <w:rsid w:val="006C2075"/>
    <w:rsid w:val="006D3F08"/>
    <w:rsid w:val="00701CC0"/>
    <w:rsid w:val="00706146"/>
    <w:rsid w:val="00707C9A"/>
    <w:rsid w:val="00713E18"/>
    <w:rsid w:val="0071532A"/>
    <w:rsid w:val="007159A3"/>
    <w:rsid w:val="00721A14"/>
    <w:rsid w:val="007252BA"/>
    <w:rsid w:val="007343ED"/>
    <w:rsid w:val="00745094"/>
    <w:rsid w:val="00746FBD"/>
    <w:rsid w:val="007633CD"/>
    <w:rsid w:val="00763A66"/>
    <w:rsid w:val="00767C3F"/>
    <w:rsid w:val="007736EF"/>
    <w:rsid w:val="00790870"/>
    <w:rsid w:val="007A2B19"/>
    <w:rsid w:val="007B0B8F"/>
    <w:rsid w:val="007B69FF"/>
    <w:rsid w:val="007D2B97"/>
    <w:rsid w:val="007D50D3"/>
    <w:rsid w:val="007E62EA"/>
    <w:rsid w:val="007E7BDE"/>
    <w:rsid w:val="007F7609"/>
    <w:rsid w:val="0083048C"/>
    <w:rsid w:val="008332BE"/>
    <w:rsid w:val="008343CA"/>
    <w:rsid w:val="00836E12"/>
    <w:rsid w:val="0084019A"/>
    <w:rsid w:val="00840692"/>
    <w:rsid w:val="00854745"/>
    <w:rsid w:val="00863A4D"/>
    <w:rsid w:val="008710D7"/>
    <w:rsid w:val="00875A57"/>
    <w:rsid w:val="00896074"/>
    <w:rsid w:val="008B5CFC"/>
    <w:rsid w:val="008C5BD7"/>
    <w:rsid w:val="008D5B6B"/>
    <w:rsid w:val="009079B6"/>
    <w:rsid w:val="00910204"/>
    <w:rsid w:val="00925EB3"/>
    <w:rsid w:val="009369A0"/>
    <w:rsid w:val="009513CD"/>
    <w:rsid w:val="009536EA"/>
    <w:rsid w:val="00961B7A"/>
    <w:rsid w:val="0096556F"/>
    <w:rsid w:val="009738BC"/>
    <w:rsid w:val="009960AD"/>
    <w:rsid w:val="009B4C12"/>
    <w:rsid w:val="009F3099"/>
    <w:rsid w:val="00A0564E"/>
    <w:rsid w:val="00A07CC8"/>
    <w:rsid w:val="00A24C52"/>
    <w:rsid w:val="00A35566"/>
    <w:rsid w:val="00A44CD8"/>
    <w:rsid w:val="00A45687"/>
    <w:rsid w:val="00A57887"/>
    <w:rsid w:val="00A67ED4"/>
    <w:rsid w:val="00A7408D"/>
    <w:rsid w:val="00A763E1"/>
    <w:rsid w:val="00A834E5"/>
    <w:rsid w:val="00A85C29"/>
    <w:rsid w:val="00A94E4F"/>
    <w:rsid w:val="00A95977"/>
    <w:rsid w:val="00AA3B1E"/>
    <w:rsid w:val="00AB08AF"/>
    <w:rsid w:val="00AB10E4"/>
    <w:rsid w:val="00AE06AE"/>
    <w:rsid w:val="00AE0D1A"/>
    <w:rsid w:val="00AF0BE7"/>
    <w:rsid w:val="00AF78BC"/>
    <w:rsid w:val="00B03803"/>
    <w:rsid w:val="00B05D2F"/>
    <w:rsid w:val="00B45BCF"/>
    <w:rsid w:val="00B55402"/>
    <w:rsid w:val="00B6307B"/>
    <w:rsid w:val="00B66A2F"/>
    <w:rsid w:val="00B8227E"/>
    <w:rsid w:val="00B82574"/>
    <w:rsid w:val="00B957EC"/>
    <w:rsid w:val="00BA06F7"/>
    <w:rsid w:val="00BA2B89"/>
    <w:rsid w:val="00BA5037"/>
    <w:rsid w:val="00BD0B75"/>
    <w:rsid w:val="00BE35C2"/>
    <w:rsid w:val="00C12F67"/>
    <w:rsid w:val="00C2072C"/>
    <w:rsid w:val="00C324E1"/>
    <w:rsid w:val="00C45AB7"/>
    <w:rsid w:val="00C6007C"/>
    <w:rsid w:val="00C62D88"/>
    <w:rsid w:val="00C7018F"/>
    <w:rsid w:val="00C7556E"/>
    <w:rsid w:val="00C7669F"/>
    <w:rsid w:val="00C96FC2"/>
    <w:rsid w:val="00CA4FAE"/>
    <w:rsid w:val="00CA7BF3"/>
    <w:rsid w:val="00CB6621"/>
    <w:rsid w:val="00CC287B"/>
    <w:rsid w:val="00CC379B"/>
    <w:rsid w:val="00CD0ADF"/>
    <w:rsid w:val="00CD4732"/>
    <w:rsid w:val="00CD5A71"/>
    <w:rsid w:val="00CE083A"/>
    <w:rsid w:val="00CE24F7"/>
    <w:rsid w:val="00CE32A5"/>
    <w:rsid w:val="00CF1BBA"/>
    <w:rsid w:val="00D10402"/>
    <w:rsid w:val="00D26C0D"/>
    <w:rsid w:val="00D33940"/>
    <w:rsid w:val="00D46900"/>
    <w:rsid w:val="00D501BB"/>
    <w:rsid w:val="00D503E4"/>
    <w:rsid w:val="00D5519A"/>
    <w:rsid w:val="00D56583"/>
    <w:rsid w:val="00D6429D"/>
    <w:rsid w:val="00D64657"/>
    <w:rsid w:val="00D7227D"/>
    <w:rsid w:val="00D76B25"/>
    <w:rsid w:val="00D8088A"/>
    <w:rsid w:val="00D84A9D"/>
    <w:rsid w:val="00D94D87"/>
    <w:rsid w:val="00D95B27"/>
    <w:rsid w:val="00DA4EB8"/>
    <w:rsid w:val="00DB77AC"/>
    <w:rsid w:val="00DC5CC2"/>
    <w:rsid w:val="00DD2981"/>
    <w:rsid w:val="00DE3C2A"/>
    <w:rsid w:val="00DF42AE"/>
    <w:rsid w:val="00E013FF"/>
    <w:rsid w:val="00E0582B"/>
    <w:rsid w:val="00E105E0"/>
    <w:rsid w:val="00E14498"/>
    <w:rsid w:val="00E232C5"/>
    <w:rsid w:val="00E23C1A"/>
    <w:rsid w:val="00E445BF"/>
    <w:rsid w:val="00E607F0"/>
    <w:rsid w:val="00E64237"/>
    <w:rsid w:val="00E64453"/>
    <w:rsid w:val="00E747CE"/>
    <w:rsid w:val="00EC636E"/>
    <w:rsid w:val="00EC6D8F"/>
    <w:rsid w:val="00EE7505"/>
    <w:rsid w:val="00F02F41"/>
    <w:rsid w:val="00F065C1"/>
    <w:rsid w:val="00F162B5"/>
    <w:rsid w:val="00F609D1"/>
    <w:rsid w:val="00F70606"/>
    <w:rsid w:val="00F706F2"/>
    <w:rsid w:val="00F756D3"/>
    <w:rsid w:val="00F96FDF"/>
    <w:rsid w:val="00FA738A"/>
    <w:rsid w:val="00FB338C"/>
    <w:rsid w:val="00FB62EA"/>
    <w:rsid w:val="00FB760C"/>
    <w:rsid w:val="00FD75DE"/>
    <w:rsid w:val="00FE3298"/>
    <w:rsid w:val="00FF76B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518955C"/>
  <w15:chartTrackingRefBased/>
  <w15:docId w15:val="{B7755871-1DED-4608-8CD5-D02942F2A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6878"/>
    <w:pPr>
      <w:widowControl w:val="0"/>
      <w:autoSpaceDE w:val="0"/>
      <w:autoSpaceDN w:val="0"/>
      <w:spacing w:after="0" w:line="240" w:lineRule="auto"/>
    </w:pPr>
    <w:rPr>
      <w:rFonts w:ascii="Calibri" w:eastAsia="Calibri" w:hAnsi="Calibri" w:cs="Calibri"/>
      <w:lang w:eastAsia="en-IE" w:bidi="en-IE"/>
    </w:rPr>
  </w:style>
  <w:style w:type="paragraph" w:styleId="Heading1">
    <w:name w:val="heading 1"/>
    <w:basedOn w:val="Normal"/>
    <w:link w:val="Heading1Char"/>
    <w:uiPriority w:val="9"/>
    <w:qFormat/>
    <w:rsid w:val="005E6878"/>
    <w:pPr>
      <w:ind w:left="464"/>
      <w:outlineLvl w:val="0"/>
    </w:pPr>
    <w:rPr>
      <w:b/>
      <w:bCs/>
    </w:rPr>
  </w:style>
  <w:style w:type="paragraph" w:styleId="Heading2">
    <w:name w:val="heading 2"/>
    <w:basedOn w:val="Normal"/>
    <w:link w:val="Heading2Char"/>
    <w:uiPriority w:val="9"/>
    <w:unhideWhenUsed/>
    <w:qFormat/>
    <w:rsid w:val="005E6878"/>
    <w:pPr>
      <w:ind w:left="673"/>
      <w:outlineLvl w:val="1"/>
    </w:pPr>
    <w:rPr>
      <w:b/>
      <w:bCs/>
      <w:i/>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6878"/>
    <w:rPr>
      <w:rFonts w:ascii="Calibri" w:eastAsia="Calibri" w:hAnsi="Calibri" w:cs="Calibri"/>
      <w:b/>
      <w:bCs/>
      <w:lang w:eastAsia="en-IE" w:bidi="en-IE"/>
    </w:rPr>
  </w:style>
  <w:style w:type="character" w:customStyle="1" w:styleId="Heading2Char">
    <w:name w:val="Heading 2 Char"/>
    <w:basedOn w:val="DefaultParagraphFont"/>
    <w:link w:val="Heading2"/>
    <w:uiPriority w:val="9"/>
    <w:rsid w:val="005E6878"/>
    <w:rPr>
      <w:rFonts w:ascii="Calibri" w:eastAsia="Calibri" w:hAnsi="Calibri" w:cs="Calibri"/>
      <w:b/>
      <w:bCs/>
      <w:i/>
      <w:u w:val="single" w:color="000000"/>
      <w:lang w:eastAsia="en-IE" w:bidi="en-IE"/>
    </w:rPr>
  </w:style>
  <w:style w:type="paragraph" w:styleId="BodyText">
    <w:name w:val="Body Text"/>
    <w:basedOn w:val="Normal"/>
    <w:link w:val="BodyTextChar"/>
    <w:uiPriority w:val="1"/>
    <w:qFormat/>
    <w:rsid w:val="005E6878"/>
  </w:style>
  <w:style w:type="character" w:customStyle="1" w:styleId="BodyTextChar">
    <w:name w:val="Body Text Char"/>
    <w:basedOn w:val="DefaultParagraphFont"/>
    <w:link w:val="BodyText"/>
    <w:uiPriority w:val="1"/>
    <w:rsid w:val="005E6878"/>
    <w:rPr>
      <w:rFonts w:ascii="Calibri" w:eastAsia="Calibri" w:hAnsi="Calibri" w:cs="Calibri"/>
      <w:lang w:eastAsia="en-IE" w:bidi="en-IE"/>
    </w:rPr>
  </w:style>
  <w:style w:type="paragraph" w:customStyle="1" w:styleId="TableParagraph">
    <w:name w:val="Table Paragraph"/>
    <w:basedOn w:val="Normal"/>
    <w:uiPriority w:val="1"/>
    <w:qFormat/>
    <w:rsid w:val="005E6878"/>
    <w:pPr>
      <w:spacing w:line="248" w:lineRule="exact"/>
    </w:pPr>
  </w:style>
  <w:style w:type="character" w:styleId="Hyperlink">
    <w:name w:val="Hyperlink"/>
    <w:basedOn w:val="DefaultParagraphFont"/>
    <w:uiPriority w:val="99"/>
    <w:unhideWhenUsed/>
    <w:rsid w:val="005E6878"/>
    <w:rPr>
      <w:color w:val="0563C1" w:themeColor="hyperlink"/>
      <w:u w:val="single"/>
    </w:rPr>
  </w:style>
  <w:style w:type="table" w:styleId="TableGrid">
    <w:name w:val="Table Grid"/>
    <w:basedOn w:val="TableNormal"/>
    <w:uiPriority w:val="39"/>
    <w:rsid w:val="005E6878"/>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A07CC8"/>
    <w:rPr>
      <w:color w:val="605E5C"/>
      <w:shd w:val="clear" w:color="auto" w:fill="E1DFDD"/>
    </w:rPr>
  </w:style>
  <w:style w:type="paragraph" w:styleId="ListParagraph">
    <w:name w:val="List Paragraph"/>
    <w:basedOn w:val="Normal"/>
    <w:uiPriority w:val="34"/>
    <w:qFormat/>
    <w:rsid w:val="00D76B25"/>
    <w:pPr>
      <w:widowControl/>
      <w:autoSpaceDE/>
      <w:autoSpaceDN/>
      <w:spacing w:after="160" w:line="259" w:lineRule="auto"/>
      <w:ind w:left="720"/>
      <w:contextualSpacing/>
    </w:pPr>
    <w:rPr>
      <w:rFonts w:asciiTheme="minorHAnsi" w:eastAsiaTheme="minorHAnsi" w:hAnsiTheme="minorHAnsi" w:cstheme="minorBidi"/>
      <w:lang w:val="en-GB" w:eastAsia="en-US" w:bidi="ar-SA"/>
    </w:rPr>
  </w:style>
  <w:style w:type="paragraph" w:styleId="Header">
    <w:name w:val="header"/>
    <w:basedOn w:val="Normal"/>
    <w:link w:val="HeaderChar"/>
    <w:uiPriority w:val="99"/>
    <w:unhideWhenUsed/>
    <w:rsid w:val="0003650F"/>
    <w:pPr>
      <w:tabs>
        <w:tab w:val="center" w:pos="4513"/>
        <w:tab w:val="right" w:pos="9026"/>
      </w:tabs>
    </w:pPr>
  </w:style>
  <w:style w:type="character" w:customStyle="1" w:styleId="HeaderChar">
    <w:name w:val="Header Char"/>
    <w:basedOn w:val="DefaultParagraphFont"/>
    <w:link w:val="Header"/>
    <w:uiPriority w:val="99"/>
    <w:rsid w:val="0003650F"/>
    <w:rPr>
      <w:rFonts w:ascii="Calibri" w:eastAsia="Calibri" w:hAnsi="Calibri" w:cs="Calibri"/>
      <w:lang w:eastAsia="en-IE" w:bidi="en-IE"/>
    </w:rPr>
  </w:style>
  <w:style w:type="paragraph" w:styleId="Footer">
    <w:name w:val="footer"/>
    <w:basedOn w:val="Normal"/>
    <w:link w:val="FooterChar"/>
    <w:uiPriority w:val="99"/>
    <w:unhideWhenUsed/>
    <w:rsid w:val="0003650F"/>
    <w:pPr>
      <w:tabs>
        <w:tab w:val="center" w:pos="4513"/>
        <w:tab w:val="right" w:pos="9026"/>
      </w:tabs>
    </w:pPr>
  </w:style>
  <w:style w:type="character" w:customStyle="1" w:styleId="FooterChar">
    <w:name w:val="Footer Char"/>
    <w:basedOn w:val="DefaultParagraphFont"/>
    <w:link w:val="Footer"/>
    <w:uiPriority w:val="99"/>
    <w:rsid w:val="0003650F"/>
    <w:rPr>
      <w:rFonts w:ascii="Calibri" w:eastAsia="Calibri" w:hAnsi="Calibri" w:cs="Calibri"/>
      <w:lang w:eastAsia="en-IE" w:bidi="en-IE"/>
    </w:rPr>
  </w:style>
  <w:style w:type="paragraph" w:styleId="BalloonText">
    <w:name w:val="Balloon Text"/>
    <w:basedOn w:val="Normal"/>
    <w:link w:val="BalloonTextChar"/>
    <w:uiPriority w:val="99"/>
    <w:semiHidden/>
    <w:unhideWhenUsed/>
    <w:rsid w:val="00601B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1BB2"/>
    <w:rPr>
      <w:rFonts w:ascii="Segoe UI" w:eastAsia="Calibri" w:hAnsi="Segoe UI" w:cs="Segoe UI"/>
      <w:sz w:val="18"/>
      <w:szCs w:val="18"/>
      <w:lang w:eastAsia="en-IE" w:bidi="en-IE"/>
    </w:rPr>
  </w:style>
  <w:style w:type="table" w:styleId="GridTable6Colorful">
    <w:name w:val="Grid Table 6 Colorful"/>
    <w:basedOn w:val="TableNormal"/>
    <w:uiPriority w:val="51"/>
    <w:rsid w:val="005E3E0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OCHeading">
    <w:name w:val="TOC Heading"/>
    <w:basedOn w:val="Heading1"/>
    <w:next w:val="Normal"/>
    <w:uiPriority w:val="39"/>
    <w:unhideWhenUsed/>
    <w:qFormat/>
    <w:rsid w:val="005C1F4C"/>
    <w:pPr>
      <w:keepNext/>
      <w:keepLines/>
      <w:widowControl/>
      <w:autoSpaceDE/>
      <w:autoSpaceDN/>
      <w:spacing w:before="240" w:line="259" w:lineRule="auto"/>
      <w:ind w:left="0"/>
      <w:outlineLvl w:val="9"/>
    </w:pPr>
    <w:rPr>
      <w:rFonts w:asciiTheme="majorHAnsi" w:eastAsiaTheme="majorEastAsia" w:hAnsiTheme="majorHAnsi" w:cstheme="majorBidi"/>
      <w:b w:val="0"/>
      <w:bCs w:val="0"/>
      <w:color w:val="2F5496" w:themeColor="accent1" w:themeShade="BF"/>
      <w:sz w:val="32"/>
      <w:szCs w:val="32"/>
      <w:lang w:val="en-US" w:eastAsia="en-US" w:bidi="ar-SA"/>
    </w:rPr>
  </w:style>
  <w:style w:type="paragraph" w:styleId="TOC1">
    <w:name w:val="toc 1"/>
    <w:basedOn w:val="Normal"/>
    <w:next w:val="Normal"/>
    <w:autoRedefine/>
    <w:uiPriority w:val="39"/>
    <w:unhideWhenUsed/>
    <w:rsid w:val="005C1F4C"/>
    <w:pPr>
      <w:spacing w:after="100"/>
    </w:pPr>
  </w:style>
  <w:style w:type="paragraph" w:styleId="TOC2">
    <w:name w:val="toc 2"/>
    <w:basedOn w:val="Normal"/>
    <w:next w:val="Normal"/>
    <w:autoRedefine/>
    <w:uiPriority w:val="39"/>
    <w:unhideWhenUsed/>
    <w:rsid w:val="00BD0B75"/>
    <w:pPr>
      <w:spacing w:after="100"/>
      <w:ind w:left="220"/>
    </w:pPr>
  </w:style>
  <w:style w:type="table" w:styleId="GridTable4">
    <w:name w:val="Grid Table 4"/>
    <w:basedOn w:val="TableNormal"/>
    <w:uiPriority w:val="49"/>
    <w:rsid w:val="009369A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1">
    <w:name w:val="Grid Table 6 Colorful1"/>
    <w:basedOn w:val="TableNormal"/>
    <w:next w:val="GridTable6Colorful"/>
    <w:uiPriority w:val="51"/>
    <w:rsid w:val="007E7BD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2">
    <w:name w:val="Grid Table 6 Colorful2"/>
    <w:basedOn w:val="TableNormal"/>
    <w:next w:val="GridTable6Colorful"/>
    <w:uiPriority w:val="51"/>
    <w:rsid w:val="007E7BD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3">
    <w:name w:val="Grid Table 6 Colorful3"/>
    <w:basedOn w:val="TableNormal"/>
    <w:next w:val="GridTable6Colorful"/>
    <w:uiPriority w:val="51"/>
    <w:rsid w:val="00AF0BE7"/>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4">
    <w:name w:val="Grid Table 6 Colorful4"/>
    <w:basedOn w:val="TableNormal"/>
    <w:next w:val="GridTable6Colorful"/>
    <w:uiPriority w:val="51"/>
    <w:rsid w:val="000907CF"/>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5">
    <w:name w:val="Grid Table 6 Colorful5"/>
    <w:basedOn w:val="TableNormal"/>
    <w:next w:val="GridTable6Colorful"/>
    <w:uiPriority w:val="51"/>
    <w:rsid w:val="000907CF"/>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UnresolvedMention2">
    <w:name w:val="Unresolved Mention2"/>
    <w:basedOn w:val="DefaultParagraphFont"/>
    <w:uiPriority w:val="99"/>
    <w:semiHidden/>
    <w:unhideWhenUsed/>
    <w:rsid w:val="002F0C74"/>
    <w:rPr>
      <w:color w:val="605E5C"/>
      <w:shd w:val="clear" w:color="auto" w:fill="E1DFDD"/>
    </w:rPr>
  </w:style>
  <w:style w:type="character" w:styleId="CommentReference">
    <w:name w:val="annotation reference"/>
    <w:basedOn w:val="DefaultParagraphFont"/>
    <w:uiPriority w:val="99"/>
    <w:semiHidden/>
    <w:unhideWhenUsed/>
    <w:rsid w:val="00C6007C"/>
    <w:rPr>
      <w:sz w:val="16"/>
      <w:szCs w:val="16"/>
    </w:rPr>
  </w:style>
  <w:style w:type="paragraph" w:styleId="CommentText">
    <w:name w:val="annotation text"/>
    <w:basedOn w:val="Normal"/>
    <w:link w:val="CommentTextChar"/>
    <w:uiPriority w:val="99"/>
    <w:semiHidden/>
    <w:unhideWhenUsed/>
    <w:rsid w:val="00C6007C"/>
    <w:rPr>
      <w:sz w:val="20"/>
      <w:szCs w:val="20"/>
    </w:rPr>
  </w:style>
  <w:style w:type="character" w:customStyle="1" w:styleId="CommentTextChar">
    <w:name w:val="Comment Text Char"/>
    <w:basedOn w:val="DefaultParagraphFont"/>
    <w:link w:val="CommentText"/>
    <w:uiPriority w:val="99"/>
    <w:semiHidden/>
    <w:rsid w:val="00C6007C"/>
    <w:rPr>
      <w:rFonts w:ascii="Calibri" w:eastAsia="Calibri" w:hAnsi="Calibri" w:cs="Calibri"/>
      <w:sz w:val="20"/>
      <w:szCs w:val="20"/>
      <w:lang w:eastAsia="en-IE" w:bidi="en-IE"/>
    </w:rPr>
  </w:style>
  <w:style w:type="paragraph" w:styleId="CommentSubject">
    <w:name w:val="annotation subject"/>
    <w:basedOn w:val="CommentText"/>
    <w:next w:val="CommentText"/>
    <w:link w:val="CommentSubjectChar"/>
    <w:uiPriority w:val="99"/>
    <w:semiHidden/>
    <w:unhideWhenUsed/>
    <w:rsid w:val="00C6007C"/>
    <w:rPr>
      <w:b/>
      <w:bCs/>
    </w:rPr>
  </w:style>
  <w:style w:type="character" w:customStyle="1" w:styleId="CommentSubjectChar">
    <w:name w:val="Comment Subject Char"/>
    <w:basedOn w:val="CommentTextChar"/>
    <w:link w:val="CommentSubject"/>
    <w:uiPriority w:val="99"/>
    <w:semiHidden/>
    <w:rsid w:val="00C6007C"/>
    <w:rPr>
      <w:rFonts w:ascii="Calibri" w:eastAsia="Calibri" w:hAnsi="Calibri" w:cs="Calibri"/>
      <w:b/>
      <w:bCs/>
      <w:sz w:val="20"/>
      <w:szCs w:val="20"/>
      <w:lang w:eastAsia="en-IE" w:bidi="en-IE"/>
    </w:rPr>
  </w:style>
  <w:style w:type="paragraph" w:styleId="Revision">
    <w:name w:val="Revision"/>
    <w:hidden/>
    <w:uiPriority w:val="99"/>
    <w:semiHidden/>
    <w:rsid w:val="00C6007C"/>
    <w:pPr>
      <w:spacing w:after="0" w:line="240" w:lineRule="auto"/>
    </w:pPr>
    <w:rPr>
      <w:rFonts w:ascii="Calibri" w:eastAsia="Calibri" w:hAnsi="Calibri" w:cs="Calibri"/>
      <w:lang w:eastAsia="en-IE" w:bidi="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cd.ie/info_compliance/data-protection/dpias/" TargetMode="External"/><Relationship Id="rId13" Type="http://schemas.openxmlformats.org/officeDocument/2006/relationships/header" Target="header3.xml"/><Relationship Id="rId18" Type="http://schemas.openxmlformats.org/officeDocument/2006/relationships/hyperlink" Target="mailto:dpo@tuh.ie"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irishstatutebook.ie/eli/2018/si/314/made/en/pdf"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research@stjames.ie"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dataprotection@tcd.ie" TargetMode="External"/><Relationship Id="rId20" Type="http://schemas.openxmlformats.org/officeDocument/2006/relationships/hyperlink" Target="https://eur-lex.europa.eu/legal-content/EN/TXT/HTML/?uri=CELEX:32016R067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mailto:research@stjames.ie" TargetMode="Externa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yperlink" Target="mailto:dataprotection@tcd.ie" TargetMode="External"/><Relationship Id="rId10" Type="http://schemas.openxmlformats.org/officeDocument/2006/relationships/footer" Target="footer1.xml"/><Relationship Id="rId19" Type="http://schemas.openxmlformats.org/officeDocument/2006/relationships/hyperlink" Target="https://eur-lex.europa.eu/legal-content/EN/TXT/HTML/?uri=CELEX:32016R0679"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irishstatutebook.ie/eli/2018/si/314/made/en/pdf" TargetMode="External"/><Relationship Id="rId22" Type="http://schemas.openxmlformats.org/officeDocument/2006/relationships/hyperlink" Target="https://hrcdc.ie/appl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71BEA4-4F7F-49ED-A0BE-CF1D9363B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15</Pages>
  <Words>2774</Words>
  <Characters>15814</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Eustace</dc:creator>
  <cp:keywords/>
  <dc:description/>
  <cp:lastModifiedBy>John Eustace</cp:lastModifiedBy>
  <cp:revision>262</cp:revision>
  <dcterms:created xsi:type="dcterms:W3CDTF">2019-04-25T11:25:00Z</dcterms:created>
  <dcterms:modified xsi:type="dcterms:W3CDTF">2019-06-11T15:10:00Z</dcterms:modified>
</cp:coreProperties>
</file>