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7F405" w14:textId="77777777" w:rsidR="008A7FB7" w:rsidRPr="008A7FB7" w:rsidRDefault="008A7FB7" w:rsidP="00F5431A">
      <w:pPr>
        <w:jc w:val="center"/>
        <w:outlineLvl w:val="0"/>
        <w:rPr>
          <w:rFonts w:cs="Times New Roman"/>
          <w:b/>
          <w:color w:val="000000"/>
          <w:sz w:val="36"/>
          <w:szCs w:val="36"/>
        </w:rPr>
      </w:pPr>
      <w:r w:rsidRPr="008A7FB7">
        <w:rPr>
          <w:rFonts w:cs="Times New Roman"/>
          <w:b/>
          <w:color w:val="000000"/>
          <w:sz w:val="36"/>
          <w:szCs w:val="36"/>
        </w:rPr>
        <w:t>Building Engagements in Health Research</w:t>
      </w:r>
    </w:p>
    <w:p w14:paraId="623958A1" w14:textId="4EECA8B2" w:rsidR="008A7FB7" w:rsidRPr="00EA3C48" w:rsidRDefault="00143A52" w:rsidP="00F5431A">
      <w:pPr>
        <w:jc w:val="center"/>
        <w:outlineLvl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36"/>
          <w:szCs w:val="36"/>
        </w:rPr>
        <w:t>***Pilot Scheme 2020</w:t>
      </w:r>
      <w:r w:rsidR="008A7FB7" w:rsidRPr="008A7FB7">
        <w:rPr>
          <w:rFonts w:cs="Times New Roman"/>
          <w:b/>
          <w:color w:val="000000"/>
          <w:sz w:val="36"/>
          <w:szCs w:val="36"/>
        </w:rPr>
        <w:t>***</w:t>
      </w:r>
    </w:p>
    <w:p w14:paraId="4D09F938" w14:textId="77777777" w:rsidR="008A7FB7" w:rsidRPr="008A7FB7" w:rsidRDefault="008A7FB7" w:rsidP="008A7FB7">
      <w:pPr>
        <w:jc w:val="center"/>
        <w:rPr>
          <w:rFonts w:cs="Times New Roman"/>
          <w:color w:val="000000"/>
          <w:sz w:val="22"/>
          <w:szCs w:val="22"/>
        </w:rPr>
      </w:pPr>
    </w:p>
    <w:p w14:paraId="12AAC64B" w14:textId="77777777" w:rsidR="00F854E4" w:rsidRPr="00F854E4" w:rsidRDefault="00F854E4" w:rsidP="00F854E4">
      <w:pPr>
        <w:jc w:val="center"/>
        <w:rPr>
          <w:rFonts w:cs="Times New Roman"/>
          <w:color w:val="000000"/>
        </w:rPr>
      </w:pPr>
      <w:r w:rsidRPr="00EA3C48">
        <w:rPr>
          <w:rFonts w:cs="Tahoma"/>
          <w:b/>
          <w:bCs/>
          <w:color w:val="323738"/>
          <w:sz w:val="26"/>
          <w:szCs w:val="26"/>
        </w:rPr>
        <w:t>TTMI</w:t>
      </w:r>
      <w:r w:rsidRPr="00F854E4">
        <w:rPr>
          <w:rFonts w:cs="Tahoma"/>
          <w:b/>
          <w:bCs/>
          <w:color w:val="323738"/>
          <w:sz w:val="26"/>
          <w:szCs w:val="26"/>
        </w:rPr>
        <w:t xml:space="preserve"> </w:t>
      </w:r>
      <w:r w:rsidRPr="00EA3C48">
        <w:rPr>
          <w:rFonts w:cs="Tahoma"/>
          <w:b/>
          <w:bCs/>
          <w:color w:val="323738"/>
          <w:sz w:val="26"/>
          <w:szCs w:val="26"/>
        </w:rPr>
        <w:t>Collaborative Pilot Study Awards</w:t>
      </w:r>
      <w:r w:rsidRPr="00F854E4">
        <w:rPr>
          <w:rFonts w:cs="Tahoma"/>
          <w:b/>
          <w:bCs/>
          <w:color w:val="323738"/>
          <w:sz w:val="26"/>
          <w:szCs w:val="26"/>
        </w:rPr>
        <w:br/>
        <w:t>Request for Applications</w:t>
      </w:r>
    </w:p>
    <w:p w14:paraId="3C85E2C5" w14:textId="5FCBAD1A" w:rsidR="004110C9" w:rsidRPr="00060A1D" w:rsidRDefault="00F854E4" w:rsidP="008A7FB7">
      <w:pPr>
        <w:ind w:left="360"/>
        <w:rPr>
          <w:rFonts w:cs="Times New Roman"/>
          <w:i/>
          <w:iCs/>
          <w:color w:val="000000" w:themeColor="text1"/>
          <w:sz w:val="22"/>
          <w:szCs w:val="22"/>
        </w:rPr>
      </w:pPr>
      <w:r w:rsidRPr="00F854E4">
        <w:rPr>
          <w:rFonts w:cs="Times New Roman"/>
          <w:color w:val="323738"/>
          <w:sz w:val="21"/>
          <w:szCs w:val="21"/>
        </w:rPr>
        <w:br/>
      </w:r>
      <w:r w:rsidRPr="00060A1D">
        <w:rPr>
          <w:rFonts w:cs="Times New Roman"/>
          <w:color w:val="000000" w:themeColor="text1"/>
          <w:sz w:val="21"/>
          <w:szCs w:val="21"/>
        </w:rPr>
        <w:t>TTMI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 is pleased to announce a request for applications for </w:t>
      </w:r>
      <w:r w:rsidRPr="00060A1D">
        <w:rPr>
          <w:rFonts w:cs="Times New Roman"/>
          <w:color w:val="000000" w:themeColor="text1"/>
          <w:sz w:val="21"/>
          <w:szCs w:val="21"/>
        </w:rPr>
        <w:t>Collaborative Pilot Study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 Awards.</w:t>
      </w:r>
      <w:r w:rsidR="004110C9" w:rsidRPr="00060A1D">
        <w:rPr>
          <w:rFonts w:cs="Times New Roman"/>
          <w:color w:val="000000" w:themeColor="text1"/>
          <w:sz w:val="21"/>
          <w:szCs w:val="21"/>
        </w:rPr>
        <w:t xml:space="preserve"> </w:t>
      </w:r>
      <w:r w:rsidR="00FF0743" w:rsidRPr="00060A1D">
        <w:rPr>
          <w:rFonts w:cs="Times New Roman"/>
          <w:color w:val="000000" w:themeColor="text1"/>
          <w:sz w:val="21"/>
          <w:szCs w:val="21"/>
        </w:rPr>
        <w:t>TTMI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 has </w:t>
      </w:r>
      <w:proofErr w:type="spellStart"/>
      <w:r w:rsidR="00661177" w:rsidRPr="00060A1D">
        <w:rPr>
          <w:rFonts w:cs="Times New Roman"/>
          <w:color w:val="000000" w:themeColor="text1"/>
          <w:sz w:val="21"/>
          <w:szCs w:val="21"/>
        </w:rPr>
        <w:t>prioritised</w:t>
      </w:r>
      <w:proofErr w:type="spellEnd"/>
      <w:r w:rsidRPr="00F854E4">
        <w:rPr>
          <w:rFonts w:cs="Times New Roman"/>
          <w:color w:val="000000" w:themeColor="text1"/>
          <w:sz w:val="21"/>
          <w:szCs w:val="21"/>
        </w:rPr>
        <w:t xml:space="preserve">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this </w:t>
      </w:r>
      <w:proofErr w:type="spellStart"/>
      <w:r w:rsidR="00661177" w:rsidRPr="00060A1D">
        <w:rPr>
          <w:rFonts w:cs="Times New Roman"/>
          <w:color w:val="000000" w:themeColor="text1"/>
          <w:sz w:val="21"/>
          <w:szCs w:val="21"/>
        </w:rPr>
        <w:t>programme</w:t>
      </w:r>
      <w:proofErr w:type="spellEnd"/>
      <w:r w:rsidRPr="00F854E4">
        <w:rPr>
          <w:rFonts w:cs="Times New Roman"/>
          <w:color w:val="000000" w:themeColor="text1"/>
          <w:sz w:val="21"/>
          <w:szCs w:val="21"/>
        </w:rPr>
        <w:t xml:space="preserve"> to fast-forward solutions for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collaborative multidisciplinary research, 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with the ultimate goal of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increasing </w:t>
      </w:r>
      <w:r w:rsidR="004C3F24" w:rsidRPr="00060A1D">
        <w:rPr>
          <w:rFonts w:cs="Times New Roman"/>
          <w:color w:val="000000" w:themeColor="text1"/>
          <w:sz w:val="21"/>
          <w:szCs w:val="21"/>
        </w:rPr>
        <w:t>translational research activity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.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The</w:t>
      </w:r>
      <w:r w:rsidR="008A7FB7" w:rsidRPr="008A7FB7">
        <w:rPr>
          <w:rFonts w:cs="Times New Roman"/>
          <w:i/>
          <w:iCs/>
          <w:color w:val="000000" w:themeColor="text1"/>
          <w:sz w:val="22"/>
          <w:szCs w:val="22"/>
        </w:rPr>
        <w:t xml:space="preserve"> ‘Building Engagements in Health Research’ </w:t>
      </w:r>
      <w:r w:rsidR="00E4598D">
        <w:rPr>
          <w:rFonts w:cs="Times New Roman"/>
          <w:iCs/>
          <w:color w:val="000000" w:themeColor="text1"/>
          <w:sz w:val="22"/>
          <w:szCs w:val="22"/>
        </w:rPr>
        <w:t>pilot scheme 20</w:t>
      </w:r>
      <w:r w:rsidR="00143A52">
        <w:rPr>
          <w:rFonts w:cs="Times New Roman"/>
          <w:iCs/>
          <w:color w:val="000000" w:themeColor="text1"/>
          <w:sz w:val="22"/>
          <w:szCs w:val="22"/>
        </w:rPr>
        <w:t>20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is supported by the Office of the Dean of Research in recognition of the fact that Translational Research is inherently multidisciplinary.</w:t>
      </w:r>
      <w:r w:rsidR="008A7FB7" w:rsidRPr="008A7FB7">
        <w:rPr>
          <w:rFonts w:cs="Times New Roman"/>
          <w:i/>
          <w:iCs/>
          <w:color w:val="000000" w:themeColor="text1"/>
          <w:sz w:val="22"/>
          <w:szCs w:val="22"/>
        </w:rPr>
        <w:t xml:space="preserve"> </w:t>
      </w:r>
    </w:p>
    <w:p w14:paraId="775969E4" w14:textId="77777777" w:rsidR="005878F3" w:rsidRDefault="005878F3" w:rsidP="005878F3">
      <w:pPr>
        <w:ind w:left="360"/>
        <w:rPr>
          <w:rFonts w:cs="Times New Roman"/>
          <w:color w:val="000000" w:themeColor="text1"/>
          <w:sz w:val="21"/>
          <w:szCs w:val="21"/>
        </w:rPr>
      </w:pPr>
      <w:r w:rsidRPr="00060A1D">
        <w:rPr>
          <w:rFonts w:cs="Times New Roman"/>
          <w:color w:val="000000" w:themeColor="text1"/>
          <w:sz w:val="21"/>
          <w:szCs w:val="21"/>
        </w:rPr>
        <w:t xml:space="preserve">TTMI Collaborative Pilot Study 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Awards may be used flexibly to </w:t>
      </w:r>
      <w:r w:rsidRPr="00060A1D">
        <w:rPr>
          <w:rFonts w:cs="Times New Roman"/>
          <w:color w:val="000000" w:themeColor="text1"/>
          <w:sz w:val="21"/>
          <w:szCs w:val="21"/>
        </w:rPr>
        <w:t>initiate or consolidate collaborations that generate pilot data suitable</w:t>
      </w:r>
      <w:r w:rsidR="00060A1D" w:rsidRPr="00060A1D">
        <w:rPr>
          <w:rFonts w:cs="Times New Roman"/>
          <w:color w:val="000000" w:themeColor="text1"/>
          <w:sz w:val="21"/>
          <w:szCs w:val="21"/>
        </w:rPr>
        <w:t xml:space="preserve"> for future grant applications</w:t>
      </w:r>
      <w:r w:rsidRPr="00060A1D">
        <w:rPr>
          <w:rFonts w:cs="Times New Roman"/>
          <w:color w:val="000000" w:themeColor="text1"/>
          <w:sz w:val="21"/>
          <w:szCs w:val="21"/>
        </w:rPr>
        <w:t>.</w:t>
      </w:r>
    </w:p>
    <w:p w14:paraId="3C405739" w14:textId="77777777" w:rsidR="00060A1D" w:rsidRPr="00060A1D" w:rsidRDefault="00060A1D" w:rsidP="005878F3">
      <w:pPr>
        <w:ind w:left="360"/>
        <w:rPr>
          <w:rFonts w:cs="Times New Roman"/>
          <w:color w:val="000000" w:themeColor="text1"/>
          <w:sz w:val="21"/>
          <w:szCs w:val="21"/>
        </w:rPr>
      </w:pPr>
    </w:p>
    <w:p w14:paraId="0B5F083E" w14:textId="77777777" w:rsidR="00060A1D" w:rsidRPr="00E66EE6" w:rsidRDefault="00060A1D" w:rsidP="00060A1D">
      <w:pPr>
        <w:ind w:left="360"/>
        <w:rPr>
          <w:rFonts w:cs="Times New Roman"/>
          <w:iCs/>
          <w:color w:val="000000" w:themeColor="text1"/>
          <w:sz w:val="22"/>
          <w:szCs w:val="22"/>
        </w:rPr>
      </w:pP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It is imperative that applications involve (ideally new)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collaborations between </w:t>
      </w:r>
      <w:r w:rsidR="004110C9" w:rsidRPr="00E66EE6">
        <w:rPr>
          <w:rFonts w:cs="Times New Roman"/>
          <w:iCs/>
          <w:color w:val="000000" w:themeColor="text1"/>
          <w:sz w:val="22"/>
          <w:szCs w:val="22"/>
        </w:rPr>
        <w:t>TTMI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-based researchers and Trinity-affiliated clinicians and to facilitate the development of the requisite inter-relationships necessary for future grants of scale.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In the short-term it is intended that the data from these projects will be used to develop applications for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such competitions as: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HRB Clinical Fellowships/ HRB Investigator Grants/ICS Fellowships, EI Technical Feasibility Funds, or </w:t>
      </w:r>
      <w:r w:rsidR="004110C9" w:rsidRPr="00E66EE6">
        <w:rPr>
          <w:rFonts w:cs="Times New Roman"/>
          <w:iCs/>
          <w:color w:val="000000" w:themeColor="text1"/>
          <w:sz w:val="22"/>
          <w:szCs w:val="22"/>
        </w:rPr>
        <w:t>EI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RD&amp;I fund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E66EE6">
        <w:rPr>
          <w:rFonts w:cs="Times New Roman"/>
          <w:iCs/>
          <w:color w:val="000000" w:themeColor="text1"/>
          <w:sz w:val="22"/>
          <w:szCs w:val="22"/>
        </w:rPr>
        <w:t>etc</w:t>
      </w:r>
      <w:proofErr w:type="spellEnd"/>
      <w:r w:rsidRPr="00E66EE6">
        <w:rPr>
          <w:rFonts w:cs="Times New Roman"/>
          <w:iCs/>
          <w:color w:val="000000" w:themeColor="text1"/>
          <w:sz w:val="22"/>
          <w:szCs w:val="22"/>
        </w:rPr>
        <w:t>,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or where relevant, targeted calls such as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Meath</w:t>
      </w:r>
      <w:proofErr w:type="spellEnd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Foundation and RCDH Trust.</w:t>
      </w:r>
    </w:p>
    <w:p w14:paraId="57CBE087" w14:textId="77777777" w:rsidR="008A7FB7" w:rsidRPr="008A7FB7" w:rsidRDefault="00060A1D" w:rsidP="00060A1D">
      <w:pPr>
        <w:ind w:left="360"/>
        <w:rPr>
          <w:rFonts w:cs="Times New Roman"/>
          <w:iCs/>
          <w:color w:val="000000" w:themeColor="text1"/>
          <w:sz w:val="22"/>
          <w:szCs w:val="22"/>
        </w:rPr>
      </w:pPr>
      <w:r w:rsidRPr="00E66EE6">
        <w:rPr>
          <w:rFonts w:cs="Times New Roman"/>
          <w:iCs/>
          <w:color w:val="000000" w:themeColor="text1"/>
          <w:sz w:val="22"/>
          <w:szCs w:val="22"/>
        </w:rPr>
        <w:t>The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scheme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will be weighted towards supporting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the early/mid-career development of researchers in Translational Researc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h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and establish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ing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foundations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tow</w:t>
      </w:r>
      <w:r w:rsidR="006322F7" w:rsidRPr="00E66EE6">
        <w:rPr>
          <w:rFonts w:cs="Times New Roman"/>
          <w:iCs/>
          <w:color w:val="000000" w:themeColor="text1"/>
          <w:sz w:val="22"/>
          <w:szCs w:val="22"/>
        </w:rPr>
        <w:t>ards successful applications to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H2020, ERC, </w:t>
      </w:r>
      <w:proofErr w:type="spellStart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Wellcome</w:t>
      </w:r>
      <w:proofErr w:type="spellEnd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or SFI award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s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.</w:t>
      </w:r>
    </w:p>
    <w:p w14:paraId="4371891D" w14:textId="77777777" w:rsidR="00060A1D" w:rsidRPr="00060A1D" w:rsidRDefault="00060A1D" w:rsidP="008A7FB7">
      <w:pPr>
        <w:rPr>
          <w:rFonts w:cs="Times New Roman"/>
          <w:color w:val="000000" w:themeColor="text1"/>
          <w:sz w:val="22"/>
          <w:szCs w:val="22"/>
        </w:rPr>
      </w:pPr>
    </w:p>
    <w:p w14:paraId="75A5F0DA" w14:textId="77777777" w:rsidR="008A7FB7" w:rsidRPr="008A7FB7" w:rsidRDefault="008A7FB7" w:rsidP="00F5431A">
      <w:pPr>
        <w:outlineLvl w:val="0"/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Level of Funding Available</w:t>
      </w:r>
    </w:p>
    <w:p w14:paraId="7A15DACC" w14:textId="6F36B899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 xml:space="preserve">It is envisaged that approx. </w:t>
      </w:r>
      <w:r w:rsidR="00D964E9">
        <w:rPr>
          <w:rFonts w:cs="Times New Roman"/>
          <w:color w:val="000000" w:themeColor="text1"/>
          <w:sz w:val="22"/>
          <w:szCs w:val="22"/>
        </w:rPr>
        <w:t>10</w:t>
      </w:r>
      <w:r w:rsidRPr="008A7FB7">
        <w:rPr>
          <w:rFonts w:cs="Times New Roman"/>
          <w:color w:val="000000" w:themeColor="text1"/>
          <w:sz w:val="22"/>
          <w:szCs w:val="22"/>
        </w:rPr>
        <w:t xml:space="preserve"> </w:t>
      </w:r>
      <w:r w:rsidR="00143A52">
        <w:rPr>
          <w:rFonts w:cs="Times New Roman"/>
          <w:color w:val="000000" w:themeColor="text1"/>
          <w:sz w:val="22"/>
          <w:szCs w:val="22"/>
        </w:rPr>
        <w:t>-</w:t>
      </w:r>
      <w:r w:rsidR="00D964E9">
        <w:rPr>
          <w:rFonts w:cs="Times New Roman"/>
          <w:color w:val="000000" w:themeColor="text1"/>
          <w:sz w:val="22"/>
          <w:szCs w:val="22"/>
        </w:rPr>
        <w:t>12</w:t>
      </w:r>
      <w:r w:rsidR="00143A52">
        <w:rPr>
          <w:rFonts w:cs="Times New Roman"/>
          <w:color w:val="000000" w:themeColor="text1"/>
          <w:sz w:val="22"/>
          <w:szCs w:val="22"/>
        </w:rPr>
        <w:t xml:space="preserve"> projects (total budget €</w:t>
      </w:r>
      <w:r w:rsidR="00D964E9">
        <w:rPr>
          <w:rFonts w:cs="Times New Roman"/>
          <w:color w:val="000000" w:themeColor="text1"/>
          <w:sz w:val="22"/>
          <w:szCs w:val="22"/>
        </w:rPr>
        <w:t>100</w:t>
      </w:r>
      <w:r w:rsidR="00E4598D">
        <w:rPr>
          <w:rFonts w:cs="Times New Roman"/>
          <w:color w:val="000000" w:themeColor="text1"/>
          <w:sz w:val="22"/>
          <w:szCs w:val="22"/>
        </w:rPr>
        <w:t>,000)</w:t>
      </w:r>
      <w:r w:rsidRPr="008A7FB7">
        <w:rPr>
          <w:rFonts w:cs="Times New Roman"/>
          <w:color w:val="000000" w:themeColor="text1"/>
          <w:sz w:val="22"/>
          <w:szCs w:val="22"/>
        </w:rPr>
        <w:t xml:space="preserve"> will be funded under this scheme.</w:t>
      </w:r>
    </w:p>
    <w:p w14:paraId="3377AAD6" w14:textId="77777777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 </w:t>
      </w:r>
    </w:p>
    <w:p w14:paraId="10E1AEC9" w14:textId="77777777" w:rsidR="008A7FB7" w:rsidRPr="008A7FB7" w:rsidRDefault="008A7FB7" w:rsidP="00F5431A">
      <w:pPr>
        <w:outlineLvl w:val="0"/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Scheme Audience</w:t>
      </w:r>
    </w:p>
    <w:p w14:paraId="3CFAFCBB" w14:textId="77777777" w:rsidR="00060A1D" w:rsidRPr="00060A1D" w:rsidRDefault="00060A1D" w:rsidP="008A7FB7">
      <w:pPr>
        <w:rPr>
          <w:rFonts w:cs="Times New Roman"/>
          <w:color w:val="000000" w:themeColor="text1"/>
          <w:sz w:val="22"/>
          <w:szCs w:val="22"/>
        </w:rPr>
      </w:pPr>
      <w:r w:rsidRPr="00060A1D">
        <w:rPr>
          <w:rFonts w:cs="Times New Roman"/>
          <w:color w:val="000000" w:themeColor="text1"/>
          <w:sz w:val="22"/>
          <w:szCs w:val="22"/>
        </w:rPr>
        <w:t>Each project must involve at least two applicants; one a clinician and one a basic scientist.</w:t>
      </w:r>
    </w:p>
    <w:p w14:paraId="03BE761E" w14:textId="77777777" w:rsidR="008A7FB7" w:rsidRPr="008A7FB7" w:rsidRDefault="00060A1D" w:rsidP="008A7FB7">
      <w:pPr>
        <w:rPr>
          <w:rFonts w:cs="Times New Roman"/>
          <w:color w:val="000000" w:themeColor="text1"/>
          <w:sz w:val="22"/>
          <w:szCs w:val="22"/>
        </w:rPr>
      </w:pPr>
      <w:r w:rsidRPr="00060A1D">
        <w:rPr>
          <w:rFonts w:cs="Times New Roman"/>
          <w:color w:val="000000" w:themeColor="text1"/>
          <w:sz w:val="22"/>
          <w:szCs w:val="22"/>
        </w:rPr>
        <w:t>While the scheme is open to all, Ussher Assistant Professors</w:t>
      </w:r>
      <w:r w:rsidR="008A7FB7" w:rsidRPr="008A7FB7">
        <w:rPr>
          <w:rFonts w:cs="Times New Roman"/>
          <w:color w:val="000000" w:themeColor="text1"/>
          <w:sz w:val="22"/>
          <w:szCs w:val="22"/>
        </w:rPr>
        <w:t xml:space="preserve"> and Clinicians in Higher Specialist training will be given a greater weighting.</w:t>
      </w:r>
    </w:p>
    <w:p w14:paraId="3CC60AC1" w14:textId="77777777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 </w:t>
      </w:r>
    </w:p>
    <w:p w14:paraId="5E77A70C" w14:textId="2D630FDC" w:rsidR="000C1B7B" w:rsidRDefault="000C1B7B" w:rsidP="000C1B7B">
      <w:pPr>
        <w:jc w:val="center"/>
        <w:rPr>
          <w:rFonts w:cs="Times New Roman"/>
          <w:b/>
          <w:color w:val="FF0000"/>
          <w:sz w:val="22"/>
          <w:szCs w:val="22"/>
        </w:rPr>
      </w:pPr>
      <w:r w:rsidRPr="000C1B7B">
        <w:rPr>
          <w:rFonts w:cs="Times New Roman"/>
          <w:b/>
          <w:color w:val="FF0000"/>
          <w:sz w:val="22"/>
          <w:szCs w:val="22"/>
        </w:rPr>
        <w:t>C</w:t>
      </w:r>
      <w:r w:rsidR="00143A52">
        <w:rPr>
          <w:rFonts w:cs="Times New Roman"/>
          <w:b/>
          <w:color w:val="FF0000"/>
          <w:sz w:val="22"/>
          <w:szCs w:val="22"/>
        </w:rPr>
        <w:t xml:space="preserve">losing date for Applications: </w:t>
      </w:r>
      <w:r w:rsidR="00D964E9">
        <w:rPr>
          <w:rFonts w:cs="Times New Roman"/>
          <w:b/>
          <w:color w:val="FF0000"/>
          <w:sz w:val="22"/>
          <w:szCs w:val="22"/>
        </w:rPr>
        <w:t>19</w:t>
      </w:r>
      <w:r w:rsidRPr="000C1B7B">
        <w:rPr>
          <w:rFonts w:cs="Times New Roman"/>
          <w:b/>
          <w:color w:val="FF0000"/>
          <w:sz w:val="22"/>
          <w:szCs w:val="22"/>
          <w:vertAlign w:val="superscript"/>
        </w:rPr>
        <w:t>th</w:t>
      </w:r>
      <w:r w:rsidRPr="000C1B7B">
        <w:rPr>
          <w:rFonts w:cs="Times New Roman"/>
          <w:b/>
          <w:color w:val="FF0000"/>
          <w:sz w:val="22"/>
          <w:szCs w:val="22"/>
        </w:rPr>
        <w:t xml:space="preserve"> </w:t>
      </w:r>
      <w:r w:rsidR="00D964E9">
        <w:rPr>
          <w:rFonts w:cs="Times New Roman"/>
          <w:b/>
          <w:color w:val="FF0000"/>
          <w:sz w:val="22"/>
          <w:szCs w:val="22"/>
        </w:rPr>
        <w:t>November</w:t>
      </w:r>
      <w:bookmarkStart w:id="0" w:name="_GoBack"/>
      <w:bookmarkEnd w:id="0"/>
      <w:r w:rsidR="00E4598D">
        <w:rPr>
          <w:rFonts w:cs="Times New Roman"/>
          <w:b/>
          <w:color w:val="FF0000"/>
          <w:sz w:val="22"/>
          <w:szCs w:val="22"/>
        </w:rPr>
        <w:t xml:space="preserve"> 20</w:t>
      </w:r>
      <w:r w:rsidR="00143A52">
        <w:rPr>
          <w:rFonts w:cs="Times New Roman"/>
          <w:b/>
          <w:color w:val="FF0000"/>
          <w:sz w:val="22"/>
          <w:szCs w:val="22"/>
        </w:rPr>
        <w:t>20</w:t>
      </w:r>
    </w:p>
    <w:p w14:paraId="785537D7" w14:textId="77777777" w:rsidR="00143A52" w:rsidRDefault="00143A52" w:rsidP="000C1B7B">
      <w:pPr>
        <w:jc w:val="center"/>
        <w:rPr>
          <w:rFonts w:cs="Times New Roman"/>
          <w:b/>
          <w:color w:val="FF0000"/>
          <w:sz w:val="22"/>
          <w:szCs w:val="22"/>
        </w:rPr>
      </w:pPr>
    </w:p>
    <w:p w14:paraId="784C2A03" w14:textId="4228B0A5" w:rsidR="00143A52" w:rsidRPr="000C1B7B" w:rsidRDefault="00143A52" w:rsidP="000C1B7B">
      <w:pPr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S</w:t>
      </w:r>
      <w:r w:rsidRPr="00143A52">
        <w:rPr>
          <w:rFonts w:cs="Times New Roman"/>
          <w:b/>
          <w:color w:val="FF0000"/>
          <w:sz w:val="22"/>
          <w:szCs w:val="22"/>
        </w:rPr>
        <w:t xml:space="preserve">ubmit </w:t>
      </w:r>
      <w:r>
        <w:rPr>
          <w:rFonts w:cs="Times New Roman"/>
          <w:b/>
          <w:color w:val="FF0000"/>
          <w:sz w:val="22"/>
          <w:szCs w:val="22"/>
        </w:rPr>
        <w:t xml:space="preserve">completed applications </w:t>
      </w:r>
      <w:r w:rsidRPr="00143A52">
        <w:rPr>
          <w:rFonts w:cs="Times New Roman"/>
          <w:b/>
          <w:color w:val="FF0000"/>
          <w:sz w:val="22"/>
          <w:szCs w:val="22"/>
        </w:rPr>
        <w:t>to frank.mangan@tcd.ie</w:t>
      </w:r>
    </w:p>
    <w:p w14:paraId="397F3466" w14:textId="77777777" w:rsidR="00060A1D" w:rsidRDefault="00060A1D">
      <w:pPr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br w:type="page"/>
      </w:r>
    </w:p>
    <w:p w14:paraId="600A03E5" w14:textId="77777777" w:rsidR="008A7FB7" w:rsidRPr="00F05835" w:rsidRDefault="008A7FB7" w:rsidP="00F854E4">
      <w:pPr>
        <w:rPr>
          <w:rFonts w:cs="Times New Roman"/>
          <w:color w:val="000000" w:themeColor="text1"/>
          <w:sz w:val="22"/>
          <w:szCs w:val="22"/>
        </w:rPr>
      </w:pPr>
    </w:p>
    <w:p w14:paraId="7B445608" w14:textId="77777777" w:rsidR="008A7FB7" w:rsidRPr="009A63F1" w:rsidRDefault="006322F7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Applicant A</w:t>
      </w:r>
    </w:p>
    <w:p w14:paraId="07A57C0D" w14:textId="77777777" w:rsidR="006322F7" w:rsidRPr="009A63F1" w:rsidRDefault="006322F7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Name</w:t>
      </w:r>
      <w:r w:rsidR="009A63F1" w:rsidRPr="009A63F1">
        <w:rPr>
          <w:rFonts w:cs="Times New Roman"/>
          <w:color w:val="323738"/>
          <w:sz w:val="22"/>
          <w:szCs w:val="22"/>
        </w:rPr>
        <w:t>:</w:t>
      </w:r>
    </w:p>
    <w:p w14:paraId="7294BE09" w14:textId="77777777" w:rsidR="006322F7" w:rsidRPr="009A63F1" w:rsidRDefault="006322F7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Current Position</w:t>
      </w:r>
      <w:r w:rsidR="009A63F1" w:rsidRPr="009A63F1">
        <w:rPr>
          <w:rFonts w:cs="Times New Roman"/>
          <w:color w:val="323738"/>
          <w:sz w:val="22"/>
          <w:szCs w:val="22"/>
        </w:rPr>
        <w:t>:</w:t>
      </w:r>
    </w:p>
    <w:p w14:paraId="4F4B4BC4" w14:textId="77777777" w:rsidR="00985BF6" w:rsidRPr="009A63F1" w:rsidRDefault="00985BF6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Brief Summary of Career to date (5 lines max)</w:t>
      </w:r>
    </w:p>
    <w:p w14:paraId="16A678A5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0B6F0EA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E913BA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4A9AD6F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C6F77A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B4D427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1DFAB28F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35A0D2B2" w14:textId="77777777" w:rsidR="009A63F1" w:rsidRPr="009A63F1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Applicant B</w:t>
      </w:r>
    </w:p>
    <w:p w14:paraId="75BFB9B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Name:</w:t>
      </w:r>
    </w:p>
    <w:p w14:paraId="5744DDD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Current Position:</w:t>
      </w:r>
    </w:p>
    <w:p w14:paraId="07FFC08D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Brief Summary of Career to date (5 lines max)</w:t>
      </w:r>
    </w:p>
    <w:p w14:paraId="798A9838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4FE829F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42E5E55A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089C9480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9F9AE1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A97AB86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79C1C82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AFE5F33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7B96F54D" w14:textId="77777777" w:rsidR="006322F7" w:rsidRPr="009A63F1" w:rsidRDefault="006322F7" w:rsidP="00F854E4">
      <w:pPr>
        <w:rPr>
          <w:rFonts w:cs="Times New Roman"/>
          <w:color w:val="323738"/>
          <w:sz w:val="22"/>
          <w:szCs w:val="22"/>
        </w:rPr>
      </w:pPr>
    </w:p>
    <w:p w14:paraId="694D79A4" w14:textId="77777777" w:rsidR="008A7FB7" w:rsidRPr="009A63F1" w:rsidRDefault="00985BF6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Title and Lay Summary of Project (200 words max)</w:t>
      </w:r>
    </w:p>
    <w:p w14:paraId="5C406D5B" w14:textId="77777777" w:rsidR="00985BF6" w:rsidRPr="009A63F1" w:rsidRDefault="00985BF6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EB021AA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60835EC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4097D4B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B1888EE" w14:textId="77777777" w:rsid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749CE7A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15830B1E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F4E4DD8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A0D5067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4BD25FB3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0AE3F86" w14:textId="77777777" w:rsidR="00F05835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17C7EE4B" w14:textId="77777777" w:rsidR="00F05835" w:rsidRPr="009A63F1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C0D7B5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C411550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47DB8923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4C28CCD8" w14:textId="77777777" w:rsidR="009A63F1" w:rsidRPr="009A63F1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Ethics:</w:t>
      </w:r>
    </w:p>
    <w:p w14:paraId="54475F1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Arial"/>
          <w:sz w:val="22"/>
          <w:szCs w:val="22"/>
        </w:rPr>
        <w:t>Are there any special ethical issues arising from your proposal that are not covered by the relevant professional Code of Practice?       Y/N</w:t>
      </w:r>
    </w:p>
    <w:p w14:paraId="511819BF" w14:textId="77777777" w:rsidR="009A63F1" w:rsidRP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 w:cs="Arial"/>
          <w:sz w:val="22"/>
          <w:szCs w:val="22"/>
        </w:rPr>
        <w:t>Have you obtained, or will you obtain ethical approval from the relevant authority?  Y/N</w:t>
      </w:r>
    </w:p>
    <w:p w14:paraId="24A0A229" w14:textId="77777777" w:rsidR="009A63F1" w:rsidRDefault="009A63F1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4179B657" w14:textId="77777777" w:rsidR="009A63F1" w:rsidRDefault="009A63F1" w:rsidP="00F543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/>
          <w:b/>
          <w:sz w:val="22"/>
          <w:szCs w:val="22"/>
        </w:rPr>
        <w:lastRenderedPageBreak/>
        <w:t xml:space="preserve">Outline the infrastructure that will be </w:t>
      </w:r>
      <w:proofErr w:type="spellStart"/>
      <w:r w:rsidRPr="009A63F1">
        <w:rPr>
          <w:rFonts w:asciiTheme="minorHAnsi" w:hAnsiTheme="minorHAnsi"/>
          <w:b/>
          <w:sz w:val="22"/>
          <w:szCs w:val="22"/>
        </w:rPr>
        <w:t>utilised</w:t>
      </w:r>
      <w:proofErr w:type="spellEnd"/>
      <w:r w:rsidRPr="009A63F1">
        <w:rPr>
          <w:rFonts w:asciiTheme="minorHAnsi" w:hAnsiTheme="minorHAnsi"/>
          <w:b/>
          <w:sz w:val="22"/>
          <w:szCs w:val="22"/>
        </w:rPr>
        <w:t xml:space="preserve"> in this application</w:t>
      </w:r>
      <w:r>
        <w:rPr>
          <w:rFonts w:asciiTheme="minorHAnsi" w:hAnsiTheme="minorHAnsi"/>
          <w:sz w:val="22"/>
          <w:szCs w:val="22"/>
        </w:rPr>
        <w:t>:</w:t>
      </w:r>
      <w:r w:rsidRPr="009A63F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(300 words max)</w:t>
      </w:r>
    </w:p>
    <w:p w14:paraId="75551154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B86A8AB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8018A5A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E257D8E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F4E88C8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2E20C1D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4F79BDC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A233344" w14:textId="77777777" w:rsidR="00F05835" w:rsidRDefault="00F05835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372AA91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10667F9" w14:textId="77777777" w:rsidR="009A63F1" w:rsidRP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DCF997E" w14:textId="77777777" w:rsidR="009A63F1" w:rsidRDefault="009A63F1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10404F0B" w14:textId="77777777" w:rsidR="009A63F1" w:rsidRDefault="009A63F1" w:rsidP="00F543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outlineLvl w:val="0"/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/>
          <w:sz w:val="22"/>
          <w:szCs w:val="22"/>
        </w:rPr>
        <w:t xml:space="preserve">Personal statement </w:t>
      </w:r>
    </w:p>
    <w:p w14:paraId="0E250B6D" w14:textId="71A0CD67" w:rsidR="009A63F1" w:rsidRDefault="009A63F1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Each </w:t>
      </w:r>
      <w:r>
        <w:rPr>
          <w:rFonts w:asciiTheme="minorHAnsi" w:hAnsiTheme="minorHAnsi"/>
          <w:color w:val="FF0000"/>
          <w:sz w:val="22"/>
          <w:szCs w:val="22"/>
        </w:rPr>
        <w:t>Applicant</w:t>
      </w:r>
      <w:r w:rsidRPr="009A63F1">
        <w:rPr>
          <w:rFonts w:asciiTheme="minorHAnsi" w:hAnsiTheme="minorHAnsi"/>
          <w:color w:val="FF0000"/>
          <w:sz w:val="22"/>
          <w:szCs w:val="22"/>
        </w:rPr>
        <w:t xml:space="preserve"> must include </w:t>
      </w:r>
      <w:r>
        <w:rPr>
          <w:rFonts w:asciiTheme="minorHAnsi" w:hAnsiTheme="minorHAnsi"/>
          <w:color w:val="FF0000"/>
          <w:sz w:val="22"/>
          <w:szCs w:val="22"/>
        </w:rPr>
        <w:t>a statement indicating how this award relates</w:t>
      </w:r>
      <w:r w:rsidRPr="009A63F1">
        <w:rPr>
          <w:rFonts w:asciiTheme="minorHAnsi" w:hAnsiTheme="minorHAnsi"/>
          <w:color w:val="FF0000"/>
          <w:sz w:val="22"/>
          <w:szCs w:val="22"/>
        </w:rPr>
        <w:t xml:space="preserve"> to their professional career </w:t>
      </w:r>
      <w:r w:rsidR="00025A56">
        <w:rPr>
          <w:rFonts w:asciiTheme="minorHAnsi" w:hAnsiTheme="minorHAnsi"/>
          <w:color w:val="FF0000"/>
          <w:sz w:val="22"/>
          <w:szCs w:val="22"/>
        </w:rPr>
        <w:t>(20</w:t>
      </w:r>
      <w:r>
        <w:rPr>
          <w:rFonts w:asciiTheme="minorHAnsi" w:hAnsiTheme="minorHAnsi"/>
          <w:color w:val="FF0000"/>
          <w:sz w:val="22"/>
          <w:szCs w:val="22"/>
        </w:rPr>
        <w:t>0 words max per applicant)</w:t>
      </w:r>
    </w:p>
    <w:p w14:paraId="3E34117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6E8DE268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54339F2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5B6C657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687D7413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2FDAE1A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7B10B5C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B1BD21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5579AF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CE1C59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C64DD22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484478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B9E322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34B734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935D2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69E85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02C7B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B458B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BC1A2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433FE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F83C1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253144" w14:textId="77777777" w:rsidR="00F05835" w:rsidRPr="009A63F1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4DFD67F" w14:textId="77777777" w:rsidR="009A63F1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Scheme of research:</w:t>
      </w:r>
      <w:r w:rsidRPr="009A63F1">
        <w:rPr>
          <w:sz w:val="22"/>
          <w:szCs w:val="22"/>
        </w:rPr>
        <w:t xml:space="preserve"> </w:t>
      </w:r>
      <w:r>
        <w:rPr>
          <w:sz w:val="22"/>
          <w:szCs w:val="22"/>
        </w:rPr>
        <w:t>Maximum Two</w:t>
      </w:r>
      <w:r w:rsidRPr="009A63F1">
        <w:rPr>
          <w:sz w:val="22"/>
          <w:szCs w:val="22"/>
        </w:rPr>
        <w:t xml:space="preserve"> A4 pages to be completed </w:t>
      </w:r>
    </w:p>
    <w:p w14:paraId="1A3482FB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B919D8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C55A67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E06D2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C8ABB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715670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0DEC4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92EB86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06572B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EEE461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0302E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93DE3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FC1C77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0D0880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70BF72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159F8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95203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0267C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5320C5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1CEE3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ECC81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EC4249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5BBBA3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DE3032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FDCEA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BEDDFCB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AF43A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C2BCB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6CDFBD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44292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CEB7BC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F9885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F0712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31050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19B026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2B75AD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F23EF5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A2FB7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796942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6BE2FF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942555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CFEEAD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4042C0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1ADA5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4364F5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28E5E1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ABCC65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711C8C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04F6317" w14:textId="77777777" w:rsidR="00F05835" w:rsidRP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2"/>
          <w:szCs w:val="22"/>
        </w:rPr>
      </w:pPr>
    </w:p>
    <w:p w14:paraId="20992E11" w14:textId="77777777" w:rsidR="009A63F1" w:rsidRDefault="00F05835" w:rsidP="00F543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Page 2</w:t>
      </w:r>
    </w:p>
    <w:p w14:paraId="2F890B4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78393F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DD0426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9900A76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5EE2EA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D818C93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DFAA23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32D13E2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360960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B68449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A1D0C1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766562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C04EB8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3CCFC4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9F60B66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F203454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184400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999FBC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35CDEF4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CE2126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7E9CCF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F6A0D9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298CB4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ABB1FB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7BC5671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1F4D1847" w14:textId="77777777" w:rsidR="009A63F1" w:rsidRDefault="009A63F1" w:rsidP="00F5431A">
      <w:pPr>
        <w:pStyle w:val="NormalWeb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Applicants’ </w:t>
      </w:r>
      <w:r w:rsidRPr="009A63F1">
        <w:rPr>
          <w:rFonts w:asciiTheme="minorHAnsi" w:hAnsiTheme="minorHAnsi"/>
          <w:sz w:val="22"/>
          <w:szCs w:val="22"/>
        </w:rPr>
        <w:t>Signature</w:t>
      </w:r>
      <w:r>
        <w:rPr>
          <w:rFonts w:asciiTheme="minorHAnsi" w:hAnsiTheme="minorHAnsi"/>
          <w:sz w:val="22"/>
          <w:szCs w:val="22"/>
        </w:rPr>
        <w:t>s</w:t>
      </w:r>
      <w:r w:rsidRPr="009A63F1">
        <w:rPr>
          <w:rFonts w:asciiTheme="minorHAnsi" w:hAnsiTheme="minorHAnsi"/>
          <w:sz w:val="22"/>
          <w:szCs w:val="22"/>
        </w:rPr>
        <w:t xml:space="preserve"> </w:t>
      </w:r>
    </w:p>
    <w:p w14:paraId="6BA90C7E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4F514086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</w:t>
      </w:r>
    </w:p>
    <w:p w14:paraId="7B252D2B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5C42B851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06A5D246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Date:_</w:t>
      </w:r>
      <w:proofErr w:type="gramEnd"/>
      <w:r>
        <w:rPr>
          <w:rFonts w:asciiTheme="minorHAnsi" w:hAnsiTheme="minorHAnsi"/>
          <w:sz w:val="22"/>
          <w:szCs w:val="22"/>
        </w:rPr>
        <w:t>____________________</w:t>
      </w:r>
    </w:p>
    <w:p w14:paraId="2280688D" w14:textId="77777777" w:rsidR="00F05835" w:rsidRPr="009A63F1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3337A7A4" w14:textId="77777777" w:rsidR="009A63F1" w:rsidRDefault="009A63F1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/>
          <w:sz w:val="22"/>
          <w:szCs w:val="22"/>
        </w:rPr>
        <w:t>Details of collaborators</w:t>
      </w:r>
      <w:r>
        <w:rPr>
          <w:rFonts w:asciiTheme="minorHAnsi" w:hAnsiTheme="minorHAnsi"/>
          <w:sz w:val="22"/>
          <w:szCs w:val="22"/>
        </w:rPr>
        <w:t xml:space="preserve"> (if relevant)</w:t>
      </w:r>
      <w:r w:rsidRPr="009A63F1">
        <w:rPr>
          <w:rFonts w:asciiTheme="minorHAnsi" w:hAnsiTheme="minorHAnsi"/>
          <w:sz w:val="22"/>
          <w:szCs w:val="22"/>
        </w:rPr>
        <w:br/>
      </w:r>
    </w:p>
    <w:p w14:paraId="7926FDD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7E42074" w14:textId="77777777" w:rsidR="00F05835" w:rsidRPr="009A63F1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5BDE0C7" w14:textId="77777777" w:rsidR="00985BF6" w:rsidRPr="009A63F1" w:rsidRDefault="00985BF6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sectPr w:rsidR="00985BF6" w:rsidRPr="009A63F1" w:rsidSect="00F05835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E7B7" w14:textId="77777777" w:rsidR="00267D6A" w:rsidRDefault="00267D6A" w:rsidP="00060A1D">
      <w:r>
        <w:separator/>
      </w:r>
    </w:p>
  </w:endnote>
  <w:endnote w:type="continuationSeparator" w:id="0">
    <w:p w14:paraId="55A5C651" w14:textId="77777777" w:rsidR="00267D6A" w:rsidRDefault="00267D6A" w:rsidP="000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2625" w14:textId="77777777" w:rsidR="00F05835" w:rsidRDefault="00F05835" w:rsidP="00D723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D46E9" w14:textId="77777777" w:rsidR="00F05835" w:rsidRDefault="00F05835" w:rsidP="00F058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37A2" w14:textId="25C4409C" w:rsidR="00F05835" w:rsidRDefault="00F05835" w:rsidP="00D723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4E9">
      <w:rPr>
        <w:rStyle w:val="PageNumber"/>
        <w:noProof/>
      </w:rPr>
      <w:t>6</w:t>
    </w:r>
    <w:r>
      <w:rPr>
        <w:rStyle w:val="PageNumber"/>
      </w:rPr>
      <w:fldChar w:fldCharType="end"/>
    </w:r>
  </w:p>
  <w:p w14:paraId="11E7FB06" w14:textId="77777777" w:rsidR="00F05835" w:rsidRDefault="00F05835" w:rsidP="00F058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F327" w14:textId="77777777" w:rsidR="00267D6A" w:rsidRDefault="00267D6A" w:rsidP="00060A1D">
      <w:r>
        <w:separator/>
      </w:r>
    </w:p>
  </w:footnote>
  <w:footnote w:type="continuationSeparator" w:id="0">
    <w:p w14:paraId="32049138" w14:textId="77777777" w:rsidR="00267D6A" w:rsidRDefault="00267D6A" w:rsidP="000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D97F" w14:textId="77777777" w:rsidR="00060A1D" w:rsidRPr="008A7FB7" w:rsidRDefault="00060A1D" w:rsidP="00060A1D">
    <w:pPr>
      <w:jc w:val="center"/>
      <w:rPr>
        <w:rFonts w:cs="Times New Roman"/>
        <w:b/>
        <w:color w:val="000000"/>
        <w:sz w:val="22"/>
        <w:szCs w:val="22"/>
      </w:rPr>
    </w:pPr>
    <w:r w:rsidRPr="008A7FB7">
      <w:rPr>
        <w:rFonts w:cs="Times New Roman"/>
        <w:b/>
        <w:color w:val="000000"/>
        <w:sz w:val="22"/>
        <w:szCs w:val="22"/>
      </w:rPr>
      <w:t>Building Engagements in Health Research</w:t>
    </w:r>
  </w:p>
  <w:p w14:paraId="22C4B435" w14:textId="01D051AB" w:rsidR="00060A1D" w:rsidRPr="00060A1D" w:rsidRDefault="00143A52" w:rsidP="00060A1D">
    <w:pPr>
      <w:jc w:val="center"/>
      <w:rPr>
        <w:rFonts w:cs="Times New Roman"/>
        <w:color w:val="000000"/>
        <w:sz w:val="22"/>
        <w:szCs w:val="22"/>
      </w:rPr>
    </w:pPr>
    <w:r>
      <w:rPr>
        <w:rFonts w:cs="Times New Roman"/>
        <w:b/>
        <w:color w:val="000000"/>
        <w:sz w:val="22"/>
        <w:szCs w:val="22"/>
      </w:rPr>
      <w:t>***Pilot Scheme 2020</w:t>
    </w:r>
    <w:r w:rsidR="00060A1D" w:rsidRPr="008A7FB7">
      <w:rPr>
        <w:rFonts w:cs="Times New Roman"/>
        <w:b/>
        <w:color w:val="000000"/>
        <w:sz w:val="22"/>
        <w:szCs w:val="22"/>
      </w:rPr>
      <w:t>***</w:t>
    </w:r>
  </w:p>
  <w:p w14:paraId="6F420B46" w14:textId="77777777" w:rsidR="00060A1D" w:rsidRPr="008A7FB7" w:rsidRDefault="00060A1D" w:rsidP="00060A1D">
    <w:pPr>
      <w:jc w:val="center"/>
      <w:rPr>
        <w:rFonts w:cs="Times New Roman"/>
        <w:color w:val="000000"/>
        <w:sz w:val="22"/>
        <w:szCs w:val="22"/>
      </w:rPr>
    </w:pPr>
  </w:p>
  <w:p w14:paraId="53B77B35" w14:textId="77777777" w:rsidR="00060A1D" w:rsidRPr="00060A1D" w:rsidRDefault="00060A1D" w:rsidP="00060A1D">
    <w:pPr>
      <w:pStyle w:val="Header"/>
      <w:rPr>
        <w:sz w:val="22"/>
        <w:szCs w:val="22"/>
        <w:u w:val="single"/>
      </w:rPr>
    </w:pPr>
    <w:r w:rsidRPr="00060A1D">
      <w:rPr>
        <w:rFonts w:cs="Tahoma"/>
        <w:b/>
        <w:bCs/>
        <w:color w:val="323738"/>
        <w:sz w:val="22"/>
        <w:szCs w:val="22"/>
        <w:u w:val="single"/>
      </w:rPr>
      <w:t>TTMI</w:t>
    </w:r>
    <w:r w:rsidRPr="00F854E4">
      <w:rPr>
        <w:rFonts w:cs="Tahoma"/>
        <w:b/>
        <w:bCs/>
        <w:color w:val="323738"/>
        <w:sz w:val="22"/>
        <w:szCs w:val="22"/>
        <w:u w:val="single"/>
      </w:rPr>
      <w:t xml:space="preserve"> </w:t>
    </w:r>
    <w:r w:rsidRPr="00060A1D">
      <w:rPr>
        <w:rFonts w:cs="Tahoma"/>
        <w:b/>
        <w:bCs/>
        <w:color w:val="323738"/>
        <w:sz w:val="22"/>
        <w:szCs w:val="22"/>
        <w:u w:val="single"/>
      </w:rPr>
      <w:t>Collaborative Pilot Study Awards</w:t>
    </w:r>
    <w:r w:rsidRPr="00060A1D">
      <w:rPr>
        <w:rFonts w:cs="Tahoma"/>
        <w:b/>
        <w:bCs/>
        <w:color w:val="323738"/>
        <w:sz w:val="22"/>
        <w:szCs w:val="22"/>
        <w:u w:val="single"/>
      </w:rPr>
      <w:tab/>
    </w:r>
    <w:r w:rsidRPr="00060A1D">
      <w:rPr>
        <w:rFonts w:cs="Tahoma"/>
        <w:b/>
        <w:bCs/>
        <w:color w:val="323738"/>
        <w:sz w:val="22"/>
        <w:szCs w:val="22"/>
        <w:u w:val="single"/>
      </w:rPr>
      <w:tab/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E4"/>
    <w:rsid w:val="00025A56"/>
    <w:rsid w:val="00060A1D"/>
    <w:rsid w:val="00095D68"/>
    <w:rsid w:val="000C1B7B"/>
    <w:rsid w:val="000D707E"/>
    <w:rsid w:val="00143A52"/>
    <w:rsid w:val="00267D6A"/>
    <w:rsid w:val="004110C9"/>
    <w:rsid w:val="00482E07"/>
    <w:rsid w:val="004C3F24"/>
    <w:rsid w:val="005878F3"/>
    <w:rsid w:val="006322F7"/>
    <w:rsid w:val="00661177"/>
    <w:rsid w:val="00720B45"/>
    <w:rsid w:val="00856168"/>
    <w:rsid w:val="008A7FB7"/>
    <w:rsid w:val="00935467"/>
    <w:rsid w:val="00985BF6"/>
    <w:rsid w:val="009A63F1"/>
    <w:rsid w:val="00B32A37"/>
    <w:rsid w:val="00C11DC9"/>
    <w:rsid w:val="00C9647D"/>
    <w:rsid w:val="00D85C16"/>
    <w:rsid w:val="00D964E9"/>
    <w:rsid w:val="00E4598D"/>
    <w:rsid w:val="00E66EE6"/>
    <w:rsid w:val="00EA3C48"/>
    <w:rsid w:val="00EF48E0"/>
    <w:rsid w:val="00F05835"/>
    <w:rsid w:val="00F5431A"/>
    <w:rsid w:val="00F854E4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23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4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4E4"/>
  </w:style>
  <w:style w:type="paragraph" w:styleId="Header">
    <w:name w:val="header"/>
    <w:basedOn w:val="Normal"/>
    <w:link w:val="HeaderChar"/>
    <w:uiPriority w:val="99"/>
    <w:unhideWhenUsed/>
    <w:rsid w:val="00060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1D"/>
  </w:style>
  <w:style w:type="paragraph" w:styleId="Footer">
    <w:name w:val="footer"/>
    <w:basedOn w:val="Normal"/>
    <w:link w:val="FooterChar"/>
    <w:uiPriority w:val="99"/>
    <w:unhideWhenUsed/>
    <w:rsid w:val="00060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1D"/>
  </w:style>
  <w:style w:type="paragraph" w:styleId="NormalWeb">
    <w:name w:val="Normal (Web)"/>
    <w:basedOn w:val="Normal"/>
    <w:uiPriority w:val="99"/>
    <w:semiHidden/>
    <w:unhideWhenUsed/>
    <w:rsid w:val="00985B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Sheils</dc:creator>
  <cp:keywords/>
  <dc:description/>
  <cp:lastModifiedBy>Frank Mangan</cp:lastModifiedBy>
  <cp:revision>4</cp:revision>
  <dcterms:created xsi:type="dcterms:W3CDTF">2018-12-03T11:37:00Z</dcterms:created>
  <dcterms:modified xsi:type="dcterms:W3CDTF">2020-10-18T09:17:00Z</dcterms:modified>
</cp:coreProperties>
</file>